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D516B" w14:textId="02F4A08A" w:rsidR="00F24E3C" w:rsidRDefault="00F24E3C" w:rsidP="008D50E1">
      <w:pPr>
        <w:pStyle w:val="libCenter"/>
        <w:rPr>
          <w:rFonts w:hint="cs"/>
          <w:rtl/>
        </w:rPr>
      </w:pPr>
      <w:r>
        <w:rPr>
          <w:noProof/>
        </w:rPr>
        <w:drawing>
          <wp:anchor distT="0" distB="0" distL="114300" distR="114300" simplePos="0" relativeHeight="251659264" behindDoc="0" locked="0" layoutInCell="1" allowOverlap="1" wp14:anchorId="66863303" wp14:editId="5CC2F0B4">
            <wp:simplePos x="0" y="0"/>
            <wp:positionH relativeFrom="column">
              <wp:posOffset>-83185</wp:posOffset>
            </wp:positionH>
            <wp:positionV relativeFrom="paragraph">
              <wp:posOffset>0</wp:posOffset>
            </wp:positionV>
            <wp:extent cx="4678680" cy="7398385"/>
            <wp:effectExtent l="0" t="0" r="0" b="0"/>
            <wp:wrapSquare wrapText="right"/>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739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966C9" w14:textId="77777777" w:rsidR="00F24E3C" w:rsidRDefault="00F24E3C" w:rsidP="008D50E1">
      <w:pPr>
        <w:pStyle w:val="libCenterBold1"/>
        <w:rPr>
          <w:rtl/>
        </w:rPr>
      </w:pPr>
    </w:p>
    <w:p w14:paraId="231922F5" w14:textId="77777777" w:rsidR="00F24E3C" w:rsidRPr="00132E5F" w:rsidRDefault="00F24E3C" w:rsidP="00DB5C31">
      <w:pPr>
        <w:pStyle w:val="libNormal"/>
        <w:rPr>
          <w:rFonts w:hint="cs"/>
          <w:rtl/>
        </w:rPr>
      </w:pPr>
    </w:p>
    <w:p w14:paraId="165EE719" w14:textId="77777777" w:rsidR="00F24E3C" w:rsidRDefault="00F24E3C" w:rsidP="008D50E1">
      <w:pPr>
        <w:pStyle w:val="libCenterBold1"/>
        <w:rPr>
          <w:rtl/>
        </w:rPr>
      </w:pPr>
    </w:p>
    <w:p w14:paraId="51D4789B" w14:textId="77777777" w:rsidR="00F24E3C" w:rsidRDefault="00F24E3C" w:rsidP="008D50E1">
      <w:pPr>
        <w:pStyle w:val="libCenterBold1"/>
        <w:rPr>
          <w:rtl/>
        </w:rPr>
      </w:pPr>
      <w:r w:rsidRPr="00132E5F">
        <w:rPr>
          <w:rtl/>
        </w:rPr>
        <w:br w:type="page"/>
      </w:r>
      <w:r w:rsidRPr="00B40744">
        <w:rPr>
          <w:rtl/>
        </w:rPr>
        <w:lastRenderedPageBreak/>
        <w:br w:type="page"/>
      </w:r>
      <w:r>
        <w:rPr>
          <w:rtl/>
        </w:rPr>
        <w:lastRenderedPageBreak/>
        <w:t>بسم الله الرحم</w:t>
      </w:r>
      <w:r>
        <w:rPr>
          <w:rFonts w:hint="cs"/>
          <w:rtl/>
        </w:rPr>
        <w:t>ٰ</w:t>
      </w:r>
      <w:r>
        <w:rPr>
          <w:rtl/>
        </w:rPr>
        <w:t>ن الرحيم</w:t>
      </w:r>
    </w:p>
    <w:p w14:paraId="5F23B9EF" w14:textId="77777777" w:rsidR="00F24E3C" w:rsidRDefault="00F24E3C" w:rsidP="00F24E3C">
      <w:pPr>
        <w:pStyle w:val="Heading2Center"/>
        <w:rPr>
          <w:rtl/>
        </w:rPr>
      </w:pPr>
      <w:bookmarkStart w:id="0" w:name="_Toc308079827"/>
      <w:bookmarkStart w:id="1" w:name="_Toc24453132"/>
      <w:r>
        <w:rPr>
          <w:rtl/>
        </w:rPr>
        <w:t>عواطف ساخنة ومشاعر تقدير</w:t>
      </w:r>
      <w:bookmarkEnd w:id="0"/>
      <w:bookmarkEnd w:id="1"/>
    </w:p>
    <w:p w14:paraId="78A0E7AD" w14:textId="77777777" w:rsidR="00F24E3C" w:rsidRDefault="00F24E3C" w:rsidP="00DB5C31">
      <w:pPr>
        <w:pStyle w:val="libNormal"/>
        <w:rPr>
          <w:rtl/>
        </w:rPr>
      </w:pPr>
      <w:r>
        <w:rPr>
          <w:rtl/>
        </w:rPr>
        <w:t>من أرض الذكريات الإسلاميّة: الحبشة ( أثيوبيا )</w:t>
      </w:r>
    </w:p>
    <w:p w14:paraId="4FE4E097" w14:textId="77777777" w:rsidR="00F24E3C" w:rsidRDefault="00F24E3C" w:rsidP="00DB5C31">
      <w:pPr>
        <w:pStyle w:val="libNormal"/>
        <w:rPr>
          <w:rtl/>
        </w:rPr>
      </w:pPr>
      <w:r>
        <w:rPr>
          <w:rtl/>
        </w:rPr>
        <w:t xml:space="preserve">وصلنا كتاب من العالم الجليل الاُستاذ محمد كمال آدم المدرس في مدرسة أهل البيت يحمل في طيّاته عواطف ساخنة، حول </w:t>
      </w:r>
      <w:r w:rsidRPr="008D50E1">
        <w:rPr>
          <w:rStyle w:val="libBold2Char"/>
          <w:rtl/>
        </w:rPr>
        <w:t>« سلسلة مفاهيم القرآن »</w:t>
      </w:r>
      <w:r>
        <w:rPr>
          <w:rtl/>
        </w:rPr>
        <w:t xml:space="preserve"> وما فيها من بحوث في التوحيد والنبوّة، وقد وجد فيها صاحب الرسالة ما يعالج مشاكل العصر التي تثيره الأقلّيّات الدينية في تلك الديار و</w:t>
      </w:r>
      <w:r>
        <w:rPr>
          <w:rFonts w:hint="cs"/>
          <w:rtl/>
        </w:rPr>
        <w:t>إ</w:t>
      </w:r>
      <w:r>
        <w:rPr>
          <w:rtl/>
        </w:rPr>
        <w:t xml:space="preserve">ليك بعض ما ورد في الكتاب: </w:t>
      </w:r>
    </w:p>
    <w:p w14:paraId="1A88EDBB" w14:textId="77777777" w:rsidR="00F24E3C" w:rsidRDefault="00F24E3C" w:rsidP="00DB5C31">
      <w:pPr>
        <w:pStyle w:val="libNormal"/>
        <w:rPr>
          <w:rtl/>
        </w:rPr>
      </w:pPr>
      <w:r>
        <w:rPr>
          <w:rtl/>
        </w:rPr>
        <w:t>حضرة العالم العل</w:t>
      </w:r>
      <w:r>
        <w:rPr>
          <w:rFonts w:hint="cs"/>
          <w:rtl/>
        </w:rPr>
        <w:t>ّ</w:t>
      </w:r>
      <w:r>
        <w:rPr>
          <w:rtl/>
        </w:rPr>
        <w:t>امة والحجّة الفهّامة، الاُستاذ جعفر سبحاني أطال الله بقاءه ذخراً للاسلام والمسلمين.</w:t>
      </w:r>
    </w:p>
    <w:p w14:paraId="1214CF7E" w14:textId="77777777" w:rsidR="00F24E3C" w:rsidRDefault="00F24E3C" w:rsidP="008D50E1">
      <w:pPr>
        <w:pStyle w:val="libBold1"/>
        <w:rPr>
          <w:rtl/>
        </w:rPr>
      </w:pPr>
      <w:r>
        <w:rPr>
          <w:rtl/>
        </w:rPr>
        <w:t>الس</w:t>
      </w:r>
      <w:r>
        <w:rPr>
          <w:rFonts w:hint="cs"/>
          <w:rtl/>
        </w:rPr>
        <w:t>ّ</w:t>
      </w:r>
      <w:r>
        <w:rPr>
          <w:rtl/>
        </w:rPr>
        <w:t>لام عليكم ورحمة الله وبركاته</w:t>
      </w:r>
    </w:p>
    <w:p w14:paraId="4368BCDC" w14:textId="77777777" w:rsidR="00F24E3C" w:rsidRDefault="00F24E3C" w:rsidP="00DB5C31">
      <w:pPr>
        <w:pStyle w:val="libNormal"/>
        <w:rPr>
          <w:rtl/>
        </w:rPr>
      </w:pPr>
      <w:r>
        <w:rPr>
          <w:rtl/>
        </w:rPr>
        <w:t>يسرّني غاية السرور ومزيد الفرحة أن تصل رسالت</w:t>
      </w:r>
      <w:r>
        <w:rPr>
          <w:rFonts w:hint="cs"/>
          <w:rtl/>
        </w:rPr>
        <w:t>ي</w:t>
      </w:r>
      <w:r>
        <w:rPr>
          <w:rtl/>
        </w:rPr>
        <w:t xml:space="preserve"> هذه إليكم، و</w:t>
      </w:r>
      <w:r>
        <w:rPr>
          <w:rFonts w:hint="cs"/>
          <w:rtl/>
        </w:rPr>
        <w:t>أ</w:t>
      </w:r>
      <w:r>
        <w:rPr>
          <w:rtl/>
        </w:rPr>
        <w:t>نتم في تمام الصحّة والعافية و</w:t>
      </w:r>
      <w:r>
        <w:rPr>
          <w:rFonts w:hint="cs"/>
          <w:rtl/>
        </w:rPr>
        <w:t>أ</w:t>
      </w:r>
      <w:r>
        <w:rPr>
          <w:rtl/>
        </w:rPr>
        <w:t>تمنّى لكم النجاح والتوفيق في كل أعمالكم.</w:t>
      </w:r>
    </w:p>
    <w:p w14:paraId="24222495" w14:textId="77777777" w:rsidR="00F24E3C" w:rsidRDefault="00F24E3C" w:rsidP="00DB5C31">
      <w:pPr>
        <w:pStyle w:val="libNormal"/>
        <w:rPr>
          <w:rFonts w:hint="cs"/>
          <w:rtl/>
        </w:rPr>
      </w:pPr>
      <w:r>
        <w:rPr>
          <w:rtl/>
        </w:rPr>
        <w:t>سيدي العزيز أنا أخوكم المسلم الأثيوبي محمد كمال آدم المدرس في مدرسة أهل البيت و</w:t>
      </w:r>
      <w:r>
        <w:rPr>
          <w:rFonts w:hint="cs"/>
          <w:rtl/>
        </w:rPr>
        <w:t>إ</w:t>
      </w:r>
      <w:r>
        <w:rPr>
          <w:rtl/>
        </w:rPr>
        <w:t xml:space="preserve">نّي أحد المتولّعين بمطالعة مؤلّفاتكم الكثيرة المفيدة، والرائعة، التي قمتم بتأليفها لمعالجة المسائل الإسلامية معالجة جديدة والدفاع عن حوزة الدين الإسلامي، في جميع جهات المعركة الفكرية مع الأعداء، فأوّل ما ظفرت به من مؤلّفاتكم هو كتاب </w:t>
      </w:r>
      <w:r w:rsidRPr="008D50E1">
        <w:rPr>
          <w:rStyle w:val="libBold2Char"/>
          <w:rtl/>
        </w:rPr>
        <w:t>« معالم التوحيد في القرآن الكريم »</w:t>
      </w:r>
      <w:r>
        <w:rPr>
          <w:rtl/>
        </w:rPr>
        <w:t xml:space="preserve"> فطالعته سطراً بعد سطر فأثلج صدري بالفرح والسرور، والخطبة والحبور، و</w:t>
      </w:r>
      <w:r>
        <w:rPr>
          <w:rFonts w:hint="cs"/>
          <w:rtl/>
        </w:rPr>
        <w:t>أ</w:t>
      </w:r>
      <w:r>
        <w:rPr>
          <w:rtl/>
        </w:rPr>
        <w:t>لفيته قد انطبق على مسمّاه اسمه، وتناسب تركيبه ورسمه.</w:t>
      </w:r>
    </w:p>
    <w:p w14:paraId="4CE227BE" w14:textId="77777777" w:rsidR="00F24E3C" w:rsidRDefault="00F24E3C" w:rsidP="00DB5C31">
      <w:pPr>
        <w:pStyle w:val="libNormal"/>
        <w:rPr>
          <w:rtl/>
        </w:rPr>
      </w:pPr>
      <w:r w:rsidRPr="00B40744">
        <w:rPr>
          <w:rtl/>
        </w:rPr>
        <w:br w:type="page"/>
      </w:r>
      <w:r>
        <w:rPr>
          <w:rtl/>
        </w:rPr>
        <w:lastRenderedPageBreak/>
        <w:t>حقّاً إنّ هذا الكتاب يُسحر الألباب ويجذب الأحباب، يحقِّقُ ويبيِّن الصواب، ويفحم المتقوّل الكذّاب، حيث يقوم بتوضيح التوحيد الخالص، ويفنِّد مزاعم من يشوّهون مفاهيم الدين الإسلامي ويقومون بتكفير اخوانهم المسلمين.</w:t>
      </w:r>
      <w:r>
        <w:rPr>
          <w:rFonts w:hint="cs"/>
          <w:rtl/>
        </w:rPr>
        <w:t xml:space="preserve"> </w:t>
      </w:r>
      <w:r>
        <w:rPr>
          <w:rtl/>
        </w:rPr>
        <w:t>فقد</w:t>
      </w:r>
      <w:r>
        <w:rPr>
          <w:rFonts w:hint="cs"/>
          <w:rtl/>
        </w:rPr>
        <w:t xml:space="preserve"> </w:t>
      </w:r>
      <w:r>
        <w:rPr>
          <w:rtl/>
        </w:rPr>
        <w:t>جمع بين دفّتيه دراسات كثيرة ومناقشات عديدة، فيا بشراكم انّكم من الذين أدركوا حقيقة الدين الإسلامي، وحملتهم غيرتهم على دينهم إلى أن يطلعوا الآخرين على ثمرات الحقائق فجزاكم الله خير الجزاء.</w:t>
      </w:r>
    </w:p>
    <w:p w14:paraId="1B1B8608" w14:textId="77777777" w:rsidR="00F24E3C" w:rsidRDefault="00F24E3C" w:rsidP="00DB5C31">
      <w:pPr>
        <w:pStyle w:val="libNormal"/>
        <w:rPr>
          <w:rtl/>
        </w:rPr>
      </w:pPr>
      <w:r>
        <w:rPr>
          <w:rtl/>
        </w:rPr>
        <w:t>اُستاذي الحبيب نحن في أثيوبيا نفتخر بكم وبمؤلّفاتكم القيّمة و</w:t>
      </w:r>
      <w:r>
        <w:rPr>
          <w:rFonts w:hint="cs"/>
          <w:rtl/>
        </w:rPr>
        <w:t>أ</w:t>
      </w:r>
      <w:r>
        <w:rPr>
          <w:rtl/>
        </w:rPr>
        <w:t>ستشعر شعوراً بأنّكم الحجّة والبرهان للدفاع عن الدين الإسلامي في هذا الزمان، متّعنا الله بكم ووفّقنا لرؤيتكم.</w:t>
      </w:r>
    </w:p>
    <w:p w14:paraId="09F1AADD" w14:textId="77777777" w:rsidR="00F24E3C" w:rsidRDefault="00F24E3C" w:rsidP="00DB5C31">
      <w:pPr>
        <w:pStyle w:val="libNormal"/>
        <w:rPr>
          <w:rFonts w:hint="cs"/>
          <w:rtl/>
        </w:rPr>
      </w:pPr>
      <w:r>
        <w:rPr>
          <w:rtl/>
        </w:rPr>
        <w:t>وأخيراً نرجوا أن تزوّدنا بمعلومات يكشف عن عدد مؤلّفاتكم لنكون قادرين على متابعتها وجمعها، ونحن واثقون بأنّكم تحققون مطلبنا هذا في أسرع وقت ممكن، والله يجزيكم عن الإسلام والمسلمين خير الجزاء ودمتم في رعاية الله وحفظه وتقبّلوا فائق تحيّاتنا.</w:t>
      </w:r>
    </w:p>
    <w:tbl>
      <w:tblPr>
        <w:bidiVisual/>
        <w:tblW w:w="5000" w:type="pct"/>
        <w:tblLook w:val="01E0" w:firstRow="1" w:lastRow="1" w:firstColumn="1" w:lastColumn="1" w:noHBand="0" w:noVBand="0"/>
      </w:tblPr>
      <w:tblGrid>
        <w:gridCol w:w="3898"/>
        <w:gridCol w:w="3898"/>
      </w:tblGrid>
      <w:tr w:rsidR="00F24E3C" w14:paraId="58355427" w14:textId="77777777" w:rsidTr="005D7614">
        <w:tc>
          <w:tcPr>
            <w:tcW w:w="2500" w:type="pct"/>
          </w:tcPr>
          <w:p w14:paraId="17349E7A" w14:textId="77777777" w:rsidR="00F24E3C" w:rsidRPr="00976877" w:rsidRDefault="00F24E3C" w:rsidP="005D7614">
            <w:pPr>
              <w:rPr>
                <w:rFonts w:hint="cs"/>
                <w:rtl/>
              </w:rPr>
            </w:pPr>
          </w:p>
        </w:tc>
        <w:tc>
          <w:tcPr>
            <w:tcW w:w="2500" w:type="pct"/>
          </w:tcPr>
          <w:p w14:paraId="58B07F04" w14:textId="77777777" w:rsidR="00F24E3C" w:rsidRDefault="00F24E3C" w:rsidP="002B6E16">
            <w:pPr>
              <w:pStyle w:val="libCenterBold2"/>
              <w:rPr>
                <w:rtl/>
              </w:rPr>
            </w:pPr>
            <w:r>
              <w:rPr>
                <w:rtl/>
              </w:rPr>
              <w:t>أديس أبابا ـ أثيوبيا</w:t>
            </w:r>
          </w:p>
          <w:p w14:paraId="0605AE59" w14:textId="77777777" w:rsidR="00F24E3C" w:rsidRDefault="00F24E3C" w:rsidP="002B6E16">
            <w:pPr>
              <w:pStyle w:val="libCenterBold2"/>
              <w:rPr>
                <w:rtl/>
              </w:rPr>
            </w:pPr>
            <w:r>
              <w:rPr>
                <w:rtl/>
              </w:rPr>
              <w:t>محمد كمال آدم</w:t>
            </w:r>
          </w:p>
          <w:p w14:paraId="22FE4368" w14:textId="77777777" w:rsidR="00F24E3C" w:rsidRDefault="00F24E3C" w:rsidP="002B6E16">
            <w:pPr>
              <w:pStyle w:val="libCenterBold2"/>
              <w:rPr>
                <w:rFonts w:hint="cs"/>
                <w:rtl/>
              </w:rPr>
            </w:pPr>
            <w:r>
              <w:rPr>
                <w:rtl/>
              </w:rPr>
              <w:t>28 / 12 / 1411 ه</w:t>
            </w:r>
            <w:r>
              <w:rPr>
                <w:rFonts w:hint="cs"/>
                <w:rtl/>
              </w:rPr>
              <w:t>‍</w:t>
            </w:r>
          </w:p>
          <w:p w14:paraId="0F6CB3AB" w14:textId="77777777" w:rsidR="00F24E3C" w:rsidRDefault="00F24E3C" w:rsidP="002B6E16">
            <w:pPr>
              <w:pStyle w:val="libCenterBold2"/>
              <w:rPr>
                <w:rFonts w:hint="cs"/>
                <w:rtl/>
              </w:rPr>
            </w:pPr>
            <w:r>
              <w:rPr>
                <w:rtl/>
              </w:rPr>
              <w:t>الموافق 10</w:t>
            </w:r>
            <w:r>
              <w:rPr>
                <w:rFonts w:hint="cs"/>
                <w:rtl/>
              </w:rPr>
              <w:t xml:space="preserve"> </w:t>
            </w:r>
            <w:r>
              <w:rPr>
                <w:rtl/>
              </w:rPr>
              <w:t>/ 7 / 1991 م</w:t>
            </w:r>
          </w:p>
        </w:tc>
      </w:tr>
    </w:tbl>
    <w:p w14:paraId="10EA3C61" w14:textId="77777777" w:rsidR="00F24E3C" w:rsidRDefault="00F24E3C" w:rsidP="00F24E3C">
      <w:pPr>
        <w:pStyle w:val="Heading2Center"/>
        <w:rPr>
          <w:rtl/>
        </w:rPr>
      </w:pPr>
      <w:r w:rsidRPr="00976877">
        <w:rPr>
          <w:rtl/>
        </w:rPr>
        <w:br w:type="page"/>
      </w:r>
      <w:bookmarkStart w:id="2" w:name="_Toc308079828"/>
      <w:bookmarkStart w:id="3" w:name="_Toc308079829"/>
      <w:bookmarkStart w:id="4" w:name="_Toc24453133"/>
      <w:r>
        <w:rPr>
          <w:rtl/>
        </w:rPr>
        <w:lastRenderedPageBreak/>
        <w:t>تقدير واكبار</w:t>
      </w:r>
      <w:bookmarkEnd w:id="2"/>
      <w:bookmarkEnd w:id="3"/>
      <w:bookmarkEnd w:id="4"/>
    </w:p>
    <w:p w14:paraId="051B1169" w14:textId="77777777" w:rsidR="00F24E3C" w:rsidRPr="00976877" w:rsidRDefault="00F24E3C" w:rsidP="002B6E16">
      <w:pPr>
        <w:pStyle w:val="libCenterBold2"/>
        <w:rPr>
          <w:rtl/>
        </w:rPr>
      </w:pPr>
      <w:r w:rsidRPr="00976877">
        <w:rPr>
          <w:rtl/>
        </w:rPr>
        <w:t>تفضل به الاُستاذ المجاهد والكاتب القدير</w:t>
      </w:r>
      <w:r>
        <w:rPr>
          <w:rtl/>
        </w:rPr>
        <w:t xml:space="preserve">: </w:t>
      </w:r>
      <w:r w:rsidRPr="00976877">
        <w:rPr>
          <w:rtl/>
        </w:rPr>
        <w:t>الشيخ حسن الصفار</w:t>
      </w:r>
    </w:p>
    <w:p w14:paraId="7A779726" w14:textId="77777777" w:rsidR="00F24E3C" w:rsidRPr="00976877" w:rsidRDefault="00F24E3C" w:rsidP="002B6E16">
      <w:pPr>
        <w:pStyle w:val="libCenterBold2"/>
        <w:rPr>
          <w:rtl/>
        </w:rPr>
      </w:pPr>
      <w:r w:rsidRPr="00976877">
        <w:rPr>
          <w:rtl/>
        </w:rPr>
        <w:t>من علماء المنطقة الشرقية في الجزيرة العربية ( قطيف ) حيّاه الله وبيّاه</w:t>
      </w:r>
    </w:p>
    <w:p w14:paraId="58EE7AE0" w14:textId="77777777" w:rsidR="00F24E3C" w:rsidRPr="00976877" w:rsidRDefault="00F24E3C" w:rsidP="00DB5C31">
      <w:pPr>
        <w:pStyle w:val="libNormal"/>
        <w:rPr>
          <w:rtl/>
        </w:rPr>
      </w:pPr>
      <w:r>
        <w:rPr>
          <w:rtl/>
        </w:rPr>
        <w:t>سماحة العل</w:t>
      </w:r>
      <w:r>
        <w:rPr>
          <w:rFonts w:hint="cs"/>
          <w:rtl/>
        </w:rPr>
        <w:t>ّ</w:t>
      </w:r>
      <w:r>
        <w:rPr>
          <w:rtl/>
        </w:rPr>
        <w:t>ا</w:t>
      </w:r>
      <w:r w:rsidRPr="00976877">
        <w:rPr>
          <w:rtl/>
        </w:rPr>
        <w:t>مة الحجة الشيخ جعفر السبحاني ... حفظه الله</w:t>
      </w:r>
    </w:p>
    <w:p w14:paraId="4FECB6C5" w14:textId="77777777" w:rsidR="00F24E3C" w:rsidRDefault="00F24E3C" w:rsidP="00DB5C31">
      <w:pPr>
        <w:pStyle w:val="libNormal"/>
        <w:rPr>
          <w:rtl/>
        </w:rPr>
      </w:pPr>
      <w:r w:rsidRPr="008D50E1">
        <w:rPr>
          <w:rStyle w:val="libBold2Char"/>
          <w:rtl/>
        </w:rPr>
        <w:t>الس</w:t>
      </w:r>
      <w:r w:rsidRPr="008D50E1">
        <w:rPr>
          <w:rStyle w:val="libBold2Char"/>
          <w:rFonts w:hint="cs"/>
          <w:rtl/>
        </w:rPr>
        <w:t>ّ</w:t>
      </w:r>
      <w:r w:rsidRPr="008D50E1">
        <w:rPr>
          <w:rStyle w:val="libBold2Char"/>
          <w:rtl/>
        </w:rPr>
        <w:t>لام عليكم ورحمة الله وبركاته</w:t>
      </w:r>
      <w:r>
        <w:rPr>
          <w:rtl/>
        </w:rPr>
        <w:t xml:space="preserve"> ... ومما جاء فيه: </w:t>
      </w:r>
    </w:p>
    <w:p w14:paraId="472C83C6" w14:textId="77777777" w:rsidR="00F24E3C" w:rsidRDefault="00F24E3C" w:rsidP="00DB5C31">
      <w:pPr>
        <w:pStyle w:val="libNormal"/>
        <w:rPr>
          <w:rtl/>
        </w:rPr>
      </w:pPr>
      <w:r>
        <w:rPr>
          <w:rtl/>
        </w:rPr>
        <w:t>كما أنّ الجيش في ميدان القتال يحتاج إلى دعم وامداد بالمؤنة والعتاد « الوجستيك » كذلك الدعاة إلى الله وطلائع الحركة الإسلامية، هم في أمسِّ الحاجة إلى من يرفدهم بالفكر العميق، والدراسات العلمية والبحوث الهادفة عن قضايا العقيدة ومفاهيم الإسلام.</w:t>
      </w:r>
    </w:p>
    <w:p w14:paraId="11C82577" w14:textId="77777777" w:rsidR="00F24E3C" w:rsidRDefault="00F24E3C" w:rsidP="00DB5C31">
      <w:pPr>
        <w:pStyle w:val="libNormal"/>
        <w:rPr>
          <w:rtl/>
        </w:rPr>
      </w:pPr>
      <w:r>
        <w:rPr>
          <w:rtl/>
        </w:rPr>
        <w:t>فالاُمّة الإسلامية تخوض اليوم صراعاً حضارياً، فكريّاً ضارياً حيث يخشى الإستكبار العالمي من أن تعود للاُمّة ثقتها بدينها، وتبني صرح الحضارة الإسلامية من جديد على أنقاض الحضارة الماديّة التي ذاق الإنسان ويلاتها، واتّضح لدية فسادها وانحطاطها.</w:t>
      </w:r>
    </w:p>
    <w:p w14:paraId="4651F43D" w14:textId="77777777" w:rsidR="00F24E3C" w:rsidRDefault="00F24E3C" w:rsidP="00DB5C31">
      <w:pPr>
        <w:pStyle w:val="libNormal"/>
        <w:rPr>
          <w:rtl/>
        </w:rPr>
      </w:pPr>
      <w:r>
        <w:rPr>
          <w:rtl/>
        </w:rPr>
        <w:t>إنّ العدوان العسكري والحرب المفروضة التي شنّت على الجمهوريّة الإسلاميّة وحملات الإرهاب، والقمع الشرسة التي يواجهها المؤمنون الرساليون في كل مكان، واعاصير الإعلام المضلّل المناوئ للثورة والحركة الإسلامية ... هذه كلّها مظاهر ووسائل للمعركة الرئيسية والصراع الحقيقي بين الحضارة الإسلامية المرتقبة، والحضارة المادية المنحرفة.</w:t>
      </w:r>
    </w:p>
    <w:p w14:paraId="51138FDE" w14:textId="77777777" w:rsidR="00F24E3C" w:rsidRDefault="00F24E3C" w:rsidP="00DB5C31">
      <w:pPr>
        <w:pStyle w:val="libNormal"/>
        <w:rPr>
          <w:rFonts w:hint="cs"/>
          <w:rtl/>
        </w:rPr>
      </w:pPr>
      <w:r>
        <w:rPr>
          <w:rtl/>
        </w:rPr>
        <w:t>وإذا كانت القيادة الميدانيّة، والإدارة اليومية لشؤون التحرّك والصراع مع الأعداء تأخذ كل وقت وجهد العلماء والمفكّرين الإسلاميين الواعين، فإنّ ذلك سيترك فراغاً خطيراً في مجال الدراسات العلمية العقائدية والعطاء الفكري.</w:t>
      </w:r>
    </w:p>
    <w:p w14:paraId="76830AF7" w14:textId="77777777" w:rsidR="00F24E3C" w:rsidRDefault="00F24E3C" w:rsidP="00DB5C31">
      <w:pPr>
        <w:pStyle w:val="libNormal"/>
        <w:rPr>
          <w:rtl/>
        </w:rPr>
      </w:pPr>
      <w:r w:rsidRPr="005F60FE">
        <w:rPr>
          <w:rtl/>
        </w:rPr>
        <w:br w:type="page"/>
      </w:r>
      <w:r>
        <w:rPr>
          <w:rtl/>
        </w:rPr>
        <w:lastRenderedPageBreak/>
        <w:t>فلابدّ و</w:t>
      </w:r>
      <w:r>
        <w:rPr>
          <w:rFonts w:hint="cs"/>
          <w:rtl/>
        </w:rPr>
        <w:t>أ</w:t>
      </w:r>
      <w:r>
        <w:rPr>
          <w:rtl/>
        </w:rPr>
        <w:t>ن تتوجّه ثلّة من العلماء والمفكّرين العارفين بأبعاد الصراع الحضاري، والمدركين لتطلّعات الاُمّة، ليقوموا بدور الإمداد والدعم الفكري والعلمي، خلف جبهة الصراع العسكري والسياسي والإعلامي.</w:t>
      </w:r>
    </w:p>
    <w:p w14:paraId="1C48A556" w14:textId="77777777" w:rsidR="00F24E3C" w:rsidRDefault="00F24E3C" w:rsidP="00DB5C31">
      <w:pPr>
        <w:pStyle w:val="libNormal"/>
        <w:rPr>
          <w:rtl/>
        </w:rPr>
      </w:pPr>
      <w:r>
        <w:rPr>
          <w:rtl/>
        </w:rPr>
        <w:t>وسماحتكم هو في طليعة من يطمئن ويعتمد عليه لملء هذا الفراغ الكبير وسدّ هذه الحاجة الماسَّة.</w:t>
      </w:r>
    </w:p>
    <w:p w14:paraId="29FB949B" w14:textId="77777777" w:rsidR="00F24E3C" w:rsidRDefault="00F24E3C" w:rsidP="00DB5C31">
      <w:pPr>
        <w:pStyle w:val="libNormal"/>
        <w:rPr>
          <w:rtl/>
        </w:rPr>
      </w:pPr>
      <w:r>
        <w:rPr>
          <w:rtl/>
        </w:rPr>
        <w:t>إنّ اهتمامكم باصدار البحوث العقائدية والفكرية الرائعة ليشكّل سنداً ودعماً ضرورياً لكل الرساليين المجاهدين لإعلاء كلمة الله وانقاذ العالم من حضيض الإنحطاط المادّي.</w:t>
      </w:r>
    </w:p>
    <w:p w14:paraId="3380D946" w14:textId="77777777" w:rsidR="00F24E3C" w:rsidRDefault="00F24E3C" w:rsidP="00DB5C31">
      <w:pPr>
        <w:pStyle w:val="libNormal"/>
        <w:rPr>
          <w:rtl/>
        </w:rPr>
      </w:pPr>
      <w:r>
        <w:rPr>
          <w:rtl/>
        </w:rPr>
        <w:t>لقد قرأت العديد من أجزاء موسوعتكم ( التفسير الموضوعي للقرآن ) وبحثكم القيّم حول ( التوحيد والشرك ) فوجدت فيها الضالّة المنشودة من حيث الفكر العميق، والشموليّة الدقيقة والطرح الهادئ الموضوعي فشكر الله سعيكم و</w:t>
      </w:r>
      <w:r>
        <w:rPr>
          <w:rFonts w:hint="cs"/>
          <w:rtl/>
        </w:rPr>
        <w:t>أ</w:t>
      </w:r>
      <w:r>
        <w:rPr>
          <w:rtl/>
        </w:rPr>
        <w:t>دام توفيقكم ونفع المسلمين بفيض علمكم.</w:t>
      </w:r>
    </w:p>
    <w:p w14:paraId="711C1989" w14:textId="77777777" w:rsidR="00F24E3C" w:rsidRDefault="00F24E3C" w:rsidP="00DB5C31">
      <w:pPr>
        <w:pStyle w:val="libNormal"/>
        <w:rPr>
          <w:rtl/>
        </w:rPr>
      </w:pPr>
      <w:r>
        <w:rPr>
          <w:rtl/>
        </w:rPr>
        <w:t>أرجو أن تتابعوا كتاباتكم وبحوثكم في مجال التفسير الموضوعي للقرآن كما أرى ضرورة الإسراع في ترجمة هذه البحوث إلى اللغات العالمية الحية، وخاصّة اللغة الإنكليزية، فهناك الكثيرون من المسلمين ممّن لا</w:t>
      </w:r>
      <w:r>
        <w:rPr>
          <w:rFonts w:hint="cs"/>
          <w:rtl/>
        </w:rPr>
        <w:t xml:space="preserve"> </w:t>
      </w:r>
      <w:r>
        <w:rPr>
          <w:rtl/>
        </w:rPr>
        <w:t>يجيدون اللغة العربية، يتطلّعون بفارغ الشوق إلى مثل هذه الدراسات العلمية، كما أنّ بعض مفكّري الغرب والشرق يهمّهم الإطّلاع على مفاهيم الإسلام من بعد ما لفتت الثورة الإسلامية المباركة أنظارهم نحو الإسلام.</w:t>
      </w:r>
    </w:p>
    <w:p w14:paraId="5E0C8511" w14:textId="77777777" w:rsidR="00F24E3C" w:rsidRDefault="00F24E3C" w:rsidP="00DB5C31">
      <w:pPr>
        <w:pStyle w:val="libNormal"/>
        <w:rPr>
          <w:rFonts w:hint="cs"/>
          <w:rtl/>
        </w:rPr>
      </w:pPr>
      <w:r>
        <w:rPr>
          <w:rtl/>
        </w:rPr>
        <w:t>أسأل الله لكم دوام الصحّة والنشاط ولكلّ العاملين المؤمنين التوفيق والنجاح.</w:t>
      </w:r>
    </w:p>
    <w:tbl>
      <w:tblPr>
        <w:bidiVisual/>
        <w:tblW w:w="5000" w:type="pct"/>
        <w:tblLook w:val="01E0" w:firstRow="1" w:lastRow="1" w:firstColumn="1" w:lastColumn="1" w:noHBand="0" w:noVBand="0"/>
      </w:tblPr>
      <w:tblGrid>
        <w:gridCol w:w="3898"/>
        <w:gridCol w:w="3898"/>
      </w:tblGrid>
      <w:tr w:rsidR="00F24E3C" w14:paraId="6520C45E" w14:textId="77777777" w:rsidTr="005D7614">
        <w:tc>
          <w:tcPr>
            <w:tcW w:w="2500" w:type="pct"/>
          </w:tcPr>
          <w:p w14:paraId="2159D763" w14:textId="77777777" w:rsidR="00F24E3C" w:rsidRPr="005F60FE" w:rsidRDefault="00F24E3C" w:rsidP="005D7614">
            <w:pPr>
              <w:rPr>
                <w:rFonts w:hint="cs"/>
                <w:rtl/>
              </w:rPr>
            </w:pPr>
          </w:p>
        </w:tc>
        <w:tc>
          <w:tcPr>
            <w:tcW w:w="2500" w:type="pct"/>
          </w:tcPr>
          <w:p w14:paraId="0EA8AE42" w14:textId="77777777" w:rsidR="00F24E3C" w:rsidRDefault="00F24E3C" w:rsidP="002B6E16">
            <w:pPr>
              <w:pStyle w:val="libCenterBold2"/>
              <w:rPr>
                <w:rtl/>
              </w:rPr>
            </w:pPr>
            <w:r>
              <w:rPr>
                <w:rtl/>
              </w:rPr>
              <w:t>والسلام عليكم ورحمة الله وبركاته</w:t>
            </w:r>
          </w:p>
          <w:p w14:paraId="7831E3C7" w14:textId="77777777" w:rsidR="00F24E3C" w:rsidRDefault="00F24E3C" w:rsidP="002B6E16">
            <w:pPr>
              <w:pStyle w:val="libCenterBold2"/>
              <w:rPr>
                <w:rtl/>
              </w:rPr>
            </w:pPr>
            <w:r>
              <w:rPr>
                <w:rtl/>
              </w:rPr>
              <w:t>حسن موسى الصفار</w:t>
            </w:r>
          </w:p>
          <w:p w14:paraId="2CFC4646" w14:textId="77777777" w:rsidR="00F24E3C" w:rsidRDefault="00F24E3C" w:rsidP="002B6E16">
            <w:pPr>
              <w:pStyle w:val="libCenterBold2"/>
              <w:rPr>
                <w:rFonts w:hint="cs"/>
                <w:rtl/>
              </w:rPr>
            </w:pPr>
            <w:r>
              <w:rPr>
                <w:rtl/>
              </w:rPr>
              <w:t>القطيف</w:t>
            </w:r>
          </w:p>
        </w:tc>
      </w:tr>
    </w:tbl>
    <w:p w14:paraId="351A3B4B" w14:textId="77777777" w:rsidR="00F24E3C" w:rsidRDefault="00F24E3C" w:rsidP="008D50E1">
      <w:pPr>
        <w:pStyle w:val="libCenterBold1"/>
        <w:rPr>
          <w:rtl/>
        </w:rPr>
      </w:pPr>
      <w:r w:rsidRPr="005F60FE">
        <w:rPr>
          <w:rtl/>
        </w:rPr>
        <w:br w:type="page"/>
      </w:r>
      <w:r>
        <w:rPr>
          <w:rtl/>
        </w:rPr>
        <w:lastRenderedPageBreak/>
        <w:t>بِسْمِ اللهِ الرَّحْم</w:t>
      </w:r>
      <w:r>
        <w:rPr>
          <w:rFonts w:hint="cs"/>
          <w:rtl/>
        </w:rPr>
        <w:t>ٰ</w:t>
      </w:r>
      <w:r>
        <w:rPr>
          <w:rtl/>
        </w:rPr>
        <w:t>نِ الرَّحِيمِ</w:t>
      </w:r>
    </w:p>
    <w:p w14:paraId="4A616A5D" w14:textId="73415ACE" w:rsidR="00F24E3C" w:rsidRDefault="00F24E3C" w:rsidP="00F24E3C">
      <w:pPr>
        <w:pStyle w:val="Heading2Center"/>
        <w:rPr>
          <w:rtl/>
        </w:rPr>
      </w:pPr>
      <w:bookmarkStart w:id="5" w:name="_Toc308079830"/>
      <w:bookmarkStart w:id="6" w:name="_Toc24453134"/>
      <w:r>
        <w:rPr>
          <w:rtl/>
        </w:rPr>
        <w:t xml:space="preserve">شخصية النبي محمد </w:t>
      </w:r>
      <w:r w:rsidR="00DC6014" w:rsidRPr="00DC6014">
        <w:rPr>
          <w:rStyle w:val="libAlaemChar"/>
          <w:rFonts w:hint="cs"/>
          <w:rtl/>
        </w:rPr>
        <w:t>صلى‌الله‌عليه‌وآله</w:t>
      </w:r>
      <w:r>
        <w:rPr>
          <w:rtl/>
        </w:rPr>
        <w:t xml:space="preserve"> وسيرته</w:t>
      </w:r>
      <w:bookmarkEnd w:id="5"/>
      <w:bookmarkEnd w:id="6"/>
    </w:p>
    <w:p w14:paraId="163A3B84" w14:textId="77777777" w:rsidR="00F24E3C" w:rsidRDefault="00F24E3C" w:rsidP="008D50E1">
      <w:pPr>
        <w:pStyle w:val="libCenterBold1"/>
        <w:rPr>
          <w:rtl/>
        </w:rPr>
      </w:pPr>
      <w:r>
        <w:rPr>
          <w:rtl/>
        </w:rPr>
        <w:t>في القرآن الكريم</w:t>
      </w:r>
    </w:p>
    <w:p w14:paraId="530A069A" w14:textId="5FE14906" w:rsidR="00F24E3C" w:rsidRDefault="00F24E3C" w:rsidP="00DB5C31">
      <w:pPr>
        <w:pStyle w:val="libNormal"/>
        <w:rPr>
          <w:rtl/>
        </w:rPr>
      </w:pPr>
      <w:r>
        <w:rPr>
          <w:rtl/>
        </w:rPr>
        <w:t xml:space="preserve">كانت حياة النبيّ الأكرم </w:t>
      </w:r>
      <w:r w:rsidR="00DC6014" w:rsidRPr="00DC6014">
        <w:rPr>
          <w:rStyle w:val="libAlaemChar"/>
          <w:rFonts w:hint="cs"/>
          <w:rtl/>
        </w:rPr>
        <w:t>صلى‌الله‌عليه‌وآله</w:t>
      </w:r>
      <w:r>
        <w:rPr>
          <w:rtl/>
        </w:rPr>
        <w:t xml:space="preserve"> منذ ولادته ونعومة أظفاره، وحتى ساعة رحلته، ولقائه ربّه، طافحة بالحوادث، زاخرة بالوقائع، وقد</w:t>
      </w:r>
      <w:r>
        <w:rPr>
          <w:rFonts w:hint="cs"/>
          <w:rtl/>
        </w:rPr>
        <w:t xml:space="preserve"> </w:t>
      </w:r>
      <w:r>
        <w:rPr>
          <w:rtl/>
        </w:rPr>
        <w:t>لفتت تلك الحوادث والوقائع أنظار المفكّرين والباحثين ودفعتهم إلى ضبط كلّ جليل ودقيق منها، وهم بين مؤمن بدينه ورسالته، وشريعته وكتابه، ومنكر لصلته بالله سبحانه وبعثته من قبله ولكن مذعن بشخصيته الفذَّة، وحياته المثالية، فلا</w:t>
      </w:r>
      <w:r>
        <w:rPr>
          <w:rFonts w:hint="cs"/>
          <w:rtl/>
        </w:rPr>
        <w:t xml:space="preserve"> </w:t>
      </w:r>
      <w:r>
        <w:rPr>
          <w:rtl/>
        </w:rPr>
        <w:t xml:space="preserve">تجد شخصية في التاريخ وقعت محطّاً للبحث والدراسة، ولفتت نظر الباحثين كشخصية رسول الإسلام </w:t>
      </w:r>
      <w:r w:rsidR="00DC6014" w:rsidRPr="00DC6014">
        <w:rPr>
          <w:rStyle w:val="libAlaemChar"/>
          <w:rFonts w:hint="cs"/>
          <w:rtl/>
        </w:rPr>
        <w:t>صلى‌الله‌عليه‌وآله</w:t>
      </w:r>
      <w:r>
        <w:rPr>
          <w:rtl/>
        </w:rPr>
        <w:t>.</w:t>
      </w:r>
    </w:p>
    <w:p w14:paraId="42AC1F02" w14:textId="1064082A" w:rsidR="00F24E3C" w:rsidRDefault="00F24E3C" w:rsidP="00DB5C31">
      <w:pPr>
        <w:pStyle w:val="libNormal"/>
        <w:rPr>
          <w:rtl/>
        </w:rPr>
      </w:pPr>
      <w:r>
        <w:rPr>
          <w:rtl/>
        </w:rPr>
        <w:t>ولو اُتيح لإنسان أن يقوم باستقصاء ما أُلِّف حول حياته طيلة هذه القرون، أو ما جادت به القرائح من القصائد والأراجيز، لعثر على مكتبة ضخمة حافلة بآلاف الكتب والرسائل، والدواوين، ولاُذعن</w:t>
      </w:r>
      <w:r>
        <w:rPr>
          <w:rFonts w:hint="cs"/>
          <w:rtl/>
        </w:rPr>
        <w:t xml:space="preserve"> </w:t>
      </w:r>
      <w:r>
        <w:rPr>
          <w:rtl/>
        </w:rPr>
        <w:t>ـ</w:t>
      </w:r>
      <w:r>
        <w:rPr>
          <w:rFonts w:hint="cs"/>
          <w:rtl/>
        </w:rPr>
        <w:t xml:space="preserve"> </w:t>
      </w:r>
      <w:r>
        <w:rPr>
          <w:rtl/>
        </w:rPr>
        <w:t>عندئذ</w:t>
      </w:r>
      <w:r>
        <w:rPr>
          <w:rFonts w:hint="cs"/>
          <w:rtl/>
        </w:rPr>
        <w:t xml:space="preserve">ٍ </w:t>
      </w:r>
      <w:r>
        <w:rPr>
          <w:rtl/>
        </w:rPr>
        <w:t>ـ</w:t>
      </w:r>
      <w:r>
        <w:rPr>
          <w:rFonts w:hint="cs"/>
          <w:rtl/>
        </w:rPr>
        <w:t xml:space="preserve"> </w:t>
      </w:r>
      <w:r>
        <w:rPr>
          <w:rtl/>
        </w:rPr>
        <w:t xml:space="preserve">كلّ قريب وبعيد، وكل صديق ومناوئ بأنّ رسول الله </w:t>
      </w:r>
      <w:r w:rsidR="00DC6014" w:rsidRPr="00DC6014">
        <w:rPr>
          <w:rStyle w:val="libAlaemChar"/>
          <w:rFonts w:hint="cs"/>
          <w:rtl/>
        </w:rPr>
        <w:t>صلى‌الله‌عليه‌وآله</w:t>
      </w:r>
      <w:r>
        <w:rPr>
          <w:rtl/>
        </w:rPr>
        <w:t xml:space="preserve"> نسيج وحده، لم تسمع اُذنُ الدنيا بأحد مثله ولم</w:t>
      </w:r>
      <w:r>
        <w:rPr>
          <w:rFonts w:hint="cs"/>
          <w:rtl/>
        </w:rPr>
        <w:t xml:space="preserve"> </w:t>
      </w:r>
      <w:r>
        <w:rPr>
          <w:rtl/>
        </w:rPr>
        <w:t>تر عين</w:t>
      </w:r>
      <w:r>
        <w:rPr>
          <w:rFonts w:hint="cs"/>
          <w:rtl/>
        </w:rPr>
        <w:t xml:space="preserve"> </w:t>
      </w:r>
      <w:r>
        <w:rPr>
          <w:rtl/>
        </w:rPr>
        <w:t>الدهر نظيراً له.</w:t>
      </w:r>
    </w:p>
    <w:p w14:paraId="602E5A21" w14:textId="77777777" w:rsidR="00F24E3C" w:rsidRDefault="00F24E3C" w:rsidP="00DB5C31">
      <w:pPr>
        <w:pStyle w:val="libNormal"/>
        <w:rPr>
          <w:rFonts w:hint="cs"/>
          <w:rtl/>
        </w:rPr>
      </w:pPr>
      <w:r>
        <w:rPr>
          <w:rtl/>
        </w:rPr>
        <w:t>وقد</w:t>
      </w:r>
      <w:r>
        <w:rPr>
          <w:rFonts w:hint="cs"/>
          <w:rtl/>
        </w:rPr>
        <w:t xml:space="preserve"> </w:t>
      </w:r>
      <w:r>
        <w:rPr>
          <w:rtl/>
        </w:rPr>
        <w:t>خدم المؤرخون الاُمّة الاسلاميّة بل البشريّة جمعاء بتآليفهم وتصانيفهم حول حياته وشخصيّته وجهوده ومساعيه في سبيل إنقاذ البشريّة من أغلال الوثنيّة</w:t>
      </w:r>
    </w:p>
    <w:p w14:paraId="6D448BFC" w14:textId="77777777" w:rsidR="00F24E3C" w:rsidRDefault="00F24E3C" w:rsidP="001434A0">
      <w:pPr>
        <w:pStyle w:val="libNormal0"/>
        <w:rPr>
          <w:rFonts w:hint="cs"/>
          <w:rtl/>
        </w:rPr>
      </w:pPr>
      <w:r w:rsidRPr="005F60FE">
        <w:rPr>
          <w:rtl/>
        </w:rPr>
        <w:br w:type="page"/>
      </w:r>
      <w:r>
        <w:rPr>
          <w:rtl/>
        </w:rPr>
        <w:lastRenderedPageBreak/>
        <w:t>والجنوح إلى كلّ معبود سوى الله تعالى، غير أنَّ نظر كلّ مؤلِّف كان إلى زاوية خاصّة من زوايا حياته، وإلى بعد واحد من أبعاد سيرته.</w:t>
      </w:r>
    </w:p>
    <w:p w14:paraId="79BB473E" w14:textId="77777777" w:rsidR="00F24E3C" w:rsidRDefault="00F24E3C" w:rsidP="00DB5C31">
      <w:pPr>
        <w:pStyle w:val="libNormal"/>
        <w:rPr>
          <w:rtl/>
        </w:rPr>
      </w:pPr>
      <w:r>
        <w:rPr>
          <w:rtl/>
        </w:rPr>
        <w:t>فمن باحث عن أخلاقه المثاليّة، ورأفته، وعبادته وتهجّده، وحسن سلوكه مع الناس، و</w:t>
      </w:r>
      <w:r>
        <w:rPr>
          <w:rFonts w:hint="cs"/>
          <w:rtl/>
        </w:rPr>
        <w:t>أ</w:t>
      </w:r>
      <w:r>
        <w:rPr>
          <w:rtl/>
        </w:rPr>
        <w:t>مانته التي أقرَّ بها العدو والصديق.</w:t>
      </w:r>
    </w:p>
    <w:p w14:paraId="20A909BD" w14:textId="77777777" w:rsidR="00F24E3C" w:rsidRDefault="00F24E3C" w:rsidP="00DB5C31">
      <w:pPr>
        <w:pStyle w:val="libNormal"/>
        <w:rPr>
          <w:rtl/>
        </w:rPr>
      </w:pPr>
      <w:r>
        <w:rPr>
          <w:rtl/>
        </w:rPr>
        <w:t>إلى آخر يهتمَّ ببيان كيفيّة نزول الوحي عليه، وقيامه</w:t>
      </w:r>
      <w:r>
        <w:rPr>
          <w:rFonts w:hint="cs"/>
          <w:rtl/>
        </w:rPr>
        <w:t xml:space="preserve"> </w:t>
      </w:r>
      <w:r>
        <w:rPr>
          <w:rtl/>
        </w:rPr>
        <w:t>ـ</w:t>
      </w:r>
      <w:r>
        <w:rPr>
          <w:rFonts w:hint="cs"/>
          <w:rtl/>
        </w:rPr>
        <w:t xml:space="preserve"> </w:t>
      </w:r>
      <w:r>
        <w:rPr>
          <w:rtl/>
        </w:rPr>
        <w:t>بمفرده</w:t>
      </w:r>
      <w:r>
        <w:rPr>
          <w:rFonts w:hint="cs"/>
          <w:rtl/>
        </w:rPr>
        <w:t xml:space="preserve"> </w:t>
      </w:r>
      <w:r>
        <w:rPr>
          <w:rtl/>
        </w:rPr>
        <w:t>ـ</w:t>
      </w:r>
      <w:r>
        <w:rPr>
          <w:rFonts w:hint="cs"/>
          <w:rtl/>
        </w:rPr>
        <w:t xml:space="preserve"> </w:t>
      </w:r>
      <w:r>
        <w:rPr>
          <w:rtl/>
        </w:rPr>
        <w:t>بنشر دعوته، والإجهار برسالته، والصمود في سبيل عقيدته، وتحمّل المشقّة كالجبل الراسخ لا</w:t>
      </w:r>
      <w:r>
        <w:rPr>
          <w:rFonts w:hint="cs"/>
          <w:rtl/>
        </w:rPr>
        <w:t xml:space="preserve"> </w:t>
      </w:r>
      <w:r>
        <w:rPr>
          <w:rtl/>
        </w:rPr>
        <w:t>تحرّكه العواصف.</w:t>
      </w:r>
    </w:p>
    <w:p w14:paraId="0FE76703" w14:textId="77777777" w:rsidR="00F24E3C" w:rsidRDefault="00F24E3C" w:rsidP="00DB5C31">
      <w:pPr>
        <w:pStyle w:val="libNormal"/>
        <w:rPr>
          <w:rtl/>
        </w:rPr>
      </w:pPr>
      <w:r>
        <w:rPr>
          <w:rtl/>
        </w:rPr>
        <w:t>إلى ثالث يُلقي الضوء على الجانب السياسي من حياته، فيجمع رسائله الموجّهة إلى الملوك والساسة ورؤساء القبائل، كوثائق وكتب سياسية.</w:t>
      </w:r>
    </w:p>
    <w:p w14:paraId="3B679F47" w14:textId="77777777" w:rsidR="00F24E3C" w:rsidRDefault="00F24E3C" w:rsidP="00DB5C31">
      <w:pPr>
        <w:pStyle w:val="libNormal"/>
        <w:rPr>
          <w:rtl/>
        </w:rPr>
      </w:pPr>
      <w:r>
        <w:rPr>
          <w:rtl/>
        </w:rPr>
        <w:t>إلى رابع أعجبه ذكر مغازيه وبعثه للسرايا، وجهاده ضدّ المشركين والمنافقين والخونة من أهل الكتاب.</w:t>
      </w:r>
    </w:p>
    <w:p w14:paraId="115641AF" w14:textId="77777777" w:rsidR="00F24E3C" w:rsidRDefault="00F24E3C" w:rsidP="00DB5C31">
      <w:pPr>
        <w:pStyle w:val="libNormal"/>
        <w:rPr>
          <w:rtl/>
        </w:rPr>
      </w:pPr>
      <w:r>
        <w:rPr>
          <w:rtl/>
        </w:rPr>
        <w:t>إلى خامس ركّز اهتمامه على الجليل والدقيق من حياته من دون أن يجنح لجانب دون جانب لكنّه جمع وحشّد من دون تحقيق ولا</w:t>
      </w:r>
      <w:r>
        <w:rPr>
          <w:rFonts w:hint="cs"/>
          <w:rtl/>
        </w:rPr>
        <w:t xml:space="preserve"> </w:t>
      </w:r>
      <w:r>
        <w:rPr>
          <w:rtl/>
        </w:rPr>
        <w:t>تنقيب، فكتب كلّ ما عثر عليه في هذه المجالات.</w:t>
      </w:r>
    </w:p>
    <w:p w14:paraId="352296B7" w14:textId="77777777" w:rsidR="00F24E3C" w:rsidRDefault="00F24E3C" w:rsidP="00DB5C31">
      <w:pPr>
        <w:pStyle w:val="libNormal"/>
        <w:rPr>
          <w:rtl/>
        </w:rPr>
      </w:pPr>
      <w:r>
        <w:rPr>
          <w:rtl/>
        </w:rPr>
        <w:t>شكر الله مساعي الجميع حيث خدموا البشريّة ببحثهم عن هذه الفريدة وهذه الحلقة الأخيرة من سلسلة الأنبياء والمرسلين، الّتي خصّها الله سبحانه بكتابه الخاتم، ودينه الخالد، وشريعته الأبديّة.</w:t>
      </w:r>
    </w:p>
    <w:p w14:paraId="0AFCB08B" w14:textId="7651C824" w:rsidR="00F24E3C" w:rsidRDefault="00F24E3C" w:rsidP="00DB5C31">
      <w:pPr>
        <w:pStyle w:val="libNormal"/>
        <w:rPr>
          <w:rtl/>
        </w:rPr>
      </w:pPr>
      <w:r>
        <w:rPr>
          <w:rtl/>
        </w:rPr>
        <w:t xml:space="preserve">ولقد استند هؤلاء في تصوير حياة النبيّ </w:t>
      </w:r>
      <w:r w:rsidR="00DC6014" w:rsidRPr="00DC6014">
        <w:rPr>
          <w:rStyle w:val="libAlaemChar"/>
          <w:rFonts w:hint="cs"/>
          <w:rtl/>
        </w:rPr>
        <w:t>صلى‌الله‌عليه‌وآله</w:t>
      </w:r>
      <w:r>
        <w:rPr>
          <w:rtl/>
        </w:rPr>
        <w:t xml:space="preserve"> ووصف ما جرى عليه قبل البعثة، وبعدها، أو ما واجهه من الأحداث والوقائع، إلى الروايات المرويّة عن الصحابة والتابعين الذين شاهدوا نور الرسالة كما شاهدوا القضايا والحوادث باُمّ أعينهم.</w:t>
      </w:r>
    </w:p>
    <w:p w14:paraId="1B0D719B" w14:textId="77777777" w:rsidR="00F24E3C" w:rsidRDefault="00F24E3C" w:rsidP="00DB5C31">
      <w:pPr>
        <w:pStyle w:val="libNormal"/>
        <w:rPr>
          <w:rFonts w:hint="cs"/>
          <w:rtl/>
        </w:rPr>
      </w:pPr>
      <w:r>
        <w:rPr>
          <w:rtl/>
        </w:rPr>
        <w:t>ولكن هناك طريقاً آخر أمثل و</w:t>
      </w:r>
      <w:r>
        <w:rPr>
          <w:rFonts w:hint="cs"/>
          <w:rtl/>
        </w:rPr>
        <w:t>أ</w:t>
      </w:r>
      <w:r>
        <w:rPr>
          <w:rtl/>
        </w:rPr>
        <w:t>شرف من الطريق الأوّل لم يهتم به الباحثون اهتماماً كافياً ولازماً، وان التفتوا إليه في بعض الأحيان، وهو الإستضاءة</w:t>
      </w:r>
      <w:r>
        <w:rPr>
          <w:rFonts w:hint="cs"/>
          <w:rtl/>
        </w:rPr>
        <w:t xml:space="preserve"> </w:t>
      </w:r>
      <w:r>
        <w:rPr>
          <w:rtl/>
        </w:rPr>
        <w:t>ـ</w:t>
      </w:r>
      <w:r>
        <w:rPr>
          <w:rFonts w:hint="cs"/>
          <w:rtl/>
        </w:rPr>
        <w:t xml:space="preserve"> </w:t>
      </w:r>
      <w:r>
        <w:rPr>
          <w:rtl/>
        </w:rPr>
        <w:t>في</w:t>
      </w:r>
    </w:p>
    <w:p w14:paraId="6DCC081E" w14:textId="77777777" w:rsidR="00F24E3C" w:rsidRDefault="00F24E3C" w:rsidP="001434A0">
      <w:pPr>
        <w:pStyle w:val="libNormal0"/>
        <w:rPr>
          <w:rFonts w:hint="cs"/>
          <w:rtl/>
        </w:rPr>
      </w:pPr>
      <w:r w:rsidRPr="005F60FE">
        <w:rPr>
          <w:rtl/>
        </w:rPr>
        <w:br w:type="page"/>
      </w:r>
      <w:r>
        <w:rPr>
          <w:rtl/>
        </w:rPr>
        <w:lastRenderedPageBreak/>
        <w:t>تدوين معالم حياته</w:t>
      </w:r>
      <w:r>
        <w:rPr>
          <w:rFonts w:hint="cs"/>
          <w:rtl/>
        </w:rPr>
        <w:t xml:space="preserve"> </w:t>
      </w:r>
      <w:r>
        <w:rPr>
          <w:rtl/>
        </w:rPr>
        <w:t>ـ</w:t>
      </w:r>
      <w:r>
        <w:rPr>
          <w:rFonts w:hint="cs"/>
          <w:rtl/>
        </w:rPr>
        <w:t xml:space="preserve"> </w:t>
      </w:r>
      <w:r>
        <w:rPr>
          <w:rtl/>
        </w:rPr>
        <w:t>بكتاب الله الكريم، المنزّل على قلبه، ففيه تصريحات بمعالم حياته، و</w:t>
      </w:r>
      <w:r>
        <w:rPr>
          <w:rFonts w:hint="cs"/>
          <w:rtl/>
        </w:rPr>
        <w:t>إ</w:t>
      </w:r>
      <w:r>
        <w:rPr>
          <w:rtl/>
        </w:rPr>
        <w:t>شارات إلى خصوصيّاتها.</w:t>
      </w:r>
    </w:p>
    <w:p w14:paraId="47606BAC" w14:textId="77777777" w:rsidR="00F24E3C" w:rsidRDefault="00F24E3C" w:rsidP="00DB5C31">
      <w:pPr>
        <w:pStyle w:val="libNormal"/>
        <w:rPr>
          <w:rtl/>
        </w:rPr>
      </w:pPr>
      <w:r>
        <w:rPr>
          <w:rtl/>
        </w:rPr>
        <w:t xml:space="preserve">والقرآن الكريم وان لم يكن كتاب تاريخ، بل هو كما وصف نفسه </w:t>
      </w:r>
      <w:r w:rsidRPr="0015158F">
        <w:rPr>
          <w:rStyle w:val="libAlaemChar"/>
          <w:rtl/>
        </w:rPr>
        <w:t>(</w:t>
      </w:r>
      <w:r w:rsidRPr="005F60FE">
        <w:rPr>
          <w:rFonts w:hint="cs"/>
          <w:rtl/>
        </w:rPr>
        <w:t xml:space="preserve"> </w:t>
      </w:r>
      <w:r w:rsidRPr="00567513">
        <w:rPr>
          <w:rStyle w:val="libAieChar"/>
          <w:rFonts w:hint="cs"/>
          <w:rtl/>
        </w:rPr>
        <w:t>هُدًى لِّلنَّاسِ</w:t>
      </w:r>
      <w:r w:rsidRPr="005F60FE">
        <w:rPr>
          <w:rtl/>
        </w:rPr>
        <w:t xml:space="preserve"> </w:t>
      </w:r>
      <w:r w:rsidRPr="0015158F">
        <w:rPr>
          <w:rStyle w:val="libAlaemChar"/>
          <w:rtl/>
        </w:rPr>
        <w:t>)</w:t>
      </w:r>
      <w:r>
        <w:rPr>
          <w:rtl/>
        </w:rPr>
        <w:t xml:space="preserve"> أي كتاب هدي لجميع الناس إلى أن تقوم الساعة، ولكنّه ربّما يتعرّض في بعض المناسبات لخصوصيّات حياته و</w:t>
      </w:r>
      <w:r>
        <w:rPr>
          <w:rFonts w:hint="cs"/>
          <w:rtl/>
        </w:rPr>
        <w:t>أ</w:t>
      </w:r>
      <w:r>
        <w:rPr>
          <w:rtl/>
        </w:rPr>
        <w:t>فعاله، وجهوده ومساعيه، ومن خلال ذلك يستطيع الإنسان المتتبّع أن يستخرج صورة وضّاءة لحياته بالتدبّر في هذا القسم من الآيات ويقف على خلقه وسلوكه وسائر شؤونه، وبالتالي تتجلّى لنا</w:t>
      </w:r>
      <w:r>
        <w:rPr>
          <w:rFonts w:hint="cs"/>
          <w:rtl/>
        </w:rPr>
        <w:t xml:space="preserve"> </w:t>
      </w:r>
      <w:r>
        <w:rPr>
          <w:rtl/>
        </w:rPr>
        <w:t>حياته من أوثق المصادر و</w:t>
      </w:r>
      <w:r>
        <w:rPr>
          <w:rFonts w:hint="cs"/>
          <w:rtl/>
        </w:rPr>
        <w:t>أ</w:t>
      </w:r>
      <w:r>
        <w:rPr>
          <w:rtl/>
        </w:rPr>
        <w:t>متنها، فيرى القارئ صورته في مرآة القرآن كما ترى سيرته في ثنايا الكتب والسير، مع الفارق الكبير بين الصورتين، والمرآتين.</w:t>
      </w:r>
    </w:p>
    <w:p w14:paraId="590F7A3A" w14:textId="77777777" w:rsidR="00F24E3C" w:rsidRDefault="00F24E3C" w:rsidP="00DB5C31">
      <w:pPr>
        <w:pStyle w:val="libNormal"/>
        <w:rPr>
          <w:rtl/>
        </w:rPr>
      </w:pPr>
      <w:r>
        <w:rPr>
          <w:rtl/>
        </w:rPr>
        <w:t>وهذا ما نقوم به في هذا الجزء من موسوعتنا القرآنية « مفاهيم القرآن » ونحن نعترف بأنّ هذا عب</w:t>
      </w:r>
      <w:r>
        <w:rPr>
          <w:rFonts w:hint="cs"/>
          <w:rtl/>
        </w:rPr>
        <w:t>ء</w:t>
      </w:r>
      <w:r>
        <w:rPr>
          <w:rtl/>
        </w:rPr>
        <w:t xml:space="preserve"> لا</w:t>
      </w:r>
      <w:r>
        <w:rPr>
          <w:rFonts w:hint="cs"/>
          <w:rtl/>
        </w:rPr>
        <w:t xml:space="preserve"> </w:t>
      </w:r>
      <w:r>
        <w:rPr>
          <w:rtl/>
        </w:rPr>
        <w:t>يقوم به إلّا لجنة تفسيريّة تتناول الموضوع بصورة شاملة وموسّعة ومعمّقة غير أنّ الميسور لا</w:t>
      </w:r>
      <w:r>
        <w:rPr>
          <w:rFonts w:hint="cs"/>
          <w:rtl/>
        </w:rPr>
        <w:t xml:space="preserve"> </w:t>
      </w:r>
      <w:r>
        <w:rPr>
          <w:rtl/>
        </w:rPr>
        <w:t>يسقط بالمعسور، وما نقوم به عمل فردي ليس له من المزايا ما للعمل الجماعي، ولكن « ما كلّ ما يتمنّى المرء يدركه ». وتوخّياً للتسهيل، خصّصنا لكلّ موضوع وما يناسبه فصلاً.</w:t>
      </w:r>
    </w:p>
    <w:p w14:paraId="41D0ED9E" w14:textId="77777777" w:rsidR="00F24E3C" w:rsidRDefault="00F24E3C" w:rsidP="00DB5C31">
      <w:pPr>
        <w:pStyle w:val="libNormal"/>
        <w:rPr>
          <w:rtl/>
        </w:rPr>
      </w:pPr>
      <w:r>
        <w:rPr>
          <w:rtl/>
        </w:rPr>
        <w:t>وفي الختام نتقدّم بالشكر الجزيل، إلى العالم الجليل والكاتب القدير، الشيخ محسن آل عص</w:t>
      </w:r>
      <w:r>
        <w:rPr>
          <w:rFonts w:hint="cs"/>
          <w:rtl/>
        </w:rPr>
        <w:t>ف</w:t>
      </w:r>
      <w:r>
        <w:rPr>
          <w:rtl/>
        </w:rPr>
        <w:t>ور</w:t>
      </w:r>
      <w:r>
        <w:rPr>
          <w:rFonts w:hint="cs"/>
          <w:rtl/>
        </w:rPr>
        <w:t xml:space="preserve"> </w:t>
      </w:r>
      <w:r>
        <w:rPr>
          <w:rtl/>
        </w:rPr>
        <w:t>ـ</w:t>
      </w:r>
      <w:r>
        <w:rPr>
          <w:rFonts w:hint="cs"/>
          <w:rtl/>
        </w:rPr>
        <w:t xml:space="preserve"> </w:t>
      </w:r>
      <w:r>
        <w:rPr>
          <w:rtl/>
        </w:rPr>
        <w:t>حفظه الله</w:t>
      </w:r>
      <w:r>
        <w:rPr>
          <w:rFonts w:hint="cs"/>
          <w:rtl/>
        </w:rPr>
        <w:t xml:space="preserve"> </w:t>
      </w:r>
      <w:r>
        <w:rPr>
          <w:rtl/>
        </w:rPr>
        <w:t>ـ</w:t>
      </w:r>
      <w:r>
        <w:rPr>
          <w:rFonts w:hint="cs"/>
          <w:rtl/>
        </w:rPr>
        <w:t xml:space="preserve"> </w:t>
      </w:r>
      <w:r>
        <w:rPr>
          <w:rtl/>
        </w:rPr>
        <w:t>حيث ساعدنا في تأليف هذه الجزء وتحريره وترصيفه وتقريره حتى خرج بهذه الصورة البهيّة. شكر الله مساعيه الجميل.</w:t>
      </w:r>
    </w:p>
    <w:p w14:paraId="0738AB7B" w14:textId="77777777" w:rsidR="00F24E3C" w:rsidRDefault="00F24E3C" w:rsidP="00DB5C31">
      <w:pPr>
        <w:pStyle w:val="libNormal"/>
        <w:rPr>
          <w:rFonts w:hint="cs"/>
          <w:rtl/>
        </w:rPr>
      </w:pPr>
      <w:r>
        <w:rPr>
          <w:rtl/>
        </w:rPr>
        <w:t>نسأله سبحانه أن يوفّقنا في هذا السبيل ويصوننا عن الزلل والخطأ في فهم كتابه إنّه مجيب الدعاء.</w:t>
      </w:r>
      <w:r>
        <w:rPr>
          <w:rFonts w:hint="cs"/>
          <w:rtl/>
        </w:rPr>
        <w:t xml:space="preserve"> </w:t>
      </w:r>
      <w:r>
        <w:rPr>
          <w:rtl/>
        </w:rPr>
        <w:t>ويكتب التوفيق لكلّ مجاهد في سبيل القرآن، ومخلص في خدمة الذكر الحكيم.</w:t>
      </w:r>
    </w:p>
    <w:tbl>
      <w:tblPr>
        <w:bidiVisual/>
        <w:tblW w:w="5000" w:type="pct"/>
        <w:tblLook w:val="01E0" w:firstRow="1" w:lastRow="1" w:firstColumn="1" w:lastColumn="1" w:noHBand="0" w:noVBand="0"/>
      </w:tblPr>
      <w:tblGrid>
        <w:gridCol w:w="3898"/>
        <w:gridCol w:w="3898"/>
      </w:tblGrid>
      <w:tr w:rsidR="00F24E3C" w14:paraId="0E65DCDA" w14:textId="77777777" w:rsidTr="005D7614">
        <w:tc>
          <w:tcPr>
            <w:tcW w:w="2500" w:type="pct"/>
          </w:tcPr>
          <w:p w14:paraId="2417426F" w14:textId="77777777" w:rsidR="00F24E3C" w:rsidRPr="007434A6" w:rsidRDefault="00F24E3C" w:rsidP="005D7614">
            <w:pPr>
              <w:rPr>
                <w:rFonts w:hint="cs"/>
                <w:rtl/>
              </w:rPr>
            </w:pPr>
          </w:p>
        </w:tc>
        <w:tc>
          <w:tcPr>
            <w:tcW w:w="2500" w:type="pct"/>
          </w:tcPr>
          <w:p w14:paraId="2B5C715F" w14:textId="142EB5F0" w:rsidR="00F24E3C" w:rsidRDefault="00F24E3C" w:rsidP="002B6E16">
            <w:pPr>
              <w:pStyle w:val="libCenterBold2"/>
              <w:rPr>
                <w:rtl/>
              </w:rPr>
            </w:pPr>
            <w:r>
              <w:rPr>
                <w:rtl/>
              </w:rPr>
              <w:t xml:space="preserve">قم ـ مؤسسة الإمام الصادق </w:t>
            </w:r>
            <w:r w:rsidR="00DC6014" w:rsidRPr="00DC6014">
              <w:rPr>
                <w:rStyle w:val="libAlaemChar"/>
                <w:rFonts w:hint="cs"/>
                <w:rtl/>
              </w:rPr>
              <w:t>عليه‌السلام</w:t>
            </w:r>
          </w:p>
          <w:p w14:paraId="14760336" w14:textId="77777777" w:rsidR="00F24E3C" w:rsidRDefault="00F24E3C" w:rsidP="002B6E16">
            <w:pPr>
              <w:pStyle w:val="libCenterBold2"/>
              <w:rPr>
                <w:rFonts w:hint="cs"/>
                <w:rtl/>
              </w:rPr>
            </w:pPr>
            <w:r>
              <w:rPr>
                <w:rtl/>
              </w:rPr>
              <w:t>جعفر السبحاني</w:t>
            </w:r>
          </w:p>
        </w:tc>
      </w:tr>
    </w:tbl>
    <w:p w14:paraId="74D64D71" w14:textId="77777777" w:rsidR="00F24E3C" w:rsidRDefault="00F24E3C" w:rsidP="00F24E3C">
      <w:pPr>
        <w:pStyle w:val="Heading1Center"/>
        <w:rPr>
          <w:rtl/>
        </w:rPr>
      </w:pPr>
      <w:r w:rsidRPr="007434A6">
        <w:rPr>
          <w:rtl/>
        </w:rPr>
        <w:br w:type="page"/>
      </w:r>
      <w:r w:rsidRPr="007944F0">
        <w:rPr>
          <w:rtl/>
        </w:rPr>
        <w:lastRenderedPageBreak/>
        <w:br w:type="page"/>
      </w:r>
      <w:bookmarkStart w:id="7" w:name="_Toc308079831"/>
      <w:bookmarkStart w:id="8" w:name="_Toc24453135"/>
      <w:r>
        <w:rPr>
          <w:rtl/>
        </w:rPr>
        <w:lastRenderedPageBreak/>
        <w:t>(1)</w:t>
      </w:r>
      <w:bookmarkEnd w:id="7"/>
      <w:bookmarkEnd w:id="8"/>
    </w:p>
    <w:p w14:paraId="5C65D55F" w14:textId="77777777" w:rsidR="00F24E3C" w:rsidRDefault="00F24E3C" w:rsidP="00F24E3C">
      <w:pPr>
        <w:pStyle w:val="Heading1Center"/>
        <w:rPr>
          <w:rtl/>
        </w:rPr>
      </w:pPr>
      <w:bookmarkStart w:id="9" w:name="_Toc308079832"/>
      <w:bookmarkStart w:id="10" w:name="_Toc24453136"/>
      <w:r>
        <w:rPr>
          <w:rtl/>
        </w:rPr>
        <w:t>بشائره في الكتب السماويّة</w:t>
      </w:r>
      <w:bookmarkEnd w:id="9"/>
      <w:bookmarkEnd w:id="10"/>
    </w:p>
    <w:p w14:paraId="49B777F3" w14:textId="77777777" w:rsidR="00F24E3C" w:rsidRDefault="00F24E3C" w:rsidP="00DB5C31">
      <w:pPr>
        <w:pStyle w:val="libNormal"/>
        <w:rPr>
          <w:rtl/>
        </w:rPr>
      </w:pPr>
      <w:r>
        <w:rPr>
          <w:rtl/>
        </w:rPr>
        <w:t>لقد تعلّقت مشيئة الله الحكيمة ببعث رجال صالحين لإنقاذ البشرية من الجهالة والضلالة، وسوقهم إلى مرافئ السعادة، و</w:t>
      </w:r>
      <w:r>
        <w:rPr>
          <w:rFonts w:hint="cs"/>
          <w:rtl/>
        </w:rPr>
        <w:t>أ</w:t>
      </w:r>
      <w:r>
        <w:rPr>
          <w:rtl/>
        </w:rPr>
        <w:t>نزل عليهم شرائع فيها أحكامه وتعاليمه، وهذه الشرائع و</w:t>
      </w:r>
      <w:r>
        <w:rPr>
          <w:rFonts w:hint="cs"/>
          <w:rtl/>
        </w:rPr>
        <w:t>إ</w:t>
      </w:r>
      <w:r>
        <w:rPr>
          <w:rtl/>
        </w:rPr>
        <w:t xml:space="preserve">ن كانت تختلف بعضها عن البعض الآخر، لكنّها تتّحد جوهراً وحقيقة، ولو أنّها تفترق صورة وشكلاً </w:t>
      </w:r>
      <w:r>
        <w:rPr>
          <w:rFonts w:hint="cs"/>
          <w:rtl/>
        </w:rPr>
        <w:t xml:space="preserve"> </w:t>
      </w:r>
      <w:r>
        <w:rPr>
          <w:rtl/>
        </w:rPr>
        <w:t xml:space="preserve">كما يشير إليه قوله سبحانه: </w:t>
      </w:r>
      <w:r w:rsidRPr="0015158F">
        <w:rPr>
          <w:rStyle w:val="libAlaemChar"/>
          <w:rtl/>
        </w:rPr>
        <w:t>(</w:t>
      </w:r>
      <w:r w:rsidRPr="007944F0">
        <w:rPr>
          <w:rFonts w:hint="cs"/>
          <w:rtl/>
        </w:rPr>
        <w:t xml:space="preserve"> </w:t>
      </w:r>
      <w:r w:rsidRPr="00567513">
        <w:rPr>
          <w:rStyle w:val="libAieChar"/>
          <w:rFonts w:hint="cs"/>
          <w:rtl/>
        </w:rPr>
        <w:t>إِنَّ الدِّينَ عِندَ اللهِ الإِسْلامُ</w:t>
      </w:r>
      <w:r w:rsidRPr="007944F0">
        <w:rPr>
          <w:rtl/>
        </w:rPr>
        <w:t xml:space="preserve"> </w:t>
      </w:r>
      <w:r w:rsidRPr="0015158F">
        <w:rPr>
          <w:rStyle w:val="libAlaemChar"/>
          <w:rtl/>
        </w:rPr>
        <w:t>)</w:t>
      </w:r>
      <w:r>
        <w:rPr>
          <w:rtl/>
        </w:rPr>
        <w:t xml:space="preserve"> ( آل عمران / 19 ). وقوله: </w:t>
      </w:r>
      <w:r w:rsidRPr="0015158F">
        <w:rPr>
          <w:rStyle w:val="libAlaemChar"/>
          <w:rtl/>
        </w:rPr>
        <w:t>(</w:t>
      </w:r>
      <w:r w:rsidRPr="007944F0">
        <w:rPr>
          <w:rFonts w:hint="cs"/>
          <w:rtl/>
        </w:rPr>
        <w:t xml:space="preserve"> </w:t>
      </w:r>
      <w:r w:rsidRPr="00567513">
        <w:rPr>
          <w:rStyle w:val="libAieChar"/>
          <w:rFonts w:hint="cs"/>
          <w:rtl/>
        </w:rPr>
        <w:t>مَا كَانَ إِبْرَاهِيمُ يَهُودِيًّا وَلا نَصْرَانِيًّا وَلَٰكِن كَانَ حَنِيفًا مُّسْلِمًا وَمَا كَانَ مِنَ المُشْرِكِينَ</w:t>
      </w:r>
      <w:r w:rsidRPr="00743593">
        <w:rPr>
          <w:rtl/>
        </w:rPr>
        <w:t xml:space="preserve"> </w:t>
      </w:r>
      <w:r w:rsidRPr="0015158F">
        <w:rPr>
          <w:rStyle w:val="libAlaemChar"/>
          <w:rtl/>
        </w:rPr>
        <w:t>)</w:t>
      </w:r>
      <w:r>
        <w:rPr>
          <w:rtl/>
        </w:rPr>
        <w:t xml:space="preserve"> ( آل عمران / 67 )</w:t>
      </w:r>
      <w:r w:rsidRPr="007944F0">
        <w:rPr>
          <w:rtl/>
        </w:rPr>
        <w:t xml:space="preserve"> </w:t>
      </w:r>
      <w:r w:rsidRPr="002B6E16">
        <w:rPr>
          <w:rStyle w:val="libFootnotenumChar"/>
          <w:rtl/>
        </w:rPr>
        <w:t>(1)</w:t>
      </w:r>
      <w:r>
        <w:rPr>
          <w:rtl/>
        </w:rPr>
        <w:t>.</w:t>
      </w:r>
    </w:p>
    <w:p w14:paraId="1E818856" w14:textId="77777777" w:rsidR="00F24E3C" w:rsidRDefault="00F24E3C" w:rsidP="00DB5C31">
      <w:pPr>
        <w:pStyle w:val="libNormal"/>
        <w:rPr>
          <w:rtl/>
        </w:rPr>
      </w:pPr>
      <w:r>
        <w:rPr>
          <w:rtl/>
        </w:rPr>
        <w:t>فالدين النازل من الله سبحانه إلى كافّة البشر في جميع الأجيال والقرون أمر واحد، وهو الإسلام، وقد اُمر بتبليغه جميع رسله و</w:t>
      </w:r>
      <w:r>
        <w:rPr>
          <w:rFonts w:hint="cs"/>
          <w:rtl/>
        </w:rPr>
        <w:t>أ</w:t>
      </w:r>
      <w:r>
        <w:rPr>
          <w:rtl/>
        </w:rPr>
        <w:t>نبيائه من غير فرق بين السالفين واللاّحقين.</w:t>
      </w:r>
    </w:p>
    <w:p w14:paraId="6A5803A9" w14:textId="77777777" w:rsidR="00F24E3C" w:rsidRDefault="00F24E3C" w:rsidP="00DB5C31">
      <w:pPr>
        <w:pStyle w:val="libNormal"/>
        <w:rPr>
          <w:rtl/>
        </w:rPr>
      </w:pPr>
      <w:r>
        <w:rPr>
          <w:rtl/>
        </w:rPr>
        <w:t>هذا وقد</w:t>
      </w:r>
      <w:r>
        <w:rPr>
          <w:rFonts w:hint="cs"/>
          <w:rtl/>
        </w:rPr>
        <w:t xml:space="preserve"> </w:t>
      </w:r>
      <w:r>
        <w:rPr>
          <w:rtl/>
        </w:rPr>
        <w:t>يتفنّن القرآن الكريم في التعبير عن وحدة الشرائع من حيث الاُصول والمبادئ واختلافها شكليّاً بتصوير الدين نهراً كبيراً يجري فيه ماء الحياة المعنويّة، والاُمم كلّها قاطنة على ضفَّة هذا النهر يردونه ويصدرون عنه، وينهلون منه حسب حاجاتهم واقتضاء ظروفهم، وكل ظرف يستدعي حكماً فرعيّاً خاصّاً.</w:t>
      </w:r>
    </w:p>
    <w:p w14:paraId="4D9161FB" w14:textId="77777777" w:rsidR="00F24E3C" w:rsidRDefault="00F24E3C" w:rsidP="00DB5C31">
      <w:pPr>
        <w:pStyle w:val="libNormal"/>
        <w:rPr>
          <w:rtl/>
        </w:rPr>
      </w:pPr>
      <w:r>
        <w:rPr>
          <w:rtl/>
        </w:rPr>
        <w:t xml:space="preserve">قال سبحانه: </w:t>
      </w:r>
    </w:p>
    <w:p w14:paraId="5D68B020" w14:textId="77777777" w:rsidR="00F24E3C" w:rsidRDefault="00F24E3C" w:rsidP="00DB5C31">
      <w:pPr>
        <w:pStyle w:val="libNormal"/>
        <w:rPr>
          <w:rtl/>
        </w:rPr>
      </w:pPr>
      <w:r w:rsidRPr="0015158F">
        <w:rPr>
          <w:rStyle w:val="libAlaemChar"/>
          <w:rtl/>
        </w:rPr>
        <w:t>(</w:t>
      </w:r>
      <w:r w:rsidRPr="007944F0">
        <w:rPr>
          <w:rFonts w:hint="cs"/>
          <w:rtl/>
        </w:rPr>
        <w:t xml:space="preserve"> </w:t>
      </w:r>
      <w:r w:rsidRPr="00567513">
        <w:rPr>
          <w:rStyle w:val="libAieChar"/>
          <w:rFonts w:hint="cs"/>
          <w:rtl/>
        </w:rPr>
        <w:t>لِكُلٍّ جَعَلْنَا مِنكُمْ شِرْعَةً وَمِنْهَاجًا وَلَوْ شَاءَ اللهُ لَجَعَلَكُمْ أُمَّةً وَاحِدَةً</w:t>
      </w:r>
      <w:r w:rsidRPr="00743593">
        <w:rPr>
          <w:rtl/>
        </w:rPr>
        <w:t xml:space="preserve"> </w:t>
      </w:r>
      <w:r w:rsidRPr="0015158F">
        <w:rPr>
          <w:rStyle w:val="libAlaemChar"/>
          <w:rtl/>
        </w:rPr>
        <w:t>)</w:t>
      </w:r>
      <w:r>
        <w:rPr>
          <w:rtl/>
        </w:rPr>
        <w:t xml:space="preserve"> ( المائدة / 48 ).</w:t>
      </w:r>
    </w:p>
    <w:p w14:paraId="1439A294" w14:textId="77777777" w:rsidR="00F24E3C" w:rsidRDefault="00F24E3C" w:rsidP="00DB5C31">
      <w:pPr>
        <w:pStyle w:val="libNormal"/>
        <w:rPr>
          <w:rtl/>
        </w:rPr>
      </w:pPr>
      <w:r>
        <w:rPr>
          <w:rtl/>
        </w:rPr>
        <w:t xml:space="preserve">فالحقيقة ماء عذب، والاختلاف في المشرعة والمنهل، والطريقة والمنهاج. </w:t>
      </w:r>
    </w:p>
    <w:p w14:paraId="021ED146" w14:textId="77777777" w:rsidR="00F24E3C" w:rsidRDefault="00F24E3C" w:rsidP="001434A0">
      <w:pPr>
        <w:pStyle w:val="libLine"/>
        <w:rPr>
          <w:rtl/>
        </w:rPr>
      </w:pPr>
      <w:r>
        <w:rPr>
          <w:rtl/>
        </w:rPr>
        <w:t>__________________</w:t>
      </w:r>
    </w:p>
    <w:p w14:paraId="734F252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سورة البقرة / 132 والزخرف / 28.</w:t>
      </w:r>
    </w:p>
    <w:p w14:paraId="3E51F269" w14:textId="2BF86597" w:rsidR="00F24E3C" w:rsidRDefault="00F24E3C" w:rsidP="00DB5C31">
      <w:pPr>
        <w:pStyle w:val="libNormal"/>
        <w:rPr>
          <w:rtl/>
        </w:rPr>
      </w:pPr>
      <w:r w:rsidRPr="007944F0">
        <w:rPr>
          <w:rtl/>
        </w:rPr>
        <w:br w:type="page"/>
      </w:r>
      <w:r>
        <w:rPr>
          <w:rtl/>
        </w:rPr>
        <w:lastRenderedPageBreak/>
        <w:t>إنّ وحدة الشرائع جوهراً، واختلافها شكلاً وعَرْضا، لا</w:t>
      </w:r>
      <w:r>
        <w:rPr>
          <w:rFonts w:hint="cs"/>
          <w:rtl/>
        </w:rPr>
        <w:t xml:space="preserve"> </w:t>
      </w:r>
      <w:r>
        <w:rPr>
          <w:rtl/>
        </w:rPr>
        <w:t>تعني ما يلوكه بعض الملاحدة من جواز التديّن بكلّ شريعة نازلة من الله سبحانه إلى اُمّة من الاُمم في العصور السابقة حتى أنّه يسو</w:t>
      </w:r>
      <w:r>
        <w:rPr>
          <w:rFonts w:hint="cs"/>
          <w:rtl/>
        </w:rPr>
        <w:t>ّ</w:t>
      </w:r>
      <w:r>
        <w:rPr>
          <w:rtl/>
        </w:rPr>
        <w:t xml:space="preserve">غ التديّن بشريعة إبراهيم في زمن بعثة الكليم، أو التمسّك بشريعة اليهود في عهد المسيح، أو التديّن بالشرائع السابقة في عهد بعثة النبي الخاتم </w:t>
      </w:r>
      <w:r w:rsidR="00DC6014" w:rsidRPr="00DC6014">
        <w:rPr>
          <w:rStyle w:val="libAlaemChar"/>
          <w:rFonts w:hint="cs"/>
          <w:rtl/>
        </w:rPr>
        <w:t>صلى‌الله‌عليه‌وآله</w:t>
      </w:r>
      <w:r>
        <w:rPr>
          <w:rtl/>
        </w:rPr>
        <w:t>، بل المفروض على كلّ اُمّة أن تتمسّك بالشريعة التي جاء بها نبيّها، فلا</w:t>
      </w:r>
      <w:r>
        <w:rPr>
          <w:rFonts w:hint="cs"/>
          <w:rtl/>
        </w:rPr>
        <w:t xml:space="preserve"> </w:t>
      </w:r>
      <w:r>
        <w:rPr>
          <w:rtl/>
        </w:rPr>
        <w:t>يجوز لليهود سوى تطبيق التوراة، ولا</w:t>
      </w:r>
      <w:r>
        <w:rPr>
          <w:rFonts w:hint="cs"/>
          <w:rtl/>
        </w:rPr>
        <w:t xml:space="preserve"> </w:t>
      </w:r>
      <w:r>
        <w:rPr>
          <w:rtl/>
        </w:rPr>
        <w:t>للنصارى سوى العمل بما جاء به المسيح، ولا</w:t>
      </w:r>
      <w:r>
        <w:rPr>
          <w:rFonts w:hint="cs"/>
          <w:rtl/>
        </w:rPr>
        <w:t xml:space="preserve"> </w:t>
      </w:r>
      <w:r>
        <w:rPr>
          <w:rtl/>
        </w:rPr>
        <w:t>للاُمّة المتأخّرة عنهما إلّا العمل بالقرآن والسنّة النبويّة، وذلك لأنّ للشكل والعَرْض سهماً وافراً في إسعاد الاُمّة ورقيّها، فلكلّ اُمّة قابليات ومواهب فلا تسعدها إلّا الشريعة التي تناسبها وتتجاوب معها.</w:t>
      </w:r>
    </w:p>
    <w:p w14:paraId="68CD866D" w14:textId="77777777" w:rsidR="00F24E3C" w:rsidRDefault="00F24E3C" w:rsidP="00DB5C31">
      <w:pPr>
        <w:pStyle w:val="libNormal"/>
        <w:rPr>
          <w:rtl/>
        </w:rPr>
      </w:pPr>
      <w:r>
        <w:rPr>
          <w:rtl/>
        </w:rPr>
        <w:t>فربّ اُمّة متحضّرة تناسبها سنن وانظمة خاصّة لا</w:t>
      </w:r>
      <w:r>
        <w:rPr>
          <w:rFonts w:hint="cs"/>
          <w:rtl/>
        </w:rPr>
        <w:t xml:space="preserve"> </w:t>
      </w:r>
      <w:r>
        <w:rPr>
          <w:rtl/>
        </w:rPr>
        <w:t>تناسب اُمّة اُخرى لم تبلغ شأنها في التكامل والتحضّر.</w:t>
      </w:r>
    </w:p>
    <w:p w14:paraId="2FAAED19" w14:textId="77777777" w:rsidR="00F24E3C" w:rsidRDefault="00F24E3C" w:rsidP="00DB5C31">
      <w:pPr>
        <w:pStyle w:val="libNormal"/>
        <w:rPr>
          <w:rFonts w:hint="cs"/>
          <w:rtl/>
        </w:rPr>
      </w:pPr>
      <w:r>
        <w:rPr>
          <w:rtl/>
        </w:rPr>
        <w:t>وهذا هو السبب في إختلاف الشرائع السماويّة في برامجها العباديّة والإجتماعيّة والسياسيّة والإقتصاديّة، فكانت كلّ شريعة كاملة بالنسبة إلى الأمّة التي نزلت لهدايتها و</w:t>
      </w:r>
      <w:r>
        <w:rPr>
          <w:rFonts w:hint="cs"/>
          <w:rtl/>
        </w:rPr>
        <w:t>إ</w:t>
      </w:r>
      <w:r>
        <w:rPr>
          <w:rtl/>
        </w:rPr>
        <w:t>سعادها، ولكنّها لا</w:t>
      </w:r>
      <w:r>
        <w:rPr>
          <w:rFonts w:hint="cs"/>
          <w:rtl/>
        </w:rPr>
        <w:t xml:space="preserve"> </w:t>
      </w:r>
      <w:r>
        <w:rPr>
          <w:rtl/>
        </w:rPr>
        <w:t>تتجاوب مع حاجات الاُمم المتأخّرة ولا</w:t>
      </w:r>
      <w:r>
        <w:rPr>
          <w:rFonts w:hint="cs"/>
          <w:rtl/>
        </w:rPr>
        <w:t xml:space="preserve"> </w:t>
      </w:r>
      <w:r>
        <w:rPr>
          <w:rtl/>
        </w:rPr>
        <w:t>تكفي لإحياء قابلياتها وترشيد مواهبها، فكأنَّ الاُمم التي خُصّت بالشرائع الالهيّة تلاميذ صفوف مدرسة واحدة، وكلّ شريعة برنامج لصفّ خاصّ، فما</w:t>
      </w:r>
      <w:r>
        <w:rPr>
          <w:rFonts w:hint="cs"/>
          <w:rtl/>
        </w:rPr>
        <w:t xml:space="preserve"> </w:t>
      </w:r>
      <w:r>
        <w:rPr>
          <w:rtl/>
        </w:rPr>
        <w:t>زالت البشريّة ترتقي من صفّ إلى صفّ، وتتلقّى شريعة بعد شريعة، حتّى تنتهي إلى الصفّ النهائي والشريعة الأخيرة التي لا</w:t>
      </w:r>
      <w:r>
        <w:rPr>
          <w:rFonts w:hint="cs"/>
          <w:rtl/>
        </w:rPr>
        <w:t xml:space="preserve"> </w:t>
      </w:r>
      <w:r>
        <w:rPr>
          <w:rtl/>
        </w:rPr>
        <w:t>شريعة بعدها، وقد</w:t>
      </w:r>
      <w:r>
        <w:rPr>
          <w:rFonts w:hint="cs"/>
          <w:rtl/>
        </w:rPr>
        <w:t xml:space="preserve"> </w:t>
      </w:r>
      <w:r>
        <w:rPr>
          <w:rtl/>
        </w:rPr>
        <w:t xml:space="preserve">أوضحنا حقيقة ذلك الأمر عند البحث عن الخاتمية </w:t>
      </w:r>
      <w:r w:rsidRPr="002B6E16">
        <w:rPr>
          <w:rStyle w:val="libFootnotenumChar"/>
          <w:rtl/>
        </w:rPr>
        <w:t>(1)</w:t>
      </w:r>
      <w:r>
        <w:rPr>
          <w:rtl/>
        </w:rPr>
        <w:t>.</w:t>
      </w:r>
    </w:p>
    <w:p w14:paraId="4B56A854" w14:textId="77777777" w:rsidR="00F24E3C" w:rsidRDefault="00F24E3C" w:rsidP="00F24E3C">
      <w:pPr>
        <w:pStyle w:val="Heading2"/>
        <w:rPr>
          <w:rFonts w:hint="cs"/>
          <w:rtl/>
        </w:rPr>
      </w:pPr>
      <w:bookmarkStart w:id="11" w:name="_Toc308079833"/>
      <w:bookmarkStart w:id="12" w:name="_Toc24453137"/>
      <w:r>
        <w:rPr>
          <w:rtl/>
        </w:rPr>
        <w:t>أخذ الميثاق من النبيين على الإيمان به ونصره</w:t>
      </w:r>
      <w:bookmarkEnd w:id="11"/>
      <w:bookmarkEnd w:id="12"/>
    </w:p>
    <w:p w14:paraId="56848CF5" w14:textId="77777777" w:rsidR="00F24E3C" w:rsidRDefault="00F24E3C" w:rsidP="00DB5C31">
      <w:pPr>
        <w:pStyle w:val="libNormal"/>
        <w:rPr>
          <w:rFonts w:hint="cs"/>
          <w:rtl/>
        </w:rPr>
      </w:pPr>
      <w:r>
        <w:rPr>
          <w:rtl/>
        </w:rPr>
        <w:t>إنّ وحدة الشرائع في الجوهر والحقيقة أدَّت إلى أخذ الميثاق من النبيين بأنّه سبحانه مهما آتاهم الكتاب والحكمة، وجاءهم رسول مصدّق لما معهم، يجب</w:t>
      </w:r>
    </w:p>
    <w:p w14:paraId="3620892B" w14:textId="77777777" w:rsidR="00F24E3C" w:rsidRDefault="00F24E3C" w:rsidP="001434A0">
      <w:pPr>
        <w:pStyle w:val="libLine"/>
        <w:rPr>
          <w:rtl/>
        </w:rPr>
      </w:pPr>
      <w:r>
        <w:rPr>
          <w:rtl/>
        </w:rPr>
        <w:t>__________________</w:t>
      </w:r>
    </w:p>
    <w:p w14:paraId="193AFB4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مفاهيم القرآن</w:t>
      </w:r>
      <w:r>
        <w:rPr>
          <w:rFonts w:hint="cs"/>
          <w:rtl/>
        </w:rPr>
        <w:t>:</w:t>
      </w:r>
      <w:r>
        <w:rPr>
          <w:rtl/>
        </w:rPr>
        <w:t xml:space="preserve"> ج 3 ص 119 ـ 123.</w:t>
      </w:r>
    </w:p>
    <w:p w14:paraId="06C5D524" w14:textId="2BFEC936" w:rsidR="00F24E3C" w:rsidRDefault="00F24E3C" w:rsidP="001434A0">
      <w:pPr>
        <w:pStyle w:val="libNormal0"/>
        <w:rPr>
          <w:rFonts w:hint="cs"/>
          <w:rtl/>
        </w:rPr>
      </w:pPr>
      <w:r w:rsidRPr="005C2372">
        <w:rPr>
          <w:rtl/>
        </w:rPr>
        <w:br w:type="page"/>
      </w:r>
      <w:r>
        <w:rPr>
          <w:rtl/>
        </w:rPr>
        <w:lastRenderedPageBreak/>
        <w:t>عليهم الإيمان به ونصره، بل أخذ الإصر من اُممهم على ذلك، فكان من وظائف كل رسول تصديق النبي اللاحق والإيمان به، ونصره، عن طريق التبشير به و</w:t>
      </w:r>
      <w:r>
        <w:rPr>
          <w:rFonts w:hint="cs"/>
          <w:rtl/>
        </w:rPr>
        <w:t>أ</w:t>
      </w:r>
      <w:r>
        <w:rPr>
          <w:rtl/>
        </w:rPr>
        <w:t>مر اُمّته بالتصديق به ومؤازرته</w:t>
      </w:r>
      <w:r>
        <w:rPr>
          <w:rFonts w:hint="cs"/>
          <w:rtl/>
        </w:rPr>
        <w:t xml:space="preserve"> </w:t>
      </w:r>
      <w:r>
        <w:rPr>
          <w:rtl/>
        </w:rPr>
        <w:t>ـ</w:t>
      </w:r>
      <w:r>
        <w:rPr>
          <w:rFonts w:hint="cs"/>
          <w:rtl/>
        </w:rPr>
        <w:t xml:space="preserve"> </w:t>
      </w:r>
      <w:r>
        <w:rPr>
          <w:rtl/>
        </w:rPr>
        <w:t>إذا أدركوه</w:t>
      </w:r>
      <w:r>
        <w:rPr>
          <w:rFonts w:hint="cs"/>
          <w:rtl/>
        </w:rPr>
        <w:t xml:space="preserve"> </w:t>
      </w:r>
      <w:r>
        <w:rPr>
          <w:rtl/>
        </w:rPr>
        <w:t>ـ</w:t>
      </w:r>
      <w:r>
        <w:rPr>
          <w:rFonts w:hint="cs"/>
          <w:rtl/>
        </w:rPr>
        <w:t xml:space="preserve"> </w:t>
      </w:r>
      <w:r>
        <w:rPr>
          <w:rtl/>
        </w:rPr>
        <w:t xml:space="preserve">فعلى ذلك أخذ سبحانه من إبراهيم الخليل ذلك العهد بالنسبة إلى الكليم، ومن الكليم بالنسبة إلى المسيح، ومنه على النبي الخاتم </w:t>
      </w:r>
      <w:r w:rsidR="00DC6014" w:rsidRPr="00DC6014">
        <w:rPr>
          <w:rStyle w:val="libAlaemChar"/>
          <w:rFonts w:hint="cs"/>
          <w:rtl/>
        </w:rPr>
        <w:t>صلى‌الله‌عليه‌وآله</w:t>
      </w:r>
      <w:r>
        <w:rPr>
          <w:rtl/>
        </w:rPr>
        <w:t xml:space="preserve">، ومن جهة اُخرى أخذ الميثاق من الجميع على الإيمان بنبوّة النبي الخاتم </w:t>
      </w:r>
      <w:r w:rsidR="00DC6014" w:rsidRPr="00DC6014">
        <w:rPr>
          <w:rStyle w:val="libAlaemChar"/>
          <w:rFonts w:hint="cs"/>
          <w:rtl/>
        </w:rPr>
        <w:t>صلى‌الله‌عليه‌وآله</w:t>
      </w:r>
      <w:r>
        <w:rPr>
          <w:rtl/>
        </w:rPr>
        <w:t>، ونصره، والتبشير به، ودعوة اُممهم إلى تصديق دعوته والإقرار بها.</w:t>
      </w:r>
    </w:p>
    <w:p w14:paraId="6E8E8876" w14:textId="77777777" w:rsidR="00F24E3C" w:rsidRDefault="00F24E3C" w:rsidP="00DB5C31">
      <w:pPr>
        <w:pStyle w:val="libNormal"/>
        <w:rPr>
          <w:rtl/>
        </w:rPr>
      </w:pPr>
      <w:r>
        <w:rPr>
          <w:rtl/>
        </w:rPr>
        <w:t>والمعاصرون للأنبياء السابقين وان لم يدركوا عصر النبي الأكرم غير أنّ ذلك الهتاف العالمي وصل إلى أخلافهم و</w:t>
      </w:r>
      <w:r>
        <w:rPr>
          <w:rFonts w:hint="cs"/>
          <w:rtl/>
        </w:rPr>
        <w:t>أ</w:t>
      </w:r>
      <w:r>
        <w:rPr>
          <w:rtl/>
        </w:rPr>
        <w:t>ولادهم فوجب عليهم تلبية النبي الخاتم بوصيّة من أنبيائهم، وهذا هو المتبادر من قوله سبحانه:</w:t>
      </w:r>
    </w:p>
    <w:p w14:paraId="6D161485" w14:textId="77777777" w:rsidR="00F24E3C" w:rsidRDefault="00F24E3C" w:rsidP="00DB5C31">
      <w:pPr>
        <w:pStyle w:val="libNormal"/>
        <w:rPr>
          <w:rtl/>
        </w:rPr>
      </w:pPr>
      <w:r w:rsidRPr="0015158F">
        <w:rPr>
          <w:rStyle w:val="libAlaemChar"/>
          <w:rtl/>
        </w:rPr>
        <w:t>(</w:t>
      </w:r>
      <w:r w:rsidRPr="005C2372">
        <w:rPr>
          <w:rFonts w:hint="cs"/>
          <w:rtl/>
        </w:rPr>
        <w:t xml:space="preserve"> </w:t>
      </w:r>
      <w:r w:rsidRPr="00567513">
        <w:rPr>
          <w:rStyle w:val="libAieChar"/>
          <w:rFonts w:hint="cs"/>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Pr="00C012EB">
        <w:rPr>
          <w:rtl/>
        </w:rPr>
        <w:t xml:space="preserve"> </w:t>
      </w:r>
      <w:r w:rsidRPr="0015158F">
        <w:rPr>
          <w:rStyle w:val="libAlaemChar"/>
          <w:rtl/>
        </w:rPr>
        <w:t>)</w:t>
      </w:r>
      <w:r>
        <w:rPr>
          <w:rtl/>
        </w:rPr>
        <w:t xml:space="preserve"> ( آل عمران / 81 ).</w:t>
      </w:r>
    </w:p>
    <w:p w14:paraId="031E23B0" w14:textId="77777777" w:rsidR="00F24E3C" w:rsidRDefault="00F24E3C" w:rsidP="00DB5C31">
      <w:pPr>
        <w:pStyle w:val="libNormal"/>
        <w:rPr>
          <w:rtl/>
        </w:rPr>
      </w:pPr>
      <w:r>
        <w:rPr>
          <w:rtl/>
        </w:rPr>
        <w:t>ظهور الآية فيما ذكرناه من أخذ الميثاق من كلّ متقدّم للمتأخّر، ومن الجميع للأخير يتوقّف على تفسير الآية وتحليلها جملة بعد جملة:</w:t>
      </w:r>
    </w:p>
    <w:p w14:paraId="364BC3AC" w14:textId="77777777" w:rsidR="00F24E3C" w:rsidRDefault="00F24E3C" w:rsidP="00DB5C31">
      <w:pPr>
        <w:pStyle w:val="libNormal"/>
        <w:rPr>
          <w:rtl/>
        </w:rPr>
      </w:pPr>
      <w:r>
        <w:rPr>
          <w:rtl/>
        </w:rPr>
        <w:t xml:space="preserve">1 ـ قوله: </w:t>
      </w:r>
      <w:r w:rsidRPr="0015158F">
        <w:rPr>
          <w:rStyle w:val="libAlaemChar"/>
          <w:rtl/>
        </w:rPr>
        <w:t>(</w:t>
      </w:r>
      <w:r w:rsidRPr="005C2372">
        <w:rPr>
          <w:rFonts w:hint="cs"/>
          <w:rtl/>
        </w:rPr>
        <w:t xml:space="preserve"> </w:t>
      </w:r>
      <w:r w:rsidRPr="00567513">
        <w:rPr>
          <w:rStyle w:val="libAieChar"/>
          <w:rFonts w:hint="cs"/>
          <w:rtl/>
        </w:rPr>
        <w:t>وَإِذْ أَخَذَ اللهُ مِيثَاقَ النَّبِيِّينَ</w:t>
      </w:r>
      <w:r w:rsidRPr="00C012EB">
        <w:rPr>
          <w:rtl/>
        </w:rPr>
        <w:t xml:space="preserve"> </w:t>
      </w:r>
      <w:r w:rsidRPr="0015158F">
        <w:rPr>
          <w:rStyle w:val="libAlaemChar"/>
          <w:rtl/>
        </w:rPr>
        <w:t>)</w:t>
      </w:r>
      <w:r>
        <w:rPr>
          <w:rtl/>
        </w:rPr>
        <w:t>.</w:t>
      </w:r>
    </w:p>
    <w:p w14:paraId="139E61D3" w14:textId="77777777" w:rsidR="00F24E3C" w:rsidRDefault="00F24E3C" w:rsidP="00DB5C31">
      <w:pPr>
        <w:pStyle w:val="libNormal"/>
        <w:rPr>
          <w:rtl/>
        </w:rPr>
      </w:pPr>
      <w:r>
        <w:rPr>
          <w:rtl/>
        </w:rPr>
        <w:t xml:space="preserve">إنّ المراد من النبيين هم المأخوذ منهم الميثاق، ويدلّ على ذلك قوله: </w:t>
      </w:r>
      <w:r w:rsidRPr="0015158F">
        <w:rPr>
          <w:rStyle w:val="libAlaemChar"/>
          <w:rtl/>
        </w:rPr>
        <w:t>(</w:t>
      </w:r>
      <w:r w:rsidRPr="005C2372">
        <w:rPr>
          <w:rFonts w:hint="cs"/>
          <w:rtl/>
        </w:rPr>
        <w:t xml:space="preserve"> </w:t>
      </w:r>
      <w:r w:rsidRPr="00567513">
        <w:rPr>
          <w:rStyle w:val="libAieChar"/>
          <w:rFonts w:hint="cs"/>
          <w:rtl/>
        </w:rPr>
        <w:t>أَأَقْرَرْتُمْ وَأَخَذْتُمْ عَلَىٰ ذَٰلِكُمْ إِصْرِي قَالُوا أَقْرَرْنَا قَالَ فَاشْهَدُوا وَأَنَا مَعَكُم مِّنَ الشَّاهِدِينَ</w:t>
      </w:r>
      <w:r w:rsidRPr="00C012EB">
        <w:rPr>
          <w:rtl/>
        </w:rPr>
        <w:t xml:space="preserve"> </w:t>
      </w:r>
      <w:r w:rsidRPr="0015158F">
        <w:rPr>
          <w:rStyle w:val="libAlaemChar"/>
          <w:rtl/>
        </w:rPr>
        <w:t>)</w:t>
      </w:r>
      <w:r>
        <w:rPr>
          <w:rtl/>
        </w:rPr>
        <w:t>.</w:t>
      </w:r>
    </w:p>
    <w:p w14:paraId="3E1B98F2" w14:textId="17D56279" w:rsidR="00F24E3C" w:rsidRDefault="00F24E3C" w:rsidP="00DB5C31">
      <w:pPr>
        <w:pStyle w:val="libNormal"/>
        <w:rPr>
          <w:rFonts w:hint="cs"/>
          <w:rtl/>
        </w:rPr>
      </w:pPr>
      <w:r>
        <w:rPr>
          <w:rtl/>
        </w:rPr>
        <w:t xml:space="preserve">غير أنّ النبي الواقع في أوّل السلسلة يتمحّض في أنّهُ من أخذ منه الميثاق كنوح </w:t>
      </w:r>
      <w:r w:rsidR="00DC6014" w:rsidRPr="00DC6014">
        <w:rPr>
          <w:rStyle w:val="libAlaemChar"/>
          <w:rFonts w:hint="cs"/>
          <w:rtl/>
        </w:rPr>
        <w:t>عليه‌السلام</w:t>
      </w:r>
      <w:r>
        <w:rPr>
          <w:rtl/>
        </w:rPr>
        <w:t xml:space="preserve"> فإنّه من بُدء به نزول الشريعة، وهداية الناس وتعريفهم بوظائفهم وتكاليفهم السماوية، كما أنّ النبي الواقع في آخر السلسلة يتمحّض في أنّه ممّن اُخذ له الميثاق لأنّ المفروض أنّه لا</w:t>
      </w:r>
      <w:r>
        <w:rPr>
          <w:rFonts w:hint="cs"/>
          <w:rtl/>
        </w:rPr>
        <w:t xml:space="preserve"> </w:t>
      </w:r>
      <w:r>
        <w:rPr>
          <w:rtl/>
        </w:rPr>
        <w:t>نبيّ بعده.</w:t>
      </w:r>
    </w:p>
    <w:p w14:paraId="43C745B8" w14:textId="77777777" w:rsidR="00F24E3C" w:rsidRDefault="00F24E3C" w:rsidP="00DB5C31">
      <w:pPr>
        <w:pStyle w:val="libNormal"/>
        <w:rPr>
          <w:rtl/>
        </w:rPr>
      </w:pPr>
      <w:r w:rsidRPr="005C2372">
        <w:rPr>
          <w:rtl/>
        </w:rPr>
        <w:br w:type="page"/>
      </w:r>
      <w:r>
        <w:rPr>
          <w:rtl/>
        </w:rPr>
        <w:lastRenderedPageBreak/>
        <w:t>وأمّا الأنبياء الواقعون في ثنايا السلسلة فهم من جهة أخذ منهم الميثاق ومأخوذ لهم الميثاق.</w:t>
      </w:r>
    </w:p>
    <w:p w14:paraId="4ECA7A76" w14:textId="77777777" w:rsidR="00F24E3C" w:rsidRDefault="00F24E3C" w:rsidP="00DB5C31">
      <w:pPr>
        <w:pStyle w:val="libNormal"/>
        <w:rPr>
          <w:rtl/>
        </w:rPr>
      </w:pPr>
      <w:r>
        <w:rPr>
          <w:rtl/>
        </w:rPr>
        <w:t>فالكليم مأخوذ منه الميثاق للمسيح ومأخوذ له الميثاق من الخليل وهكذا.</w:t>
      </w:r>
    </w:p>
    <w:p w14:paraId="48C8D9CF"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قوله سبحانه: </w:t>
      </w:r>
      <w:r w:rsidRPr="0015158F">
        <w:rPr>
          <w:rStyle w:val="libAlaemChar"/>
          <w:rtl/>
        </w:rPr>
        <w:t>(</w:t>
      </w:r>
      <w:r w:rsidRPr="008F3F60">
        <w:rPr>
          <w:rFonts w:hint="cs"/>
          <w:rtl/>
        </w:rPr>
        <w:t xml:space="preserve"> </w:t>
      </w:r>
      <w:r w:rsidRPr="00567513">
        <w:rPr>
          <w:rStyle w:val="libAieChar"/>
          <w:rFonts w:hint="cs"/>
          <w:rtl/>
        </w:rPr>
        <w:t>لَمَا آتَيْتُكُم مِّن كِتَابٍ وَحِكْمَةٍ ثُمَّ جَاءَكُمْ رَسُولٌ مُّصَدِّقٌ لِّمَا مَعَكُمْ لَتُؤْمِنُنَّ بِهِ وَلَتَنصُرُنَّهُ</w:t>
      </w:r>
      <w:r w:rsidRPr="00C012EB">
        <w:rPr>
          <w:rtl/>
        </w:rPr>
        <w:t xml:space="preserve"> </w:t>
      </w:r>
      <w:r w:rsidRPr="0015158F">
        <w:rPr>
          <w:rStyle w:val="libAlaemChar"/>
          <w:rtl/>
        </w:rPr>
        <w:t>)</w:t>
      </w:r>
      <w:r>
        <w:rPr>
          <w:rtl/>
        </w:rPr>
        <w:t>.</w:t>
      </w:r>
    </w:p>
    <w:p w14:paraId="5C58A4FA" w14:textId="77777777" w:rsidR="00F24E3C" w:rsidRDefault="00F24E3C" w:rsidP="00DB5C31">
      <w:pPr>
        <w:pStyle w:val="libNormal"/>
        <w:rPr>
          <w:rtl/>
        </w:rPr>
      </w:pPr>
      <w:r>
        <w:rPr>
          <w:rtl/>
        </w:rPr>
        <w:t>إنّ « ما » في هذه الجملة أشبه بالشرطيّة من الموصولة لوجود « اللام » في جزائها والمعنى: مهما آتيتكم من كتاب وحكمة ثُمَّ جاءكم رسول مصدّق لما معكم لتؤمنن</w:t>
      </w:r>
      <w:r>
        <w:rPr>
          <w:rFonts w:hint="cs"/>
          <w:rtl/>
        </w:rPr>
        <w:t>ّ</w:t>
      </w:r>
      <w:r>
        <w:rPr>
          <w:rtl/>
        </w:rPr>
        <w:t xml:space="preserve"> به ولتنصرنّه.</w:t>
      </w:r>
    </w:p>
    <w:p w14:paraId="4FBDEF4C" w14:textId="77777777" w:rsidR="00F24E3C" w:rsidRDefault="00F24E3C" w:rsidP="00DB5C31">
      <w:pPr>
        <w:pStyle w:val="libNormal"/>
        <w:rPr>
          <w:rtl/>
        </w:rPr>
      </w:pPr>
      <w:r>
        <w:rPr>
          <w:rtl/>
        </w:rPr>
        <w:t xml:space="preserve">والآية تهدف إلى أنّ الله سبحانه أخذ من الأنبياء الميثاق بأنّه لو جاء رسول إليهم مصدّق لدعوتهم إلى التوحيد ورفض الوثنيّة والإقرار بعبوديّة الكلّ لله تعالى، يلزم عليهم أمران: </w:t>
      </w:r>
    </w:p>
    <w:p w14:paraId="449226B4" w14:textId="77777777" w:rsidR="00F24E3C" w:rsidRDefault="00F24E3C" w:rsidP="00DB5C31">
      <w:pPr>
        <w:pStyle w:val="libNormal"/>
        <w:rPr>
          <w:rtl/>
        </w:rPr>
      </w:pPr>
      <w:r>
        <w:rPr>
          <w:rtl/>
        </w:rPr>
        <w:t>الأوّل: الإيمان بهذا الرسول ال</w:t>
      </w:r>
      <w:r>
        <w:rPr>
          <w:rFonts w:hint="cs"/>
          <w:rtl/>
        </w:rPr>
        <w:t>ـ</w:t>
      </w:r>
      <w:r>
        <w:rPr>
          <w:rtl/>
        </w:rPr>
        <w:t>م</w:t>
      </w:r>
      <w:r>
        <w:rPr>
          <w:rFonts w:hint="cs"/>
          <w:rtl/>
        </w:rPr>
        <w:t>ـ</w:t>
      </w:r>
      <w:r>
        <w:rPr>
          <w:rtl/>
        </w:rPr>
        <w:t>ُ</w:t>
      </w:r>
      <w:r>
        <w:rPr>
          <w:rFonts w:hint="cs"/>
          <w:rtl/>
        </w:rPr>
        <w:t>ـ</w:t>
      </w:r>
      <w:r>
        <w:rPr>
          <w:rtl/>
        </w:rPr>
        <w:t>قْبِل.</w:t>
      </w:r>
    </w:p>
    <w:p w14:paraId="35E3970A" w14:textId="77777777" w:rsidR="00F24E3C" w:rsidRDefault="00F24E3C" w:rsidP="00DB5C31">
      <w:pPr>
        <w:pStyle w:val="libNormal"/>
        <w:rPr>
          <w:rtl/>
        </w:rPr>
      </w:pPr>
      <w:r>
        <w:rPr>
          <w:rtl/>
        </w:rPr>
        <w:t>الثاني: نصره.</w:t>
      </w:r>
    </w:p>
    <w:p w14:paraId="772637B1" w14:textId="77777777" w:rsidR="00F24E3C" w:rsidRDefault="00F24E3C" w:rsidP="00DB5C31">
      <w:pPr>
        <w:pStyle w:val="libNormal"/>
        <w:rPr>
          <w:rtl/>
        </w:rPr>
      </w:pPr>
      <w:r>
        <w:rPr>
          <w:rtl/>
        </w:rPr>
        <w:t>فكأنّ إيتاء الكتاب والحكمة يلازم</w:t>
      </w:r>
      <w:r>
        <w:rPr>
          <w:rFonts w:hint="cs"/>
          <w:rtl/>
        </w:rPr>
        <w:t xml:space="preserve"> </w:t>
      </w:r>
      <w:r>
        <w:rPr>
          <w:rtl/>
        </w:rPr>
        <w:t>ـ</w:t>
      </w:r>
      <w:r>
        <w:rPr>
          <w:rFonts w:hint="cs"/>
          <w:rtl/>
        </w:rPr>
        <w:t xml:space="preserve"> </w:t>
      </w:r>
      <w:r>
        <w:rPr>
          <w:rtl/>
        </w:rPr>
        <w:t>عند تطابق الدعوتين</w:t>
      </w:r>
      <w:r>
        <w:rPr>
          <w:rFonts w:hint="cs"/>
          <w:rtl/>
        </w:rPr>
        <w:t xml:space="preserve"> </w:t>
      </w:r>
      <w:r>
        <w:rPr>
          <w:rtl/>
        </w:rPr>
        <w:t>ـ</w:t>
      </w:r>
      <w:r>
        <w:rPr>
          <w:rFonts w:hint="cs"/>
          <w:rtl/>
        </w:rPr>
        <w:t xml:space="preserve"> </w:t>
      </w:r>
      <w:r>
        <w:rPr>
          <w:rtl/>
        </w:rPr>
        <w:t xml:space="preserve">الإيمان بالداعي اللاحق ونصرته، وعلى ذلك فالضمير المجرور والمنصوب في قوله: </w:t>
      </w:r>
      <w:r w:rsidRPr="0015158F">
        <w:rPr>
          <w:rStyle w:val="libAlaemChar"/>
          <w:rtl/>
        </w:rPr>
        <w:t>(</w:t>
      </w:r>
      <w:r w:rsidRPr="00A9589D">
        <w:rPr>
          <w:rFonts w:hint="cs"/>
          <w:rtl/>
        </w:rPr>
        <w:t xml:space="preserve"> </w:t>
      </w:r>
      <w:r w:rsidRPr="00567513">
        <w:rPr>
          <w:rStyle w:val="libAieChar"/>
          <w:rFonts w:hint="cs"/>
          <w:rtl/>
        </w:rPr>
        <w:t>لَتُؤْمِنُنَّ بِهِ وَلَتَنصُرُنَّهُ</w:t>
      </w:r>
      <w:r w:rsidRPr="00A9589D">
        <w:rPr>
          <w:rtl/>
        </w:rPr>
        <w:t xml:space="preserve"> </w:t>
      </w:r>
      <w:r w:rsidRPr="0015158F">
        <w:rPr>
          <w:rStyle w:val="libAlaemChar"/>
          <w:rtl/>
        </w:rPr>
        <w:t>)</w:t>
      </w:r>
      <w:r>
        <w:rPr>
          <w:rtl/>
        </w:rPr>
        <w:t xml:space="preserve"> عائدان إلى الرسول ال</w:t>
      </w:r>
      <w:r>
        <w:rPr>
          <w:rFonts w:hint="cs"/>
          <w:rtl/>
        </w:rPr>
        <w:t>ـ</w:t>
      </w:r>
      <w:r>
        <w:rPr>
          <w:rtl/>
        </w:rPr>
        <w:t>مُقبِل.</w:t>
      </w:r>
    </w:p>
    <w:p w14:paraId="10337212" w14:textId="77777777" w:rsidR="00F24E3C" w:rsidRDefault="00F24E3C" w:rsidP="00DB5C31">
      <w:pPr>
        <w:pStyle w:val="libNormal"/>
        <w:rPr>
          <w:rtl/>
        </w:rPr>
      </w:pPr>
      <w:r>
        <w:rPr>
          <w:rtl/>
        </w:rPr>
        <w:t xml:space="preserve">3 ـ قوله سبحانه: </w:t>
      </w:r>
      <w:r w:rsidRPr="0015158F">
        <w:rPr>
          <w:rStyle w:val="libAlaemChar"/>
          <w:rtl/>
        </w:rPr>
        <w:t>(</w:t>
      </w:r>
      <w:r w:rsidRPr="00A9589D">
        <w:rPr>
          <w:rFonts w:hint="cs"/>
          <w:rtl/>
        </w:rPr>
        <w:t xml:space="preserve"> </w:t>
      </w:r>
      <w:r w:rsidRPr="00567513">
        <w:rPr>
          <w:rStyle w:val="libAieChar"/>
          <w:rFonts w:hint="cs"/>
          <w:rtl/>
        </w:rPr>
        <w:t>أَأَقْرَرْتُمْ وَأَخَذْتُمْ عَلَىٰ ذَٰلِكُمْ إِصْرِي</w:t>
      </w:r>
      <w:r w:rsidRPr="00A9589D">
        <w:rPr>
          <w:rtl/>
        </w:rPr>
        <w:t xml:space="preserve"> </w:t>
      </w:r>
      <w:r w:rsidRPr="0015158F">
        <w:rPr>
          <w:rStyle w:val="libAlaemChar"/>
          <w:rtl/>
        </w:rPr>
        <w:t>)</w:t>
      </w:r>
      <w:r>
        <w:rPr>
          <w:rtl/>
        </w:rPr>
        <w:t>.</w:t>
      </w:r>
    </w:p>
    <w:p w14:paraId="20ABDE41" w14:textId="77777777" w:rsidR="00F24E3C" w:rsidRDefault="00F24E3C" w:rsidP="00DB5C31">
      <w:pPr>
        <w:pStyle w:val="libNormal"/>
        <w:rPr>
          <w:rtl/>
        </w:rPr>
      </w:pPr>
      <w:r>
        <w:rPr>
          <w:rtl/>
        </w:rPr>
        <w:t xml:space="preserve">يعرب هذا عن أنّه سبحانه لم يأخذ الميثاق من النبيّين وحدهم بل فرض عليهم أخذ الميثاق من اُممهم على ذلك، ولأجل ذلك يخاطبهم بقوله: </w:t>
      </w:r>
      <w:r w:rsidRPr="0015158F">
        <w:rPr>
          <w:rStyle w:val="libAlaemChar"/>
          <w:rtl/>
        </w:rPr>
        <w:t>(</w:t>
      </w:r>
      <w:r w:rsidRPr="00A9589D">
        <w:rPr>
          <w:rFonts w:hint="cs"/>
          <w:rtl/>
        </w:rPr>
        <w:t xml:space="preserve"> </w:t>
      </w:r>
      <w:r w:rsidRPr="00567513">
        <w:rPr>
          <w:rStyle w:val="libAieChar"/>
          <w:rFonts w:hint="cs"/>
          <w:rtl/>
        </w:rPr>
        <w:t>أَأَقْرَرْتُمْ</w:t>
      </w:r>
      <w:r w:rsidRPr="00A9589D">
        <w:rPr>
          <w:rtl/>
        </w:rPr>
        <w:t xml:space="preserve"> </w:t>
      </w:r>
      <w:r w:rsidRPr="0015158F">
        <w:rPr>
          <w:rStyle w:val="libAlaemChar"/>
          <w:rtl/>
        </w:rPr>
        <w:t>)</w:t>
      </w:r>
      <w:r>
        <w:rPr>
          <w:rtl/>
        </w:rPr>
        <w:t xml:space="preserve"> أنتم يا</w:t>
      </w:r>
      <w:r>
        <w:rPr>
          <w:rFonts w:hint="cs"/>
          <w:rtl/>
        </w:rPr>
        <w:t xml:space="preserve"> </w:t>
      </w:r>
      <w:r>
        <w:rPr>
          <w:rtl/>
        </w:rPr>
        <w:t>معشر النبيين، وهل أخذتم على ذلك عهدي</w:t>
      </w:r>
      <w:r>
        <w:rPr>
          <w:rFonts w:hint="cs"/>
          <w:rtl/>
        </w:rPr>
        <w:t xml:space="preserve"> </w:t>
      </w:r>
      <w:r>
        <w:rPr>
          <w:rtl/>
        </w:rPr>
        <w:t>؟ فأجابوا بالإقرار.</w:t>
      </w:r>
    </w:p>
    <w:p w14:paraId="7C7A228D" w14:textId="77777777" w:rsidR="00F24E3C" w:rsidRDefault="00F24E3C" w:rsidP="00DB5C31">
      <w:pPr>
        <w:pStyle w:val="libNormal"/>
        <w:rPr>
          <w:rFonts w:hint="cs"/>
          <w:rtl/>
        </w:rPr>
      </w:pPr>
      <w:r>
        <w:rPr>
          <w:rtl/>
        </w:rPr>
        <w:t xml:space="preserve">وإنّما اقتصر في الجواب بإقرار الأنبياء فقط، ولم يذكر أخذ الإصر من اُممهم للإكتفاء بقوله: </w:t>
      </w:r>
      <w:r w:rsidRPr="0015158F">
        <w:rPr>
          <w:rStyle w:val="libAlaemChar"/>
          <w:rtl/>
        </w:rPr>
        <w:t>(</w:t>
      </w:r>
      <w:r w:rsidRPr="00A9589D">
        <w:rPr>
          <w:rFonts w:hint="cs"/>
          <w:rtl/>
        </w:rPr>
        <w:t xml:space="preserve"> </w:t>
      </w:r>
      <w:r w:rsidRPr="00567513">
        <w:rPr>
          <w:rStyle w:val="libAieChar"/>
          <w:rFonts w:hint="cs"/>
          <w:rtl/>
        </w:rPr>
        <w:t>فَاشْهَدُوا وَأَنَا مَعَكُم مِّنَ الشَّاهِدِينَ</w:t>
      </w:r>
      <w:r w:rsidRPr="00A9589D">
        <w:rPr>
          <w:rtl/>
        </w:rPr>
        <w:t xml:space="preserve"> </w:t>
      </w:r>
      <w:r w:rsidRPr="0015158F">
        <w:rPr>
          <w:rStyle w:val="libAlaemChar"/>
          <w:rtl/>
        </w:rPr>
        <w:t>)</w:t>
      </w:r>
      <w:r>
        <w:rPr>
          <w:rtl/>
        </w:rPr>
        <w:t xml:space="preserve"> لظهور الشهادة في أنّها على</w:t>
      </w:r>
    </w:p>
    <w:p w14:paraId="748C6B3D" w14:textId="77777777" w:rsidR="00F24E3C" w:rsidRDefault="00F24E3C" w:rsidP="001434A0">
      <w:pPr>
        <w:pStyle w:val="libNormal0"/>
        <w:rPr>
          <w:rFonts w:hint="cs"/>
          <w:rtl/>
        </w:rPr>
      </w:pPr>
      <w:r w:rsidRPr="00A9589D">
        <w:rPr>
          <w:rtl/>
        </w:rPr>
        <w:br w:type="page"/>
      </w:r>
      <w:r>
        <w:rPr>
          <w:rtl/>
        </w:rPr>
        <w:lastRenderedPageBreak/>
        <w:t>الغير، فإذا كان الله سبحانه مع أنبيائه شهوداً فيجب أن يكون هناك مشهوداً عليهم وهو اُممهم.</w:t>
      </w:r>
    </w:p>
    <w:p w14:paraId="49FAF247" w14:textId="77777777" w:rsidR="00F24E3C" w:rsidRDefault="00F24E3C" w:rsidP="00DB5C31">
      <w:pPr>
        <w:pStyle w:val="libNormal"/>
        <w:rPr>
          <w:rtl/>
        </w:rPr>
      </w:pPr>
      <w:r>
        <w:rPr>
          <w:rtl/>
        </w:rPr>
        <w:t>فظهر أنّ الآية تهدف إلى أخذ العهد والإصر من الأنبياء، واُممهم على الإيمان والنصرة.</w:t>
      </w:r>
    </w:p>
    <w:p w14:paraId="3B2D7605" w14:textId="77777777" w:rsidR="00F24E3C" w:rsidRDefault="00F24E3C" w:rsidP="00DB5C31">
      <w:pPr>
        <w:pStyle w:val="libNormal"/>
        <w:rPr>
          <w:rtl/>
        </w:rPr>
      </w:pPr>
      <w:r>
        <w:rPr>
          <w:rtl/>
        </w:rPr>
        <w:t>فإذا راجعنا القرآن الكريم نرى أنّ المسيح قام بمسؤوليته الكبيرة حيث بشّر بالنبيّ وقال</w:t>
      </w:r>
      <w:r>
        <w:rPr>
          <w:rFonts w:hint="cs"/>
          <w:rtl/>
        </w:rPr>
        <w:t xml:space="preserve"> </w:t>
      </w:r>
      <w:r>
        <w:rPr>
          <w:rtl/>
        </w:rPr>
        <w:t>ـ</w:t>
      </w:r>
      <w:r>
        <w:rPr>
          <w:rFonts w:hint="cs"/>
          <w:rtl/>
        </w:rPr>
        <w:t xml:space="preserve"> </w:t>
      </w:r>
      <w:r>
        <w:rPr>
          <w:rtl/>
        </w:rPr>
        <w:t xml:space="preserve">كما حكى عنه سبحانه: </w:t>
      </w:r>
      <w:r w:rsidRPr="0015158F">
        <w:rPr>
          <w:rStyle w:val="libAlaemChar"/>
          <w:rtl/>
        </w:rPr>
        <w:t>(</w:t>
      </w:r>
      <w:r w:rsidRPr="00D01314">
        <w:rPr>
          <w:rFonts w:hint="cs"/>
          <w:rtl/>
        </w:rPr>
        <w:t xml:space="preserve"> </w:t>
      </w:r>
      <w:r w:rsidRPr="00567513">
        <w:rPr>
          <w:rStyle w:val="libAieChar"/>
          <w:rFonts w:hint="cs"/>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Pr="00D01314">
        <w:rPr>
          <w:rtl/>
        </w:rPr>
        <w:t xml:space="preserve"> </w:t>
      </w:r>
      <w:r w:rsidRPr="0015158F">
        <w:rPr>
          <w:rStyle w:val="libAlaemChar"/>
          <w:rtl/>
        </w:rPr>
        <w:t>)</w:t>
      </w:r>
      <w:r>
        <w:rPr>
          <w:rtl/>
        </w:rPr>
        <w:t xml:space="preserve"> ( الصف / 6 ).</w:t>
      </w:r>
    </w:p>
    <w:p w14:paraId="5A156AB1" w14:textId="77777777" w:rsidR="00F24E3C" w:rsidRDefault="00F24E3C" w:rsidP="00DB5C31">
      <w:pPr>
        <w:pStyle w:val="libNormal"/>
        <w:rPr>
          <w:rtl/>
        </w:rPr>
      </w:pPr>
      <w:r>
        <w:rPr>
          <w:rtl/>
        </w:rPr>
        <w:t xml:space="preserve">وليس المسيح نسيج وحده في هذا المجال بل الأنبياء السابقون قاموا بنفس هذه الوظيفة، يقول سبحانه: </w:t>
      </w:r>
      <w:r w:rsidRPr="0015158F">
        <w:rPr>
          <w:rStyle w:val="libAlaemChar"/>
          <w:rtl/>
        </w:rPr>
        <w:t>(</w:t>
      </w:r>
      <w:r w:rsidRPr="00D01314">
        <w:rPr>
          <w:rFonts w:hint="cs"/>
          <w:rtl/>
        </w:rPr>
        <w:t xml:space="preserve"> </w:t>
      </w:r>
      <w:r w:rsidRPr="00567513">
        <w:rPr>
          <w:rStyle w:val="libAieChar"/>
          <w:rFonts w:hint="cs"/>
          <w:rtl/>
        </w:rPr>
        <w:t>الَّذِينَ آتَيْنَاهُمُ الْكِتَابَ يَعْرِفُونَهُ كَمَا يَعْرِفُونَ أَبْنَاءَهُمْ وَإِنَّ فَرِيقًا مِّنْهُمْ لَيَكْتُمُونَ الحَقَّ وَهُمْ يَعْلَمُونَ</w:t>
      </w:r>
      <w:r w:rsidRPr="00D01314">
        <w:rPr>
          <w:rtl/>
        </w:rPr>
        <w:t xml:space="preserve"> </w:t>
      </w:r>
      <w:r w:rsidRPr="0015158F">
        <w:rPr>
          <w:rStyle w:val="libAlaemChar"/>
          <w:rtl/>
        </w:rPr>
        <w:t>)</w:t>
      </w:r>
      <w:r>
        <w:rPr>
          <w:rtl/>
        </w:rPr>
        <w:t xml:space="preserve"> ( البقرة</w:t>
      </w:r>
      <w:r>
        <w:rPr>
          <w:rFonts w:hint="cs"/>
          <w:rtl/>
        </w:rPr>
        <w:t xml:space="preserve"> </w:t>
      </w:r>
      <w:r>
        <w:rPr>
          <w:rtl/>
        </w:rPr>
        <w:t>/ 146 ).</w:t>
      </w:r>
    </w:p>
    <w:p w14:paraId="02AAF015" w14:textId="77777777" w:rsidR="00F24E3C" w:rsidRDefault="00F24E3C" w:rsidP="00DB5C31">
      <w:pPr>
        <w:pStyle w:val="libNormal"/>
        <w:rPr>
          <w:rtl/>
        </w:rPr>
      </w:pPr>
      <w:r>
        <w:rPr>
          <w:rtl/>
        </w:rPr>
        <w:t>والضمير في « يعرفونه » يرجع إلى النبيّ الأكرم وهو المفهوم من سياق الآية بشهادة تشبيه عرفانهم إيّاه بعرفان أبنائهم.</w:t>
      </w:r>
    </w:p>
    <w:p w14:paraId="72C8F8B1" w14:textId="77777777" w:rsidR="00F24E3C" w:rsidRDefault="00F24E3C" w:rsidP="00DB5C31">
      <w:pPr>
        <w:pStyle w:val="libNormal"/>
        <w:rPr>
          <w:rtl/>
        </w:rPr>
      </w:pPr>
      <w:r>
        <w:rPr>
          <w:rtl/>
        </w:rPr>
        <w:t>وما زعمه بعض المفسّرين من أنّ الضمير راجع إلى الكتاب الوارد في الآية لا</w:t>
      </w:r>
      <w:r>
        <w:rPr>
          <w:rFonts w:hint="cs"/>
          <w:rtl/>
        </w:rPr>
        <w:t xml:space="preserve"> </w:t>
      </w:r>
      <w:r>
        <w:rPr>
          <w:rtl/>
        </w:rPr>
        <w:t>يناسب هذا التشبيه، والآية بصدد بيان أنّهم يعرفون النبيّ بما في كتبهم من البشارة به، ومن نعوته وأوصافه وصفاته التي لا تنطبق على غيره، وبما ظهر من آياته وآثار هدايته، كما يعرفون أبناءهم الذين يتولّون تربيتهم وحياطتهم حتّى لا يفوتهم من أمرهم شيء، قال عبد الله بن سلام</w:t>
      </w:r>
      <w:r>
        <w:rPr>
          <w:rFonts w:hint="cs"/>
          <w:rtl/>
        </w:rPr>
        <w:t xml:space="preserve"> </w:t>
      </w:r>
      <w:r>
        <w:rPr>
          <w:rtl/>
        </w:rPr>
        <w:t>ـ</w:t>
      </w:r>
      <w:r>
        <w:rPr>
          <w:rFonts w:hint="cs"/>
          <w:rtl/>
        </w:rPr>
        <w:t xml:space="preserve"> </w:t>
      </w:r>
      <w:r>
        <w:rPr>
          <w:rtl/>
        </w:rPr>
        <w:t>وكان من علماء اليهود وأحبارهم</w:t>
      </w:r>
      <w:r>
        <w:rPr>
          <w:rFonts w:hint="cs"/>
          <w:rtl/>
        </w:rPr>
        <w:t xml:space="preserve"> </w:t>
      </w:r>
      <w:r>
        <w:rPr>
          <w:rtl/>
        </w:rPr>
        <w:t>ـ</w:t>
      </w:r>
      <w:r>
        <w:rPr>
          <w:rFonts w:hint="cs"/>
          <w:rtl/>
        </w:rPr>
        <w:t xml:space="preserve">: </w:t>
      </w:r>
      <w:r>
        <w:rPr>
          <w:rtl/>
        </w:rPr>
        <w:t xml:space="preserve">أنا أعلم به منّي بابني </w:t>
      </w:r>
      <w:r w:rsidRPr="002B6E16">
        <w:rPr>
          <w:rStyle w:val="libFootnotenumChar"/>
          <w:rtl/>
        </w:rPr>
        <w:t>(1)</w:t>
      </w:r>
      <w:r>
        <w:rPr>
          <w:rtl/>
        </w:rPr>
        <w:t>.</w:t>
      </w:r>
    </w:p>
    <w:p w14:paraId="22F99ECF" w14:textId="77777777" w:rsidR="00F24E3C" w:rsidRDefault="00F24E3C" w:rsidP="00DB5C31">
      <w:pPr>
        <w:pStyle w:val="libNormal"/>
        <w:rPr>
          <w:rFonts w:hint="cs"/>
          <w:rtl/>
        </w:rPr>
      </w:pPr>
      <w:r>
        <w:rPr>
          <w:rtl/>
        </w:rPr>
        <w:t>فالمراد من أهل الكتاب هم اليهود والنصارى، وكانت الأغلبية في المدينة اليهود، والآية تعرب من أنّ الكليم قام بنفس ما قام به المسيح من التعريف بالنبيّ الخاتم حتّى عرّفهم النب</w:t>
      </w:r>
      <w:r>
        <w:rPr>
          <w:rFonts w:hint="cs"/>
          <w:rtl/>
        </w:rPr>
        <w:t>ي</w:t>
      </w:r>
      <w:r>
        <w:rPr>
          <w:rtl/>
        </w:rPr>
        <w:t>ّ الخاتم بعلائم واضحة عرفته به اُمّتهُ عرفانَها بأبنائها.</w:t>
      </w:r>
    </w:p>
    <w:p w14:paraId="5D4E2305" w14:textId="77777777" w:rsidR="00F24E3C" w:rsidRDefault="00F24E3C" w:rsidP="001434A0">
      <w:pPr>
        <w:pStyle w:val="libLine"/>
        <w:rPr>
          <w:rtl/>
        </w:rPr>
      </w:pPr>
      <w:r>
        <w:rPr>
          <w:rtl/>
        </w:rPr>
        <w:t>__________________</w:t>
      </w:r>
    </w:p>
    <w:p w14:paraId="19A25D0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المنار</w:t>
      </w:r>
      <w:r>
        <w:rPr>
          <w:rFonts w:hint="cs"/>
          <w:rtl/>
        </w:rPr>
        <w:t>:</w:t>
      </w:r>
      <w:r>
        <w:rPr>
          <w:rtl/>
        </w:rPr>
        <w:t xml:space="preserve"> ج 2 ص 20.</w:t>
      </w:r>
    </w:p>
    <w:p w14:paraId="04D7595E" w14:textId="77777777" w:rsidR="00F24E3C" w:rsidRDefault="00F24E3C" w:rsidP="00DB5C31">
      <w:pPr>
        <w:pStyle w:val="libNormal"/>
        <w:rPr>
          <w:rtl/>
        </w:rPr>
      </w:pPr>
      <w:r w:rsidRPr="00D01314">
        <w:rPr>
          <w:rtl/>
        </w:rPr>
        <w:br w:type="page"/>
      </w:r>
      <w:r>
        <w:rPr>
          <w:rtl/>
        </w:rPr>
        <w:lastRenderedPageBreak/>
        <w:t>وعلى ضوء ذلك فالدّين السماوي دين موحّد، والمبلِّغون له رجال صالحون، متلاحقون، موحّدون في الهدف والغاية، مختلفون في الشريعة والمنهل، والجميع يبشّرون بالحلقات التالية بأمانة وصدق وإخلاص.</w:t>
      </w:r>
    </w:p>
    <w:p w14:paraId="548C28BD" w14:textId="77777777" w:rsidR="00F24E3C" w:rsidRDefault="00F24E3C" w:rsidP="00DB5C31">
      <w:pPr>
        <w:pStyle w:val="libNormal"/>
        <w:rPr>
          <w:rtl/>
        </w:rPr>
      </w:pPr>
      <w:r>
        <w:rPr>
          <w:rtl/>
        </w:rPr>
        <w:t>وهذه الآية وان كانت تركّز على أخذ الميثاق من السابقين على اللاحقين ولكن الآية التالية تعرب بفحوى الكلام على أنّ المتأخّر أيضاً كان مأموراً بتصديق السابق، ولأجل ذلك قال المسيح عند بعثته:</w:t>
      </w:r>
    </w:p>
    <w:p w14:paraId="2003C057" w14:textId="77777777" w:rsidR="00F24E3C" w:rsidRDefault="00F24E3C" w:rsidP="00DB5C31">
      <w:pPr>
        <w:pStyle w:val="libNormal"/>
        <w:rPr>
          <w:rtl/>
        </w:rPr>
      </w:pPr>
      <w:r w:rsidRPr="0015158F">
        <w:rPr>
          <w:rStyle w:val="libAlaemChar"/>
          <w:rtl/>
        </w:rPr>
        <w:t>(</w:t>
      </w:r>
      <w:r w:rsidRPr="006743E4">
        <w:rPr>
          <w:rFonts w:hint="cs"/>
          <w:rtl/>
        </w:rPr>
        <w:t xml:space="preserve"> </w:t>
      </w:r>
      <w:r w:rsidRPr="00567513">
        <w:rPr>
          <w:rStyle w:val="libAieChar"/>
          <w:rFonts w:hint="cs"/>
          <w:rtl/>
        </w:rPr>
        <w:t>مُصَدِّقًا لِّمَا بَيْنَ يَدَيَّ مِنَ التَّوْرَاةِ</w:t>
      </w:r>
      <w:r w:rsidRPr="006743E4">
        <w:rPr>
          <w:rtl/>
        </w:rPr>
        <w:t xml:space="preserve"> </w:t>
      </w:r>
      <w:r w:rsidRPr="0015158F">
        <w:rPr>
          <w:rStyle w:val="libAlaemChar"/>
          <w:rtl/>
        </w:rPr>
        <w:t>)</w:t>
      </w:r>
      <w:r>
        <w:rPr>
          <w:rtl/>
        </w:rPr>
        <w:t xml:space="preserve"> ( الصف / 6 ).</w:t>
      </w:r>
    </w:p>
    <w:p w14:paraId="4AF68FBD" w14:textId="77777777" w:rsidR="00F24E3C" w:rsidRDefault="00F24E3C" w:rsidP="00DB5C31">
      <w:pPr>
        <w:pStyle w:val="libNormal"/>
        <w:rPr>
          <w:rtl/>
        </w:rPr>
      </w:pPr>
      <w:r>
        <w:rPr>
          <w:rtl/>
        </w:rPr>
        <w:t>وقد أمر النبيّ اُمتّه بالإيمان بما اُنزل على من سبقه من الأنبياء، وقال سبحانه:</w:t>
      </w:r>
    </w:p>
    <w:p w14:paraId="6FF52019" w14:textId="77777777" w:rsidR="00F24E3C" w:rsidRDefault="00F24E3C" w:rsidP="00DB5C31">
      <w:pPr>
        <w:pStyle w:val="libNormal"/>
        <w:rPr>
          <w:rtl/>
        </w:rPr>
      </w:pPr>
      <w:r w:rsidRPr="0015158F">
        <w:rPr>
          <w:rStyle w:val="libAlaemChar"/>
          <w:rtl/>
        </w:rPr>
        <w:t>(</w:t>
      </w:r>
      <w:r w:rsidRPr="006743E4">
        <w:rPr>
          <w:rFonts w:hint="cs"/>
          <w:rtl/>
        </w:rPr>
        <w:t xml:space="preserve"> </w:t>
      </w:r>
      <w:r w:rsidRPr="00567513">
        <w:rPr>
          <w:rStyle w:val="libAieChar"/>
          <w:rFonts w:hint="cs"/>
          <w:rtl/>
        </w:rPr>
        <w:t>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r w:rsidRPr="006743E4">
        <w:rPr>
          <w:rtl/>
        </w:rPr>
        <w:t xml:space="preserve"> </w:t>
      </w:r>
      <w:r w:rsidRPr="0015158F">
        <w:rPr>
          <w:rStyle w:val="libAlaemChar"/>
          <w:rtl/>
        </w:rPr>
        <w:t>)</w:t>
      </w:r>
      <w:r>
        <w:rPr>
          <w:rtl/>
        </w:rPr>
        <w:t xml:space="preserve"> ( آل عمران / 84 ).</w:t>
      </w:r>
    </w:p>
    <w:p w14:paraId="29DD4224" w14:textId="77777777" w:rsidR="00F24E3C" w:rsidRDefault="00F24E3C" w:rsidP="00DB5C31">
      <w:pPr>
        <w:pStyle w:val="libNormal"/>
        <w:rPr>
          <w:rFonts w:hint="cs"/>
          <w:rtl/>
        </w:rPr>
      </w:pPr>
      <w:r>
        <w:rPr>
          <w:rtl/>
        </w:rPr>
        <w:t xml:space="preserve">ثمّ إنّ القرآن الكريم يذكر ذلك الميثاق في آية اُخرى على وجه الاختصار ويقول: </w:t>
      </w:r>
      <w:r w:rsidRPr="0015158F">
        <w:rPr>
          <w:rStyle w:val="libAlaemChar"/>
          <w:rtl/>
        </w:rPr>
        <w:t>(</w:t>
      </w:r>
      <w:r w:rsidRPr="006743E4">
        <w:rPr>
          <w:rFonts w:hint="cs"/>
          <w:rtl/>
        </w:rPr>
        <w:t xml:space="preserve"> </w:t>
      </w:r>
      <w:r w:rsidRPr="00567513">
        <w:rPr>
          <w:rStyle w:val="libAieChar"/>
          <w:rFonts w:hint="cs"/>
          <w:rtl/>
        </w:rPr>
        <w:t>وَإِذْ أَخَذْنَا مِنَ النَّبِيِّينَ مِيثَاقَهُمْ وَمِنكَ</w:t>
      </w:r>
      <w:r w:rsidRPr="006743E4">
        <w:rPr>
          <w:rtl/>
        </w:rPr>
        <w:t xml:space="preserve"> </w:t>
      </w:r>
      <w:r w:rsidRPr="002B6E16">
        <w:rPr>
          <w:rStyle w:val="libFootnotenumChar"/>
          <w:rtl/>
        </w:rPr>
        <w:t>(1)</w:t>
      </w:r>
      <w:r w:rsidRPr="006743E4">
        <w:rPr>
          <w:rtl/>
        </w:rPr>
        <w:t xml:space="preserve"> </w:t>
      </w:r>
      <w:r w:rsidRPr="00567513">
        <w:rPr>
          <w:rStyle w:val="libAieChar"/>
          <w:rFonts w:hint="cs"/>
          <w:rtl/>
        </w:rPr>
        <w:t>وَمِن نُّوحٍ وَإِبْرَاهِيمَ وَمُوسَىٰ وَعِيسَى ابْنِ مَرْيَمَ وَأَخَذْنَا مِنْهُم مِّيثَاقًا غَلِيظًا</w:t>
      </w:r>
      <w:r w:rsidRPr="006743E4">
        <w:rPr>
          <w:rtl/>
        </w:rPr>
        <w:t xml:space="preserve"> </w:t>
      </w:r>
      <w:r w:rsidRPr="0015158F">
        <w:rPr>
          <w:rStyle w:val="libAlaemChar"/>
          <w:rtl/>
        </w:rPr>
        <w:t>)</w:t>
      </w:r>
      <w:r>
        <w:rPr>
          <w:rtl/>
        </w:rPr>
        <w:t xml:space="preserve"> ( الأحزاب / 7 )</w:t>
      </w:r>
      <w:r>
        <w:rPr>
          <w:rFonts w:hint="cs"/>
          <w:rtl/>
        </w:rPr>
        <w:t>.</w:t>
      </w:r>
    </w:p>
    <w:p w14:paraId="283F17A7" w14:textId="77777777" w:rsidR="00F24E3C" w:rsidRDefault="00F24E3C" w:rsidP="001434A0">
      <w:pPr>
        <w:pStyle w:val="libLine"/>
        <w:rPr>
          <w:rtl/>
        </w:rPr>
      </w:pPr>
      <w:r>
        <w:rPr>
          <w:rtl/>
        </w:rPr>
        <w:t>__________________</w:t>
      </w:r>
    </w:p>
    <w:p w14:paraId="177B1A77" w14:textId="65A4F493" w:rsidR="00F24E3C" w:rsidRDefault="00F24E3C" w:rsidP="005D7614">
      <w:pPr>
        <w:pStyle w:val="libFootnote0"/>
        <w:rPr>
          <w:rFonts w:hint="cs"/>
          <w:rtl/>
        </w:rPr>
      </w:pPr>
      <w:r>
        <w:rPr>
          <w:rFonts w:hint="cs"/>
          <w:rtl/>
        </w:rPr>
        <w:t>(</w:t>
      </w:r>
      <w:r>
        <w:rPr>
          <w:rtl/>
        </w:rPr>
        <w:t>1</w:t>
      </w:r>
      <w:r>
        <w:rPr>
          <w:rFonts w:hint="cs"/>
          <w:rtl/>
        </w:rPr>
        <w:t>)</w:t>
      </w:r>
      <w:r>
        <w:rPr>
          <w:rtl/>
        </w:rPr>
        <w:t xml:space="preserve"> وقد ذكر سبحانه النبيين بلفظ عام يشمل الجميع ثمّ سمّى خمسة منهم بأسمائهم بالعطف عليهم، ولم يخصّهم بالذكر إلّا لعظمة شأنهم ورفعة مكانتهم، فإنّهم أصحاب الشرائع، وقد</w:t>
      </w:r>
      <w:r>
        <w:rPr>
          <w:rFonts w:hint="cs"/>
          <w:rtl/>
        </w:rPr>
        <w:t xml:space="preserve"> </w:t>
      </w:r>
      <w:r>
        <w:rPr>
          <w:rtl/>
        </w:rPr>
        <w:t xml:space="preserve">عدّهم على ترتيب زمانهم لكن قدّم النبي وهو آخرهم زماناً لفضله وشرفه، وتقدّمه على الجميع، وسمّى هذا الميثاق بالميثاق الغليظ، إذ به تستقر كلمة التوحيد ورفض الوثنية في المجتمع البشري، فلو لم يؤمن نبي سابق باللاحق ولم ينصره، كما أنّه لم يصدّق نبي لاحق النبي السابق لفشلت الدعوة الإلهية من الإنتشار وسادت الفوضى في الدين. وفي الآية إحتمال آخر، وهي إنّها ناظرة إلى ميثاق آخر مأخوذ من الأنبياء وهو أخذ الوحي من الله وأدائه إلى الناس من دون تصرّف، ويشهد على ذلك قول الإمام عليّ </w:t>
      </w:r>
      <w:r w:rsidR="00DC6014" w:rsidRPr="00DC6014">
        <w:rPr>
          <w:rStyle w:val="libAlaemChar"/>
          <w:rFonts w:hint="cs"/>
          <w:rtl/>
        </w:rPr>
        <w:t>عليه‌السلام</w:t>
      </w:r>
      <w:r>
        <w:rPr>
          <w:rtl/>
        </w:rPr>
        <w:t xml:space="preserve"> في حقّهم: « واصطفى سبحانه من ولده أنبياء، أخذ على الوحي ميثاقهم، وعلى تبليغ الرسالة أمانتهم ».نهج البلاغة، الخطبة / 1.</w:t>
      </w:r>
    </w:p>
    <w:p w14:paraId="68B314EE" w14:textId="77777777" w:rsidR="00F24E3C" w:rsidRDefault="00F24E3C" w:rsidP="00DB5C31">
      <w:pPr>
        <w:pStyle w:val="libNormal"/>
        <w:rPr>
          <w:rtl/>
        </w:rPr>
      </w:pPr>
      <w:r w:rsidRPr="00116F15">
        <w:rPr>
          <w:rtl/>
        </w:rPr>
        <w:br w:type="page"/>
      </w:r>
      <w:r>
        <w:rPr>
          <w:rtl/>
        </w:rPr>
        <w:lastRenderedPageBreak/>
        <w:t xml:space="preserve">إنّ إضافة الميثاق إلى النبيّين ( ميثاقهم ) يعرب عن كون المراد الميثاق هو الميثاق الخاص بهم، كما أنّ ذكرهم بوصف النبوّة مشعر بذلك فهناك ميثاقان: </w:t>
      </w:r>
    </w:p>
    <w:p w14:paraId="3936D62A" w14:textId="77777777" w:rsidR="00F24E3C" w:rsidRDefault="00F24E3C" w:rsidP="00DB5C31">
      <w:pPr>
        <w:pStyle w:val="libNormal"/>
        <w:rPr>
          <w:rFonts w:hint="cs"/>
          <w:rtl/>
        </w:rPr>
      </w:pPr>
      <w:r>
        <w:rPr>
          <w:rtl/>
        </w:rPr>
        <w:t xml:space="preserve">ميثاق مأخوذ من عامّة البشر وهو الذي يشير إليه قوله: </w:t>
      </w:r>
      <w:r w:rsidRPr="0015158F">
        <w:rPr>
          <w:rStyle w:val="libAlaemChar"/>
          <w:rtl/>
        </w:rPr>
        <w:t>(</w:t>
      </w:r>
      <w:r w:rsidRPr="00FB09F3">
        <w:rPr>
          <w:rFonts w:hint="cs"/>
          <w:rtl/>
        </w:rPr>
        <w:t xml:space="preserve"> </w:t>
      </w:r>
      <w:r w:rsidRPr="00567513">
        <w:rPr>
          <w:rStyle w:val="libAieChar"/>
          <w:rFonts w:hint="cs"/>
          <w:rtl/>
        </w:rPr>
        <w:t>وَإِذْ أَخَذَ رَبُّكَ مِن بَنِي آدَمَ مِن ظُهُورِهِمْ ذُرِّيَّتَهُمْ وَأَشْهَدَهُمْ عَلَىٰ أَنفُسِهِمْ أَلَسْتُ بِرَبِّكُمْ قَالُوا بَلَىٰ</w:t>
      </w:r>
      <w:r w:rsidRPr="00FB09F3">
        <w:rPr>
          <w:rtl/>
        </w:rPr>
        <w:t xml:space="preserve"> </w:t>
      </w:r>
      <w:r w:rsidRPr="0015158F">
        <w:rPr>
          <w:rStyle w:val="libAlaemChar"/>
          <w:rtl/>
        </w:rPr>
        <w:t>)</w:t>
      </w:r>
      <w:r>
        <w:rPr>
          <w:rtl/>
        </w:rPr>
        <w:t xml:space="preserve"> ( الأعراف / 172 )</w:t>
      </w:r>
      <w:r>
        <w:rPr>
          <w:rFonts w:hint="cs"/>
          <w:rtl/>
        </w:rPr>
        <w:t>.</w:t>
      </w:r>
    </w:p>
    <w:p w14:paraId="07C2CBB9" w14:textId="77777777" w:rsidR="00F24E3C" w:rsidRDefault="00F24E3C" w:rsidP="00DB5C31">
      <w:pPr>
        <w:pStyle w:val="libNormal"/>
        <w:rPr>
          <w:rtl/>
        </w:rPr>
      </w:pPr>
      <w:r>
        <w:rPr>
          <w:rtl/>
        </w:rPr>
        <w:t>وميثاق مأخوذ من النبيّين خاصّة بما أنّهم أنبياء وهو الذي تدل عليه الآية وهي وإن كانت ساكتة عن متعلّق الميثاق لكن تبيّنه الآية السابقة، وهو أخذ الميثاق من النبيّين عامّة على أنّه إذا جاءهم رسول مصدّق لما معهم، يفرض عليهم الإيمان به والنصرة له.</w:t>
      </w:r>
    </w:p>
    <w:p w14:paraId="570E301A" w14:textId="77777777" w:rsidR="00F24E3C" w:rsidRDefault="00F24E3C" w:rsidP="00DB5C31">
      <w:pPr>
        <w:pStyle w:val="libNormal"/>
        <w:rPr>
          <w:rtl/>
        </w:rPr>
      </w:pPr>
      <w:r>
        <w:rPr>
          <w:rtl/>
        </w:rPr>
        <w:t xml:space="preserve">هذا وإنّ الهدف الأسمى من فرض الإيمان والنصرة هو تأييد بعضهم ببعض حتّى تستقرّ في ظل وحدة الكلمة، كلمة التوحيد في المجتمع البشري ويكون الدّين كلّه لله سبحانه كما قال: </w:t>
      </w:r>
      <w:r w:rsidRPr="0015158F">
        <w:rPr>
          <w:rStyle w:val="libAlaemChar"/>
          <w:rtl/>
        </w:rPr>
        <w:t>(</w:t>
      </w:r>
      <w:r w:rsidRPr="00FB09F3">
        <w:rPr>
          <w:rFonts w:hint="cs"/>
          <w:rtl/>
        </w:rPr>
        <w:t xml:space="preserve"> </w:t>
      </w:r>
      <w:r w:rsidRPr="00567513">
        <w:rPr>
          <w:rStyle w:val="libAieChar"/>
          <w:rFonts w:hint="cs"/>
          <w:rtl/>
        </w:rPr>
        <w:t>إِنَّ هَٰذِهِ أُمَّتُكُمْ أُمَّةً وَاحِدَةً وَأَنَا رَبُّكُمْ فَاعْبُدُونِ</w:t>
      </w:r>
      <w:r w:rsidRPr="00FB09F3">
        <w:rPr>
          <w:rtl/>
        </w:rPr>
        <w:t xml:space="preserve"> </w:t>
      </w:r>
      <w:r w:rsidRPr="0015158F">
        <w:rPr>
          <w:rStyle w:val="libAlaemChar"/>
          <w:rtl/>
        </w:rPr>
        <w:t>)</w:t>
      </w:r>
      <w:r>
        <w:rPr>
          <w:rtl/>
        </w:rPr>
        <w:t xml:space="preserve"> ( الأنبياء / 92 ). وقال: </w:t>
      </w:r>
      <w:r w:rsidRPr="0015158F">
        <w:rPr>
          <w:rStyle w:val="libAlaemChar"/>
          <w:rtl/>
        </w:rPr>
        <w:t>(</w:t>
      </w:r>
      <w:r w:rsidRPr="00FB09F3">
        <w:rPr>
          <w:rFonts w:hint="cs"/>
          <w:rtl/>
        </w:rPr>
        <w:t xml:space="preserve"> </w:t>
      </w:r>
      <w:r w:rsidRPr="00567513">
        <w:rPr>
          <w:rStyle w:val="libAieChar"/>
          <w:rFonts w:hint="cs"/>
          <w:rtl/>
        </w:rPr>
        <w:t>شَرَعَ لَكُم مِّنَ الدِّينِ مَا وَصَّىٰ بِهِ نُوحًا وَالَّذِي أَوْحَيْنَا إِلَيْكَ وَمَا وَصَّيْنَا بِهِ إِبْرَاهِيمَ وَمُوسَىٰ وَعِيسَىٰ أَنْ أَقِيمُوا الدِّينَ وَلا تَتَفَرَّقُوا فِيهِ</w:t>
      </w:r>
      <w:r w:rsidRPr="00FB09F3">
        <w:rPr>
          <w:rtl/>
        </w:rPr>
        <w:t xml:space="preserve"> ... </w:t>
      </w:r>
      <w:r w:rsidRPr="0015158F">
        <w:rPr>
          <w:rStyle w:val="libAlaemChar"/>
          <w:rtl/>
        </w:rPr>
        <w:t>)</w:t>
      </w:r>
      <w:r>
        <w:rPr>
          <w:rtl/>
        </w:rPr>
        <w:t xml:space="preserve"> ( الشورى / 13 ).</w:t>
      </w:r>
    </w:p>
    <w:p w14:paraId="5658429D" w14:textId="77777777" w:rsidR="00F24E3C" w:rsidRDefault="00F24E3C" w:rsidP="00DB5C31">
      <w:pPr>
        <w:pStyle w:val="libNormal"/>
        <w:rPr>
          <w:rtl/>
        </w:rPr>
      </w:pPr>
      <w:r>
        <w:rPr>
          <w:rtl/>
        </w:rPr>
        <w:t xml:space="preserve">ولأجل اتّفاق الأنبياء في الهدف والغرض يعدّ سبحانه قوم نوح مكذّبين للمرسلين، وقال: </w:t>
      </w:r>
      <w:r w:rsidRPr="0015158F">
        <w:rPr>
          <w:rStyle w:val="libAlaemChar"/>
          <w:rtl/>
        </w:rPr>
        <w:t>(</w:t>
      </w:r>
      <w:r w:rsidRPr="00FB09F3">
        <w:rPr>
          <w:rFonts w:hint="cs"/>
          <w:rtl/>
        </w:rPr>
        <w:t xml:space="preserve"> </w:t>
      </w:r>
      <w:r w:rsidRPr="00567513">
        <w:rPr>
          <w:rStyle w:val="libAieChar"/>
          <w:rFonts w:hint="cs"/>
          <w:rtl/>
        </w:rPr>
        <w:t>كَذَّبَتْ قَوْمُ نُوحٍ المُرْسَلِينَ</w:t>
      </w:r>
      <w:r w:rsidRPr="00FB09F3">
        <w:rPr>
          <w:rtl/>
        </w:rPr>
        <w:t xml:space="preserve"> * </w:t>
      </w:r>
      <w:r w:rsidRPr="00567513">
        <w:rPr>
          <w:rStyle w:val="libAieChar"/>
          <w:rFonts w:hint="cs"/>
          <w:rtl/>
        </w:rPr>
        <w:t>إِذْ قَالَ لَهُمْ أَخُوهُمْ نُوحٌ أَلا تَتَّقُونَ</w:t>
      </w:r>
      <w:r w:rsidRPr="00FB09F3">
        <w:rPr>
          <w:rtl/>
        </w:rPr>
        <w:t xml:space="preserve"> </w:t>
      </w:r>
      <w:r w:rsidRPr="0015158F">
        <w:rPr>
          <w:rStyle w:val="libAlaemChar"/>
          <w:rtl/>
        </w:rPr>
        <w:t>)</w:t>
      </w:r>
      <w:r>
        <w:rPr>
          <w:rtl/>
        </w:rPr>
        <w:t xml:space="preserve"> ( الشعراء / 105 و 106 ).</w:t>
      </w:r>
    </w:p>
    <w:p w14:paraId="130073D4" w14:textId="485C1B59" w:rsidR="00F24E3C" w:rsidRDefault="00F24E3C" w:rsidP="00DB5C31">
      <w:pPr>
        <w:pStyle w:val="libNormal"/>
        <w:rPr>
          <w:rtl/>
          <w:lang w:bidi="ar"/>
        </w:rPr>
      </w:pPr>
      <w:r>
        <w:rPr>
          <w:rtl/>
        </w:rPr>
        <w:t xml:space="preserve">مع أنّهم لم يكذّبوا إلّا واحد منهم وهو نوح </w:t>
      </w:r>
      <w:r w:rsidR="00DC6014" w:rsidRPr="00DC6014">
        <w:rPr>
          <w:rStyle w:val="libAlaemChar"/>
          <w:rFonts w:hint="cs"/>
          <w:rtl/>
        </w:rPr>
        <w:t>عليه‌السلام</w:t>
      </w:r>
      <w:r>
        <w:rPr>
          <w:rtl/>
        </w:rPr>
        <w:t xml:space="preserve">، وذلك لأجل أنّ دعوتهم واحدة وكلمتهم متّفقة على التوحيد، فيكون المكذّب للواحد منهم، مكذّباً للجميع، ولذا عدّ الله سبحانه الإيمان ببعض رسله دون بعض، كفراً بالجميع، قال تعالى: </w:t>
      </w:r>
      <w:r w:rsidRPr="0015158F">
        <w:rPr>
          <w:rStyle w:val="libAlaemChar"/>
          <w:rtl/>
        </w:rPr>
        <w:t>(</w:t>
      </w:r>
      <w:r w:rsidRPr="00FB09F3">
        <w:rPr>
          <w:rFonts w:hint="cs"/>
          <w:rtl/>
        </w:rPr>
        <w:t xml:space="preserve"> </w:t>
      </w:r>
      <w:r w:rsidRPr="00567513">
        <w:rPr>
          <w:rStyle w:val="libAieChar"/>
          <w:rFonts w:hint="cs"/>
          <w:rtl/>
        </w:rPr>
        <w:t>إِنَّ الَّذِينَ يَكْفُرُونَ بِاللهِ وَرُسُلِهِ وَيُرِيدُونَ أَن يُفَرِّقُوا بَيْنَ اللهِ وَرُسُلِهِ وَيَقُولُونَ نُؤْمِنُ بِبَعْضٍ وَنَكْفُرُ بِبَعْضٍ وَيُرِيدُونَ أَن يَتَّخِذُوا بَيْنَ ذَٰلِكَ سَبِيلاً</w:t>
      </w:r>
      <w:r w:rsidRPr="00FB09F3">
        <w:rPr>
          <w:rtl/>
        </w:rPr>
        <w:t xml:space="preserve"> * </w:t>
      </w:r>
      <w:r w:rsidRPr="00567513">
        <w:rPr>
          <w:rStyle w:val="libAieChar"/>
          <w:rFonts w:hint="cs"/>
          <w:rtl/>
        </w:rPr>
        <w:t>أُولَٰئِكَ هُمُ الْكَافِرُونَ</w:t>
      </w:r>
    </w:p>
    <w:p w14:paraId="136849FC" w14:textId="77777777" w:rsidR="00F24E3C" w:rsidRDefault="00F24E3C" w:rsidP="001434A0">
      <w:pPr>
        <w:pStyle w:val="libNormal0"/>
        <w:rPr>
          <w:rFonts w:hint="cs"/>
          <w:rtl/>
        </w:rPr>
      </w:pPr>
      <w:r w:rsidRPr="00FB09F3">
        <w:rPr>
          <w:rtl/>
        </w:rPr>
        <w:br w:type="page"/>
      </w:r>
      <w:r w:rsidRPr="00567513">
        <w:rPr>
          <w:rStyle w:val="libAieChar"/>
          <w:rFonts w:hint="cs"/>
          <w:rtl/>
        </w:rPr>
        <w:lastRenderedPageBreak/>
        <w:t>حَقًّا</w:t>
      </w:r>
      <w:r>
        <w:rPr>
          <w:rtl/>
        </w:rPr>
        <w:t xml:space="preserve"> </w:t>
      </w:r>
      <w:r w:rsidRPr="0015158F">
        <w:rPr>
          <w:rStyle w:val="libAlaemChar"/>
          <w:rtl/>
        </w:rPr>
        <w:t>)</w:t>
      </w:r>
      <w:r>
        <w:rPr>
          <w:rtl/>
        </w:rPr>
        <w:t xml:space="preserve"> ( النساء / 150 ـ 151 ) </w:t>
      </w:r>
      <w:r w:rsidRPr="002B6E16">
        <w:rPr>
          <w:rStyle w:val="libFootnotenumChar"/>
          <w:rtl/>
        </w:rPr>
        <w:t>(1)</w:t>
      </w:r>
      <w:r>
        <w:rPr>
          <w:rtl/>
        </w:rPr>
        <w:t>.</w:t>
      </w:r>
    </w:p>
    <w:p w14:paraId="22EB0457" w14:textId="29E81891" w:rsidR="00F24E3C" w:rsidRDefault="00F24E3C" w:rsidP="00DB5C31">
      <w:pPr>
        <w:pStyle w:val="libNormal"/>
        <w:rPr>
          <w:rtl/>
        </w:rPr>
      </w:pPr>
      <w:r>
        <w:rPr>
          <w:rtl/>
        </w:rPr>
        <w:t xml:space="preserve">وبما أنّ رسالة النبي الخاتم </w:t>
      </w:r>
      <w:r w:rsidR="00DC6014" w:rsidRPr="00DC6014">
        <w:rPr>
          <w:rStyle w:val="libAlaemChar"/>
          <w:rFonts w:hint="cs"/>
          <w:rtl/>
        </w:rPr>
        <w:t>صلى‌الله‌عليه‌وآله</w:t>
      </w:r>
      <w:r>
        <w:rPr>
          <w:rtl/>
        </w:rPr>
        <w:t xml:space="preserve"> رسالة عالميّة خاتمة لجميع الرسالات اُخذ من جميع الأنبياء الميثاق على الايمان به، ونصرته، والتبشير به ليسدَّ باب العذر على جميع الاُمم حتّى يتظلّل الكلّ تحت لواء رسالته ويسيّر البشر عامّة تحت قيادته إلى السعادة.</w:t>
      </w:r>
    </w:p>
    <w:p w14:paraId="2D12557F" w14:textId="4CE881CB" w:rsidR="00F24E3C" w:rsidRDefault="00F24E3C" w:rsidP="00DB5C31">
      <w:pPr>
        <w:pStyle w:val="libNormal"/>
        <w:rPr>
          <w:rtl/>
        </w:rPr>
      </w:pPr>
      <w:r>
        <w:rPr>
          <w:rtl/>
        </w:rPr>
        <w:t xml:space="preserve">ويشهد على ما ذكرنا ما روي عن الإمام أمير المؤمنين </w:t>
      </w:r>
      <w:r w:rsidR="00DC6014" w:rsidRPr="00DC6014">
        <w:rPr>
          <w:rStyle w:val="libAlaemChar"/>
          <w:rFonts w:hint="cs"/>
          <w:rtl/>
        </w:rPr>
        <w:t>عليه‌السلام</w:t>
      </w:r>
      <w:r>
        <w:rPr>
          <w:rtl/>
        </w:rPr>
        <w:t xml:space="preserve"> قال: « إنّ الله أخَذَ الميثاق على الأنبياء قَبْلَ نبيّنا أن يخبروا اُممهم بمبعثه ورفعته ويبشّروهم به ويأمروهم بتصديقه » </w:t>
      </w:r>
      <w:r w:rsidRPr="002B6E16">
        <w:rPr>
          <w:rStyle w:val="libFootnotenumChar"/>
          <w:rtl/>
        </w:rPr>
        <w:t>(2)</w:t>
      </w:r>
      <w:r>
        <w:rPr>
          <w:rtl/>
        </w:rPr>
        <w:t>.</w:t>
      </w:r>
    </w:p>
    <w:p w14:paraId="3366C573" w14:textId="2EAFE87E" w:rsidR="00F24E3C" w:rsidRDefault="00F24E3C" w:rsidP="00DB5C31">
      <w:pPr>
        <w:pStyle w:val="libNormal"/>
        <w:rPr>
          <w:rtl/>
        </w:rPr>
      </w:pPr>
      <w:r>
        <w:rPr>
          <w:rtl/>
        </w:rPr>
        <w:t xml:space="preserve">ورويا الطبري والسيوطي عن عليّ </w:t>
      </w:r>
      <w:r w:rsidR="00DC6014" w:rsidRPr="00DC6014">
        <w:rPr>
          <w:rStyle w:val="libAlaemChar"/>
          <w:rFonts w:hint="cs"/>
          <w:rtl/>
        </w:rPr>
        <w:t>عليه‌السلام</w:t>
      </w:r>
      <w:r>
        <w:rPr>
          <w:rtl/>
        </w:rPr>
        <w:t xml:space="preserve"> أنّه قال: « لم يبعث الله نبيّاً آدم فمن بعده إلّا أخذ عليه العهد في محمّد، لئن بعث وهو حيّ ليؤمننّ به ولينصرنّه، وأمره بأن يأخذ العهد على قومه </w:t>
      </w:r>
      <w:r>
        <w:rPr>
          <w:rFonts w:hint="cs"/>
          <w:rtl/>
        </w:rPr>
        <w:t xml:space="preserve">» </w:t>
      </w:r>
      <w:r>
        <w:rPr>
          <w:rtl/>
        </w:rPr>
        <w:t xml:space="preserve">ثمّ تلى هذه الآية: </w:t>
      </w:r>
      <w:r w:rsidRPr="0015158F">
        <w:rPr>
          <w:rStyle w:val="libAlaemChar"/>
          <w:rtl/>
        </w:rPr>
        <w:t>(</w:t>
      </w:r>
      <w:r w:rsidRPr="00A75DB6">
        <w:rPr>
          <w:rFonts w:hint="cs"/>
          <w:rtl/>
        </w:rPr>
        <w:t xml:space="preserve"> </w:t>
      </w:r>
      <w:r w:rsidRPr="00567513">
        <w:rPr>
          <w:rStyle w:val="libAieChar"/>
          <w:rFonts w:hint="cs"/>
          <w:rtl/>
        </w:rPr>
        <w:t>وَإِذْ أَخَذَ اللهُ مِيثَاقَ النَّبِيِّينَ لَمَا آتَيْتُكُم مِّن كِتَابٍ وَحِكْمَةٍ</w:t>
      </w:r>
      <w:r w:rsidRPr="00A75DB6">
        <w:rPr>
          <w:rtl/>
        </w:rPr>
        <w:t xml:space="preserve"> ..</w:t>
      </w:r>
      <w:r>
        <w:rPr>
          <w:rFonts w:hint="cs"/>
          <w:rtl/>
        </w:rPr>
        <w:t>.</w:t>
      </w:r>
      <w:r w:rsidRPr="00A75DB6">
        <w:rPr>
          <w:rtl/>
        </w:rPr>
        <w:t xml:space="preserve"> </w:t>
      </w:r>
      <w:r w:rsidRPr="0015158F">
        <w:rPr>
          <w:rStyle w:val="libAlaemChar"/>
          <w:rtl/>
        </w:rPr>
        <w:t>)</w:t>
      </w:r>
      <w:r>
        <w:rPr>
          <w:rtl/>
        </w:rPr>
        <w:t xml:space="preserve"> </w:t>
      </w:r>
      <w:r w:rsidRPr="002B6E16">
        <w:rPr>
          <w:rStyle w:val="libFootnotenumChar"/>
          <w:rtl/>
        </w:rPr>
        <w:t>(3)</w:t>
      </w:r>
      <w:r>
        <w:rPr>
          <w:rtl/>
        </w:rPr>
        <w:t>.</w:t>
      </w:r>
    </w:p>
    <w:p w14:paraId="08B19E3A" w14:textId="77777777" w:rsidR="00F24E3C" w:rsidRDefault="00F24E3C" w:rsidP="00DB5C31">
      <w:pPr>
        <w:pStyle w:val="libNormal"/>
        <w:rPr>
          <w:rtl/>
        </w:rPr>
      </w:pPr>
      <w:r>
        <w:rPr>
          <w:rtl/>
        </w:rPr>
        <w:t>ويظهر من بعض الروايات أنّه أخذ الميثاق منهم على وصيّ النبيّ الخاتم.</w:t>
      </w:r>
    </w:p>
    <w:p w14:paraId="210FDB8F" w14:textId="495F74E1" w:rsidR="00F24E3C" w:rsidRDefault="00F24E3C" w:rsidP="00DB5C31">
      <w:pPr>
        <w:pStyle w:val="libNormal"/>
        <w:rPr>
          <w:rFonts w:hint="cs"/>
          <w:rtl/>
        </w:rPr>
      </w:pPr>
      <w:r>
        <w:rPr>
          <w:rtl/>
        </w:rPr>
        <w:t xml:space="preserve">روى الحديث المحدّث البحراني عن الصادق </w:t>
      </w:r>
      <w:r w:rsidR="00DC6014" w:rsidRPr="00DC6014">
        <w:rPr>
          <w:rStyle w:val="libAlaemChar"/>
          <w:rFonts w:hint="cs"/>
          <w:rtl/>
        </w:rPr>
        <w:t>عليه‌السلام</w:t>
      </w:r>
      <w:r>
        <w:rPr>
          <w:rtl/>
        </w:rPr>
        <w:t xml:space="preserve"> أنّه قال:</w:t>
      </w:r>
    </w:p>
    <w:p w14:paraId="7866B12C" w14:textId="06CD6D8F" w:rsidR="00F24E3C" w:rsidRDefault="00F24E3C" w:rsidP="00DB5C31">
      <w:pPr>
        <w:pStyle w:val="libNormal"/>
        <w:rPr>
          <w:rtl/>
        </w:rPr>
      </w:pPr>
      <w:r>
        <w:rPr>
          <w:rtl/>
        </w:rPr>
        <w:t>لم</w:t>
      </w:r>
      <w:r>
        <w:rPr>
          <w:rFonts w:hint="cs"/>
          <w:rtl/>
        </w:rPr>
        <w:t xml:space="preserve"> </w:t>
      </w:r>
      <w:r>
        <w:rPr>
          <w:rtl/>
        </w:rPr>
        <w:t xml:space="preserve">يبعث الله نبيّاً ولا رسولاً إلّا وأخذ عليه الميثاق لمحمّد </w:t>
      </w:r>
      <w:r w:rsidR="00DC6014" w:rsidRPr="00DC6014">
        <w:rPr>
          <w:rStyle w:val="libAlaemChar"/>
          <w:rFonts w:hint="cs"/>
          <w:rtl/>
        </w:rPr>
        <w:t>صلى‌الله‌عليه‌وآله</w:t>
      </w:r>
      <w:r>
        <w:rPr>
          <w:rtl/>
        </w:rPr>
        <w:t xml:space="preserve"> بالنبوّة ولعليّ </w:t>
      </w:r>
      <w:r w:rsidR="00DC6014" w:rsidRPr="00DC6014">
        <w:rPr>
          <w:rStyle w:val="libAlaemChar"/>
          <w:rFonts w:hint="cs"/>
          <w:rtl/>
        </w:rPr>
        <w:t>عليه‌السلام</w:t>
      </w:r>
      <w:r>
        <w:rPr>
          <w:rtl/>
        </w:rPr>
        <w:t xml:space="preserve"> بالإمامة </w:t>
      </w:r>
      <w:r w:rsidRPr="002B6E16">
        <w:rPr>
          <w:rStyle w:val="libFootnotenumChar"/>
          <w:rtl/>
        </w:rPr>
        <w:t>(4)</w:t>
      </w:r>
      <w:r>
        <w:rPr>
          <w:rtl/>
        </w:rPr>
        <w:t>.</w:t>
      </w:r>
    </w:p>
    <w:p w14:paraId="16A7D5FB" w14:textId="77777777" w:rsidR="00F24E3C" w:rsidRDefault="00F24E3C" w:rsidP="00DB5C31">
      <w:pPr>
        <w:pStyle w:val="libNormal"/>
        <w:rPr>
          <w:rFonts w:hint="cs"/>
          <w:rtl/>
        </w:rPr>
      </w:pPr>
      <w:r>
        <w:rPr>
          <w:rtl/>
        </w:rPr>
        <w:t>وتخصيص الميثاق في هذه الروايات بالإيمان بالنبي الخاتم لا ينافي ما ذكرنا من عموميّة مفاد الآية، وأنّها تعمّ جميع الأنبياء فالمتقدّم منهم كان مفروضاً عليه التبشير بالمتأخّر عن طريق الإيمان به ودعوة اُمّته إلى نصرته، واقتفائه كائناً من كان ،</w:t>
      </w:r>
    </w:p>
    <w:p w14:paraId="3FC8AE5D" w14:textId="77777777" w:rsidR="00F24E3C" w:rsidRDefault="00F24E3C" w:rsidP="001434A0">
      <w:pPr>
        <w:pStyle w:val="libLine"/>
        <w:rPr>
          <w:rtl/>
        </w:rPr>
      </w:pPr>
      <w:r>
        <w:rPr>
          <w:rtl/>
        </w:rPr>
        <w:t>__________________</w:t>
      </w:r>
    </w:p>
    <w:p w14:paraId="10D5F7C3" w14:textId="77777777" w:rsidR="00F24E3C" w:rsidRDefault="00F24E3C" w:rsidP="005D7614">
      <w:pPr>
        <w:pStyle w:val="libFootnote0"/>
        <w:rPr>
          <w:rtl/>
        </w:rPr>
      </w:pPr>
      <w:r>
        <w:rPr>
          <w:rFonts w:hint="cs"/>
          <w:rtl/>
        </w:rPr>
        <w:t>(</w:t>
      </w:r>
      <w:r>
        <w:rPr>
          <w:rtl/>
        </w:rPr>
        <w:t>1</w:t>
      </w:r>
      <w:r>
        <w:rPr>
          <w:rFonts w:hint="cs"/>
          <w:rtl/>
        </w:rPr>
        <w:t>)</w:t>
      </w:r>
      <w:r>
        <w:rPr>
          <w:rtl/>
        </w:rPr>
        <w:t xml:space="preserve"> الميزان</w:t>
      </w:r>
      <w:r>
        <w:rPr>
          <w:rFonts w:hint="cs"/>
          <w:rtl/>
        </w:rPr>
        <w:t>:</w:t>
      </w:r>
      <w:r>
        <w:rPr>
          <w:rtl/>
        </w:rPr>
        <w:t xml:space="preserve"> ج</w:t>
      </w:r>
      <w:r>
        <w:rPr>
          <w:rFonts w:hint="cs"/>
          <w:rtl/>
        </w:rPr>
        <w:t xml:space="preserve"> </w:t>
      </w:r>
      <w:r>
        <w:rPr>
          <w:rtl/>
        </w:rPr>
        <w:t>19 ص 321.</w:t>
      </w:r>
    </w:p>
    <w:p w14:paraId="7B8E9C5F" w14:textId="77777777" w:rsidR="00F24E3C" w:rsidRDefault="00F24E3C" w:rsidP="005D7614">
      <w:pPr>
        <w:pStyle w:val="libFootnote0"/>
        <w:rPr>
          <w:rtl/>
        </w:rPr>
      </w:pPr>
      <w:r>
        <w:rPr>
          <w:rFonts w:hint="cs"/>
          <w:rtl/>
        </w:rPr>
        <w:t>(</w:t>
      </w:r>
      <w:r>
        <w:rPr>
          <w:rtl/>
        </w:rPr>
        <w:t>2</w:t>
      </w:r>
      <w:r>
        <w:rPr>
          <w:rFonts w:hint="cs"/>
          <w:rtl/>
        </w:rPr>
        <w:t>)</w:t>
      </w:r>
      <w:r>
        <w:rPr>
          <w:rtl/>
        </w:rPr>
        <w:t xml:space="preserve"> مجمع البيان</w:t>
      </w:r>
      <w:r>
        <w:rPr>
          <w:rFonts w:hint="cs"/>
          <w:rtl/>
        </w:rPr>
        <w:t>:</w:t>
      </w:r>
      <w:r>
        <w:rPr>
          <w:rtl/>
        </w:rPr>
        <w:t xml:space="preserve"> ج 2 ص 468 ( طبع صيدا ).</w:t>
      </w:r>
    </w:p>
    <w:p w14:paraId="2911F2FB" w14:textId="77777777" w:rsidR="00F24E3C" w:rsidRDefault="00F24E3C" w:rsidP="005D7614">
      <w:pPr>
        <w:pStyle w:val="libFootnote0"/>
        <w:rPr>
          <w:rtl/>
        </w:rPr>
      </w:pPr>
      <w:r>
        <w:rPr>
          <w:rFonts w:hint="cs"/>
          <w:rtl/>
        </w:rPr>
        <w:t>(</w:t>
      </w:r>
      <w:r>
        <w:rPr>
          <w:rtl/>
        </w:rPr>
        <w:t>3</w:t>
      </w:r>
      <w:r>
        <w:rPr>
          <w:rFonts w:hint="cs"/>
          <w:rtl/>
        </w:rPr>
        <w:t>)</w:t>
      </w:r>
      <w:r>
        <w:rPr>
          <w:rtl/>
        </w:rPr>
        <w:t xml:space="preserve"> تفسير الطبري</w:t>
      </w:r>
      <w:r>
        <w:rPr>
          <w:rFonts w:hint="cs"/>
          <w:rtl/>
        </w:rPr>
        <w:t>:</w:t>
      </w:r>
      <w:r>
        <w:rPr>
          <w:rtl/>
        </w:rPr>
        <w:t xml:space="preserve"> ج 3 ص 237، والدر المنثور</w:t>
      </w:r>
      <w:r>
        <w:rPr>
          <w:rFonts w:hint="cs"/>
          <w:rtl/>
        </w:rPr>
        <w:t>:</w:t>
      </w:r>
      <w:r>
        <w:rPr>
          <w:rtl/>
        </w:rPr>
        <w:t xml:space="preserve"> ج 2 ص 27، ورواه الرازي في مفاتيح الغيب</w:t>
      </w:r>
      <w:r>
        <w:rPr>
          <w:rFonts w:hint="cs"/>
          <w:rtl/>
        </w:rPr>
        <w:t>:</w:t>
      </w:r>
      <w:r>
        <w:rPr>
          <w:rtl/>
        </w:rPr>
        <w:t xml:space="preserve"> ج 2 ص 507 ( طبع مصر )، والطبرسي في مجمعه</w:t>
      </w:r>
      <w:r>
        <w:rPr>
          <w:rFonts w:hint="cs"/>
          <w:rtl/>
        </w:rPr>
        <w:t>:</w:t>
      </w:r>
      <w:r>
        <w:rPr>
          <w:rtl/>
        </w:rPr>
        <w:t xml:space="preserve"> ج 2 ص 468.</w:t>
      </w:r>
    </w:p>
    <w:p w14:paraId="30A35470"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تفسير البرهان</w:t>
      </w:r>
      <w:r>
        <w:rPr>
          <w:rFonts w:hint="cs"/>
          <w:rtl/>
        </w:rPr>
        <w:t>:</w:t>
      </w:r>
      <w:r>
        <w:rPr>
          <w:rtl/>
        </w:rPr>
        <w:t xml:space="preserve"> ج</w:t>
      </w:r>
      <w:r>
        <w:rPr>
          <w:rFonts w:hint="cs"/>
          <w:rtl/>
        </w:rPr>
        <w:t xml:space="preserve"> </w:t>
      </w:r>
      <w:r>
        <w:rPr>
          <w:rtl/>
        </w:rPr>
        <w:t>1 ص 294.</w:t>
      </w:r>
    </w:p>
    <w:p w14:paraId="04EB0A95" w14:textId="77777777" w:rsidR="00F24E3C" w:rsidRDefault="00F24E3C" w:rsidP="001434A0">
      <w:pPr>
        <w:pStyle w:val="libNormal0"/>
        <w:rPr>
          <w:rFonts w:hint="cs"/>
          <w:rtl/>
        </w:rPr>
      </w:pPr>
      <w:r w:rsidRPr="0044030B">
        <w:rPr>
          <w:rtl/>
        </w:rPr>
        <w:br w:type="page"/>
      </w:r>
      <w:r>
        <w:rPr>
          <w:rtl/>
        </w:rPr>
        <w:lastRenderedPageBreak/>
        <w:t>لكن وجه التخصيص في تلك الروايات بالنبي الخاتم، لأجل وقوعه آخر السلسلة</w:t>
      </w:r>
      <w:r>
        <w:rPr>
          <w:rFonts w:hint="cs"/>
          <w:rtl/>
        </w:rPr>
        <w:t xml:space="preserve"> </w:t>
      </w:r>
      <w:r>
        <w:rPr>
          <w:rtl/>
        </w:rPr>
        <w:t>وبه ختم باب وحي السماء إلى الأرض، فكأنَّ الكلّ بعثوا للتبشير به والدعوة إلى الإيمان</w:t>
      </w:r>
      <w:r>
        <w:rPr>
          <w:rFonts w:hint="cs"/>
          <w:rtl/>
        </w:rPr>
        <w:t xml:space="preserve"> </w:t>
      </w:r>
      <w:r>
        <w:rPr>
          <w:rtl/>
        </w:rPr>
        <w:t>به ونصرته.</w:t>
      </w:r>
    </w:p>
    <w:p w14:paraId="4801AAF4" w14:textId="0696429B" w:rsidR="00F24E3C" w:rsidRDefault="00F24E3C" w:rsidP="00F24E3C">
      <w:pPr>
        <w:pStyle w:val="Heading2"/>
        <w:rPr>
          <w:rFonts w:hint="cs"/>
          <w:rtl/>
        </w:rPr>
      </w:pPr>
      <w:bookmarkStart w:id="13" w:name="_Toc308079834"/>
      <w:bookmarkStart w:id="14" w:name="_Toc24453138"/>
      <w:r>
        <w:rPr>
          <w:rtl/>
        </w:rPr>
        <w:t xml:space="preserve">بشائر النبيّ الأكرم </w:t>
      </w:r>
      <w:r w:rsidR="00DC6014" w:rsidRPr="00DC6014">
        <w:rPr>
          <w:rStyle w:val="libAlaemChar"/>
          <w:rFonts w:hint="cs"/>
          <w:rtl/>
        </w:rPr>
        <w:t>صلى‌الله‌عليه‌وآله</w:t>
      </w:r>
      <w:r>
        <w:rPr>
          <w:rtl/>
        </w:rPr>
        <w:t xml:space="preserve"> في الكتب السماويّة</w:t>
      </w:r>
      <w:bookmarkEnd w:id="13"/>
      <w:bookmarkEnd w:id="14"/>
    </w:p>
    <w:p w14:paraId="03082EA8" w14:textId="77777777" w:rsidR="00F24E3C" w:rsidRDefault="00F24E3C" w:rsidP="00DB5C31">
      <w:pPr>
        <w:pStyle w:val="libNormal"/>
        <w:rPr>
          <w:rtl/>
        </w:rPr>
      </w:pPr>
      <w:r>
        <w:rPr>
          <w:rtl/>
        </w:rPr>
        <w:t xml:space="preserve">لا تجد إنساناً سالماً في نفسه وفكره يقبل دعاوي الآخرين بلا دليل يثبتها، وهذا أمر بديهي فطري جُبِل الإنسان عليه، يقول الشيخ الرئيس: « من قبل دعوى المدّعي بلا بيّنة وبرهان فقد خرج عن الفطرة الإسلامية » </w:t>
      </w:r>
      <w:r w:rsidRPr="002B6E16">
        <w:rPr>
          <w:rStyle w:val="libFootnotenumChar"/>
          <w:rtl/>
        </w:rPr>
        <w:t>(1)</w:t>
      </w:r>
      <w:r>
        <w:rPr>
          <w:rtl/>
        </w:rPr>
        <w:t>.</w:t>
      </w:r>
    </w:p>
    <w:p w14:paraId="6BF2989A" w14:textId="77777777" w:rsidR="00F24E3C" w:rsidRDefault="00F24E3C" w:rsidP="00DB5C31">
      <w:pPr>
        <w:pStyle w:val="libNormal"/>
        <w:rPr>
          <w:rtl/>
        </w:rPr>
      </w:pPr>
      <w:r>
        <w:rPr>
          <w:rtl/>
        </w:rPr>
        <w:t>على هذا فيجب أن تقترن دعوى النبوّة بدليل يثبت صحّتها وإل</w:t>
      </w:r>
      <w:r>
        <w:rPr>
          <w:rFonts w:hint="cs"/>
          <w:rtl/>
        </w:rPr>
        <w:t>ّ</w:t>
      </w:r>
      <w:r>
        <w:rPr>
          <w:rtl/>
        </w:rPr>
        <w:t xml:space="preserve">ا </w:t>
      </w:r>
      <w:r>
        <w:rPr>
          <w:rFonts w:hint="cs"/>
          <w:rtl/>
        </w:rPr>
        <w:t xml:space="preserve"> </w:t>
      </w:r>
      <w:r>
        <w:rPr>
          <w:rtl/>
        </w:rPr>
        <w:t>كانت دعوى فارغة غير قابلة للإذعان والقبول، لكن طرق التعرّف على صدق الدعوى ثلاث:</w:t>
      </w:r>
    </w:p>
    <w:p w14:paraId="54D54747" w14:textId="77777777" w:rsidR="00F24E3C" w:rsidRDefault="00F24E3C" w:rsidP="00DB5C31">
      <w:pPr>
        <w:pStyle w:val="libNormal"/>
        <w:rPr>
          <w:rtl/>
        </w:rPr>
      </w:pPr>
      <w:r>
        <w:rPr>
          <w:rtl/>
        </w:rPr>
        <w:t>1 ـ التحدّي بالأمر الخارق للعادة على الشرائط المقرّرة في محلّه ( الإعجاز ).</w:t>
      </w:r>
    </w:p>
    <w:p w14:paraId="151C5EF7" w14:textId="77777777" w:rsidR="00F24E3C" w:rsidRDefault="00F24E3C" w:rsidP="00DB5C31">
      <w:pPr>
        <w:pStyle w:val="libNormal"/>
        <w:rPr>
          <w:rtl/>
        </w:rPr>
      </w:pPr>
      <w:r>
        <w:rPr>
          <w:rtl/>
        </w:rPr>
        <w:t>2 ـ تصديق النبيّ السابق بنبوّة النبيّ اللاحق.</w:t>
      </w:r>
    </w:p>
    <w:p w14:paraId="7C73D9FB"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جمع القرائن والشواهد من حالات المدّعي، والمؤمنين به ومنهجه والأداة التي استعان بها في نشر رسالته، إلى غير ذلك من القرائن التي تفيد العلم بكيفيّة دعوى المدّعي صدقاً وكذباً.</w:t>
      </w:r>
    </w:p>
    <w:p w14:paraId="037E717E" w14:textId="77777777" w:rsidR="00F24E3C" w:rsidRDefault="00F24E3C" w:rsidP="00DB5C31">
      <w:pPr>
        <w:pStyle w:val="libNormal"/>
        <w:rPr>
          <w:rtl/>
        </w:rPr>
      </w:pPr>
      <w:r>
        <w:rPr>
          <w:rtl/>
        </w:rPr>
        <w:t xml:space="preserve">وقد استدلّ القرآن على صدق النبي الخاتم بتنصيص أنبياء الاُمم على نبوّته، وقد عرفت تنصيص المسيح عليه بالاسم والتبشير به </w:t>
      </w:r>
      <w:r w:rsidRPr="002B6E16">
        <w:rPr>
          <w:rStyle w:val="libFootnotenumChar"/>
          <w:rtl/>
        </w:rPr>
        <w:t>(2)</w:t>
      </w:r>
      <w:r>
        <w:rPr>
          <w:rtl/>
        </w:rPr>
        <w:t xml:space="preserve"> كما عرفت </w:t>
      </w:r>
      <w:r>
        <w:rPr>
          <w:rFonts w:hint="cs"/>
          <w:rtl/>
        </w:rPr>
        <w:t>أ</w:t>
      </w:r>
      <w:r>
        <w:rPr>
          <w:rtl/>
        </w:rPr>
        <w:t xml:space="preserve">نّ سماته الواردة في العهدين كانت في الكثرة والوفور إلى درجة كانت الاُمم تعرفه على وجه دقيق كما تعرف أبناءها </w:t>
      </w:r>
      <w:r w:rsidRPr="002B6E16">
        <w:rPr>
          <w:rStyle w:val="libFootnotenumChar"/>
          <w:rtl/>
        </w:rPr>
        <w:t>(3)</w:t>
      </w:r>
      <w:r>
        <w:rPr>
          <w:rtl/>
        </w:rPr>
        <w:t>.</w:t>
      </w:r>
    </w:p>
    <w:p w14:paraId="24D49344" w14:textId="77777777" w:rsidR="00F24E3C" w:rsidRDefault="00F24E3C" w:rsidP="00DB5C31">
      <w:pPr>
        <w:pStyle w:val="libNormal"/>
        <w:rPr>
          <w:rFonts w:hint="cs"/>
          <w:rtl/>
        </w:rPr>
      </w:pPr>
      <w:r>
        <w:rPr>
          <w:rtl/>
        </w:rPr>
        <w:t>وقد صرّح القرآن بأنّ أهل الكتاب يجدون اسم النبي الأكرم ( صلى الله عليه وآله</w:t>
      </w:r>
    </w:p>
    <w:p w14:paraId="0A225CCA" w14:textId="77777777" w:rsidR="00F24E3C" w:rsidRDefault="00F24E3C" w:rsidP="001434A0">
      <w:pPr>
        <w:pStyle w:val="libLine"/>
        <w:rPr>
          <w:rtl/>
        </w:rPr>
      </w:pPr>
      <w:r>
        <w:rPr>
          <w:rtl/>
        </w:rPr>
        <w:t>__________________</w:t>
      </w:r>
    </w:p>
    <w:p w14:paraId="634E76FD" w14:textId="77777777" w:rsidR="00F24E3C" w:rsidRDefault="00F24E3C" w:rsidP="005D7614">
      <w:pPr>
        <w:pStyle w:val="libFootnote0"/>
        <w:rPr>
          <w:rtl/>
        </w:rPr>
      </w:pPr>
      <w:r>
        <w:rPr>
          <w:rFonts w:hint="cs"/>
          <w:rtl/>
        </w:rPr>
        <w:t>(</w:t>
      </w:r>
      <w:r>
        <w:rPr>
          <w:rtl/>
        </w:rPr>
        <w:t>1</w:t>
      </w:r>
      <w:r>
        <w:rPr>
          <w:rFonts w:hint="cs"/>
          <w:rtl/>
        </w:rPr>
        <w:t>)</w:t>
      </w:r>
      <w:r>
        <w:rPr>
          <w:rtl/>
        </w:rPr>
        <w:t xml:space="preserve"> نقله سيدنا الاُستاذ الإمام القائد الراحل في درسه ولم يذكر مصدره.</w:t>
      </w:r>
    </w:p>
    <w:p w14:paraId="5437BE4C" w14:textId="77777777" w:rsidR="00F24E3C" w:rsidRDefault="00F24E3C" w:rsidP="005D7614">
      <w:pPr>
        <w:pStyle w:val="libFootnote0"/>
        <w:rPr>
          <w:rtl/>
        </w:rPr>
      </w:pPr>
      <w:r>
        <w:rPr>
          <w:rFonts w:hint="cs"/>
          <w:rtl/>
        </w:rPr>
        <w:t>(</w:t>
      </w:r>
      <w:r>
        <w:rPr>
          <w:rtl/>
        </w:rPr>
        <w:t>2</w:t>
      </w:r>
      <w:r>
        <w:rPr>
          <w:rFonts w:hint="cs"/>
          <w:rtl/>
        </w:rPr>
        <w:t>)</w:t>
      </w:r>
      <w:r>
        <w:rPr>
          <w:rtl/>
        </w:rPr>
        <w:t xml:space="preserve"> الصف / 6.</w:t>
      </w:r>
    </w:p>
    <w:p w14:paraId="798C4325"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البقرة / 46.</w:t>
      </w:r>
    </w:p>
    <w:p w14:paraId="14F8E4F8" w14:textId="77777777" w:rsidR="00F24E3C" w:rsidRDefault="00F24E3C" w:rsidP="001434A0">
      <w:pPr>
        <w:pStyle w:val="libNormal0"/>
        <w:rPr>
          <w:rtl/>
        </w:rPr>
      </w:pPr>
      <w:r w:rsidRPr="001B2DC7">
        <w:rPr>
          <w:rtl/>
        </w:rPr>
        <w:br w:type="page"/>
      </w:r>
      <w:r>
        <w:rPr>
          <w:rtl/>
        </w:rPr>
        <w:lastRenderedPageBreak/>
        <w:t xml:space="preserve">وسلم ) مكتوباً في التوراة والإنجيل، قال عزّ من قائل: </w:t>
      </w:r>
    </w:p>
    <w:p w14:paraId="2B74C1C1" w14:textId="77777777" w:rsidR="00F24E3C" w:rsidRDefault="00F24E3C" w:rsidP="00DB5C31">
      <w:pPr>
        <w:pStyle w:val="libNormal"/>
        <w:rPr>
          <w:rtl/>
        </w:rPr>
      </w:pPr>
      <w:r w:rsidRPr="0015158F">
        <w:rPr>
          <w:rStyle w:val="libAlaemChar"/>
          <w:rtl/>
        </w:rPr>
        <w:t>(</w:t>
      </w:r>
      <w:r w:rsidRPr="002A5DB2">
        <w:rPr>
          <w:rFonts w:hint="cs"/>
          <w:rtl/>
        </w:rPr>
        <w:t xml:space="preserve"> </w:t>
      </w:r>
      <w:r w:rsidRPr="00567513">
        <w:rPr>
          <w:rStyle w:val="libAieChar"/>
          <w:rFonts w:hint="cs"/>
          <w:rtl/>
        </w:rPr>
        <w:t>الَّذِينَ يَتَّبِعُونَ الرَّسُولَ النَّبِيَّ الأُمِّيَّ الَّذِي يَجِدُونَهُ مَكْتُوبًا عِندَهُمْ فِي التَّوْرَاةِ وَالإِنجِيلِ يَأْمُرُهُم بِالمَعْرُوفِ وَيَنْهَاهُمْ عَنِ المُنكَرِ</w:t>
      </w:r>
      <w:r w:rsidRPr="002A5DB2">
        <w:rPr>
          <w:rtl/>
        </w:rPr>
        <w:t xml:space="preserve"> </w:t>
      </w:r>
      <w:r w:rsidRPr="0015158F">
        <w:rPr>
          <w:rStyle w:val="libAlaemChar"/>
          <w:rtl/>
        </w:rPr>
        <w:t>)</w:t>
      </w:r>
      <w:r>
        <w:rPr>
          <w:rtl/>
        </w:rPr>
        <w:t xml:space="preserve"> ( الأعراف / 157 ).</w:t>
      </w:r>
    </w:p>
    <w:p w14:paraId="3939E3C7" w14:textId="2553591B" w:rsidR="00F24E3C" w:rsidRDefault="00F24E3C" w:rsidP="00DB5C31">
      <w:pPr>
        <w:pStyle w:val="libNormal"/>
        <w:rPr>
          <w:rtl/>
        </w:rPr>
      </w:pPr>
      <w:r>
        <w:rPr>
          <w:rtl/>
        </w:rPr>
        <w:t xml:space="preserve">وقد آمن كثير من اليهود والنصارى بنبوّة النبيّ الخاتم </w:t>
      </w:r>
      <w:r w:rsidR="00DC6014" w:rsidRPr="00DC6014">
        <w:rPr>
          <w:rStyle w:val="libAlaemChar"/>
          <w:rFonts w:hint="cs"/>
          <w:rtl/>
        </w:rPr>
        <w:t>صلى‌الله‌عليه‌وآله</w:t>
      </w:r>
      <w:r>
        <w:rPr>
          <w:rtl/>
        </w:rPr>
        <w:t xml:space="preserve"> في حياته ومماته لصراحة البشائر الواردة في التوراة والإنجيل، بل لم يقتصر سبحانه على ذكر اسمه وسماته في العهدين، بل ذكر سمات أصحابه وقال: </w:t>
      </w:r>
    </w:p>
    <w:p w14:paraId="7CE41AE3" w14:textId="77777777" w:rsidR="00F24E3C" w:rsidRDefault="00F24E3C" w:rsidP="00DB5C31">
      <w:pPr>
        <w:pStyle w:val="libNormal"/>
        <w:rPr>
          <w:rtl/>
        </w:rPr>
      </w:pPr>
      <w:r w:rsidRPr="0015158F">
        <w:rPr>
          <w:rStyle w:val="libAlaemChar"/>
          <w:rtl/>
        </w:rPr>
        <w:t>(</w:t>
      </w:r>
      <w:r w:rsidRPr="002A5DB2">
        <w:rPr>
          <w:rFonts w:hint="cs"/>
          <w:rtl/>
        </w:rPr>
        <w:t xml:space="preserve"> </w:t>
      </w:r>
      <w:r w:rsidRPr="00567513">
        <w:rPr>
          <w:rStyle w:val="libAieChar"/>
          <w:rFonts w:hint="cs"/>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2A5DB2">
        <w:rPr>
          <w:rtl/>
        </w:rPr>
        <w:t xml:space="preserve"> </w:t>
      </w:r>
      <w:r w:rsidRPr="0015158F">
        <w:rPr>
          <w:rStyle w:val="libAlaemChar"/>
          <w:rtl/>
        </w:rPr>
        <w:t>)</w:t>
      </w:r>
      <w:r>
        <w:rPr>
          <w:rtl/>
        </w:rPr>
        <w:t xml:space="preserve"> ( الفتح / 29 ).</w:t>
      </w:r>
    </w:p>
    <w:p w14:paraId="55E86F40" w14:textId="77777777" w:rsidR="00F24E3C" w:rsidRDefault="00F24E3C" w:rsidP="00DB5C31">
      <w:pPr>
        <w:pStyle w:val="libNormal"/>
        <w:rPr>
          <w:rtl/>
        </w:rPr>
      </w:pPr>
      <w:r>
        <w:rPr>
          <w:rtl/>
        </w:rPr>
        <w:t xml:space="preserve">كما لم يقتصر على أخذ العهد من النبيين ببيان البشائر به، بل أخذ الميثاق من أهل الكتاب على تبيين بشائره للناس وعدم كتمانها، قال سبحانه: </w:t>
      </w:r>
    </w:p>
    <w:p w14:paraId="5100BC98" w14:textId="77777777" w:rsidR="00F24E3C" w:rsidRDefault="00F24E3C" w:rsidP="00DB5C31">
      <w:pPr>
        <w:pStyle w:val="libNormal"/>
        <w:rPr>
          <w:rtl/>
        </w:rPr>
      </w:pPr>
      <w:r w:rsidRPr="0015158F">
        <w:rPr>
          <w:rStyle w:val="libAlaemChar"/>
          <w:rtl/>
        </w:rPr>
        <w:t>(</w:t>
      </w:r>
      <w:r w:rsidRPr="002A5DB2">
        <w:rPr>
          <w:rFonts w:hint="cs"/>
          <w:rtl/>
        </w:rPr>
        <w:t xml:space="preserve"> </w:t>
      </w:r>
      <w:r w:rsidRPr="00567513">
        <w:rPr>
          <w:rStyle w:val="libAieChar"/>
          <w:rFonts w:hint="cs"/>
          <w:rtl/>
        </w:rPr>
        <w:t>وَإِذْ أَخَذَ اللهُ مِيثَاقَ الَّذِينَ أُوتُوا الْكِتَابَ لَتُبَيِّنُنَّهُ لِلنَّاسِ وَلا تَكْتُمُونَهُ فَنَبَذُوهُ وَرَاءَ ظُهُورِهِمْ وَاشْتَرَوْا بِهِ ثَمَنًا قَلِيلاً فَبِئْسَ مَا يَشْتَرُونَ</w:t>
      </w:r>
      <w:r w:rsidRPr="002A5DB2">
        <w:rPr>
          <w:rtl/>
        </w:rPr>
        <w:t xml:space="preserve"> </w:t>
      </w:r>
      <w:r w:rsidRPr="0015158F">
        <w:rPr>
          <w:rStyle w:val="libAlaemChar"/>
          <w:rtl/>
        </w:rPr>
        <w:t>)</w:t>
      </w:r>
      <w:r>
        <w:rPr>
          <w:rtl/>
        </w:rPr>
        <w:t xml:space="preserve"> ( آل عمران / 187 ).</w:t>
      </w:r>
    </w:p>
    <w:p w14:paraId="245004F6" w14:textId="2F810E95" w:rsidR="00F24E3C" w:rsidRDefault="00F24E3C" w:rsidP="00DB5C31">
      <w:pPr>
        <w:pStyle w:val="libNormal"/>
        <w:rPr>
          <w:rtl/>
        </w:rPr>
      </w:pPr>
      <w:r>
        <w:rPr>
          <w:rtl/>
        </w:rPr>
        <w:t xml:space="preserve">وهذه الآية تؤيّد ما استظهرناه من قوله سبحانه: </w:t>
      </w:r>
      <w:r w:rsidRPr="0015158F">
        <w:rPr>
          <w:rStyle w:val="libAlaemChar"/>
          <w:rtl/>
        </w:rPr>
        <w:t>(</w:t>
      </w:r>
      <w:r w:rsidRPr="002A5DB2">
        <w:rPr>
          <w:rFonts w:hint="cs"/>
          <w:rtl/>
        </w:rPr>
        <w:t xml:space="preserve"> </w:t>
      </w:r>
      <w:r w:rsidRPr="00567513">
        <w:rPr>
          <w:rStyle w:val="libAieChar"/>
          <w:rFonts w:hint="cs"/>
          <w:rtl/>
        </w:rPr>
        <w:t>وَإِذْ أَخَذَ اللهُ مِيثَاقَ النَّبِيِّينَ لَمَا آتَيْتُكُم مِّن كِتَابٍ وَحِكْمَةٍ</w:t>
      </w:r>
      <w:r w:rsidRPr="002A5DB2">
        <w:rPr>
          <w:rtl/>
        </w:rPr>
        <w:t xml:space="preserve"> ... </w:t>
      </w:r>
      <w:r w:rsidRPr="00567513">
        <w:rPr>
          <w:rStyle w:val="libAieChar"/>
          <w:rFonts w:hint="cs"/>
          <w:rtl/>
        </w:rPr>
        <w:t>وَأَخَذْتُمْ عَلَىٰ ذَٰلِكُمْ إِصْرِي</w:t>
      </w:r>
      <w:r w:rsidRPr="002A5DB2">
        <w:rPr>
          <w:rtl/>
        </w:rPr>
        <w:t xml:space="preserve"> ... </w:t>
      </w:r>
      <w:r w:rsidRPr="0015158F">
        <w:rPr>
          <w:rStyle w:val="libAlaemChar"/>
          <w:rtl/>
        </w:rPr>
        <w:t>)</w:t>
      </w:r>
      <w:r>
        <w:rPr>
          <w:rtl/>
        </w:rPr>
        <w:t xml:space="preserve"> و</w:t>
      </w:r>
      <w:r>
        <w:rPr>
          <w:rFonts w:hint="cs"/>
          <w:rtl/>
        </w:rPr>
        <w:t>إ</w:t>
      </w:r>
      <w:r>
        <w:rPr>
          <w:rtl/>
        </w:rPr>
        <w:t xml:space="preserve">نّ أخذ الميثاق لم يكن مختصّاً بالأنبياء، بل أخذ سبحانه الميثاق من اُممهم بواسطتهم، وممّا أخذ منهم الميثاق عليه هو تبيين سمات الرسول الخاتم </w:t>
      </w:r>
      <w:r w:rsidR="00DC6014" w:rsidRPr="00DC6014">
        <w:rPr>
          <w:rStyle w:val="libAlaemChar"/>
          <w:rFonts w:hint="cs"/>
          <w:rtl/>
        </w:rPr>
        <w:t>صلى‌الله‌عليه‌وآله</w:t>
      </w:r>
      <w:r>
        <w:rPr>
          <w:rtl/>
        </w:rPr>
        <w:t xml:space="preserve"> وعدم كتمانها.</w:t>
      </w:r>
    </w:p>
    <w:p w14:paraId="2CDB20DE" w14:textId="34266037" w:rsidR="00F24E3C" w:rsidRDefault="00F24E3C" w:rsidP="00DB5C31">
      <w:pPr>
        <w:pStyle w:val="libNormal"/>
        <w:rPr>
          <w:rtl/>
        </w:rPr>
      </w:pPr>
      <w:r>
        <w:rPr>
          <w:rtl/>
        </w:rPr>
        <w:t xml:space="preserve">وقد كان ظهور النبي الأكرم </w:t>
      </w:r>
      <w:r w:rsidR="00DC6014" w:rsidRPr="00DC6014">
        <w:rPr>
          <w:rStyle w:val="libAlaemChar"/>
          <w:rFonts w:hint="cs"/>
          <w:rtl/>
        </w:rPr>
        <w:t>صلى‌الله‌عليه‌وآله</w:t>
      </w:r>
      <w:r>
        <w:rPr>
          <w:rtl/>
        </w:rPr>
        <w:t xml:space="preserve"> بين الاُمّيين على وجه كان اليهود يستفتحون به على مشركي الأوس والخزرج، وكانوا يقولون لمن ينابذهم: هذا نبيّ قد أطلّ زمانه ينصرنا عليكم، قال سبحانه:</w:t>
      </w:r>
    </w:p>
    <w:p w14:paraId="6D88B3C5" w14:textId="77777777" w:rsidR="00F24E3C" w:rsidRDefault="00F24E3C" w:rsidP="00DB5C31">
      <w:pPr>
        <w:pStyle w:val="libNormal"/>
        <w:rPr>
          <w:rtl/>
        </w:rPr>
      </w:pPr>
      <w:r w:rsidRPr="00AC1D61">
        <w:rPr>
          <w:rtl/>
        </w:rPr>
        <w:br w:type="page"/>
      </w:r>
      <w:r w:rsidRPr="0015158F">
        <w:rPr>
          <w:rStyle w:val="libAlaemChar"/>
          <w:rtl/>
        </w:rPr>
        <w:lastRenderedPageBreak/>
        <w:t>(</w:t>
      </w:r>
      <w:r w:rsidRPr="00AC1D61">
        <w:rPr>
          <w:rFonts w:hint="cs"/>
          <w:rtl/>
        </w:rPr>
        <w:t xml:space="preserve"> </w:t>
      </w:r>
      <w:r w:rsidRPr="00567513">
        <w:rPr>
          <w:rStyle w:val="libAieChar"/>
          <w:rFonts w:hint="cs"/>
          <w:rtl/>
        </w:rPr>
        <w:t>وَلَمَّا جَاءَهُمْ كِتَابٌ مِّنْ عِندِ اللهِ مُصَدِّقٌ لِّمَا مَعَهُمْ وَكَانُوا مِن قَبْلُ يَسْتَفْتِحُونَ عَلَى الَّذِينَ كَفَرُوا فَلَمَّا جَاءَهُم مَّا عَرَفُوا كَفَرُوا بِهِ فَلَعْنَةُ اللهِ عَلَى الْكَافِرِينَ</w:t>
      </w:r>
      <w:r w:rsidRPr="00AC1D61">
        <w:rPr>
          <w:rtl/>
        </w:rPr>
        <w:t xml:space="preserve"> </w:t>
      </w:r>
      <w:r w:rsidRPr="0015158F">
        <w:rPr>
          <w:rStyle w:val="libAlaemChar"/>
          <w:rtl/>
        </w:rPr>
        <w:t>)</w:t>
      </w:r>
      <w:r>
        <w:rPr>
          <w:rtl/>
        </w:rPr>
        <w:t xml:space="preserve"> ( البقرة / 89 ).</w:t>
      </w:r>
    </w:p>
    <w:p w14:paraId="30658594" w14:textId="77777777" w:rsidR="00F24E3C" w:rsidRDefault="00F24E3C" w:rsidP="00DB5C31">
      <w:pPr>
        <w:pStyle w:val="libNormal"/>
        <w:rPr>
          <w:rtl/>
        </w:rPr>
      </w:pPr>
      <w:r>
        <w:rPr>
          <w:rtl/>
        </w:rPr>
        <w:t>روى الطبرسي عن معاذ</w:t>
      </w:r>
      <w:r>
        <w:rPr>
          <w:rFonts w:hint="cs"/>
          <w:rtl/>
        </w:rPr>
        <w:t xml:space="preserve"> </w:t>
      </w:r>
      <w:r>
        <w:rPr>
          <w:rtl/>
        </w:rPr>
        <w:t>بن جبل، وبشر</w:t>
      </w:r>
      <w:r>
        <w:rPr>
          <w:rFonts w:hint="cs"/>
          <w:rtl/>
        </w:rPr>
        <w:t xml:space="preserve"> </w:t>
      </w:r>
      <w:r>
        <w:rPr>
          <w:rtl/>
        </w:rPr>
        <w:t xml:space="preserve">بن البراء: إنّهما خاطبا معشر اليهود وقالا لهم: اتّقوا الله وأسلموا فقد كنتم تستفتحون علينا بمحمد ونحن أهل الشرك، وتصفونه وتذكرون أنّه مبعوث، فقال سلام بن مسلم أخو بني النضير: ما جاءنا بشيء نعرفه، ما هو بالذي كنّا نذكر لكم، فنزلت هذه الآية </w:t>
      </w:r>
      <w:r w:rsidRPr="002B6E16">
        <w:rPr>
          <w:rStyle w:val="libFootnotenumChar"/>
          <w:rtl/>
        </w:rPr>
        <w:t>(1)</w:t>
      </w:r>
      <w:r>
        <w:rPr>
          <w:rtl/>
        </w:rPr>
        <w:t>.</w:t>
      </w:r>
    </w:p>
    <w:p w14:paraId="41C23FBB" w14:textId="5CED2518" w:rsidR="00F24E3C" w:rsidRDefault="00F24E3C" w:rsidP="00DB5C31">
      <w:pPr>
        <w:pStyle w:val="libNormal"/>
        <w:rPr>
          <w:rtl/>
        </w:rPr>
      </w:pPr>
      <w:r>
        <w:rPr>
          <w:rtl/>
        </w:rPr>
        <w:t xml:space="preserve">وعن الإمام جعفر الصادق </w:t>
      </w:r>
      <w:r w:rsidR="00DC6014" w:rsidRPr="00DC6014">
        <w:rPr>
          <w:rStyle w:val="libAlaemChar"/>
          <w:rFonts w:hint="cs"/>
          <w:rtl/>
        </w:rPr>
        <w:t>عليه‌السلام</w:t>
      </w:r>
      <w:r>
        <w:rPr>
          <w:rtl/>
        </w:rPr>
        <w:t xml:space="preserve"> أنّه لما كثر الحيّان ( الأوس والخزرج ) بالمدينة، كانوا يتناولون أموال اليهود، فكانت اليهود تقول لهم: أمّا لو بعث محمد لنخرجنّكم من ديارنا و</w:t>
      </w:r>
      <w:r>
        <w:rPr>
          <w:rFonts w:hint="cs"/>
          <w:rtl/>
        </w:rPr>
        <w:t>أ</w:t>
      </w:r>
      <w:r>
        <w:rPr>
          <w:rtl/>
        </w:rPr>
        <w:t xml:space="preserve">موالنا، فلمّا بعث الله محمداً </w:t>
      </w:r>
      <w:r w:rsidR="00DC6014" w:rsidRPr="00DC6014">
        <w:rPr>
          <w:rStyle w:val="libAlaemChar"/>
          <w:rFonts w:hint="cs"/>
          <w:rtl/>
        </w:rPr>
        <w:t>صلى‌الله‌عليه‌وآله</w:t>
      </w:r>
      <w:r>
        <w:rPr>
          <w:rtl/>
        </w:rPr>
        <w:t xml:space="preserve"> آمنت به الأنصار، وكفرت به اليهود، وهو قوله تعالى:</w:t>
      </w:r>
    </w:p>
    <w:p w14:paraId="5413AEEA" w14:textId="77777777" w:rsidR="00F24E3C" w:rsidRDefault="00F24E3C" w:rsidP="00DB5C31">
      <w:pPr>
        <w:pStyle w:val="libNormal"/>
        <w:rPr>
          <w:rtl/>
        </w:rPr>
      </w:pPr>
      <w:r w:rsidRPr="0015158F">
        <w:rPr>
          <w:rStyle w:val="libAlaemChar"/>
          <w:rtl/>
        </w:rPr>
        <w:t>(</w:t>
      </w:r>
      <w:r w:rsidRPr="003222A7">
        <w:rPr>
          <w:rFonts w:hint="cs"/>
          <w:rtl/>
        </w:rPr>
        <w:t xml:space="preserve"> </w:t>
      </w:r>
      <w:r w:rsidRPr="00567513">
        <w:rPr>
          <w:rStyle w:val="libAieChar"/>
          <w:rFonts w:hint="cs"/>
          <w:rtl/>
        </w:rPr>
        <w:t>وَكَانُوا مِن قَبْلُ يَسْتَفْتِحُونَ عَلَى الَّذِينَ كَفَرُوا</w:t>
      </w:r>
      <w:r w:rsidRPr="003222A7">
        <w:rPr>
          <w:rtl/>
        </w:rPr>
        <w:t xml:space="preserve"> </w:t>
      </w:r>
      <w:r w:rsidRPr="0015158F">
        <w:rPr>
          <w:rStyle w:val="libAlaemChar"/>
          <w:rtl/>
        </w:rPr>
        <w:t>)</w:t>
      </w:r>
      <w:r>
        <w:rPr>
          <w:rtl/>
        </w:rPr>
        <w:t xml:space="preserve"> </w:t>
      </w:r>
      <w:r w:rsidRPr="002B6E16">
        <w:rPr>
          <w:rStyle w:val="libFootnotenumChar"/>
          <w:rtl/>
        </w:rPr>
        <w:t>(2)</w:t>
      </w:r>
      <w:r>
        <w:rPr>
          <w:rtl/>
        </w:rPr>
        <w:t>.</w:t>
      </w:r>
    </w:p>
    <w:p w14:paraId="122A39E0" w14:textId="77777777" w:rsidR="00F24E3C" w:rsidRDefault="00F24E3C" w:rsidP="00DB5C31">
      <w:pPr>
        <w:pStyle w:val="libNormal"/>
        <w:rPr>
          <w:rtl/>
        </w:rPr>
      </w:pPr>
      <w:r>
        <w:rPr>
          <w:rtl/>
        </w:rPr>
        <w:t xml:space="preserve">وبالرغم من أخذ الميثاق من الاُمم، وبالرغم من تعرّف تلك الاُمم على النبي الخاتم، عمد أصحاب الأهواء منهم إلى كتمان البشائر به، واخفاء علائمه، وسماته الواردة في كتبهم كما يقول سبحانه: </w:t>
      </w:r>
      <w:r w:rsidRPr="0015158F">
        <w:rPr>
          <w:rStyle w:val="libAlaemChar"/>
          <w:rtl/>
        </w:rPr>
        <w:t>(</w:t>
      </w:r>
      <w:r w:rsidRPr="003222A7">
        <w:rPr>
          <w:rFonts w:hint="cs"/>
          <w:rtl/>
        </w:rPr>
        <w:t xml:space="preserve"> </w:t>
      </w:r>
      <w:r w:rsidRPr="00567513">
        <w:rPr>
          <w:rStyle w:val="libAieChar"/>
          <w:rFonts w:hint="cs"/>
          <w:rtl/>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w:t>
      </w:r>
      <w:r w:rsidRPr="003222A7">
        <w:rPr>
          <w:rtl/>
        </w:rPr>
        <w:t xml:space="preserve"> </w:t>
      </w:r>
      <w:r w:rsidRPr="0015158F">
        <w:rPr>
          <w:rStyle w:val="libAlaemChar"/>
          <w:rtl/>
        </w:rPr>
        <w:t>)</w:t>
      </w:r>
      <w:r>
        <w:rPr>
          <w:rtl/>
        </w:rPr>
        <w:t xml:space="preserve"> ( البقرة / 174 ).</w:t>
      </w:r>
    </w:p>
    <w:p w14:paraId="78FB0B4E" w14:textId="77777777" w:rsidR="00F24E3C" w:rsidRDefault="00F24E3C" w:rsidP="00DB5C31">
      <w:pPr>
        <w:pStyle w:val="libNormal"/>
        <w:rPr>
          <w:rtl/>
        </w:rPr>
      </w:pPr>
      <w:r>
        <w:rPr>
          <w:rtl/>
        </w:rPr>
        <w:t>وقال سبحانه:</w:t>
      </w:r>
    </w:p>
    <w:p w14:paraId="51EDB3BC" w14:textId="77777777" w:rsidR="00F24E3C" w:rsidRDefault="00F24E3C" w:rsidP="00DB5C31">
      <w:pPr>
        <w:pStyle w:val="libNormal"/>
        <w:rPr>
          <w:rtl/>
        </w:rPr>
      </w:pPr>
      <w:r w:rsidRPr="0015158F">
        <w:rPr>
          <w:rStyle w:val="libAlaemChar"/>
          <w:rtl/>
        </w:rPr>
        <w:t>(</w:t>
      </w:r>
      <w:r w:rsidRPr="003222A7">
        <w:rPr>
          <w:rFonts w:hint="cs"/>
          <w:rtl/>
        </w:rPr>
        <w:t xml:space="preserve"> </w:t>
      </w:r>
      <w:r w:rsidRPr="00567513">
        <w:rPr>
          <w:rStyle w:val="libAieChar"/>
          <w:rFonts w:hint="cs"/>
          <w:rtl/>
        </w:rPr>
        <w:t>إِنَّ الَّذِينَ يَكْتُمُونَ مَا أَنزَلْنَا مِنَ الْبَيِّنَاتِ وَالهُدَىٰ مِن بَعْدِ مَا بَيَّنَّاهُ لِلنَّاسِ فِي الْكِتَابِ أُولَٰئِكَ يَلْعَنُهُمُ اللهُ وَيَلْعَنُهُمُ اللاَّعِنُونَ</w:t>
      </w:r>
      <w:r w:rsidRPr="003222A7">
        <w:rPr>
          <w:rtl/>
        </w:rPr>
        <w:t xml:space="preserve"> </w:t>
      </w:r>
      <w:r w:rsidRPr="0015158F">
        <w:rPr>
          <w:rStyle w:val="libAlaemChar"/>
          <w:rtl/>
        </w:rPr>
        <w:t>)</w:t>
      </w:r>
      <w:r>
        <w:rPr>
          <w:rtl/>
        </w:rPr>
        <w:t xml:space="preserve"> ( البقرة / 159 ).</w:t>
      </w:r>
    </w:p>
    <w:p w14:paraId="27150BA4" w14:textId="77777777" w:rsidR="00F24E3C" w:rsidRDefault="00F24E3C" w:rsidP="00DB5C31">
      <w:pPr>
        <w:pStyle w:val="libNormal"/>
        <w:rPr>
          <w:rFonts w:hint="cs"/>
          <w:rtl/>
        </w:rPr>
      </w:pPr>
      <w:r>
        <w:rPr>
          <w:rtl/>
        </w:rPr>
        <w:t>والمعنيّ بالآية نظراء كعب بن الأشرف وكعب بن أسد وابن صوريا وغيرهم</w:t>
      </w:r>
    </w:p>
    <w:p w14:paraId="6D6C4BF9" w14:textId="77777777" w:rsidR="00F24E3C" w:rsidRDefault="00F24E3C" w:rsidP="001434A0">
      <w:pPr>
        <w:pStyle w:val="libLine"/>
        <w:rPr>
          <w:rtl/>
        </w:rPr>
      </w:pPr>
      <w:r>
        <w:rPr>
          <w:rtl/>
        </w:rPr>
        <w:t>__________________</w:t>
      </w:r>
    </w:p>
    <w:p w14:paraId="6EAB6E8A"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w:t>
      </w:r>
      <w:r>
        <w:rPr>
          <w:rFonts w:hint="cs"/>
          <w:rtl/>
        </w:rPr>
        <w:t>:</w:t>
      </w:r>
      <w:r>
        <w:rPr>
          <w:rtl/>
        </w:rPr>
        <w:t xml:space="preserve"> ج</w:t>
      </w:r>
      <w:r>
        <w:rPr>
          <w:rFonts w:hint="cs"/>
          <w:rtl/>
        </w:rPr>
        <w:t xml:space="preserve"> </w:t>
      </w:r>
      <w:r>
        <w:rPr>
          <w:rtl/>
        </w:rPr>
        <w:t>1 ص 158.</w:t>
      </w:r>
    </w:p>
    <w:p w14:paraId="41BC914E"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تفسير العياشي</w:t>
      </w:r>
      <w:r>
        <w:rPr>
          <w:rFonts w:hint="cs"/>
          <w:rtl/>
        </w:rPr>
        <w:t>:</w:t>
      </w:r>
      <w:r>
        <w:rPr>
          <w:rtl/>
        </w:rPr>
        <w:t xml:space="preserve"> ج 1 ص 50.</w:t>
      </w:r>
    </w:p>
    <w:p w14:paraId="7A1F29D6" w14:textId="64AED367" w:rsidR="00F24E3C" w:rsidRDefault="00F24E3C" w:rsidP="001434A0">
      <w:pPr>
        <w:pStyle w:val="libNormal0"/>
        <w:rPr>
          <w:rtl/>
        </w:rPr>
      </w:pPr>
      <w:r w:rsidRPr="003222A7">
        <w:rPr>
          <w:rtl/>
        </w:rPr>
        <w:br w:type="page"/>
      </w:r>
      <w:r>
        <w:rPr>
          <w:rtl/>
        </w:rPr>
        <w:lastRenderedPageBreak/>
        <w:t xml:space="preserve">من علماء اليهود والنصارى الذين كتموا أمر محمد </w:t>
      </w:r>
      <w:r w:rsidR="00DC6014" w:rsidRPr="00DC6014">
        <w:rPr>
          <w:rStyle w:val="libAlaemChar"/>
          <w:rFonts w:hint="cs"/>
          <w:rtl/>
        </w:rPr>
        <w:t>صلى‌الله‌عليه‌وآله</w:t>
      </w:r>
      <w:r>
        <w:rPr>
          <w:rtl/>
        </w:rPr>
        <w:t xml:space="preserve"> ونبوّته وهم يجدونه مكتوباً في التوراة والإنجيل مثبّتاً فيهما.</w:t>
      </w:r>
    </w:p>
    <w:p w14:paraId="1894E20B" w14:textId="34E75282" w:rsidR="00F24E3C" w:rsidRDefault="00F24E3C" w:rsidP="00DB5C31">
      <w:pPr>
        <w:pStyle w:val="libNormal"/>
        <w:rPr>
          <w:rtl/>
        </w:rPr>
      </w:pPr>
      <w:r>
        <w:rPr>
          <w:rtl/>
        </w:rPr>
        <w:t xml:space="preserve">قال </w:t>
      </w:r>
      <w:r w:rsidRPr="002B6E16">
        <w:rPr>
          <w:rStyle w:val="libFootnotenumChar"/>
          <w:rtl/>
        </w:rPr>
        <w:t>(1)</w:t>
      </w:r>
      <w:r>
        <w:rPr>
          <w:rtl/>
        </w:rPr>
        <w:t xml:space="preserve"> العلاّمة الطباطبائي: المراد بالكتمان وهو الإخفاء أعمّ من كتمان أصل الآية وعدم إظهارها للناس، أو كتمان دلالتها بالتأويل، أو صرف الدلالة بالتوجيه كما كانت اليهود تصنع ببشارات النبوّة ذلك فما يجهله الناس لا</w:t>
      </w:r>
      <w:r>
        <w:rPr>
          <w:rFonts w:hint="cs"/>
          <w:rtl/>
        </w:rPr>
        <w:t xml:space="preserve"> </w:t>
      </w:r>
      <w:r>
        <w:rPr>
          <w:rtl/>
        </w:rPr>
        <w:t xml:space="preserve">يظهرونه، وما يعلم به الناس يؤوّلونه بصرفه عنه </w:t>
      </w:r>
      <w:r w:rsidR="00DC6014" w:rsidRPr="00DC6014">
        <w:rPr>
          <w:rStyle w:val="libAlaemChar"/>
          <w:rFonts w:hint="cs"/>
          <w:rtl/>
        </w:rPr>
        <w:t>صلى‌الله‌عليه‌وآله</w:t>
      </w:r>
      <w:r>
        <w:rPr>
          <w:rtl/>
        </w:rPr>
        <w:t xml:space="preserve"> </w:t>
      </w:r>
      <w:r w:rsidRPr="002B6E16">
        <w:rPr>
          <w:rStyle w:val="libFootnotenumChar"/>
          <w:rtl/>
        </w:rPr>
        <w:t>(2)</w:t>
      </w:r>
      <w:r>
        <w:rPr>
          <w:rtl/>
        </w:rPr>
        <w:t>.</w:t>
      </w:r>
    </w:p>
    <w:p w14:paraId="22B077AC" w14:textId="77777777" w:rsidR="00F24E3C" w:rsidRDefault="00F24E3C" w:rsidP="00DB5C31">
      <w:pPr>
        <w:pStyle w:val="libNormal"/>
        <w:rPr>
          <w:rtl/>
        </w:rPr>
      </w:pPr>
      <w:r>
        <w:rPr>
          <w:rtl/>
        </w:rPr>
        <w:t>وقال سبحانه:</w:t>
      </w:r>
    </w:p>
    <w:p w14:paraId="66EBB362" w14:textId="77777777" w:rsidR="00F24E3C" w:rsidRDefault="00F24E3C" w:rsidP="00DB5C31">
      <w:pPr>
        <w:pStyle w:val="libNormal"/>
        <w:rPr>
          <w:rtl/>
        </w:rPr>
      </w:pPr>
      <w:r w:rsidRPr="0015158F">
        <w:rPr>
          <w:rStyle w:val="libAlaemChar"/>
          <w:rtl/>
        </w:rPr>
        <w:t>(</w:t>
      </w:r>
      <w:r w:rsidRPr="002A5DB2">
        <w:rPr>
          <w:rFonts w:hint="cs"/>
          <w:rtl/>
        </w:rPr>
        <w:t xml:space="preserve"> </w:t>
      </w:r>
      <w:r w:rsidRPr="00567513">
        <w:rPr>
          <w:rStyle w:val="libAieChar"/>
          <w:rFonts w:hint="cs"/>
          <w:rtl/>
        </w:rPr>
        <w:t>وَإِذْ أَخَذَ اللهُ مِيثَاقَ الَّذِينَ أُوتُوا الْكِتَابَ لَتُبَيِّنُنَّهُ لِلنَّاسِ وَلا تَكْتُمُونَهُ فَنَبَذُوهُ وَرَاءَ ظُهُورِهِمْ وَاشْتَرَوْا بِهِ ثَمَنًا قَلِيلاً فَبِئْسَ مَا يَشْتَرُونَ</w:t>
      </w:r>
      <w:r w:rsidRPr="002A5DB2">
        <w:rPr>
          <w:rtl/>
        </w:rPr>
        <w:t xml:space="preserve"> </w:t>
      </w:r>
      <w:r w:rsidRPr="0015158F">
        <w:rPr>
          <w:rStyle w:val="libAlaemChar"/>
          <w:rtl/>
        </w:rPr>
        <w:t>)</w:t>
      </w:r>
      <w:r>
        <w:rPr>
          <w:rtl/>
        </w:rPr>
        <w:t>.</w:t>
      </w:r>
    </w:p>
    <w:p w14:paraId="7B4DB5C0" w14:textId="4219DAE6" w:rsidR="00F24E3C" w:rsidRDefault="00F24E3C" w:rsidP="00DB5C31">
      <w:pPr>
        <w:pStyle w:val="libNormal"/>
        <w:rPr>
          <w:rFonts w:hint="cs"/>
          <w:rtl/>
        </w:rPr>
      </w:pPr>
      <w:r>
        <w:rPr>
          <w:rtl/>
        </w:rPr>
        <w:t xml:space="preserve">والضمير في « لتبيّننّه » إمّا عائد إلى النبي الخاتم </w:t>
      </w:r>
      <w:r w:rsidR="00DC6014" w:rsidRPr="00DC6014">
        <w:rPr>
          <w:rStyle w:val="libAlaemChar"/>
          <w:rFonts w:hint="cs"/>
          <w:rtl/>
        </w:rPr>
        <w:t>صلى‌الله‌عليه‌وآله</w:t>
      </w:r>
      <w:r>
        <w:rPr>
          <w:rtl/>
        </w:rPr>
        <w:t xml:space="preserve"> المفهوم من سياق الآية، أو إلى الكتاب المذكور قلبه، وعلى كل تقدير يدخل في الآية، بيان أمر النبي لأنّه في الكتاب، والظاهر أنّ الآية مطلقة تعمّ كل ما يكتمونه من بيان الدين والأحكام والفتاوى والشهادات.</w:t>
      </w:r>
    </w:p>
    <w:p w14:paraId="6F429051" w14:textId="77777777" w:rsidR="00F24E3C" w:rsidRDefault="00F24E3C" w:rsidP="00F24E3C">
      <w:pPr>
        <w:pStyle w:val="Heading2"/>
        <w:rPr>
          <w:rFonts w:hint="cs"/>
          <w:rtl/>
        </w:rPr>
      </w:pPr>
      <w:bookmarkStart w:id="15" w:name="_Toc308079835"/>
      <w:bookmarkStart w:id="16" w:name="_Toc24453139"/>
      <w:r>
        <w:rPr>
          <w:rtl/>
        </w:rPr>
        <w:t>النبي الأكرم ودعاء الخليل</w:t>
      </w:r>
      <w:bookmarkEnd w:id="15"/>
      <w:bookmarkEnd w:id="16"/>
    </w:p>
    <w:p w14:paraId="67A76025" w14:textId="77777777" w:rsidR="00F24E3C" w:rsidRDefault="00F24E3C" w:rsidP="00DB5C31">
      <w:pPr>
        <w:pStyle w:val="libNormal"/>
        <w:rPr>
          <w:rtl/>
        </w:rPr>
      </w:pPr>
      <w:r>
        <w:rPr>
          <w:rtl/>
        </w:rPr>
        <w:t>أمر سبحانه إبراهيم الخليل بتعمير بيته، وقد</w:t>
      </w:r>
      <w:r>
        <w:rPr>
          <w:rFonts w:hint="cs"/>
          <w:rtl/>
        </w:rPr>
        <w:t xml:space="preserve"> </w:t>
      </w:r>
      <w:r>
        <w:rPr>
          <w:rtl/>
        </w:rPr>
        <w:t>قام الخليل بما اُمر، وبمساهمة فعليّة من ابنه « إسماعيل » وقد</w:t>
      </w:r>
      <w:r>
        <w:rPr>
          <w:rFonts w:hint="cs"/>
          <w:rtl/>
        </w:rPr>
        <w:t xml:space="preserve"> </w:t>
      </w:r>
      <w:r>
        <w:rPr>
          <w:rtl/>
        </w:rPr>
        <w:t>حكى سبحانه دعاءه عند قيامه بهذا العمل وقال:</w:t>
      </w:r>
    </w:p>
    <w:p w14:paraId="1B205ADD" w14:textId="77777777" w:rsidR="00F24E3C" w:rsidRDefault="00F24E3C" w:rsidP="00DB5C31">
      <w:pPr>
        <w:pStyle w:val="libNormal"/>
        <w:rPr>
          <w:rFonts w:hint="cs"/>
          <w:rtl/>
          <w:lang w:bidi="ar"/>
        </w:rPr>
      </w:pPr>
      <w:r w:rsidRPr="0015158F">
        <w:rPr>
          <w:rStyle w:val="libAlaemChar"/>
          <w:rtl/>
        </w:rPr>
        <w:t>(</w:t>
      </w:r>
      <w:r w:rsidRPr="00C03CAD">
        <w:rPr>
          <w:rFonts w:hint="cs"/>
          <w:rtl/>
        </w:rPr>
        <w:t xml:space="preserve"> </w:t>
      </w:r>
      <w:r w:rsidRPr="00567513">
        <w:rPr>
          <w:rStyle w:val="libAieChar"/>
          <w:rFonts w:hint="cs"/>
          <w:rtl/>
        </w:rPr>
        <w:t>وَإِذْ يَرْفَعُ إِبْرَاهِيمُ الْقَوَاعِدَ مِنَ الْبَيْتِ وَإِسْمَاعِيلُ رَبَّنَا تَقَبَّلْ مِنَّا إِنَّكَ أَنتَ السَّمِيعُ الْعَلِيمُ</w:t>
      </w:r>
      <w:r w:rsidRPr="00C03CAD">
        <w:rPr>
          <w:rtl/>
        </w:rPr>
        <w:t xml:space="preserve"> * </w:t>
      </w:r>
      <w:r w:rsidRPr="00567513">
        <w:rPr>
          <w:rStyle w:val="libAieChar"/>
          <w:rFonts w:hint="cs"/>
          <w:rtl/>
        </w:rPr>
        <w:t>رَبَّنَا وَاجْعَلْنَا مُسْلِمَيْنِ لَكَ وَمِن ذُرِّيَّتِنَا أُمَّةً مُّسْلِمَةً لَّكَ وَأَرِنَا مَنَاسِكَنَا وَتُبْ عَلَيْنَا إِنَّكَ أَنتَ التَّوَّابُ الرَّحِيمُ</w:t>
      </w:r>
      <w:r w:rsidRPr="00C03CAD">
        <w:rPr>
          <w:rtl/>
        </w:rPr>
        <w:t xml:space="preserve"> * </w:t>
      </w:r>
      <w:r w:rsidRPr="00567513">
        <w:rPr>
          <w:rStyle w:val="libAieChar"/>
          <w:rFonts w:hint="cs"/>
          <w:rtl/>
        </w:rPr>
        <w:t>رَبَّنَا وَابْعَثْ فِيهِمْ رَسُولاً مِّنْهُمْ يَتْلُو عَلَيْهِمْ آيَاتِكَ وَيُعَلِّمُهُمُ الْكِتَابَ وَالحِكْمَةَ وَيُزَكِّيهِمْ إِنَّكَ أَنتَ الْعَزِيزُ</w:t>
      </w:r>
    </w:p>
    <w:p w14:paraId="434A8795" w14:textId="77777777" w:rsidR="00F24E3C" w:rsidRDefault="00F24E3C" w:rsidP="001434A0">
      <w:pPr>
        <w:pStyle w:val="libLine"/>
        <w:rPr>
          <w:rtl/>
        </w:rPr>
      </w:pPr>
      <w:r>
        <w:rPr>
          <w:rtl/>
        </w:rPr>
        <w:t>__________________</w:t>
      </w:r>
    </w:p>
    <w:p w14:paraId="1D403AEB"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w:t>
      </w:r>
      <w:r>
        <w:rPr>
          <w:rFonts w:hint="cs"/>
          <w:rtl/>
        </w:rPr>
        <w:t>:</w:t>
      </w:r>
      <w:r>
        <w:rPr>
          <w:rtl/>
        </w:rPr>
        <w:t xml:space="preserve"> ج 1 ص 195.</w:t>
      </w:r>
    </w:p>
    <w:p w14:paraId="44211067"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الميزان</w:t>
      </w:r>
      <w:r>
        <w:rPr>
          <w:rFonts w:hint="cs"/>
          <w:rtl/>
        </w:rPr>
        <w:t>:</w:t>
      </w:r>
      <w:r>
        <w:rPr>
          <w:rtl/>
        </w:rPr>
        <w:t xml:space="preserve"> ج 1 ص 394.</w:t>
      </w:r>
    </w:p>
    <w:p w14:paraId="437F20C0" w14:textId="77777777" w:rsidR="00F24E3C" w:rsidRDefault="00F24E3C" w:rsidP="001434A0">
      <w:pPr>
        <w:pStyle w:val="libNormal0"/>
        <w:rPr>
          <w:rFonts w:hint="cs"/>
          <w:rtl/>
        </w:rPr>
      </w:pPr>
      <w:r w:rsidRPr="00C03CAD">
        <w:rPr>
          <w:rtl/>
        </w:rPr>
        <w:br w:type="page"/>
      </w:r>
      <w:r w:rsidRPr="00567513">
        <w:rPr>
          <w:rStyle w:val="libAieChar"/>
          <w:rFonts w:hint="cs"/>
          <w:rtl/>
        </w:rPr>
        <w:lastRenderedPageBreak/>
        <w:t>الحَكِيمُ</w:t>
      </w:r>
      <w:r w:rsidRPr="00C03CAD">
        <w:rPr>
          <w:rtl/>
        </w:rPr>
        <w:t xml:space="preserve"> </w:t>
      </w:r>
      <w:r w:rsidRPr="0015158F">
        <w:rPr>
          <w:rStyle w:val="libAlaemChar"/>
          <w:rtl/>
        </w:rPr>
        <w:t>)</w:t>
      </w:r>
      <w:r>
        <w:rPr>
          <w:rtl/>
        </w:rPr>
        <w:t xml:space="preserve"> ( البقرة / 127 ـ 129 ).</w:t>
      </w:r>
    </w:p>
    <w:p w14:paraId="7F183DB6" w14:textId="23D58843" w:rsidR="00F24E3C" w:rsidRDefault="00F24E3C" w:rsidP="00DB5C31">
      <w:pPr>
        <w:pStyle w:val="libNormal"/>
        <w:rPr>
          <w:rtl/>
        </w:rPr>
      </w:pPr>
      <w:r>
        <w:rPr>
          <w:rtl/>
        </w:rPr>
        <w:t>فقد دعا إبراهيم لذرّيته من نسل إسماعيل القاطنين في مكّة وحواليها، ولم</w:t>
      </w:r>
      <w:r>
        <w:rPr>
          <w:rFonts w:hint="cs"/>
          <w:rtl/>
        </w:rPr>
        <w:t xml:space="preserve"> </w:t>
      </w:r>
      <w:r>
        <w:rPr>
          <w:rtl/>
        </w:rPr>
        <w:t xml:space="preserve">يبعث سبحانه من تتوفّر هذه الأوصاف الواردة في الآية من تلاوة الآيات وتعليم الكتاب والحكمة والتزكية سوى النبي الأكرم محمد </w:t>
      </w:r>
      <w:r w:rsidR="00DC6014" w:rsidRPr="00DC6014">
        <w:rPr>
          <w:rStyle w:val="libAlaemChar"/>
          <w:rFonts w:hint="cs"/>
          <w:rtl/>
        </w:rPr>
        <w:t>صلى‌الله‌عليه‌وآله</w:t>
      </w:r>
      <w:r>
        <w:rPr>
          <w:rtl/>
        </w:rPr>
        <w:t>.</w:t>
      </w:r>
    </w:p>
    <w:p w14:paraId="600478C2" w14:textId="14EDF92F" w:rsidR="00F24E3C" w:rsidRDefault="00F24E3C" w:rsidP="00DB5C31">
      <w:pPr>
        <w:pStyle w:val="libNormal"/>
        <w:rPr>
          <w:rtl/>
        </w:rPr>
      </w:pPr>
      <w:r>
        <w:rPr>
          <w:rtl/>
        </w:rPr>
        <w:t>والآية تدلّ على أنّ إبراهيم واسماعيل دعيا لنبيّنا بجميع شرائط النبوّة لأنّ تحت التلاوة ال</w:t>
      </w:r>
      <w:r>
        <w:rPr>
          <w:rFonts w:hint="cs"/>
          <w:rtl/>
        </w:rPr>
        <w:t>أ</w:t>
      </w:r>
      <w:r>
        <w:rPr>
          <w:rtl/>
        </w:rPr>
        <w:t xml:space="preserve">داء، وتحت التعليم البيان، وتحت الحكمة السنّة، ودعوا لاُمّته باللطف الذي لأجله تمسّكوا بكتابه وشرعه فصاروا أزكياء، وبما أنّ المرافق والمشارك في الدعاء مع إبراهيم هو ابنه، فيجب أن يكون النبي من نسل إبراهيم من طريق ابنه، ولم يكن في ولد إسماعيل نبيّ غير نبيّنا </w:t>
      </w:r>
      <w:r w:rsidR="00DC6014" w:rsidRPr="00DC6014">
        <w:rPr>
          <w:rStyle w:val="libAlaemChar"/>
          <w:rFonts w:hint="cs"/>
          <w:rtl/>
        </w:rPr>
        <w:t>صلى‌الله‌عليه‌وآله</w:t>
      </w:r>
      <w:r>
        <w:rPr>
          <w:rtl/>
        </w:rPr>
        <w:t xml:space="preserve"> سيّد</w:t>
      </w:r>
      <w:r>
        <w:rPr>
          <w:rFonts w:hint="cs"/>
          <w:rtl/>
        </w:rPr>
        <w:t xml:space="preserve"> </w:t>
      </w:r>
      <w:r>
        <w:rPr>
          <w:rtl/>
        </w:rPr>
        <w:t>الأنبياء.</w:t>
      </w:r>
    </w:p>
    <w:p w14:paraId="26999E3E" w14:textId="77777777" w:rsidR="00F24E3C" w:rsidRDefault="00F24E3C" w:rsidP="00DB5C31">
      <w:pPr>
        <w:pStyle w:val="libNormal"/>
        <w:rPr>
          <w:rtl/>
        </w:rPr>
      </w:pPr>
      <w:r>
        <w:rPr>
          <w:rtl/>
        </w:rPr>
        <w:t>وقد</w:t>
      </w:r>
      <w:r>
        <w:rPr>
          <w:rFonts w:hint="cs"/>
          <w:rtl/>
        </w:rPr>
        <w:t xml:space="preserve"> </w:t>
      </w:r>
      <w:r>
        <w:rPr>
          <w:rtl/>
        </w:rPr>
        <w:t>استجاب الله سبحانه دعاء الخليل وابنه إذ بعث في ذرّيته رسولاً وقال:</w:t>
      </w:r>
    </w:p>
    <w:p w14:paraId="6E587C59" w14:textId="77777777" w:rsidR="00F24E3C" w:rsidRDefault="00F24E3C" w:rsidP="00DB5C31">
      <w:pPr>
        <w:pStyle w:val="libNormal"/>
        <w:rPr>
          <w:rFonts w:hint="cs"/>
          <w:rtl/>
        </w:rPr>
      </w:pPr>
      <w:r w:rsidRPr="0015158F">
        <w:rPr>
          <w:rStyle w:val="libAlaemChar"/>
          <w:rtl/>
        </w:rPr>
        <w:t>(</w:t>
      </w:r>
      <w:r w:rsidRPr="0024664B">
        <w:rPr>
          <w:rFonts w:hint="cs"/>
          <w:rtl/>
        </w:rPr>
        <w:t xml:space="preserve"> </w:t>
      </w:r>
      <w:r w:rsidRPr="00567513">
        <w:rPr>
          <w:rStyle w:val="libAieChar"/>
          <w:rFonts w:hint="cs"/>
          <w:rtl/>
        </w:rPr>
        <w:t>لَقَدْ مَنَّ اللهُ عَلَى المُؤْمِنِينَ إِذْ بَعَثَ فِيهِمْ رَسُولاً مِّنْ أَنفُسِهِمْ يَتْلُو عَلَيْهِمْ آيَاتِهِ وَيُزَكِّيهِمْ وَيُعَلِّمُهُمُ الْكِتَابَ وَالحِكْمَةَ وَإِن كَانُوا مِن قَبْلُ لَفِي ضَلالٍ مُّبِينٍ</w:t>
      </w:r>
      <w:r w:rsidRPr="0024664B">
        <w:rPr>
          <w:rtl/>
        </w:rPr>
        <w:t xml:space="preserve"> </w:t>
      </w:r>
      <w:r w:rsidRPr="0015158F">
        <w:rPr>
          <w:rStyle w:val="libAlaemChar"/>
          <w:rtl/>
        </w:rPr>
        <w:t>)</w:t>
      </w:r>
      <w:r>
        <w:rPr>
          <w:rtl/>
        </w:rPr>
        <w:t xml:space="preserve"> ( آل عمران / 164 ).</w:t>
      </w:r>
    </w:p>
    <w:p w14:paraId="53A75BA4" w14:textId="77777777" w:rsidR="00F24E3C" w:rsidRDefault="00F24E3C" w:rsidP="00DB5C31">
      <w:pPr>
        <w:pStyle w:val="libNormal"/>
        <w:rPr>
          <w:rtl/>
        </w:rPr>
      </w:pPr>
      <w:r>
        <w:rPr>
          <w:rtl/>
        </w:rPr>
        <w:t xml:space="preserve">وقال تعالى: </w:t>
      </w:r>
      <w:r w:rsidRPr="0015158F">
        <w:rPr>
          <w:rStyle w:val="libAlaemChar"/>
          <w:rtl/>
        </w:rPr>
        <w:t>(</w:t>
      </w:r>
      <w:r w:rsidRPr="0024664B">
        <w:rPr>
          <w:rFonts w:hint="cs"/>
          <w:rtl/>
        </w:rPr>
        <w:t xml:space="preserve"> </w:t>
      </w:r>
      <w:r w:rsidRPr="00567513">
        <w:rPr>
          <w:rStyle w:val="libAieChar"/>
          <w:rFonts w:hint="cs"/>
          <w:rtl/>
        </w:rPr>
        <w:t>هُوَ الَّذِي بَعَثَ فِي الأُمِّيِّينَ رَسُولاً مِّنْهُمْ يَتْلُو عَلَيْهِمْ آيَاتِهِ وَيُزَكِّيهِمْ وَيُعَلِّمُهُمُ الْكِتَابَ وَالحِكْمَةَ وَإِن كَانُوا مِن قَبْلُ لَفِي ضَلالٍ مُّبِينٍ</w:t>
      </w:r>
      <w:r w:rsidRPr="0024664B">
        <w:rPr>
          <w:rtl/>
        </w:rPr>
        <w:t xml:space="preserve"> </w:t>
      </w:r>
      <w:r w:rsidRPr="0015158F">
        <w:rPr>
          <w:rStyle w:val="libAlaemChar"/>
          <w:rtl/>
        </w:rPr>
        <w:t>)</w:t>
      </w:r>
      <w:r>
        <w:rPr>
          <w:rtl/>
        </w:rPr>
        <w:t xml:space="preserve"> ( الجمعة / 2 ).</w:t>
      </w:r>
    </w:p>
    <w:p w14:paraId="56737F6A" w14:textId="77777777" w:rsidR="00F24E3C" w:rsidRDefault="00F24E3C" w:rsidP="00DB5C31">
      <w:pPr>
        <w:pStyle w:val="libNormal"/>
        <w:rPr>
          <w:rFonts w:hint="cs"/>
          <w:rtl/>
        </w:rPr>
      </w:pPr>
      <w:r>
        <w:rPr>
          <w:rtl/>
        </w:rPr>
        <w:t>ولقد نق</w:t>
      </w:r>
      <w:r>
        <w:rPr>
          <w:rFonts w:hint="cs"/>
          <w:rtl/>
        </w:rPr>
        <w:t>َّ</w:t>
      </w:r>
      <w:r>
        <w:rPr>
          <w:rtl/>
        </w:rPr>
        <w:t xml:space="preserve">ب علماء الإسلام في العهدين ( التوراة والإنجيل ) وجمعوا البشارات الواردة فيهما على وجه التفصيل، ومن أراد الوقوف عليها فليرجع إلى الكتب المعدّة لذلك </w:t>
      </w:r>
      <w:r w:rsidRPr="002B6E16">
        <w:rPr>
          <w:rStyle w:val="libFootnotenumChar"/>
          <w:rtl/>
        </w:rPr>
        <w:t>(1)</w:t>
      </w:r>
      <w:r>
        <w:rPr>
          <w:rtl/>
        </w:rPr>
        <w:t>. ونحن نعرض عن نقل تلكم البشائر في هذه الصحائف لأنّ نقلها يوجب الاسهاب في الكلام والخروج عن وضع المقال.</w:t>
      </w:r>
    </w:p>
    <w:p w14:paraId="27EBE15F" w14:textId="77777777" w:rsidR="00F24E3C" w:rsidRDefault="00F24E3C" w:rsidP="001434A0">
      <w:pPr>
        <w:pStyle w:val="libLine"/>
        <w:rPr>
          <w:rtl/>
        </w:rPr>
      </w:pPr>
      <w:r>
        <w:rPr>
          <w:rtl/>
        </w:rPr>
        <w:t>__________________</w:t>
      </w:r>
    </w:p>
    <w:p w14:paraId="1F31C784"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مثل أنيس الأعلام في نصرة الإسلام لفخر الاسلام الشيخ محمد صادق، في ستة أجزاء واظهار الحق تأليف الشيخ </w:t>
      </w:r>
      <w:r>
        <w:rPr>
          <w:rFonts w:hint="cs"/>
          <w:rtl/>
        </w:rPr>
        <w:t>رحمة الله</w:t>
      </w:r>
      <w:r>
        <w:rPr>
          <w:rtl/>
        </w:rPr>
        <w:t xml:space="preserve"> الهندي وهو كتاب ممتع، والهدى إلى دين المصطفى تأليف الشيخ العل</w:t>
      </w:r>
      <w:r>
        <w:rPr>
          <w:rFonts w:hint="cs"/>
          <w:rtl/>
        </w:rPr>
        <w:t>ّ</w:t>
      </w:r>
      <w:r>
        <w:rPr>
          <w:rtl/>
        </w:rPr>
        <w:t>امة محمد جواد البلاغي، وفي كتاب بشارات العهدين غنى وكفاية.</w:t>
      </w:r>
    </w:p>
    <w:p w14:paraId="53BFC9CD" w14:textId="77777777" w:rsidR="00F24E3C" w:rsidRDefault="00F24E3C" w:rsidP="00F24E3C">
      <w:pPr>
        <w:pStyle w:val="Heading1Center"/>
        <w:rPr>
          <w:rtl/>
        </w:rPr>
      </w:pPr>
      <w:r w:rsidRPr="0024664B">
        <w:rPr>
          <w:rtl/>
        </w:rPr>
        <w:br w:type="page"/>
      </w:r>
      <w:r w:rsidRPr="00090F4B">
        <w:rPr>
          <w:rtl/>
        </w:rPr>
        <w:lastRenderedPageBreak/>
        <w:br w:type="page"/>
      </w:r>
      <w:bookmarkStart w:id="17" w:name="_Toc308079836"/>
      <w:bookmarkStart w:id="18" w:name="_Toc24453140"/>
      <w:r>
        <w:rPr>
          <w:rtl/>
        </w:rPr>
        <w:lastRenderedPageBreak/>
        <w:t>(2)</w:t>
      </w:r>
      <w:bookmarkEnd w:id="17"/>
      <w:bookmarkEnd w:id="18"/>
    </w:p>
    <w:p w14:paraId="7FAD95CF" w14:textId="77777777" w:rsidR="00F24E3C" w:rsidRDefault="00F24E3C" w:rsidP="00F24E3C">
      <w:pPr>
        <w:pStyle w:val="Heading1Center"/>
        <w:rPr>
          <w:rtl/>
        </w:rPr>
      </w:pPr>
      <w:bookmarkStart w:id="19" w:name="_Toc308079837"/>
      <w:bookmarkStart w:id="20" w:name="_Toc24453141"/>
      <w:r>
        <w:rPr>
          <w:rtl/>
        </w:rPr>
        <w:t>ثقافة قومه وحضارة بيئته</w:t>
      </w:r>
      <w:bookmarkEnd w:id="19"/>
      <w:bookmarkEnd w:id="20"/>
    </w:p>
    <w:p w14:paraId="41592C52" w14:textId="77777777" w:rsidR="00F24E3C" w:rsidRDefault="00F24E3C" w:rsidP="00DB5C31">
      <w:pPr>
        <w:pStyle w:val="libNormal"/>
        <w:rPr>
          <w:rtl/>
        </w:rPr>
      </w:pPr>
      <w:r>
        <w:rPr>
          <w:rtl/>
        </w:rPr>
        <w:t>إنّ الإنسان مهما بلغ من الكمال لا</w:t>
      </w:r>
      <w:r>
        <w:rPr>
          <w:rFonts w:hint="cs"/>
          <w:rtl/>
        </w:rPr>
        <w:t xml:space="preserve"> </w:t>
      </w:r>
      <w:r>
        <w:rPr>
          <w:rtl/>
        </w:rPr>
        <w:t>يستطيع أن يجرّد نفسه وفكره، ومنهجه الإصلاحي عن معطيات بيئته، فهو يتأثّر عن لا</w:t>
      </w:r>
      <w:r>
        <w:rPr>
          <w:rFonts w:hint="cs"/>
          <w:rtl/>
        </w:rPr>
        <w:t xml:space="preserve"> </w:t>
      </w:r>
      <w:r>
        <w:rPr>
          <w:rtl/>
        </w:rPr>
        <w:t>شعور بثقافة قومه، وحضارة موطنه، ولكن إذا راجعنا تفكير إنسان وشخصيته فوجدناها منقطعة عن تأثيرات الظروف التي نشأ فيها، ومباينة لمقتضياتها، بل كانت على النقيض منها، فتكشف أنّ لما</w:t>
      </w:r>
      <w:r>
        <w:rPr>
          <w:rFonts w:hint="cs"/>
          <w:rtl/>
        </w:rPr>
        <w:t xml:space="preserve"> </w:t>
      </w:r>
      <w:r>
        <w:rPr>
          <w:rtl/>
        </w:rPr>
        <w:t>جاء به من التشريع والتقنين ولما قدّمه إلى اُمّته من مبادئ الإصلاح خلفيّة سماويّة غير خاضعة لثقافة قومه، وتقاليد قبيلته.</w:t>
      </w:r>
    </w:p>
    <w:p w14:paraId="15062507" w14:textId="77777777" w:rsidR="00F24E3C" w:rsidRDefault="00F24E3C" w:rsidP="00DB5C31">
      <w:pPr>
        <w:pStyle w:val="libNormal"/>
        <w:rPr>
          <w:rtl/>
        </w:rPr>
      </w:pPr>
      <w:r>
        <w:rPr>
          <w:rtl/>
        </w:rPr>
        <w:t>وهذا نجده في ما حمله رسول الإسلام إلى قومه وإلى البشرية جمعاء من عقائد واخلاق وتشريعات.</w:t>
      </w:r>
    </w:p>
    <w:p w14:paraId="27C72BDA" w14:textId="77777777" w:rsidR="00F24E3C" w:rsidRDefault="00F24E3C" w:rsidP="00DB5C31">
      <w:pPr>
        <w:pStyle w:val="libNormal"/>
        <w:rPr>
          <w:rtl/>
        </w:rPr>
      </w:pPr>
      <w:r>
        <w:rPr>
          <w:rtl/>
        </w:rPr>
        <w:t>وللوقوف على هذه الحقيقة نقدّم عرضاً خاطفاً عن حياة العرب في عصره قبل ميلاده وبعده، ومن المعلوم أنّ الإسهاب في ذلك يتوقّف على الغور في التاريخ والسيرة وهو خارج عن هدفنا، بل نقدّم موجزاً ممّا يذكره القرآن عن حياتهم المنحطّة البعيدة عن الحضارة، وستقف أيّها القارئ الكريم من خلال ذلك على أنّ الذي جاء به رسول الإسلام الكريم، من عقائد و</w:t>
      </w:r>
      <w:r>
        <w:rPr>
          <w:rFonts w:hint="cs"/>
          <w:rtl/>
        </w:rPr>
        <w:t>أ</w:t>
      </w:r>
      <w:r>
        <w:rPr>
          <w:rtl/>
        </w:rPr>
        <w:t>خلاق وسنن، تضاد مقتضيات ظروفه، فهو بدل أن يؤكّد تفكير قومه وطقوس قبيلته وتقاليد وسطه الذي كان يعيش فيه، بدأ يكافحها ويفنّدها بالإسلوب المنطقي.</w:t>
      </w:r>
    </w:p>
    <w:p w14:paraId="1EEA076A" w14:textId="476BABAB" w:rsidR="00F24E3C" w:rsidRDefault="00F24E3C" w:rsidP="00DB5C31">
      <w:pPr>
        <w:pStyle w:val="libNormal"/>
        <w:rPr>
          <w:rFonts w:hint="cs"/>
          <w:rtl/>
        </w:rPr>
      </w:pPr>
      <w:r>
        <w:rPr>
          <w:rtl/>
        </w:rPr>
        <w:t>لقد</w:t>
      </w:r>
      <w:r>
        <w:rPr>
          <w:rFonts w:hint="cs"/>
          <w:rtl/>
        </w:rPr>
        <w:t xml:space="preserve"> </w:t>
      </w:r>
      <w:r>
        <w:rPr>
          <w:rtl/>
        </w:rPr>
        <w:t xml:space="preserve">نشأ رسول الله </w:t>
      </w:r>
      <w:r w:rsidR="00DC6014" w:rsidRPr="00DC6014">
        <w:rPr>
          <w:rStyle w:val="libAlaemChar"/>
          <w:rFonts w:hint="cs"/>
          <w:rtl/>
        </w:rPr>
        <w:t>صلى‌الله‌عليه‌وآله</w:t>
      </w:r>
      <w:r>
        <w:rPr>
          <w:rtl/>
        </w:rPr>
        <w:t xml:space="preserve"> بين قومه وقد كانوا منقطعين عن الأنبياء وبرامجهم حيث لم يبعث فيهم نبيّ، قال سبحانه في هذا الصدد:</w:t>
      </w:r>
    </w:p>
    <w:p w14:paraId="132B3059" w14:textId="77777777" w:rsidR="00F24E3C" w:rsidRDefault="00F24E3C" w:rsidP="00DB5C31">
      <w:pPr>
        <w:pStyle w:val="libNormal"/>
        <w:rPr>
          <w:rtl/>
        </w:rPr>
      </w:pPr>
      <w:r w:rsidRPr="00666107">
        <w:rPr>
          <w:rtl/>
        </w:rPr>
        <w:br w:type="page"/>
      </w:r>
      <w:r w:rsidRPr="0015158F">
        <w:rPr>
          <w:rStyle w:val="libAlaemChar"/>
          <w:rtl/>
        </w:rPr>
        <w:lastRenderedPageBreak/>
        <w:t>(</w:t>
      </w:r>
      <w:r w:rsidRPr="00666107">
        <w:rPr>
          <w:rFonts w:hint="cs"/>
          <w:rtl/>
        </w:rPr>
        <w:t xml:space="preserve"> </w:t>
      </w:r>
      <w:r w:rsidRPr="00567513">
        <w:rPr>
          <w:rStyle w:val="libAieChar"/>
          <w:rFonts w:hint="cs"/>
          <w:rtl/>
        </w:rPr>
        <w:t>وَلَٰكِن رَّحْمَةً مِّن رَّبِّكَ لِتُنذِرَ قَوْمًا مَّا أَتَاهُم مِّن نَّذِيرٍ مِّن قَبْلِكَ لَعَلَّهُمْ يَتَذَكَّرُونَ</w:t>
      </w:r>
      <w:r w:rsidRPr="00666107">
        <w:rPr>
          <w:rtl/>
        </w:rPr>
        <w:t xml:space="preserve"> </w:t>
      </w:r>
      <w:r w:rsidRPr="0015158F">
        <w:rPr>
          <w:rStyle w:val="libAlaemChar"/>
          <w:rtl/>
        </w:rPr>
        <w:t>)</w:t>
      </w:r>
      <w:r>
        <w:rPr>
          <w:rtl/>
        </w:rPr>
        <w:t xml:space="preserve"> ( القصص / 46 ).</w:t>
      </w:r>
    </w:p>
    <w:p w14:paraId="7AEA7AB4" w14:textId="77777777" w:rsidR="00F24E3C" w:rsidRDefault="00F24E3C" w:rsidP="00DB5C31">
      <w:pPr>
        <w:pStyle w:val="libNormal"/>
        <w:rPr>
          <w:rtl/>
        </w:rPr>
      </w:pPr>
      <w:r>
        <w:rPr>
          <w:rtl/>
        </w:rPr>
        <w:t>يقول تعالى:</w:t>
      </w:r>
    </w:p>
    <w:p w14:paraId="10724A53" w14:textId="77777777" w:rsidR="00F24E3C" w:rsidRDefault="00F24E3C" w:rsidP="00DB5C31">
      <w:pPr>
        <w:pStyle w:val="libNormal"/>
        <w:rPr>
          <w:rtl/>
        </w:rPr>
      </w:pPr>
      <w:r w:rsidRPr="0015158F">
        <w:rPr>
          <w:rStyle w:val="libAlaemChar"/>
          <w:rtl/>
        </w:rPr>
        <w:t>(</w:t>
      </w:r>
      <w:r w:rsidRPr="00666107">
        <w:rPr>
          <w:rFonts w:hint="cs"/>
          <w:rtl/>
        </w:rPr>
        <w:t xml:space="preserve"> </w:t>
      </w:r>
      <w:r w:rsidRPr="00567513">
        <w:rPr>
          <w:rStyle w:val="libAieChar"/>
          <w:rFonts w:hint="cs"/>
          <w:rtl/>
        </w:rPr>
        <w:t>أَمْ يَقُولُونَ افْتَرَاهُ بَلْ هُوَ الحَقُّ مِن رَّبِّكَ لِتُنذِرَ قَوْمًا مَّا أَتَاهُم مِّن نَّذِيرٍ مِّن قَبْلِكَ لَعَلَّهُمْ يَهْتَدُونَ</w:t>
      </w:r>
      <w:r w:rsidRPr="00666107">
        <w:rPr>
          <w:rtl/>
        </w:rPr>
        <w:t xml:space="preserve"> </w:t>
      </w:r>
      <w:r w:rsidRPr="0015158F">
        <w:rPr>
          <w:rStyle w:val="libAlaemChar"/>
          <w:rtl/>
        </w:rPr>
        <w:t>)</w:t>
      </w:r>
      <w:r>
        <w:rPr>
          <w:rtl/>
        </w:rPr>
        <w:t xml:space="preserve"> ( السجدة / 3 ).</w:t>
      </w:r>
    </w:p>
    <w:p w14:paraId="0B99FA3E" w14:textId="77777777" w:rsidR="00F24E3C" w:rsidRDefault="00F24E3C" w:rsidP="00DB5C31">
      <w:pPr>
        <w:pStyle w:val="libNormal"/>
        <w:rPr>
          <w:rtl/>
        </w:rPr>
      </w:pPr>
      <w:r>
        <w:rPr>
          <w:rtl/>
        </w:rPr>
        <w:t>وقال سبحانه:</w:t>
      </w:r>
    </w:p>
    <w:p w14:paraId="2D21D6D2" w14:textId="77777777" w:rsidR="00F24E3C" w:rsidRDefault="00F24E3C" w:rsidP="00DB5C31">
      <w:pPr>
        <w:pStyle w:val="libNormal"/>
        <w:rPr>
          <w:rtl/>
        </w:rPr>
      </w:pPr>
      <w:r w:rsidRPr="0015158F">
        <w:rPr>
          <w:rStyle w:val="libAlaemChar"/>
          <w:rtl/>
        </w:rPr>
        <w:t>(</w:t>
      </w:r>
      <w:r w:rsidRPr="00666107">
        <w:rPr>
          <w:rFonts w:hint="cs"/>
          <w:rtl/>
        </w:rPr>
        <w:t xml:space="preserve"> </w:t>
      </w:r>
      <w:r w:rsidRPr="00567513">
        <w:rPr>
          <w:rStyle w:val="libAieChar"/>
          <w:rFonts w:hint="cs"/>
          <w:rtl/>
        </w:rPr>
        <w:t>لِتُنذِرَ قَوْمًا مَّا أُنذِرَ آبَاؤُهُمْ فَهُمْ غَافِلُونَ</w:t>
      </w:r>
      <w:r w:rsidRPr="00666107">
        <w:rPr>
          <w:rtl/>
        </w:rPr>
        <w:t xml:space="preserve"> </w:t>
      </w:r>
      <w:r w:rsidRPr="0015158F">
        <w:rPr>
          <w:rStyle w:val="libAlaemChar"/>
          <w:rtl/>
        </w:rPr>
        <w:t>)</w:t>
      </w:r>
      <w:r>
        <w:rPr>
          <w:rtl/>
        </w:rPr>
        <w:t xml:space="preserve"> ( يس / 6 ).</w:t>
      </w:r>
    </w:p>
    <w:p w14:paraId="063AF5E8" w14:textId="77777777" w:rsidR="00F24E3C" w:rsidRDefault="00F24E3C" w:rsidP="00DB5C31">
      <w:pPr>
        <w:pStyle w:val="libNormal"/>
        <w:rPr>
          <w:rtl/>
        </w:rPr>
      </w:pPr>
      <w:r>
        <w:rPr>
          <w:rtl/>
        </w:rPr>
        <w:t>وهذه الآيات تعرب من أنّ اُمّ القرى وما حولها لم يبعث فيها أي بشير أو نذير، والآيات تعني هذه المناطق والقاطنين فيها، ولا</w:t>
      </w:r>
      <w:r>
        <w:rPr>
          <w:rFonts w:hint="cs"/>
          <w:rtl/>
        </w:rPr>
        <w:t xml:space="preserve"> </w:t>
      </w:r>
      <w:r>
        <w:rPr>
          <w:rtl/>
        </w:rPr>
        <w:t>تعني العرب البائدة التي بعث فيها أنبياء عظام كهود وصالح وشعيب، ولا</w:t>
      </w:r>
      <w:r>
        <w:rPr>
          <w:rFonts w:hint="cs"/>
          <w:rtl/>
        </w:rPr>
        <w:t xml:space="preserve"> </w:t>
      </w:r>
      <w:r>
        <w:rPr>
          <w:rtl/>
        </w:rPr>
        <w:t>عامّة المناطق في الجزيرة العربيّة ولا</w:t>
      </w:r>
      <w:r>
        <w:rPr>
          <w:rFonts w:hint="cs"/>
          <w:rtl/>
        </w:rPr>
        <w:t xml:space="preserve"> </w:t>
      </w:r>
      <w:r>
        <w:rPr>
          <w:rtl/>
        </w:rPr>
        <w:t>عامّة القبائل من القحطانيين والعدنايين، وقد</w:t>
      </w:r>
      <w:r>
        <w:rPr>
          <w:rFonts w:hint="cs"/>
          <w:rtl/>
        </w:rPr>
        <w:t xml:space="preserve"> </w:t>
      </w:r>
      <w:r>
        <w:rPr>
          <w:rtl/>
        </w:rPr>
        <w:t>كان فيهم بشير ونذير كخالدبن سنان العبسي وحنظلة على ما في بعض الروايات والأخبار.</w:t>
      </w:r>
    </w:p>
    <w:p w14:paraId="1EF880ED" w14:textId="77777777" w:rsidR="00F24E3C" w:rsidRDefault="00F24E3C" w:rsidP="00DB5C31">
      <w:pPr>
        <w:pStyle w:val="libNormal"/>
        <w:rPr>
          <w:rtl/>
        </w:rPr>
      </w:pPr>
      <w:r>
        <w:rPr>
          <w:rtl/>
        </w:rPr>
        <w:t>ومن المعلوم أنّ الاُمّة البعيدة عن تعاليم السماء خصوصاً في العصور البعيدة التي كانت المواصلات فيها ضعيفة بين الاُمم، وكانت عقلية البشر في غالب المناطق قاصرة عن تنظيم برنامج ناجح للحياة الإنسانية، فحياتهم لا</w:t>
      </w:r>
      <w:r>
        <w:rPr>
          <w:rFonts w:hint="cs"/>
          <w:rtl/>
        </w:rPr>
        <w:t xml:space="preserve"> </w:t>
      </w:r>
      <w:r>
        <w:rPr>
          <w:rtl/>
        </w:rPr>
        <w:t>تتعدّى عن حياة الحيوانات بل الوحوش في الغابات، ولا</w:t>
      </w:r>
      <w:r>
        <w:rPr>
          <w:rFonts w:hint="cs"/>
          <w:rtl/>
        </w:rPr>
        <w:t xml:space="preserve"> </w:t>
      </w:r>
      <w:r>
        <w:rPr>
          <w:rtl/>
        </w:rPr>
        <w:t>يكون لهم من الإنسانية شيء إلّا صورتها، ولا من الحضارة إلّا رسمها.</w:t>
      </w:r>
    </w:p>
    <w:p w14:paraId="3E76CE0D" w14:textId="77777777" w:rsidR="00F24E3C" w:rsidRDefault="00F24E3C" w:rsidP="00DB5C31">
      <w:pPr>
        <w:pStyle w:val="libNormal"/>
        <w:rPr>
          <w:rtl/>
        </w:rPr>
      </w:pPr>
      <w:r>
        <w:rPr>
          <w:rtl/>
        </w:rPr>
        <w:t>وهذا هو القرآن يصفهم بأنّهم كانوا على شفا حفرة من النار، ولم يكن بين سقوطهم واقتحافهم فيها إلّا خطوات ودقائق بل لحظات لولا أنّ النبيّ الأكرم أنقذهم من النار، قال تعالى:</w:t>
      </w:r>
    </w:p>
    <w:p w14:paraId="6ECBAD46" w14:textId="77777777" w:rsidR="00F24E3C" w:rsidRDefault="00F24E3C" w:rsidP="00DB5C31">
      <w:pPr>
        <w:pStyle w:val="libNormal"/>
        <w:rPr>
          <w:rFonts w:hint="cs"/>
          <w:rtl/>
        </w:rPr>
      </w:pPr>
      <w:r w:rsidRPr="0015158F">
        <w:rPr>
          <w:rStyle w:val="libAlaemChar"/>
          <w:rtl/>
        </w:rPr>
        <w:t>(</w:t>
      </w:r>
      <w:r w:rsidRPr="00666107">
        <w:rPr>
          <w:rFonts w:hint="cs"/>
          <w:rtl/>
        </w:rPr>
        <w:t xml:space="preserve"> </w:t>
      </w:r>
      <w:r w:rsidRPr="00567513">
        <w:rPr>
          <w:rStyle w:val="libAieChar"/>
          <w:rFonts w:hint="cs"/>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sidRPr="00666107">
        <w:rPr>
          <w:rtl/>
        </w:rPr>
        <w:t xml:space="preserve"> </w:t>
      </w:r>
      <w:r w:rsidRPr="0015158F">
        <w:rPr>
          <w:rStyle w:val="libAlaemChar"/>
          <w:rtl/>
        </w:rPr>
        <w:t>)</w:t>
      </w:r>
      <w:r>
        <w:rPr>
          <w:rtl/>
        </w:rPr>
        <w:t xml:space="preserve"> ( آل عمران / 103 ).</w:t>
      </w:r>
    </w:p>
    <w:p w14:paraId="16C34D7E" w14:textId="77777777" w:rsidR="00F24E3C" w:rsidRDefault="00F24E3C" w:rsidP="00DB5C31">
      <w:pPr>
        <w:pStyle w:val="libNormal"/>
        <w:rPr>
          <w:rtl/>
        </w:rPr>
      </w:pPr>
      <w:r w:rsidRPr="00666107">
        <w:rPr>
          <w:rtl/>
        </w:rPr>
        <w:br w:type="page"/>
      </w:r>
      <w:r>
        <w:rPr>
          <w:rtl/>
        </w:rPr>
        <w:lastRenderedPageBreak/>
        <w:t xml:space="preserve">وقد تضمّن قوله سبحانه: </w:t>
      </w:r>
      <w:r w:rsidRPr="0015158F">
        <w:rPr>
          <w:rStyle w:val="libAlaemChar"/>
          <w:rtl/>
        </w:rPr>
        <w:t>(</w:t>
      </w:r>
      <w:r w:rsidRPr="00844F35">
        <w:rPr>
          <w:rFonts w:hint="cs"/>
          <w:rtl/>
        </w:rPr>
        <w:t xml:space="preserve"> </w:t>
      </w:r>
      <w:r w:rsidRPr="00567513">
        <w:rPr>
          <w:rStyle w:val="libAieChar"/>
          <w:rFonts w:hint="cs"/>
          <w:rtl/>
        </w:rPr>
        <w:t>وَاعْتَصِمُوا بِحَبْلِ اللهِ</w:t>
      </w:r>
      <w:r w:rsidRPr="00844F35">
        <w:rPr>
          <w:rtl/>
        </w:rPr>
        <w:t xml:space="preserve"> </w:t>
      </w:r>
      <w:r w:rsidRPr="0015158F">
        <w:rPr>
          <w:rStyle w:val="libAlaemChar"/>
          <w:rtl/>
        </w:rPr>
        <w:t>)</w:t>
      </w:r>
      <w:r>
        <w:rPr>
          <w:rtl/>
        </w:rPr>
        <w:t xml:space="preserve"> استعارة بليغة حيث صوّر قوم النبيّ كالساقطين في قعر هوَّة</w:t>
      </w:r>
      <w:r>
        <w:rPr>
          <w:rFonts w:hint="cs"/>
          <w:rtl/>
        </w:rPr>
        <w:t>ِ</w:t>
      </w:r>
      <w:r>
        <w:rPr>
          <w:rtl/>
        </w:rPr>
        <w:t xml:space="preserve"> سحيقة لا يقدورن على الخروج، وفي يد النبيّ حبل ألقاه في قعر تلك الهوّة يدعوهم إلى التمسّك به حتّى يستنقذهم من الهلكة.</w:t>
      </w:r>
    </w:p>
    <w:p w14:paraId="5D80A660" w14:textId="77777777" w:rsidR="00F24E3C" w:rsidRDefault="00F24E3C" w:rsidP="00DB5C31">
      <w:pPr>
        <w:pStyle w:val="libNormal"/>
        <w:rPr>
          <w:rtl/>
        </w:rPr>
      </w:pPr>
      <w:r>
        <w:rPr>
          <w:rtl/>
        </w:rPr>
        <w:t>هذا ما يصف به القرآن الكريم بيئة النبيّ وعقلية عشيرته، على الوجه الكلّي، ولكنّه يصفهم في الآيات الأُخر بالإنحطاط والإنهيار بشكل مفصّل.</w:t>
      </w:r>
    </w:p>
    <w:p w14:paraId="2B7B9548" w14:textId="77777777" w:rsidR="00F24E3C" w:rsidRDefault="00F24E3C" w:rsidP="00DB5C31">
      <w:pPr>
        <w:pStyle w:val="libNormal"/>
        <w:rPr>
          <w:rFonts w:hint="cs"/>
          <w:rtl/>
        </w:rPr>
      </w:pPr>
      <w:r>
        <w:rPr>
          <w:rtl/>
        </w:rPr>
        <w:t>وإليك بيان ذلك في ضوء الآيات القرآنية.</w:t>
      </w:r>
    </w:p>
    <w:p w14:paraId="3F1AADEB" w14:textId="77777777" w:rsidR="00F24E3C" w:rsidRDefault="00F24E3C" w:rsidP="00F24E3C">
      <w:pPr>
        <w:pStyle w:val="Heading2"/>
        <w:rPr>
          <w:rFonts w:hint="cs"/>
          <w:rtl/>
        </w:rPr>
      </w:pPr>
      <w:bookmarkStart w:id="21" w:name="_Toc308079838"/>
      <w:bookmarkStart w:id="22" w:name="_Toc24453142"/>
      <w:r>
        <w:rPr>
          <w:rtl/>
        </w:rPr>
        <w:t>1 ـ الشرك أو الدين السائد</w:t>
      </w:r>
      <w:bookmarkEnd w:id="21"/>
      <w:bookmarkEnd w:id="22"/>
    </w:p>
    <w:p w14:paraId="7D8EE423" w14:textId="77777777" w:rsidR="00F24E3C" w:rsidRDefault="00F24E3C" w:rsidP="00DB5C31">
      <w:pPr>
        <w:pStyle w:val="libNormal"/>
        <w:rPr>
          <w:rtl/>
        </w:rPr>
      </w:pPr>
      <w:r>
        <w:rPr>
          <w:rtl/>
        </w:rPr>
        <w:t>كان الدين السائد في العرب في الجزيرة العربية عامّة، ومنطقة أُمُ القرى خاصّة، هو الشرك بالله سبحانه، فهم وإن كانوا موحّدين في مسألة الخالقيّة، وكان شعارهم هو أنّ الله هو الخالق للسماوات والأرض، ولكنّهم كانوا مشركين في المراحل الاُخرى للتوحيد.</w:t>
      </w:r>
    </w:p>
    <w:p w14:paraId="6DD315C3" w14:textId="77777777" w:rsidR="00F24E3C" w:rsidRDefault="00F24E3C" w:rsidP="00DB5C31">
      <w:pPr>
        <w:pStyle w:val="libNormal"/>
        <w:rPr>
          <w:rtl/>
        </w:rPr>
      </w:pPr>
      <w:r>
        <w:rPr>
          <w:rtl/>
        </w:rPr>
        <w:t xml:space="preserve">أمّا كونهم موحّدين في مجال الخالقيّة فلقوله سبحانه: </w:t>
      </w:r>
      <w:r w:rsidRPr="0015158F">
        <w:rPr>
          <w:rStyle w:val="libAlaemChar"/>
          <w:rtl/>
        </w:rPr>
        <w:t>(</w:t>
      </w:r>
      <w:r w:rsidRPr="00844F35">
        <w:rPr>
          <w:rFonts w:hint="cs"/>
          <w:rtl/>
        </w:rPr>
        <w:t xml:space="preserve"> </w:t>
      </w:r>
      <w:r w:rsidRPr="00567513">
        <w:rPr>
          <w:rStyle w:val="libAieChar"/>
          <w:rFonts w:hint="cs"/>
          <w:rtl/>
        </w:rPr>
        <w:t>وَلَئِن سَأَلْتَهُم مَّنْ خَلَقَ السَّمَاوَاتِ وَالأَرْضَ لَيَقُولُنَّ اللهُ</w:t>
      </w:r>
      <w:r w:rsidRPr="00844F35">
        <w:rPr>
          <w:rtl/>
        </w:rPr>
        <w:t xml:space="preserve"> </w:t>
      </w:r>
      <w:r w:rsidRPr="0015158F">
        <w:rPr>
          <w:rStyle w:val="libAlaemChar"/>
          <w:rtl/>
        </w:rPr>
        <w:t>)</w:t>
      </w:r>
      <w:r>
        <w:rPr>
          <w:rtl/>
        </w:rPr>
        <w:t xml:space="preserve"> ( لقمان / 25 ) </w:t>
      </w:r>
      <w:r w:rsidRPr="002B6E16">
        <w:rPr>
          <w:rStyle w:val="libFootnotenumChar"/>
          <w:rtl/>
        </w:rPr>
        <w:t>(1)</w:t>
      </w:r>
      <w:r>
        <w:rPr>
          <w:rtl/>
        </w:rPr>
        <w:t>.</w:t>
      </w:r>
    </w:p>
    <w:p w14:paraId="55F6CE34" w14:textId="77777777" w:rsidR="00F24E3C" w:rsidRDefault="00F24E3C" w:rsidP="00DB5C31">
      <w:pPr>
        <w:pStyle w:val="libNormal"/>
        <w:rPr>
          <w:rtl/>
        </w:rPr>
      </w:pPr>
      <w:r>
        <w:rPr>
          <w:rtl/>
        </w:rPr>
        <w:t>وأمّا كونهم مشركين في المراتب الاُخرى للتوحيد فيكفي في ذلك كونهم مشركين في أمر الربوبية ( تدبير العالم ) هو أنّ الوثنية دخلت مكّة وضواحيها، بهذا اللون من الشرك ( الشرك في الربوبية ).</w:t>
      </w:r>
    </w:p>
    <w:p w14:paraId="78517E2C" w14:textId="77777777" w:rsidR="00F24E3C" w:rsidRDefault="00F24E3C" w:rsidP="00DB5C31">
      <w:pPr>
        <w:pStyle w:val="libNormal"/>
        <w:rPr>
          <w:rFonts w:hint="cs"/>
          <w:rtl/>
        </w:rPr>
      </w:pPr>
      <w:r>
        <w:rPr>
          <w:rtl/>
        </w:rPr>
        <w:t>روى ابن هشام عن بعض أهل العلم أنّه قال: « كان عمرو بن ل</w:t>
      </w:r>
      <w:r>
        <w:rPr>
          <w:rFonts w:hint="cs"/>
          <w:rtl/>
        </w:rPr>
        <w:t>ُ</w:t>
      </w:r>
      <w:r>
        <w:rPr>
          <w:rtl/>
        </w:rPr>
        <w:t>ح</w:t>
      </w:r>
      <w:r>
        <w:rPr>
          <w:rFonts w:hint="cs"/>
          <w:rtl/>
        </w:rPr>
        <w:t>َي</w:t>
      </w:r>
      <w:r>
        <w:rPr>
          <w:rtl/>
        </w:rPr>
        <w:t xml:space="preserve"> أوّل من أدخل الوثنية إلى مكّة ونواحيها، فقد رأى في سفره إلى البلقاء من أراضي الشام اُناساً يعبدون الأوثان وعندما سألهم عمّا يفعلون، قالوا: هذه أصنام نعبدها فنستمطرها، فتمطرنا، ونستنصرها، فتنصرنا، فقال لهم: أفلا تعطونني منها فأسير بها إلى أرض</w:t>
      </w:r>
    </w:p>
    <w:p w14:paraId="696263A7" w14:textId="77777777" w:rsidR="00F24E3C" w:rsidRDefault="00F24E3C" w:rsidP="001434A0">
      <w:pPr>
        <w:pStyle w:val="libLine"/>
        <w:rPr>
          <w:rtl/>
        </w:rPr>
      </w:pPr>
      <w:r>
        <w:rPr>
          <w:rtl/>
        </w:rPr>
        <w:t>__________________</w:t>
      </w:r>
    </w:p>
    <w:p w14:paraId="7E95FFAA"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ولهذا المضمون آيات اُخر لاحظ العنكبوت / 61، الزمر / 38، والزخرف / 9</w:t>
      </w:r>
      <w:r>
        <w:rPr>
          <w:rFonts w:hint="cs"/>
          <w:rtl/>
        </w:rPr>
        <w:t xml:space="preserve"> </w:t>
      </w:r>
      <w:r>
        <w:rPr>
          <w:rtl/>
        </w:rPr>
        <w:t>و</w:t>
      </w:r>
      <w:r>
        <w:rPr>
          <w:rFonts w:hint="cs"/>
          <w:rtl/>
        </w:rPr>
        <w:t xml:space="preserve"> </w:t>
      </w:r>
      <w:r>
        <w:rPr>
          <w:rtl/>
        </w:rPr>
        <w:t>78.</w:t>
      </w:r>
    </w:p>
    <w:p w14:paraId="5B7E2294" w14:textId="77777777" w:rsidR="00F24E3C" w:rsidRDefault="00F24E3C" w:rsidP="001434A0">
      <w:pPr>
        <w:pStyle w:val="libNormal0"/>
        <w:rPr>
          <w:rFonts w:hint="cs"/>
          <w:rtl/>
        </w:rPr>
      </w:pPr>
      <w:r w:rsidRPr="00844F35">
        <w:rPr>
          <w:rtl/>
        </w:rPr>
        <w:br w:type="page"/>
      </w:r>
      <w:r>
        <w:rPr>
          <w:rtl/>
        </w:rPr>
        <w:lastRenderedPageBreak/>
        <w:t xml:space="preserve">العرب فيعبدوه، فاستصحب معه إلى مكّة صنماً باسم « هبل » ووضعه على سطح الكعبة المشرّفة ودعى الناس إلى عبادتها » </w:t>
      </w:r>
      <w:r w:rsidRPr="002B6E16">
        <w:rPr>
          <w:rStyle w:val="libFootnotenumChar"/>
          <w:rtl/>
        </w:rPr>
        <w:t>(1)</w:t>
      </w:r>
      <w:r>
        <w:rPr>
          <w:rtl/>
        </w:rPr>
        <w:t>.</w:t>
      </w:r>
    </w:p>
    <w:p w14:paraId="1101717E" w14:textId="77777777" w:rsidR="00F24E3C" w:rsidRDefault="00F24E3C" w:rsidP="00DB5C31">
      <w:pPr>
        <w:pStyle w:val="libNormal"/>
        <w:rPr>
          <w:rtl/>
        </w:rPr>
      </w:pPr>
      <w:r>
        <w:rPr>
          <w:rtl/>
        </w:rPr>
        <w:t>وأمّا الشرك في العبادة: فقد كان يعمّهم قاطبة إلّا أُناساً لا يتجاوز عددهم عن عدد الأصابع، فالأغلبيّة الساحقة كانوا يعبدون الأصنام مكان عبادته سبحانه زاعمين أنّ عبادتهم تقرّبهم إلى الله، قال سبحانه:</w:t>
      </w:r>
    </w:p>
    <w:p w14:paraId="7F6BAD8F" w14:textId="77777777" w:rsidR="00F24E3C" w:rsidRDefault="00F24E3C" w:rsidP="00DB5C31">
      <w:pPr>
        <w:pStyle w:val="libNormal"/>
        <w:rPr>
          <w:rtl/>
        </w:rPr>
      </w:pPr>
      <w:r w:rsidRPr="0015158F">
        <w:rPr>
          <w:rStyle w:val="libAlaemChar"/>
          <w:rtl/>
        </w:rPr>
        <w:t>(</w:t>
      </w:r>
      <w:r w:rsidRPr="00992D2F">
        <w:rPr>
          <w:rFonts w:hint="cs"/>
          <w:rtl/>
        </w:rPr>
        <w:t xml:space="preserve"> </w:t>
      </w:r>
      <w:r w:rsidRPr="00567513">
        <w:rPr>
          <w:rStyle w:val="libAieChar"/>
          <w:rFonts w:hint="cs"/>
          <w:rtl/>
        </w:rPr>
        <w:t>وَالَّذِينَ اتَّخَذُوا مِن دُونِهِ أَوْلِيَاءَ مَا نَعْبُدُهُمْ إلّا لِيُقَرِّبُونَا إلى اللهِ زُلْفَىٰ إِنَّ اللهَ يَحْكُمُ بَيْنَهُمْ فِي مَا هُمْ فِيهِ يَخْتَلِفُونَ</w:t>
      </w:r>
      <w:r w:rsidRPr="00992D2F">
        <w:rPr>
          <w:rtl/>
        </w:rPr>
        <w:t xml:space="preserve"> </w:t>
      </w:r>
      <w:r w:rsidRPr="0015158F">
        <w:rPr>
          <w:rStyle w:val="libAlaemChar"/>
          <w:rtl/>
        </w:rPr>
        <w:t>)</w:t>
      </w:r>
      <w:r>
        <w:rPr>
          <w:rtl/>
        </w:rPr>
        <w:t xml:space="preserve"> ( الزمر / 3 ).</w:t>
      </w:r>
    </w:p>
    <w:p w14:paraId="60EE4F64" w14:textId="77777777" w:rsidR="00F24E3C" w:rsidRDefault="00F24E3C" w:rsidP="00DB5C31">
      <w:pPr>
        <w:pStyle w:val="libNormal"/>
        <w:rPr>
          <w:rtl/>
        </w:rPr>
      </w:pPr>
      <w:r>
        <w:rPr>
          <w:rtl/>
        </w:rPr>
        <w:t>والقرآن شدّد النكير على فكرة الشرك أكثر من كل شيء، وفنّدها بأساليب علميّة وعقليّة، ولقد صوّر واقع الشرك ووضع المشرك ببعض التشبيهات البليغة التي تقع في النفوس بأحسن الوجوه قال سبحانه:</w:t>
      </w:r>
    </w:p>
    <w:p w14:paraId="3168A6B1" w14:textId="77777777" w:rsidR="00F24E3C" w:rsidRDefault="00F24E3C" w:rsidP="00DB5C31">
      <w:pPr>
        <w:pStyle w:val="libNormal"/>
        <w:rPr>
          <w:rtl/>
        </w:rPr>
      </w:pPr>
      <w:r w:rsidRPr="0015158F">
        <w:rPr>
          <w:rStyle w:val="libAlaemChar"/>
          <w:rtl/>
        </w:rPr>
        <w:t>(</w:t>
      </w:r>
      <w:r w:rsidRPr="00992D2F">
        <w:rPr>
          <w:rFonts w:hint="cs"/>
          <w:rtl/>
        </w:rPr>
        <w:t xml:space="preserve"> </w:t>
      </w:r>
      <w:r w:rsidRPr="00567513">
        <w:rPr>
          <w:rStyle w:val="libAieChar"/>
          <w:rFonts w:hint="cs"/>
          <w:rtl/>
        </w:rPr>
        <w:t>مَثَلُ الَّذِينَ اتَّخَذُوا مِن دُونِ اللهِ أَوْلِيَاءَ كَمَثَلِ الْعَنكَبُوتِ اتَّخَذَتْ بَيْتًا وَإِنَّ أَوْهَنَ الْبُيُوتِ لَبَيْتُ الْعَنكَبُوتِ لَوْ كَانُوا يَعْلَمُونَ</w:t>
      </w:r>
      <w:r w:rsidRPr="00992D2F">
        <w:rPr>
          <w:rtl/>
        </w:rPr>
        <w:t xml:space="preserve"> </w:t>
      </w:r>
      <w:r w:rsidRPr="0015158F">
        <w:rPr>
          <w:rStyle w:val="libAlaemChar"/>
          <w:rtl/>
        </w:rPr>
        <w:t>)</w:t>
      </w:r>
      <w:r>
        <w:rPr>
          <w:rtl/>
        </w:rPr>
        <w:t xml:space="preserve"> ( العنكبوت / 41 ).</w:t>
      </w:r>
    </w:p>
    <w:p w14:paraId="16CF9557" w14:textId="77777777" w:rsidR="00F24E3C" w:rsidRDefault="00F24E3C" w:rsidP="00DB5C31">
      <w:pPr>
        <w:pStyle w:val="libNormal"/>
        <w:rPr>
          <w:rtl/>
        </w:rPr>
      </w:pPr>
      <w:r>
        <w:rPr>
          <w:rtl/>
        </w:rPr>
        <w:t>وقال تعالى:</w:t>
      </w:r>
    </w:p>
    <w:p w14:paraId="34A0F78F" w14:textId="77777777" w:rsidR="00F24E3C" w:rsidRDefault="00F24E3C" w:rsidP="00DB5C31">
      <w:pPr>
        <w:pStyle w:val="libNormal"/>
        <w:rPr>
          <w:rtl/>
        </w:rPr>
      </w:pPr>
      <w:r w:rsidRPr="0015158F">
        <w:rPr>
          <w:rStyle w:val="libAlaemChar"/>
          <w:rtl/>
        </w:rPr>
        <w:t>(</w:t>
      </w:r>
      <w:r w:rsidRPr="00992D2F">
        <w:rPr>
          <w:rFonts w:hint="cs"/>
          <w:rtl/>
        </w:rPr>
        <w:t xml:space="preserve"> </w:t>
      </w:r>
      <w:r w:rsidRPr="00567513">
        <w:rPr>
          <w:rStyle w:val="libAieChar"/>
          <w:rFonts w:hint="cs"/>
          <w:rtl/>
        </w:rPr>
        <w:t>وَمَن يُشْرِكْ بِاللهِ فَكَأَنَّمَا خَرَّ مِنَ السَّمَاءِ فَتَخْطَفُهُ الطَّيْرُ أَوْ تَهْوِي بِهِ الرِّيحُ فِي مَكَانٍ سَحِيقٍ</w:t>
      </w:r>
      <w:r w:rsidRPr="00992D2F">
        <w:rPr>
          <w:rtl/>
        </w:rPr>
        <w:t xml:space="preserve"> </w:t>
      </w:r>
      <w:r w:rsidRPr="0015158F">
        <w:rPr>
          <w:rStyle w:val="libAlaemChar"/>
          <w:rtl/>
        </w:rPr>
        <w:t>)</w:t>
      </w:r>
      <w:r>
        <w:rPr>
          <w:rtl/>
        </w:rPr>
        <w:t xml:space="preserve"> ( الحجّ / 31 ).</w:t>
      </w:r>
    </w:p>
    <w:p w14:paraId="1E45F155" w14:textId="77777777" w:rsidR="00F24E3C" w:rsidRDefault="00F24E3C" w:rsidP="00DB5C31">
      <w:pPr>
        <w:pStyle w:val="libNormal"/>
        <w:rPr>
          <w:rFonts w:hint="cs"/>
          <w:rtl/>
        </w:rPr>
      </w:pPr>
      <w:r>
        <w:rPr>
          <w:rtl/>
        </w:rPr>
        <w:t>فالمعتمد على الحجر، والخشب الذي لا يبصر، ولا يسمع، ولا ينفع، ولا</w:t>
      </w:r>
      <w:r>
        <w:rPr>
          <w:rFonts w:hint="cs"/>
          <w:rtl/>
        </w:rPr>
        <w:t xml:space="preserve"> </w:t>
      </w:r>
      <w:r>
        <w:rPr>
          <w:rtl/>
        </w:rPr>
        <w:t>يضرّ، كالمعتمد على بيت العنكبوت الذي تخرقه قطرة ماء، وتحرقه شعلة نار وتكسحه هبّة ريح.</w:t>
      </w:r>
    </w:p>
    <w:p w14:paraId="7C480F2F" w14:textId="77777777" w:rsidR="00F24E3C" w:rsidRDefault="00F24E3C" w:rsidP="00F24E3C">
      <w:pPr>
        <w:pStyle w:val="Heading2"/>
        <w:rPr>
          <w:rFonts w:hint="cs"/>
          <w:rtl/>
        </w:rPr>
      </w:pPr>
      <w:bookmarkStart w:id="23" w:name="_Toc308079839"/>
      <w:bookmarkStart w:id="24" w:name="_Toc24453143"/>
      <w:r>
        <w:rPr>
          <w:rtl/>
        </w:rPr>
        <w:t>2</w:t>
      </w:r>
      <w:r>
        <w:rPr>
          <w:rFonts w:hint="cs"/>
          <w:rtl/>
        </w:rPr>
        <w:t xml:space="preserve"> </w:t>
      </w:r>
      <w:r>
        <w:rPr>
          <w:rtl/>
        </w:rPr>
        <w:t>ـ إنكار الحياة بعد الموت</w:t>
      </w:r>
      <w:bookmarkEnd w:id="23"/>
      <w:bookmarkEnd w:id="24"/>
    </w:p>
    <w:p w14:paraId="737B7EF3" w14:textId="77777777" w:rsidR="00F24E3C" w:rsidRDefault="00F24E3C" w:rsidP="00DB5C31">
      <w:pPr>
        <w:pStyle w:val="libNormal"/>
        <w:rPr>
          <w:rFonts w:hint="cs"/>
          <w:rtl/>
        </w:rPr>
      </w:pPr>
      <w:r>
        <w:rPr>
          <w:rtl/>
        </w:rPr>
        <w:t>الإعتقاد بالحياة بعد الموت هو الرصيد الكامل للتديّن، وتطبيق العمل على الشريعة، ولكن العرب كانت تنزعج من نداء الدعوة إلى الإيمان بها، لأنّ الإيمان</w:t>
      </w:r>
    </w:p>
    <w:p w14:paraId="63C21A4D" w14:textId="77777777" w:rsidR="00F24E3C" w:rsidRDefault="00F24E3C" w:rsidP="001434A0">
      <w:pPr>
        <w:pStyle w:val="libLine"/>
        <w:rPr>
          <w:rtl/>
        </w:rPr>
      </w:pPr>
      <w:r>
        <w:rPr>
          <w:rtl/>
        </w:rPr>
        <w:t>__________________</w:t>
      </w:r>
    </w:p>
    <w:p w14:paraId="2877D6B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1 ص 79.</w:t>
      </w:r>
    </w:p>
    <w:p w14:paraId="1874DCAF" w14:textId="77777777" w:rsidR="00F24E3C" w:rsidRDefault="00F24E3C" w:rsidP="001434A0">
      <w:pPr>
        <w:pStyle w:val="libNormal0"/>
        <w:rPr>
          <w:rFonts w:hint="cs"/>
          <w:rtl/>
        </w:rPr>
      </w:pPr>
      <w:r w:rsidRPr="00121250">
        <w:rPr>
          <w:rtl/>
        </w:rPr>
        <w:br w:type="page"/>
      </w:r>
      <w:r>
        <w:rPr>
          <w:rtl/>
        </w:rPr>
        <w:lastRenderedPageBreak/>
        <w:t>بالحياة المستجدة، يستدعي كبح جماح الشهوات، ووضع السدود والعوائق دون المطامح والمطامع، وأين هذا من نزعة الاُمّة المتطرّفة التي لا تهمّها إلّا غرائزها الطاغية ورغباتها الجامحة.</w:t>
      </w:r>
    </w:p>
    <w:p w14:paraId="5642F3E0" w14:textId="77777777" w:rsidR="00F24E3C" w:rsidRDefault="00F24E3C" w:rsidP="00DB5C31">
      <w:pPr>
        <w:pStyle w:val="libNormal"/>
        <w:rPr>
          <w:rtl/>
        </w:rPr>
      </w:pPr>
      <w:r>
        <w:rPr>
          <w:rtl/>
        </w:rPr>
        <w:t>وبما أنّ ذكر الموت والحياة بعده يلازمان الحساب والجزاء، لهذا كان العرب يقابلون النبيّ بالسبّ والشتم واتّهامه بالجنون، لأجل إنبائه عن أمر غير مقبول، وحادث غير معقول، قال سبحانه:</w:t>
      </w:r>
    </w:p>
    <w:p w14:paraId="6192AB18" w14:textId="77777777" w:rsidR="00F24E3C" w:rsidRDefault="00F24E3C" w:rsidP="00DB5C31">
      <w:pPr>
        <w:pStyle w:val="libNormal"/>
        <w:rPr>
          <w:rFonts w:hint="cs"/>
          <w:rtl/>
        </w:rPr>
      </w:pPr>
      <w:r w:rsidRPr="0015158F">
        <w:rPr>
          <w:rStyle w:val="libAlaemChar"/>
          <w:rtl/>
        </w:rPr>
        <w:t>(</w:t>
      </w:r>
      <w:r w:rsidRPr="00121250">
        <w:rPr>
          <w:rFonts w:hint="cs"/>
          <w:rtl/>
        </w:rPr>
        <w:t xml:space="preserve"> </w:t>
      </w:r>
      <w:r w:rsidRPr="00567513">
        <w:rPr>
          <w:rStyle w:val="libAieChar"/>
          <w:rFonts w:hint="cs"/>
          <w:rtl/>
        </w:rPr>
        <w:t>وَقَالَ الَّذِينَ كَفَرُوا هَلْ نَدُلُّكُمْ عَلَىٰ رَجُلٍ يُنَبِّئُكُمْ إِذَا مُزِّقْتُمْ كُلَّ مُمَزَّقٍ إِنَّكُمْ لَفِي خَلْقٍ جَدِيدٍ</w:t>
      </w:r>
      <w:r w:rsidRPr="00121250">
        <w:rPr>
          <w:rtl/>
        </w:rPr>
        <w:t xml:space="preserve"> * </w:t>
      </w:r>
      <w:r w:rsidRPr="00567513">
        <w:rPr>
          <w:rStyle w:val="libAieChar"/>
          <w:rFonts w:hint="cs"/>
          <w:rtl/>
        </w:rPr>
        <w:t>أَفْتَرَىٰ عَلَى اللهِ كَذِبًا أَم بِهِ جِنَّةٌ بَلِ الَّذِينَ لا يُؤْمِنُونَ بِالآخِرَةِ فِي الْعَذَابِ وَالضَّلالِ الْبَعِيدِ</w:t>
      </w:r>
      <w:r w:rsidRPr="00121250">
        <w:rPr>
          <w:rtl/>
        </w:rPr>
        <w:t xml:space="preserve"> </w:t>
      </w:r>
      <w:r w:rsidRPr="0015158F">
        <w:rPr>
          <w:rStyle w:val="libAlaemChar"/>
          <w:rtl/>
        </w:rPr>
        <w:t>)</w:t>
      </w:r>
      <w:r>
        <w:rPr>
          <w:rtl/>
        </w:rPr>
        <w:t xml:space="preserve"> ( سبأ / 7 ـ 8 )</w:t>
      </w:r>
    </w:p>
    <w:p w14:paraId="52BAA5F0" w14:textId="77777777" w:rsidR="00F24E3C" w:rsidRDefault="00F24E3C" w:rsidP="00F24E3C">
      <w:pPr>
        <w:pStyle w:val="Heading2"/>
        <w:rPr>
          <w:rFonts w:hint="cs"/>
          <w:rtl/>
        </w:rPr>
      </w:pPr>
      <w:bookmarkStart w:id="25" w:name="_Toc308079840"/>
      <w:bookmarkStart w:id="26" w:name="_Toc24453144"/>
      <w:r>
        <w:rPr>
          <w:rtl/>
        </w:rPr>
        <w:t>3 ـ عقيدتهم في الملائكة والجنّ</w:t>
      </w:r>
      <w:bookmarkEnd w:id="25"/>
      <w:bookmarkEnd w:id="26"/>
    </w:p>
    <w:p w14:paraId="5D7CC971" w14:textId="77777777" w:rsidR="00F24E3C" w:rsidRDefault="00F24E3C" w:rsidP="00DB5C31">
      <w:pPr>
        <w:pStyle w:val="libNormal"/>
        <w:rPr>
          <w:rtl/>
        </w:rPr>
      </w:pPr>
      <w:r>
        <w:rPr>
          <w:rtl/>
        </w:rPr>
        <w:t>ومن عقائدهم: إنّ الملائكة بنات الله سبحانه، وفي الوقت نفسه كانوا يكرهون البنات لأنفسهم، يقول سبحانه:</w:t>
      </w:r>
    </w:p>
    <w:p w14:paraId="1748EB6A" w14:textId="77777777" w:rsidR="00F24E3C" w:rsidRDefault="00F24E3C" w:rsidP="00DB5C31">
      <w:pPr>
        <w:pStyle w:val="libNormal"/>
        <w:rPr>
          <w:rtl/>
        </w:rPr>
      </w:pPr>
      <w:r w:rsidRPr="0015158F">
        <w:rPr>
          <w:rStyle w:val="libAlaemChar"/>
          <w:rtl/>
        </w:rPr>
        <w:t>(</w:t>
      </w:r>
      <w:r w:rsidRPr="00121250">
        <w:rPr>
          <w:rFonts w:hint="cs"/>
          <w:rtl/>
        </w:rPr>
        <w:t xml:space="preserve"> </w:t>
      </w:r>
      <w:r w:rsidRPr="00567513">
        <w:rPr>
          <w:rStyle w:val="libAieChar"/>
          <w:rFonts w:hint="cs"/>
          <w:rtl/>
        </w:rPr>
        <w:t>أَلِرَبِّكَ الْبَنَاتُ وَلَهُمُ الْبَنُونَ</w:t>
      </w:r>
      <w:r w:rsidRPr="00121250">
        <w:rPr>
          <w:rtl/>
        </w:rPr>
        <w:t xml:space="preserve"> * </w:t>
      </w:r>
      <w:r w:rsidRPr="00567513">
        <w:rPr>
          <w:rStyle w:val="libAieChar"/>
          <w:rFonts w:hint="cs"/>
          <w:rtl/>
        </w:rPr>
        <w:t>أَمْ خَلَقْنَا المَلائِكَةَ إِنَاثًا وَهُمْ شَاهِدُونَ</w:t>
      </w:r>
      <w:r w:rsidRPr="00121250">
        <w:rPr>
          <w:rtl/>
        </w:rPr>
        <w:t xml:space="preserve"> * </w:t>
      </w:r>
      <w:r w:rsidRPr="00567513">
        <w:rPr>
          <w:rStyle w:val="libAieChar"/>
          <w:rFonts w:hint="cs"/>
          <w:rtl/>
        </w:rPr>
        <w:t>أَلا إِنَّهُم مِّنْ إِفْكِهِمْ لَيَقُولُونَ</w:t>
      </w:r>
      <w:r w:rsidRPr="00121250">
        <w:rPr>
          <w:rtl/>
        </w:rPr>
        <w:t xml:space="preserve"> * </w:t>
      </w:r>
      <w:r w:rsidRPr="00567513">
        <w:rPr>
          <w:rStyle w:val="libAieChar"/>
          <w:rFonts w:hint="cs"/>
          <w:rtl/>
        </w:rPr>
        <w:t>وَلَدَ اللهُ وَإِنَّهُمْ لَكَاذِبُونَ</w:t>
      </w:r>
      <w:r w:rsidRPr="00121250">
        <w:rPr>
          <w:rtl/>
        </w:rPr>
        <w:t xml:space="preserve"> * </w:t>
      </w:r>
      <w:r w:rsidRPr="00567513">
        <w:rPr>
          <w:rStyle w:val="libAieChar"/>
          <w:rFonts w:hint="cs"/>
          <w:rtl/>
        </w:rPr>
        <w:t>أَصْطَفَى الْبَنَاتِ عَلَى الْبَنِينَ</w:t>
      </w:r>
      <w:r w:rsidRPr="00121250">
        <w:rPr>
          <w:rtl/>
        </w:rPr>
        <w:t xml:space="preserve"> * </w:t>
      </w:r>
      <w:r w:rsidRPr="00567513">
        <w:rPr>
          <w:rStyle w:val="libAieChar"/>
          <w:rFonts w:hint="cs"/>
          <w:rtl/>
        </w:rPr>
        <w:t>مَا لَكُمْ كَيْفَ تَحْكُمُونَ</w:t>
      </w:r>
      <w:r w:rsidRPr="00121250">
        <w:rPr>
          <w:rtl/>
        </w:rPr>
        <w:t xml:space="preserve"> </w:t>
      </w:r>
      <w:r w:rsidRPr="0015158F">
        <w:rPr>
          <w:rStyle w:val="libAlaemChar"/>
          <w:rtl/>
        </w:rPr>
        <w:t>)</w:t>
      </w:r>
      <w:r>
        <w:rPr>
          <w:rtl/>
        </w:rPr>
        <w:t xml:space="preserve"> ( الصافّات</w:t>
      </w:r>
      <w:r>
        <w:rPr>
          <w:rFonts w:hint="cs"/>
          <w:rtl/>
        </w:rPr>
        <w:t xml:space="preserve"> </w:t>
      </w:r>
      <w:r>
        <w:rPr>
          <w:rtl/>
        </w:rPr>
        <w:t>/ 149</w:t>
      </w:r>
      <w:r>
        <w:rPr>
          <w:rFonts w:hint="cs"/>
          <w:rtl/>
        </w:rPr>
        <w:t xml:space="preserve"> </w:t>
      </w:r>
      <w:r>
        <w:rPr>
          <w:rtl/>
        </w:rPr>
        <w:t>ـ</w:t>
      </w:r>
      <w:r>
        <w:rPr>
          <w:rFonts w:hint="cs"/>
          <w:rtl/>
        </w:rPr>
        <w:t xml:space="preserve"> </w:t>
      </w:r>
      <w:r>
        <w:rPr>
          <w:rtl/>
        </w:rPr>
        <w:t>154 ).</w:t>
      </w:r>
    </w:p>
    <w:p w14:paraId="637C028B" w14:textId="77777777" w:rsidR="00F24E3C" w:rsidRDefault="00F24E3C" w:rsidP="00DB5C31">
      <w:pPr>
        <w:pStyle w:val="libNormal"/>
        <w:rPr>
          <w:rtl/>
        </w:rPr>
      </w:pPr>
      <w:r>
        <w:rPr>
          <w:rtl/>
        </w:rPr>
        <w:t xml:space="preserve">والآية ترد عليهم وتفنّد عقيدتهم بوجوه: </w:t>
      </w:r>
    </w:p>
    <w:p w14:paraId="277A81D0"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تصوير الملائكة بناتاً لله سبحانه يستلزم تفضيلهم عليه سبحانه</w:t>
      </w:r>
      <w:r>
        <w:rPr>
          <w:rFonts w:hint="cs"/>
          <w:rtl/>
        </w:rPr>
        <w:t xml:space="preserve"> </w:t>
      </w:r>
      <w:r>
        <w:rPr>
          <w:rtl/>
        </w:rPr>
        <w:t>ـ</w:t>
      </w:r>
      <w:r>
        <w:rPr>
          <w:rFonts w:hint="cs"/>
          <w:rtl/>
        </w:rPr>
        <w:t xml:space="preserve"> </w:t>
      </w:r>
      <w:r>
        <w:rPr>
          <w:rtl/>
        </w:rPr>
        <w:t>حسب عيقدتهم</w:t>
      </w:r>
      <w:r>
        <w:rPr>
          <w:rFonts w:hint="cs"/>
          <w:rtl/>
        </w:rPr>
        <w:t xml:space="preserve"> </w:t>
      </w:r>
      <w:r>
        <w:rPr>
          <w:rtl/>
        </w:rPr>
        <w:t>ـ</w:t>
      </w:r>
      <w:r>
        <w:rPr>
          <w:rFonts w:hint="cs"/>
          <w:rtl/>
        </w:rPr>
        <w:t xml:space="preserve"> </w:t>
      </w:r>
      <w:r>
        <w:rPr>
          <w:rtl/>
        </w:rPr>
        <w:t xml:space="preserve">لأنّهم يفضلّون البنين على البنات، ويشمئزون منهنّ، ويئدونهنّ، فكيف تجعلون البنات لله وإليه أشار بقوله سبحانه: </w:t>
      </w:r>
    </w:p>
    <w:p w14:paraId="21D2D0F2" w14:textId="77777777" w:rsidR="00F24E3C" w:rsidRDefault="00F24E3C" w:rsidP="00DB5C31">
      <w:pPr>
        <w:pStyle w:val="libNormal"/>
        <w:rPr>
          <w:rtl/>
        </w:rPr>
      </w:pPr>
      <w:r w:rsidRPr="0015158F">
        <w:rPr>
          <w:rStyle w:val="libAlaemChar"/>
          <w:rtl/>
        </w:rPr>
        <w:t>(</w:t>
      </w:r>
      <w:r w:rsidRPr="00121250">
        <w:rPr>
          <w:rFonts w:hint="cs"/>
          <w:rtl/>
        </w:rPr>
        <w:t xml:space="preserve"> </w:t>
      </w:r>
      <w:r w:rsidRPr="00567513">
        <w:rPr>
          <w:rStyle w:val="libAieChar"/>
          <w:rFonts w:hint="cs"/>
          <w:rtl/>
        </w:rPr>
        <w:t>أَلِرَبِّكَ الْبَنَاتُ وَلَهُمُ الْبَنُونَ</w:t>
      </w:r>
      <w:r w:rsidRPr="00121250">
        <w:rPr>
          <w:rtl/>
        </w:rPr>
        <w:t xml:space="preserve"> </w:t>
      </w:r>
      <w:r w:rsidRPr="0015158F">
        <w:rPr>
          <w:rStyle w:val="libAlaemChar"/>
          <w:rtl/>
        </w:rPr>
        <w:t>)</w:t>
      </w:r>
      <w:r>
        <w:rPr>
          <w:rFonts w:hint="cs"/>
          <w:rtl/>
        </w:rPr>
        <w:t xml:space="preserve"> </w:t>
      </w:r>
      <w:r>
        <w:rPr>
          <w:rtl/>
        </w:rPr>
        <w:t>؟.</w:t>
      </w:r>
    </w:p>
    <w:p w14:paraId="2FA69939" w14:textId="77777777" w:rsidR="00F24E3C" w:rsidRDefault="00F24E3C" w:rsidP="00DB5C31">
      <w:pPr>
        <w:pStyle w:val="libNormal"/>
        <w:rPr>
          <w:rFonts w:hint="cs"/>
          <w:rtl/>
        </w:rPr>
      </w:pPr>
      <w:r>
        <w:rPr>
          <w:rtl/>
        </w:rPr>
        <w:t>2 ـ إنّهم يقولون شيئاً لم يشاهدوه، فمتى شاهدوا الأُنثويّة للملائكة</w:t>
      </w:r>
      <w:r>
        <w:rPr>
          <w:rFonts w:hint="cs"/>
          <w:rtl/>
        </w:rPr>
        <w:t xml:space="preserve"> </w:t>
      </w:r>
      <w:r>
        <w:rPr>
          <w:rtl/>
        </w:rPr>
        <w:t>؟ وإليه</w:t>
      </w:r>
    </w:p>
    <w:p w14:paraId="2550FA39" w14:textId="77777777" w:rsidR="00F24E3C" w:rsidRDefault="00F24E3C" w:rsidP="001434A0">
      <w:pPr>
        <w:pStyle w:val="libNormal0"/>
        <w:rPr>
          <w:rFonts w:hint="cs"/>
          <w:rtl/>
        </w:rPr>
      </w:pPr>
      <w:r w:rsidRPr="00121250">
        <w:rPr>
          <w:rtl/>
        </w:rPr>
        <w:br w:type="page"/>
      </w:r>
      <w:r>
        <w:rPr>
          <w:rtl/>
        </w:rPr>
        <w:lastRenderedPageBreak/>
        <w:t xml:space="preserve">يشير بقوله: </w:t>
      </w:r>
      <w:r w:rsidRPr="0015158F">
        <w:rPr>
          <w:rStyle w:val="libAlaemChar"/>
          <w:rtl/>
        </w:rPr>
        <w:t>(</w:t>
      </w:r>
      <w:r w:rsidRPr="007E7189">
        <w:rPr>
          <w:rFonts w:hint="cs"/>
          <w:rtl/>
        </w:rPr>
        <w:t xml:space="preserve"> </w:t>
      </w:r>
      <w:r w:rsidRPr="00567513">
        <w:rPr>
          <w:rStyle w:val="libAieChar"/>
          <w:rFonts w:hint="cs"/>
          <w:rtl/>
        </w:rPr>
        <w:t>أَمْ خَلَقْنَا المَلائِكَةَ إِنَاثًا وَهُمْ شَاهِدُونَ</w:t>
      </w:r>
      <w:r w:rsidRPr="007E7189">
        <w:rPr>
          <w:rtl/>
        </w:rPr>
        <w:t xml:space="preserve"> </w:t>
      </w:r>
      <w:r w:rsidRPr="0015158F">
        <w:rPr>
          <w:rStyle w:val="libAlaemChar"/>
          <w:rtl/>
        </w:rPr>
        <w:t>)</w:t>
      </w:r>
      <w:r w:rsidRPr="007E7189">
        <w:rPr>
          <w:rFonts w:hint="cs"/>
          <w:rtl/>
        </w:rPr>
        <w:t xml:space="preserve"> </w:t>
      </w:r>
      <w:r>
        <w:rPr>
          <w:rtl/>
        </w:rPr>
        <w:t>؟.</w:t>
      </w:r>
    </w:p>
    <w:p w14:paraId="2E9C205E"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إنّ توصيف الملائكة بناتاً لله يستدعي أنّه سبحانه ولدهنّ وهو منزّه عن الإيلاد والاستيلاد، وإليه يشير قوله: </w:t>
      </w:r>
      <w:r w:rsidRPr="0015158F">
        <w:rPr>
          <w:rStyle w:val="libAlaemChar"/>
          <w:rtl/>
        </w:rPr>
        <w:t>(</w:t>
      </w:r>
      <w:r w:rsidRPr="007E7189">
        <w:rPr>
          <w:rFonts w:hint="cs"/>
          <w:rtl/>
        </w:rPr>
        <w:t xml:space="preserve"> </w:t>
      </w:r>
      <w:r w:rsidRPr="00567513">
        <w:rPr>
          <w:rStyle w:val="libAieChar"/>
          <w:rFonts w:hint="cs"/>
          <w:rtl/>
        </w:rPr>
        <w:t>لَيَقُولُونَ</w:t>
      </w:r>
      <w:r w:rsidRPr="00121250">
        <w:rPr>
          <w:rtl/>
        </w:rPr>
        <w:t xml:space="preserve"> * </w:t>
      </w:r>
      <w:r w:rsidRPr="00567513">
        <w:rPr>
          <w:rStyle w:val="libAieChar"/>
          <w:rFonts w:hint="cs"/>
          <w:rtl/>
        </w:rPr>
        <w:t>وَلَدَ اللهُ وَإِنَّهُمْ لَكَاذِبُونَ</w:t>
      </w:r>
      <w:r w:rsidRPr="007E7189">
        <w:rPr>
          <w:rtl/>
        </w:rPr>
        <w:t xml:space="preserve"> </w:t>
      </w:r>
      <w:r w:rsidRPr="0015158F">
        <w:rPr>
          <w:rStyle w:val="libAlaemChar"/>
          <w:rtl/>
        </w:rPr>
        <w:t>)</w:t>
      </w:r>
      <w:r>
        <w:rPr>
          <w:rtl/>
        </w:rPr>
        <w:t>.</w:t>
      </w:r>
    </w:p>
    <w:p w14:paraId="369290D0" w14:textId="77777777" w:rsidR="00F24E3C" w:rsidRDefault="00F24E3C" w:rsidP="00DB5C31">
      <w:pPr>
        <w:pStyle w:val="libNormal"/>
        <w:rPr>
          <w:rtl/>
        </w:rPr>
      </w:pPr>
      <w:r>
        <w:rPr>
          <w:rtl/>
        </w:rPr>
        <w:t xml:space="preserve">ثمّ إنّهم كانوا يتخيّلون وجود نسب بين الله والجنّ، والوحي يحكي ذلك على وجه الإجمال قوله سبحانه: </w:t>
      </w:r>
    </w:p>
    <w:p w14:paraId="2FCA4D29" w14:textId="77777777" w:rsidR="00F24E3C" w:rsidRDefault="00F24E3C" w:rsidP="00DB5C31">
      <w:pPr>
        <w:pStyle w:val="libNormal"/>
        <w:rPr>
          <w:rtl/>
        </w:rPr>
      </w:pPr>
      <w:r w:rsidRPr="0015158F">
        <w:rPr>
          <w:rStyle w:val="libAlaemChar"/>
          <w:rtl/>
        </w:rPr>
        <w:t>(</w:t>
      </w:r>
      <w:r w:rsidRPr="007E7189">
        <w:rPr>
          <w:rFonts w:hint="cs"/>
          <w:rtl/>
        </w:rPr>
        <w:t xml:space="preserve"> </w:t>
      </w:r>
      <w:r w:rsidRPr="00567513">
        <w:rPr>
          <w:rStyle w:val="libAieChar"/>
          <w:rFonts w:hint="cs"/>
          <w:rtl/>
        </w:rPr>
        <w:t>وَجَعَلُوا بَيْنَهُ وَبَيْنَ الجِنَّةِ نَسَبًا وَلَقَدْ عَلِمَتِ الجِنَّةُ إِنَّهُمْ لَمُحْضَرُونَ</w:t>
      </w:r>
      <w:r w:rsidRPr="007E7189">
        <w:rPr>
          <w:rtl/>
        </w:rPr>
        <w:t xml:space="preserve"> </w:t>
      </w:r>
      <w:r w:rsidRPr="0015158F">
        <w:rPr>
          <w:rStyle w:val="libAlaemChar"/>
          <w:rtl/>
        </w:rPr>
        <w:t>)</w:t>
      </w:r>
      <w:r>
        <w:rPr>
          <w:rtl/>
        </w:rPr>
        <w:t xml:space="preserve"> ( الصافات / 158 ).</w:t>
      </w:r>
    </w:p>
    <w:p w14:paraId="7EFEF050" w14:textId="77777777" w:rsidR="00F24E3C" w:rsidRDefault="00F24E3C" w:rsidP="00DB5C31">
      <w:pPr>
        <w:pStyle w:val="libNormal"/>
        <w:rPr>
          <w:rFonts w:hint="cs"/>
          <w:rtl/>
        </w:rPr>
      </w:pPr>
      <w:r>
        <w:rPr>
          <w:rtl/>
        </w:rPr>
        <w:t xml:space="preserve">وقد ذكر المفسّرون وجوهاً مختلفة لتبيين ذلك النسب أظهرها بالاعتبار أنّهم قالوا: صاهر الله الجنّ فوجدت الملائكة تعالى الله عن قولهم </w:t>
      </w:r>
      <w:r w:rsidRPr="002B6E16">
        <w:rPr>
          <w:rStyle w:val="libFootnotenumChar"/>
          <w:rtl/>
        </w:rPr>
        <w:t>(1)</w:t>
      </w:r>
      <w:r w:rsidRPr="007E7189">
        <w:rPr>
          <w:rFonts w:hint="cs"/>
          <w:rtl/>
        </w:rPr>
        <w:t>.</w:t>
      </w:r>
    </w:p>
    <w:p w14:paraId="155625C6" w14:textId="77777777" w:rsidR="00F24E3C" w:rsidRDefault="00F24E3C" w:rsidP="00F24E3C">
      <w:pPr>
        <w:pStyle w:val="Heading2"/>
        <w:rPr>
          <w:rFonts w:hint="cs"/>
          <w:rtl/>
        </w:rPr>
      </w:pPr>
      <w:bookmarkStart w:id="27" w:name="_Toc308079841"/>
      <w:bookmarkStart w:id="28" w:name="_Toc24453145"/>
      <w:r>
        <w:rPr>
          <w:rtl/>
        </w:rPr>
        <w:t>4 ـ سيادة الخرافات</w:t>
      </w:r>
      <w:bookmarkEnd w:id="27"/>
      <w:bookmarkEnd w:id="28"/>
    </w:p>
    <w:p w14:paraId="24F3E862" w14:textId="77777777" w:rsidR="00F24E3C" w:rsidRDefault="00F24E3C" w:rsidP="00DB5C31">
      <w:pPr>
        <w:pStyle w:val="libNormal"/>
        <w:rPr>
          <w:rtl/>
        </w:rPr>
      </w:pPr>
      <w:r>
        <w:rPr>
          <w:rtl/>
        </w:rPr>
        <w:t>إنّ الأمّة البعيدة عن تعاليم السماء، وهداية الأنبياء يعيشون غالباً في خِضمِّ الخرافة، ويستسلمون في مجال العقيدة إلى الأساطير والقصص الخرافية، وكذلك كانت الأمّة العربية عصر نزول القرآن، فقد كانت غارقة في الخرافات والأساطير، وقد</w:t>
      </w:r>
      <w:r>
        <w:rPr>
          <w:rFonts w:hint="cs"/>
          <w:rtl/>
        </w:rPr>
        <w:t xml:space="preserve"> </w:t>
      </w:r>
      <w:r>
        <w:rPr>
          <w:rtl/>
        </w:rPr>
        <w:t>جمع « الآلوسي » تقاليدهم الإجتماعية، وطقوسهم الدينيّة في كتابه « بلوغ الارب في معرفة أحوال العرب » حيث يجد القارئ فيها تل</w:t>
      </w:r>
      <w:r>
        <w:rPr>
          <w:rFonts w:hint="cs"/>
          <w:rtl/>
        </w:rPr>
        <w:t>ًّ</w:t>
      </w:r>
      <w:r>
        <w:rPr>
          <w:rtl/>
        </w:rPr>
        <w:t>ا من الأوهام والخرافات، وقد ذكر القرآن الكريم نماذج من عقائدهم، ونحن نشير إلى بعض ما وقفنا عليه في القرآن.</w:t>
      </w:r>
    </w:p>
    <w:p w14:paraId="3C26CE12" w14:textId="77777777" w:rsidR="00F24E3C" w:rsidRDefault="00F24E3C" w:rsidP="00DB5C31">
      <w:pPr>
        <w:pStyle w:val="libNormal"/>
        <w:rPr>
          <w:rFonts w:hint="cs"/>
          <w:rtl/>
        </w:rPr>
      </w:pPr>
      <w:r>
        <w:rPr>
          <w:rtl/>
        </w:rPr>
        <w:t>أ</w:t>
      </w:r>
      <w:r>
        <w:rPr>
          <w:rFonts w:hint="cs"/>
          <w:rtl/>
        </w:rPr>
        <w:t xml:space="preserve"> </w:t>
      </w:r>
      <w:r>
        <w:rPr>
          <w:rtl/>
        </w:rPr>
        <w:t>ـ</w:t>
      </w:r>
      <w:r>
        <w:rPr>
          <w:rFonts w:hint="cs"/>
          <w:rtl/>
        </w:rPr>
        <w:t xml:space="preserve"> </w:t>
      </w:r>
      <w:r>
        <w:rPr>
          <w:rtl/>
        </w:rPr>
        <w:t xml:space="preserve">كانت العرب في عصر حياة النبي قبل البعثة تحكم على بعض الأصناف من الأنعام بأحكام خاصّة تنشأ عن نيّة التكريم وقصد التحرير لها، غير أنّ تلك الأحكام كانت تؤدِّي إلى الإضرار بالحيوان، وتلفه وموته عن جوع وعطش، وقد حكى سبحانه تلك الأحكام عنهم وقال: </w:t>
      </w:r>
      <w:r w:rsidRPr="0015158F">
        <w:rPr>
          <w:rStyle w:val="libAlaemChar"/>
          <w:rtl/>
        </w:rPr>
        <w:t>(</w:t>
      </w:r>
      <w:r w:rsidRPr="007E7189">
        <w:rPr>
          <w:rFonts w:hint="cs"/>
          <w:rtl/>
        </w:rPr>
        <w:t xml:space="preserve"> </w:t>
      </w:r>
      <w:r w:rsidRPr="00567513">
        <w:rPr>
          <w:rStyle w:val="libAieChar"/>
          <w:rFonts w:hint="cs"/>
          <w:rtl/>
        </w:rPr>
        <w:t>مَا جَعَلَ اللهُ مِن بَحِيرَةٍ وَلا سَائِبَةٍ وَلا وَصِيلَةٍ وَلا حَامٍ وَلَٰكِنَّ</w:t>
      </w:r>
    </w:p>
    <w:p w14:paraId="37BC538B" w14:textId="77777777" w:rsidR="00F24E3C" w:rsidRDefault="00F24E3C" w:rsidP="001434A0">
      <w:pPr>
        <w:pStyle w:val="libLine"/>
        <w:rPr>
          <w:rtl/>
        </w:rPr>
      </w:pPr>
      <w:r>
        <w:rPr>
          <w:rtl/>
        </w:rPr>
        <w:t>__________________</w:t>
      </w:r>
    </w:p>
    <w:p w14:paraId="4EDDCE84"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w:t>
      </w:r>
      <w:r>
        <w:rPr>
          <w:rFonts w:hint="cs"/>
          <w:rtl/>
        </w:rPr>
        <w:t>:</w:t>
      </w:r>
      <w:r>
        <w:rPr>
          <w:rtl/>
        </w:rPr>
        <w:t xml:space="preserve"> ج 4 ص 46.</w:t>
      </w:r>
    </w:p>
    <w:p w14:paraId="2E4881AF" w14:textId="77777777" w:rsidR="00F24E3C" w:rsidRDefault="00F24E3C" w:rsidP="001434A0">
      <w:pPr>
        <w:pStyle w:val="libNormal0"/>
        <w:rPr>
          <w:rFonts w:hint="cs"/>
          <w:rtl/>
        </w:rPr>
      </w:pPr>
      <w:r w:rsidRPr="007E7189">
        <w:rPr>
          <w:rtl/>
        </w:rPr>
        <w:br w:type="page"/>
      </w:r>
      <w:r w:rsidRPr="00567513">
        <w:rPr>
          <w:rStyle w:val="libAieChar"/>
          <w:rFonts w:hint="cs"/>
          <w:rtl/>
        </w:rPr>
        <w:lastRenderedPageBreak/>
        <w:t>الَّذِينَ كَفَرُوا يَفْتَرُونَ عَلَى اللهِ الْكَذِبَ وَأَكْثَرُهُمْ لا يَعْقِلُونَ</w:t>
      </w:r>
      <w:r w:rsidRPr="007E7189">
        <w:rPr>
          <w:rtl/>
        </w:rPr>
        <w:t xml:space="preserve"> </w:t>
      </w:r>
      <w:r w:rsidRPr="0015158F">
        <w:rPr>
          <w:rStyle w:val="libAlaemChar"/>
          <w:rtl/>
        </w:rPr>
        <w:t>)</w:t>
      </w:r>
      <w:r>
        <w:rPr>
          <w:rtl/>
        </w:rPr>
        <w:t xml:space="preserve"> ( المائدة / 103 ).</w:t>
      </w:r>
    </w:p>
    <w:p w14:paraId="2EA3E759" w14:textId="77777777" w:rsidR="00F24E3C" w:rsidRDefault="00F24E3C" w:rsidP="00DB5C31">
      <w:pPr>
        <w:pStyle w:val="libNormal"/>
        <w:rPr>
          <w:rtl/>
        </w:rPr>
      </w:pPr>
      <w:r>
        <w:rPr>
          <w:rtl/>
        </w:rPr>
        <w:t>والآية تعرب من أنّهم كانوا ينسبون أحكامهم في هذه الحيوانات والأنعام الأربعة إلى الله سبحانه، ولأجل ذلك وصف سبحانه تلك النسبة بالإفتراء عليه، وثلاثة منها أعني « البحيرة » و « السائبة » و « الحامي » من الإبل، والوصيلة من الشاة، وقد اختلف المفسّرون في تفسير هذه الكلمات، ولكن الجميع يشتركون في أنّ الأحكام المترتبة عليها كانت مبني</w:t>
      </w:r>
      <w:r>
        <w:rPr>
          <w:rFonts w:hint="cs"/>
          <w:rtl/>
        </w:rPr>
        <w:t>ّ</w:t>
      </w:r>
      <w:r>
        <w:rPr>
          <w:rtl/>
        </w:rPr>
        <w:t>ة على تحريرها والعطف عليها، ونحن نذكر تفسيراً واحداً لهذه الكلمات، ومن أراد التبسّط والتوسّع فليرجع إلى كتب التفسير.</w:t>
      </w:r>
    </w:p>
    <w:p w14:paraId="60EF13D4" w14:textId="77777777" w:rsidR="00F24E3C" w:rsidRDefault="00F24E3C" w:rsidP="00DB5C31">
      <w:pPr>
        <w:pStyle w:val="libNormal"/>
        <w:rPr>
          <w:rtl/>
        </w:rPr>
      </w:pPr>
      <w:r w:rsidRPr="008D50E1">
        <w:rPr>
          <w:rStyle w:val="libBold2Char"/>
          <w:rtl/>
        </w:rPr>
        <w:t>1</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البحيرة: </w:t>
      </w:r>
      <w:r>
        <w:rPr>
          <w:rtl/>
        </w:rPr>
        <w:t>هي الناقة إذا نتجت خمسة أبطن، وكان آخرها ذكراً، شقُّوا اُذنها شقّاً واسعاً وامتنعوا من ركوبها ونحرها، ولا تطرد عن ماء، ولا تمنع عن مرعى، فإذا لقيها المعيي لم يركبها.</w:t>
      </w:r>
    </w:p>
    <w:p w14:paraId="4ED88554" w14:textId="77777777" w:rsidR="00F24E3C" w:rsidRDefault="00F24E3C" w:rsidP="00DB5C31">
      <w:pPr>
        <w:pStyle w:val="libNormal"/>
        <w:rPr>
          <w:rtl/>
        </w:rPr>
      </w:pPr>
      <w:r w:rsidRPr="008D50E1">
        <w:rPr>
          <w:rStyle w:val="libBold2Char"/>
          <w:rtl/>
        </w:rPr>
        <w:t>2</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السائبة: </w:t>
      </w:r>
      <w:r>
        <w:rPr>
          <w:rtl/>
        </w:rPr>
        <w:t>وهي ما كانوا يسيبونه من الإبل، فإذا نذر الرجل للقدوم من السفر أو للبرء من علّة أو ما أشبه ذلك، قال: ناقتي سائبة، فكانت كالبحيرة في أن لا ينتفع بها، ولا تطرد عن ماء ولا تمنع عن مرعى.</w:t>
      </w:r>
    </w:p>
    <w:p w14:paraId="637FD522" w14:textId="77777777" w:rsidR="00F24E3C" w:rsidRDefault="00F24E3C" w:rsidP="00DB5C31">
      <w:pPr>
        <w:pStyle w:val="libNormal"/>
        <w:rPr>
          <w:rtl/>
        </w:rPr>
      </w:pPr>
      <w:r w:rsidRPr="008D50E1">
        <w:rPr>
          <w:rStyle w:val="libBold2Char"/>
          <w:rtl/>
        </w:rPr>
        <w:t>3</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الحامي: </w:t>
      </w:r>
      <w:r>
        <w:rPr>
          <w:rtl/>
        </w:rPr>
        <w:t>وهو الذكر من الإبل كانت العرب إذا أنتجت من صلب الفحل عشرة أبطن، قالوا: قد حمى ظهره، فلا يحمل عليه ولا يمنع من ماء ولا مرعى.</w:t>
      </w:r>
    </w:p>
    <w:p w14:paraId="3A206F97" w14:textId="77777777" w:rsidR="00F24E3C" w:rsidRDefault="00F24E3C" w:rsidP="00DB5C31">
      <w:pPr>
        <w:pStyle w:val="libNormal"/>
        <w:rPr>
          <w:rtl/>
        </w:rPr>
      </w:pPr>
      <w:r w:rsidRPr="008D50E1">
        <w:rPr>
          <w:rStyle w:val="libBold2Char"/>
          <w:rtl/>
        </w:rPr>
        <w:t>4</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الوصيلة: </w:t>
      </w:r>
      <w:r>
        <w:rPr>
          <w:rtl/>
        </w:rPr>
        <w:t xml:space="preserve">وهي في الغنم، كانت الشاة إذا ولدت اُنثى فهي لهم، وإذا ولدت ذكراً جعلوه لآلهتهم، فإن ولدت ذكراً واُنثى، قالوا: وصلت أخاها فلم يذبحوا الذكر لآلهتهم </w:t>
      </w:r>
      <w:r w:rsidRPr="002B6E16">
        <w:rPr>
          <w:rStyle w:val="libFootnotenumChar"/>
          <w:rtl/>
        </w:rPr>
        <w:t>(1)</w:t>
      </w:r>
      <w:r>
        <w:rPr>
          <w:rtl/>
        </w:rPr>
        <w:t>.</w:t>
      </w:r>
    </w:p>
    <w:p w14:paraId="0965BF76" w14:textId="77777777" w:rsidR="00F24E3C" w:rsidRDefault="00F24E3C" w:rsidP="00DB5C31">
      <w:pPr>
        <w:pStyle w:val="libNormal"/>
        <w:rPr>
          <w:rFonts w:hint="cs"/>
          <w:rtl/>
        </w:rPr>
      </w:pPr>
      <w:r>
        <w:rPr>
          <w:rtl/>
        </w:rPr>
        <w:t xml:space="preserve">وقد أشار القرآن إلى أنّ الدافع لإتّباع هذه الأحكام حتّى بعد نزول الوحي هو تقليد الآباء، وقد أشار إليه بقوله: </w:t>
      </w:r>
      <w:r w:rsidRPr="0015158F">
        <w:rPr>
          <w:rStyle w:val="libAlaemChar"/>
          <w:rtl/>
        </w:rPr>
        <w:t>(</w:t>
      </w:r>
      <w:r w:rsidRPr="00ED169A">
        <w:rPr>
          <w:rFonts w:hint="cs"/>
          <w:rtl/>
        </w:rPr>
        <w:t xml:space="preserve"> </w:t>
      </w:r>
      <w:r w:rsidRPr="00567513">
        <w:rPr>
          <w:rStyle w:val="libAieChar"/>
          <w:rFonts w:hint="cs"/>
          <w:rtl/>
        </w:rPr>
        <w:t>وَإِذَا قِيلَ لَهُمْ تَعَالَوْا إِلَىٰ مَا أَنزَلَ اللهُ وإلى الرَّسُولِ</w:t>
      </w:r>
    </w:p>
    <w:p w14:paraId="1F6ECFE9" w14:textId="77777777" w:rsidR="00F24E3C" w:rsidRDefault="00F24E3C" w:rsidP="005D7614">
      <w:pPr>
        <w:pStyle w:val="libFootnote0"/>
        <w:rPr>
          <w:rtl/>
        </w:rPr>
      </w:pPr>
      <w:r>
        <w:rPr>
          <w:rtl/>
        </w:rPr>
        <w:t>__________________</w:t>
      </w:r>
    </w:p>
    <w:p w14:paraId="792AE067"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w:t>
      </w:r>
      <w:r>
        <w:rPr>
          <w:rFonts w:hint="cs"/>
          <w:rtl/>
        </w:rPr>
        <w:t>:</w:t>
      </w:r>
      <w:r>
        <w:rPr>
          <w:rtl/>
        </w:rPr>
        <w:t xml:space="preserve"> ج 2 ص 352، ولم نذكر سائر التفاسير لاشتراك الجميع في أنّ الأحكام كانت مبتنية على تسريحها واظهار العطف لها.</w:t>
      </w:r>
    </w:p>
    <w:p w14:paraId="7CEFC98C" w14:textId="77777777" w:rsidR="00F24E3C" w:rsidRDefault="00F24E3C" w:rsidP="001434A0">
      <w:pPr>
        <w:pStyle w:val="libNormal0"/>
        <w:rPr>
          <w:rtl/>
        </w:rPr>
      </w:pPr>
      <w:r w:rsidRPr="00ED169A">
        <w:rPr>
          <w:rtl/>
        </w:rPr>
        <w:br w:type="page"/>
      </w:r>
      <w:r w:rsidRPr="00567513">
        <w:rPr>
          <w:rStyle w:val="libAieChar"/>
          <w:rFonts w:hint="cs"/>
          <w:rtl/>
        </w:rPr>
        <w:lastRenderedPageBreak/>
        <w:t>قَالُوا حَسْبُنَا مَا وَجَدْنَا عَلَيْهِ آبَاءَنَا أَوَلَوْ كَانَ آبَاؤُهُمْ لا يَعْلَمُونَ شَيْئًا وَلا يَهْتَدُونَ</w:t>
      </w:r>
      <w:r w:rsidRPr="00ED169A">
        <w:rPr>
          <w:rtl/>
        </w:rPr>
        <w:t xml:space="preserve"> </w:t>
      </w:r>
      <w:r w:rsidRPr="0015158F">
        <w:rPr>
          <w:rStyle w:val="libAlaemChar"/>
          <w:rtl/>
        </w:rPr>
        <w:t>)</w:t>
      </w:r>
      <w:r>
        <w:rPr>
          <w:rtl/>
        </w:rPr>
        <w:t xml:space="preserve"> ( المائدة / 4 ). </w:t>
      </w:r>
    </w:p>
    <w:p w14:paraId="16140310" w14:textId="77777777" w:rsidR="00F24E3C" w:rsidRDefault="00F24E3C" w:rsidP="00DB5C31">
      <w:pPr>
        <w:pStyle w:val="libNormal"/>
        <w:rPr>
          <w:rtl/>
        </w:rPr>
      </w:pPr>
      <w:r>
        <w:rPr>
          <w:rtl/>
        </w:rPr>
        <w:t>ثمّ إنّ هذه الأحكام وإن كانت لغاية تسريحها وإظهار العطف عليها لكنّها كانت تؤدّي بالمآل إلى موتها وهلاكها عن جوع وعطش، لأنّ تسريحها في البوادي والصحاري من دون حماية راع ولا رائد كان ينقلب إلى هلاكها.</w:t>
      </w:r>
    </w:p>
    <w:p w14:paraId="18C63264" w14:textId="77777777" w:rsidR="00F24E3C" w:rsidRDefault="00F24E3C" w:rsidP="00DB5C31">
      <w:pPr>
        <w:pStyle w:val="libNormal"/>
        <w:rPr>
          <w:rtl/>
        </w:rPr>
      </w:pPr>
      <w:r>
        <w:rPr>
          <w:rtl/>
        </w:rPr>
        <w:t>ب</w:t>
      </w:r>
      <w:r>
        <w:rPr>
          <w:rFonts w:hint="cs"/>
          <w:rtl/>
        </w:rPr>
        <w:t xml:space="preserve"> </w:t>
      </w:r>
      <w:r>
        <w:rPr>
          <w:rtl/>
        </w:rPr>
        <w:t>ـ</w:t>
      </w:r>
      <w:r>
        <w:rPr>
          <w:rFonts w:hint="cs"/>
          <w:rtl/>
        </w:rPr>
        <w:t xml:space="preserve"> </w:t>
      </w:r>
      <w:r>
        <w:rPr>
          <w:rtl/>
        </w:rPr>
        <w:t xml:space="preserve">إنّ القرآن الكريم يحكي عن العرب المعاصرين لنزول الوحي خرافة أُخرى في مجال الأطعمة إذ قال سبحانه: </w:t>
      </w:r>
    </w:p>
    <w:p w14:paraId="0687D4F0" w14:textId="77777777" w:rsidR="00F24E3C" w:rsidRDefault="00F24E3C" w:rsidP="00DB5C31">
      <w:pPr>
        <w:pStyle w:val="libNormal"/>
        <w:rPr>
          <w:rtl/>
        </w:rPr>
      </w:pPr>
      <w:r w:rsidRPr="0015158F">
        <w:rPr>
          <w:rStyle w:val="libAlaemChar"/>
          <w:rtl/>
        </w:rPr>
        <w:t>(</w:t>
      </w:r>
      <w:r w:rsidRPr="00ED169A">
        <w:rPr>
          <w:rFonts w:hint="cs"/>
          <w:rtl/>
        </w:rPr>
        <w:t xml:space="preserve"> </w:t>
      </w:r>
      <w:r w:rsidRPr="00567513">
        <w:rPr>
          <w:rStyle w:val="libAieChar"/>
          <w:rFonts w:hint="cs"/>
          <w:rtl/>
        </w:rPr>
        <w:t>وَجَعَلُوا للهِ مِمَّا ذَرَأَ مِنَ الحَرْثِ وَالأَنْعَامِ نَصِيبًا فَقَالُوا هَٰذَا للهِ بِزَعْمِهِمْ وَهَٰذَا لِشُرَكَائِنَا فَمَا كَانَ لِشُرَكَائِهِمْ فَلا يَصِلُ إلى اللهِ وَمَا كَانَ للهِ فَهُوَ يَصِلُ إِلَىٰ شُرَكَائِهِمْ سَاءَ مَا يَحْكُمُونَ</w:t>
      </w:r>
      <w:r w:rsidRPr="00ED169A">
        <w:rPr>
          <w:rtl/>
        </w:rPr>
        <w:t xml:space="preserve"> </w:t>
      </w:r>
      <w:r w:rsidRPr="0015158F">
        <w:rPr>
          <w:rStyle w:val="libAlaemChar"/>
          <w:rtl/>
        </w:rPr>
        <w:t>)</w:t>
      </w:r>
      <w:r>
        <w:rPr>
          <w:rtl/>
        </w:rPr>
        <w:t xml:space="preserve"> ( الأنعام / 136 ).</w:t>
      </w:r>
    </w:p>
    <w:p w14:paraId="2400ADEA" w14:textId="77777777" w:rsidR="00F24E3C" w:rsidRDefault="00F24E3C" w:rsidP="00DB5C31">
      <w:pPr>
        <w:pStyle w:val="libNormal"/>
        <w:rPr>
          <w:rtl/>
        </w:rPr>
      </w:pPr>
      <w:r>
        <w:rPr>
          <w:rtl/>
        </w:rPr>
        <w:t>والآية تحكي من أنّ المشركين كانوا يخرجون من الزرع والمواشي نصيباً لله ونصيباً للأوثان، فما كان للأصنام لا</w:t>
      </w:r>
      <w:r>
        <w:rPr>
          <w:rFonts w:hint="cs"/>
          <w:rtl/>
        </w:rPr>
        <w:t xml:space="preserve"> </w:t>
      </w:r>
      <w:r>
        <w:rPr>
          <w:rtl/>
        </w:rPr>
        <w:t>يصل إلى الله، وما كان لله فهو يصل إلى الأصنام.</w:t>
      </w:r>
    </w:p>
    <w:p w14:paraId="491CC2B9" w14:textId="77777777" w:rsidR="00F24E3C" w:rsidRDefault="00F24E3C" w:rsidP="00DB5C31">
      <w:pPr>
        <w:pStyle w:val="libNormal"/>
        <w:rPr>
          <w:rtl/>
        </w:rPr>
      </w:pPr>
      <w:r>
        <w:rPr>
          <w:rtl/>
        </w:rPr>
        <w:t>وقد إختلف المفسّرون في كيفيّة هذا التقسيم الجائر فنذكر تفسيراً واحداً.</w:t>
      </w:r>
    </w:p>
    <w:p w14:paraId="6F670F71" w14:textId="77777777" w:rsidR="00F24E3C" w:rsidRDefault="00F24E3C" w:rsidP="00DB5C31">
      <w:pPr>
        <w:pStyle w:val="libNormal"/>
        <w:rPr>
          <w:rtl/>
        </w:rPr>
      </w:pPr>
      <w:r>
        <w:rPr>
          <w:rtl/>
        </w:rPr>
        <w:t xml:space="preserve">قالوا: إنّهم كانوا يزرعون لله زرعاً، وللأصنام زرعاً، وكان إذا زكى الزرع الذي زرعوه لله، ولم يزك الزرع الذي زرعوه للأصنام، جعلوا بعضه للأصنام وصرفوه إليها، ويقولون: إنّ الله غني، والأصنام أحوج، وان زكى الزرع الذي جعلوه للأصنام، ولم يزك الزرع الذي زرعوه لله، لم يجعلوا منه شيئاً لله، وقالوا: هو غنيّ، وكانوا يقسّمون النعم فيجعلون بعضه لله، وبعضه للأصنام، فما كان لله أطعموه الضيفان، وما كان للصنم أنفقوه على الصنم </w:t>
      </w:r>
      <w:r w:rsidRPr="002B6E16">
        <w:rPr>
          <w:rStyle w:val="libFootnotenumChar"/>
          <w:rtl/>
        </w:rPr>
        <w:t>(1)</w:t>
      </w:r>
      <w:r>
        <w:rPr>
          <w:rtl/>
        </w:rPr>
        <w:t>.</w:t>
      </w:r>
    </w:p>
    <w:p w14:paraId="5FC852E4" w14:textId="77777777" w:rsidR="00F24E3C" w:rsidRDefault="00F24E3C" w:rsidP="00DB5C31">
      <w:pPr>
        <w:pStyle w:val="libNormal"/>
        <w:rPr>
          <w:rFonts w:hint="cs"/>
          <w:rtl/>
        </w:rPr>
      </w:pPr>
      <w:r>
        <w:rPr>
          <w:rtl/>
        </w:rPr>
        <w:t>ج</w:t>
      </w:r>
      <w:r>
        <w:rPr>
          <w:rFonts w:hint="cs"/>
          <w:rtl/>
        </w:rPr>
        <w:t xml:space="preserve"> </w:t>
      </w:r>
      <w:r>
        <w:rPr>
          <w:rtl/>
        </w:rPr>
        <w:t>ـ</w:t>
      </w:r>
      <w:r>
        <w:rPr>
          <w:rFonts w:hint="cs"/>
          <w:rtl/>
        </w:rPr>
        <w:t xml:space="preserve"> </w:t>
      </w:r>
      <w:r>
        <w:rPr>
          <w:rtl/>
        </w:rPr>
        <w:t>ومن تقاليدهم: إنّه إذا ولدت الأنعام حيّاً يجعلونه للذكور ويحرمون النساء منه، واذا ما ولد ميّتاً أشركوا النساء والرجال، و</w:t>
      </w:r>
      <w:r>
        <w:rPr>
          <w:rFonts w:hint="cs"/>
          <w:rtl/>
        </w:rPr>
        <w:t>إ</w:t>
      </w:r>
      <w:r>
        <w:rPr>
          <w:rtl/>
        </w:rPr>
        <w:t xml:space="preserve">ليه يشير قوله سبحانه: </w:t>
      </w:r>
    </w:p>
    <w:p w14:paraId="2320E3F3" w14:textId="77777777" w:rsidR="00F24E3C" w:rsidRDefault="00F24E3C" w:rsidP="001434A0">
      <w:pPr>
        <w:pStyle w:val="libLine"/>
        <w:rPr>
          <w:rtl/>
        </w:rPr>
      </w:pPr>
      <w:r>
        <w:rPr>
          <w:rtl/>
        </w:rPr>
        <w:t>__________________</w:t>
      </w:r>
    </w:p>
    <w:p w14:paraId="3FD5A311"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w:t>
      </w:r>
      <w:r>
        <w:rPr>
          <w:rFonts w:hint="cs"/>
          <w:rtl/>
        </w:rPr>
        <w:t>:</w:t>
      </w:r>
      <w:r>
        <w:rPr>
          <w:rtl/>
        </w:rPr>
        <w:t xml:space="preserve"> ج 2 ص 370.</w:t>
      </w:r>
    </w:p>
    <w:p w14:paraId="01DD8917" w14:textId="77777777" w:rsidR="00F24E3C" w:rsidRDefault="00F24E3C" w:rsidP="00DB5C31">
      <w:pPr>
        <w:pStyle w:val="libNormal"/>
        <w:rPr>
          <w:rtl/>
        </w:rPr>
      </w:pPr>
      <w:r w:rsidRPr="00ED169A">
        <w:rPr>
          <w:rtl/>
        </w:rPr>
        <w:br w:type="page"/>
      </w:r>
      <w:r w:rsidRPr="0015158F">
        <w:rPr>
          <w:rStyle w:val="libAlaemChar"/>
          <w:rtl/>
        </w:rPr>
        <w:lastRenderedPageBreak/>
        <w:t>(</w:t>
      </w:r>
      <w:r w:rsidRPr="00521499">
        <w:rPr>
          <w:rFonts w:hint="cs"/>
          <w:rtl/>
        </w:rPr>
        <w:t xml:space="preserve"> </w:t>
      </w:r>
      <w:r w:rsidRPr="00567513">
        <w:rPr>
          <w:rStyle w:val="libAieChar"/>
          <w:rFonts w:hint="cs"/>
          <w:rtl/>
        </w:rPr>
        <w:t>وَقَالُوا مَا فِي بُطُونِ هَٰذِهِ الأَنْعَامِ خَالِصَةٌ لِّذُكُورِنَا وَمُحَرَّمٌ عَلَىٰ أَزْوَاجِنَا وَإِن يَكُن مَّيْتَةً فَهُمْ فِيهِ شُرَكَاءُ سَيَجْزِيهِمْ وَصْفَهُمْ إِنَّهُ حَكِيمٌ عَلِيمٌ</w:t>
      </w:r>
      <w:r w:rsidRPr="00521499">
        <w:rPr>
          <w:rtl/>
        </w:rPr>
        <w:t xml:space="preserve"> </w:t>
      </w:r>
      <w:r w:rsidRPr="0015158F">
        <w:rPr>
          <w:rStyle w:val="libAlaemChar"/>
          <w:rtl/>
        </w:rPr>
        <w:t>)</w:t>
      </w:r>
      <w:r>
        <w:rPr>
          <w:rtl/>
        </w:rPr>
        <w:t xml:space="preserve"> ( الأنعام / 139 ).</w:t>
      </w:r>
    </w:p>
    <w:p w14:paraId="2AE0D687" w14:textId="77777777" w:rsidR="00F24E3C" w:rsidRDefault="00F24E3C" w:rsidP="00DB5C31">
      <w:pPr>
        <w:pStyle w:val="libNormal"/>
        <w:rPr>
          <w:rtl/>
        </w:rPr>
      </w:pPr>
      <w:r>
        <w:rPr>
          <w:rtl/>
        </w:rPr>
        <w:t>وعلى ضوء الآية فأجنّة البحائر والسيب كانت مختصّة بالرجال إذا ولدت حيّة، واذا ولدت ميّتةً أكله الرجال والنساء، فما وجه هذا التقسيم غير التفكير الخرافي</w:t>
      </w:r>
      <w:r>
        <w:rPr>
          <w:rFonts w:hint="cs"/>
          <w:rtl/>
        </w:rPr>
        <w:t xml:space="preserve"> </w:t>
      </w:r>
      <w:r>
        <w:rPr>
          <w:rtl/>
        </w:rPr>
        <w:t>؟</w:t>
      </w:r>
    </w:p>
    <w:p w14:paraId="0E92C21B" w14:textId="77777777" w:rsidR="00F24E3C" w:rsidRDefault="00F24E3C" w:rsidP="00DB5C31">
      <w:pPr>
        <w:pStyle w:val="libNormal"/>
        <w:rPr>
          <w:rtl/>
        </w:rPr>
      </w:pPr>
      <w:r>
        <w:rPr>
          <w:rtl/>
        </w:rPr>
        <w:t>د</w:t>
      </w:r>
      <w:r>
        <w:rPr>
          <w:rFonts w:hint="cs"/>
          <w:rtl/>
        </w:rPr>
        <w:t xml:space="preserve"> </w:t>
      </w:r>
      <w:r>
        <w:rPr>
          <w:rtl/>
        </w:rPr>
        <w:t>ـ</w:t>
      </w:r>
      <w:r>
        <w:rPr>
          <w:rFonts w:hint="cs"/>
          <w:rtl/>
        </w:rPr>
        <w:t xml:space="preserve"> </w:t>
      </w:r>
      <w:r>
        <w:rPr>
          <w:rtl/>
        </w:rPr>
        <w:t>كانوا يقسّمون الأنعام إلى طوائف، فطائفة يجعلونها لآلهتهم واوثانهم، وطائفة يحرّمون الركوب عليها، وهي السائبة والبحيرة والحامي، وطائفة لا</w:t>
      </w:r>
      <w:r>
        <w:rPr>
          <w:rFonts w:hint="cs"/>
          <w:rtl/>
        </w:rPr>
        <w:t xml:space="preserve"> </w:t>
      </w:r>
      <w:r>
        <w:rPr>
          <w:rtl/>
        </w:rPr>
        <w:t>يذكرون اسم الله عليها.</w:t>
      </w:r>
    </w:p>
    <w:p w14:paraId="2F2D2DBF" w14:textId="77777777" w:rsidR="00F24E3C" w:rsidRDefault="00F24E3C" w:rsidP="00DB5C31">
      <w:pPr>
        <w:pStyle w:val="libNormal"/>
        <w:rPr>
          <w:rtl/>
        </w:rPr>
      </w:pPr>
      <w:r>
        <w:rPr>
          <w:rtl/>
        </w:rPr>
        <w:t xml:space="preserve">كل ذلك تقاليد باطلة ردّها الوحي الإلهي بقوله: </w:t>
      </w:r>
      <w:r w:rsidRPr="0015158F">
        <w:rPr>
          <w:rStyle w:val="libAlaemChar"/>
          <w:rtl/>
        </w:rPr>
        <w:t>(</w:t>
      </w:r>
      <w:r w:rsidRPr="00695697">
        <w:rPr>
          <w:rFonts w:hint="cs"/>
          <w:rtl/>
        </w:rPr>
        <w:t xml:space="preserve"> </w:t>
      </w:r>
      <w:r w:rsidRPr="00567513">
        <w:rPr>
          <w:rStyle w:val="libAieChar"/>
          <w:rFonts w:hint="cs"/>
          <w:rtl/>
        </w:rPr>
        <w:t>وَقَالُوا هَٰذِهِ أَنْعَامٌ وَحَرْثٌ حِجْرٌ لاَّ يَطْعَمُهَا إلّا مَن نَّشَاءُ بِزَعْمِهِمْ وَأَنْعَامٌ حُرِّمَتْ ظُهُورُهَا وَأَنْعَامٌ لاَّ يَذْكُرُونَ اسْمَ اللهِ عَلَيْهَا افْتِرَاءً عَلَيْهِ سَيَجْزِيهِم بِمَا كَانُوا يَفْتَرُونَ</w:t>
      </w:r>
      <w:r w:rsidRPr="00671154">
        <w:rPr>
          <w:rtl/>
        </w:rPr>
        <w:t xml:space="preserve"> </w:t>
      </w:r>
      <w:r w:rsidRPr="0015158F">
        <w:rPr>
          <w:rStyle w:val="libAlaemChar"/>
          <w:rtl/>
        </w:rPr>
        <w:t>)</w:t>
      </w:r>
      <w:r>
        <w:rPr>
          <w:rtl/>
        </w:rPr>
        <w:t xml:space="preserve"> ( المائدة / 138 ).</w:t>
      </w:r>
    </w:p>
    <w:p w14:paraId="7340CB1B" w14:textId="77777777" w:rsidR="00F24E3C" w:rsidRDefault="00F24E3C" w:rsidP="00DB5C31">
      <w:pPr>
        <w:pStyle w:val="libNormal"/>
        <w:rPr>
          <w:rtl/>
        </w:rPr>
      </w:pPr>
      <w:r>
        <w:rPr>
          <w:rtl/>
        </w:rPr>
        <w:t>والحجر بمعنى الحرام وهو ما خصّوه بآلهتهم ولا</w:t>
      </w:r>
      <w:r>
        <w:rPr>
          <w:rFonts w:hint="cs"/>
          <w:rtl/>
        </w:rPr>
        <w:t xml:space="preserve"> </w:t>
      </w:r>
      <w:r>
        <w:rPr>
          <w:rtl/>
        </w:rPr>
        <w:t>يطعمونه إلّا من شاؤوا.</w:t>
      </w:r>
    </w:p>
    <w:p w14:paraId="17BCB908" w14:textId="77777777" w:rsidR="00F24E3C" w:rsidRDefault="00F24E3C" w:rsidP="00DB5C31">
      <w:pPr>
        <w:pStyle w:val="libNormal"/>
        <w:rPr>
          <w:rFonts w:hint="cs"/>
          <w:rtl/>
        </w:rPr>
      </w:pPr>
      <w:r>
        <w:rPr>
          <w:rtl/>
        </w:rPr>
        <w:t>هذا بعض ما وقفنا عليه من تقاليد العرب الخرافية الباطلة قبل الإسلام وحين ظهوره ممّا جاء ذكره في القرآن الكريم.</w:t>
      </w:r>
    </w:p>
    <w:p w14:paraId="3E1322E0" w14:textId="77777777" w:rsidR="00F24E3C" w:rsidRDefault="00F24E3C" w:rsidP="008D50E1">
      <w:pPr>
        <w:pStyle w:val="libCenterBold1"/>
        <w:rPr>
          <w:rFonts w:hint="cs"/>
          <w:rtl/>
        </w:rPr>
      </w:pPr>
      <w:r>
        <w:rPr>
          <w:rFonts w:hint="cs"/>
          <w:rtl/>
        </w:rPr>
        <w:t>* * *</w:t>
      </w:r>
    </w:p>
    <w:p w14:paraId="7F2DC356" w14:textId="77777777" w:rsidR="00F24E3C" w:rsidRDefault="00F24E3C" w:rsidP="00F24E3C">
      <w:pPr>
        <w:pStyle w:val="Heading2"/>
        <w:rPr>
          <w:rFonts w:hint="cs"/>
          <w:rtl/>
        </w:rPr>
      </w:pPr>
      <w:bookmarkStart w:id="29" w:name="_Toc308079842"/>
      <w:bookmarkStart w:id="30" w:name="_Toc24453146"/>
      <w:r>
        <w:rPr>
          <w:rtl/>
        </w:rPr>
        <w:t>5 ـ ثقافة قومه</w:t>
      </w:r>
      <w:bookmarkEnd w:id="29"/>
      <w:bookmarkEnd w:id="30"/>
    </w:p>
    <w:p w14:paraId="19ABC3E3" w14:textId="54E6DBA8" w:rsidR="00F24E3C" w:rsidRDefault="00F24E3C" w:rsidP="00DB5C31">
      <w:pPr>
        <w:pStyle w:val="libNormal"/>
        <w:rPr>
          <w:rtl/>
        </w:rPr>
      </w:pPr>
      <w:r>
        <w:rPr>
          <w:rtl/>
        </w:rPr>
        <w:t xml:space="preserve">يصف القرآن الكريم قوم النبي </w:t>
      </w:r>
      <w:r w:rsidR="00DC6014" w:rsidRPr="00DC6014">
        <w:rPr>
          <w:rStyle w:val="libAlaemChar"/>
          <w:rFonts w:hint="cs"/>
          <w:rtl/>
        </w:rPr>
        <w:t>صلى‌الله‌عليه‌وآله</w:t>
      </w:r>
      <w:r>
        <w:rPr>
          <w:rtl/>
        </w:rPr>
        <w:t xml:space="preserve"> بل القاطنين في اُمّ القرى ومن حولها بالاُمّية ويقول: </w:t>
      </w:r>
    </w:p>
    <w:p w14:paraId="6D86A8DD" w14:textId="77777777" w:rsidR="00F24E3C" w:rsidRDefault="00F24E3C" w:rsidP="00DB5C31">
      <w:pPr>
        <w:pStyle w:val="libNormal"/>
        <w:rPr>
          <w:rtl/>
        </w:rPr>
      </w:pPr>
      <w:r w:rsidRPr="0015158F">
        <w:rPr>
          <w:rStyle w:val="libAlaemChar"/>
          <w:rtl/>
        </w:rPr>
        <w:t>(</w:t>
      </w:r>
      <w:r w:rsidRPr="00695697">
        <w:rPr>
          <w:rFonts w:hint="cs"/>
          <w:rtl/>
        </w:rPr>
        <w:t xml:space="preserve"> </w:t>
      </w:r>
      <w:r w:rsidRPr="00567513">
        <w:rPr>
          <w:rStyle w:val="libAieChar"/>
          <w:rFonts w:hint="cs"/>
          <w:rtl/>
        </w:rPr>
        <w:t>هُوَ الَّذِي بَعَثَ فِي الأُمِّيِّينَ رَسُولاً مِّنْهُمْ يَتْلُو عَلَيْهِمْ آيَاتِهِ وَيُزَكِّيهِمْ وَيُعَلِّمُهُمُ الْكِتَابَ وَالحِكْمَةَ</w:t>
      </w:r>
      <w:r w:rsidRPr="00695697">
        <w:rPr>
          <w:rtl/>
        </w:rPr>
        <w:t xml:space="preserve"> </w:t>
      </w:r>
      <w:r w:rsidRPr="0015158F">
        <w:rPr>
          <w:rStyle w:val="libAlaemChar"/>
          <w:rtl/>
        </w:rPr>
        <w:t>)</w:t>
      </w:r>
      <w:r>
        <w:rPr>
          <w:rtl/>
        </w:rPr>
        <w:t xml:space="preserve"> ( الجمعة / 2 ).</w:t>
      </w:r>
    </w:p>
    <w:p w14:paraId="62091879" w14:textId="77777777" w:rsidR="00F24E3C" w:rsidRDefault="00F24E3C" w:rsidP="00DB5C31">
      <w:pPr>
        <w:pStyle w:val="libNormal"/>
        <w:rPr>
          <w:rFonts w:hint="cs"/>
          <w:rtl/>
        </w:rPr>
      </w:pPr>
      <w:r>
        <w:rPr>
          <w:rtl/>
        </w:rPr>
        <w:t xml:space="preserve">وقال: </w:t>
      </w:r>
      <w:r w:rsidRPr="0015158F">
        <w:rPr>
          <w:rStyle w:val="libAlaemChar"/>
          <w:rtl/>
        </w:rPr>
        <w:t>(</w:t>
      </w:r>
      <w:r w:rsidRPr="00695697">
        <w:rPr>
          <w:rtl/>
        </w:rPr>
        <w:t xml:space="preserve"> ... </w:t>
      </w:r>
      <w:r w:rsidRPr="00567513">
        <w:rPr>
          <w:rStyle w:val="libAieChar"/>
          <w:rFonts w:hint="cs"/>
          <w:rtl/>
        </w:rPr>
        <w:t>لِّلَّذِينَ أُوتُوا الْكِتَابَ وَالأُمِّيِّينَ أَأَسْلَمْتُمْ فَإِنْ أَسْلَمُوا</w:t>
      </w:r>
    </w:p>
    <w:p w14:paraId="11FCD345" w14:textId="77777777" w:rsidR="00F24E3C" w:rsidRDefault="00F24E3C" w:rsidP="001434A0">
      <w:pPr>
        <w:pStyle w:val="libNormal0"/>
        <w:rPr>
          <w:rFonts w:hint="cs"/>
          <w:rtl/>
        </w:rPr>
      </w:pPr>
      <w:r w:rsidRPr="00695697">
        <w:rPr>
          <w:rtl/>
        </w:rPr>
        <w:br w:type="page"/>
      </w:r>
      <w:r w:rsidRPr="00567513">
        <w:rPr>
          <w:rStyle w:val="libAieChar"/>
          <w:rFonts w:hint="cs"/>
          <w:rtl/>
        </w:rPr>
        <w:lastRenderedPageBreak/>
        <w:t>فَقَدِ اهْتَدَوا</w:t>
      </w:r>
      <w:r w:rsidRPr="00695697">
        <w:rPr>
          <w:rtl/>
        </w:rPr>
        <w:t xml:space="preserve"> ...</w:t>
      </w:r>
      <w:r>
        <w:rPr>
          <w:rtl/>
        </w:rPr>
        <w:t xml:space="preserve"> </w:t>
      </w:r>
      <w:r w:rsidRPr="0015158F">
        <w:rPr>
          <w:rStyle w:val="libAlaemChar"/>
          <w:rtl/>
        </w:rPr>
        <w:t>)</w:t>
      </w:r>
      <w:r>
        <w:rPr>
          <w:rtl/>
        </w:rPr>
        <w:t xml:space="preserve"> ( آل عمران / 20 ).</w:t>
      </w:r>
    </w:p>
    <w:p w14:paraId="2B41B477" w14:textId="77777777" w:rsidR="00F24E3C" w:rsidRDefault="00F24E3C" w:rsidP="00DB5C31">
      <w:pPr>
        <w:pStyle w:val="libNormal"/>
        <w:rPr>
          <w:rtl/>
        </w:rPr>
      </w:pPr>
      <w:r>
        <w:rPr>
          <w:rtl/>
        </w:rPr>
        <w:t>وقد</w:t>
      </w:r>
      <w:r>
        <w:rPr>
          <w:rFonts w:hint="cs"/>
          <w:rtl/>
        </w:rPr>
        <w:t xml:space="preserve"> </w:t>
      </w:r>
      <w:r>
        <w:rPr>
          <w:rtl/>
        </w:rPr>
        <w:t xml:space="preserve">بلغت الاُمّيّة عند العرب إلى حد اشتهروا بذلك حتّى وصفهم أهل الكتاب بها كما يحكي عنه سبحانه بقوله: </w:t>
      </w:r>
    </w:p>
    <w:p w14:paraId="12B50E21" w14:textId="77777777" w:rsidR="00F24E3C" w:rsidRDefault="00F24E3C" w:rsidP="00DB5C31">
      <w:pPr>
        <w:pStyle w:val="libNormal"/>
        <w:rPr>
          <w:rtl/>
        </w:rPr>
      </w:pPr>
      <w:r w:rsidRPr="0015158F">
        <w:rPr>
          <w:rStyle w:val="libAlaemChar"/>
          <w:rtl/>
        </w:rPr>
        <w:t>(</w:t>
      </w:r>
      <w:r w:rsidRPr="00695697">
        <w:rPr>
          <w:rtl/>
        </w:rPr>
        <w:t xml:space="preserve"> ... </w:t>
      </w:r>
      <w:r w:rsidRPr="00567513">
        <w:rPr>
          <w:rStyle w:val="libAieChar"/>
          <w:rFonts w:hint="cs"/>
          <w:rtl/>
        </w:rPr>
        <w:t>وَمِنْهُم مَّنْ إِن تَأْمَنْهُ بِدِينَارٍ لاَّ يُؤَدِّهِ إِلَيْكَ إلّا مَا دُمْتَ عَلَيْهِ قَائِمًا ذَٰلِكَ بِأَنَّهُمْ قَالُوا لَيْسَ عَلَيْنَا فِي الأُمِّيِّينَ سَبِيلٌ</w:t>
      </w:r>
      <w:r w:rsidRPr="00695697">
        <w:rPr>
          <w:rtl/>
        </w:rPr>
        <w:t xml:space="preserve"> </w:t>
      </w:r>
      <w:r w:rsidRPr="0015158F">
        <w:rPr>
          <w:rStyle w:val="libAlaemChar"/>
          <w:rtl/>
        </w:rPr>
        <w:t>)</w:t>
      </w:r>
      <w:r>
        <w:rPr>
          <w:rtl/>
        </w:rPr>
        <w:t xml:space="preserve"> ( آل عمران / 75 ).</w:t>
      </w:r>
    </w:p>
    <w:p w14:paraId="46EBB3BF" w14:textId="77777777" w:rsidR="00F24E3C" w:rsidRDefault="00F24E3C" w:rsidP="00DB5C31">
      <w:pPr>
        <w:pStyle w:val="libNormal"/>
        <w:rPr>
          <w:rtl/>
        </w:rPr>
      </w:pPr>
      <w:r>
        <w:rPr>
          <w:rtl/>
        </w:rPr>
        <w:t>والاُمّيّون جمع الاُمّي وهو المنسوب إلى الاُم، قال الزجّاج: الاُمّي الذي هو على صفة اُمّة العرب، قال عليه الصلاة والسلام: إنّا اُمّة اُمّيّة لا</w:t>
      </w:r>
      <w:r>
        <w:rPr>
          <w:rFonts w:hint="cs"/>
          <w:rtl/>
        </w:rPr>
        <w:t xml:space="preserve"> </w:t>
      </w:r>
      <w:r>
        <w:rPr>
          <w:rtl/>
        </w:rPr>
        <w:t>نكتب ولا</w:t>
      </w:r>
      <w:r>
        <w:rPr>
          <w:rFonts w:hint="cs"/>
          <w:rtl/>
        </w:rPr>
        <w:t xml:space="preserve"> </w:t>
      </w:r>
      <w:r>
        <w:rPr>
          <w:rtl/>
        </w:rPr>
        <w:t xml:space="preserve">نحسب </w:t>
      </w:r>
      <w:r w:rsidRPr="002B6E16">
        <w:rPr>
          <w:rStyle w:val="libFootnotenumChar"/>
          <w:rtl/>
        </w:rPr>
        <w:t>(1)</w:t>
      </w:r>
      <w:r>
        <w:rPr>
          <w:rtl/>
        </w:rPr>
        <w:t>.</w:t>
      </w:r>
    </w:p>
    <w:p w14:paraId="5B5B8339" w14:textId="1DE6FA40" w:rsidR="00F24E3C" w:rsidRDefault="00F24E3C" w:rsidP="00DB5C31">
      <w:pPr>
        <w:pStyle w:val="libNormal"/>
        <w:rPr>
          <w:rtl/>
        </w:rPr>
      </w:pPr>
      <w:r>
        <w:rPr>
          <w:rtl/>
        </w:rPr>
        <w:t>فالعرب أكثرهم ما كانوا يكتبون ولا</w:t>
      </w:r>
      <w:r>
        <w:rPr>
          <w:rFonts w:hint="cs"/>
          <w:rtl/>
        </w:rPr>
        <w:t xml:space="preserve"> </w:t>
      </w:r>
      <w:r>
        <w:rPr>
          <w:rtl/>
        </w:rPr>
        <w:t>يقر</w:t>
      </w:r>
      <w:r>
        <w:rPr>
          <w:rFonts w:hint="cs"/>
          <w:rtl/>
        </w:rPr>
        <w:t>ؤو</w:t>
      </w:r>
      <w:r>
        <w:rPr>
          <w:rtl/>
        </w:rPr>
        <w:t xml:space="preserve">ن والنبي </w:t>
      </w:r>
      <w:r w:rsidR="00DC6014" w:rsidRPr="00DC6014">
        <w:rPr>
          <w:rStyle w:val="libAlaemChar"/>
          <w:rFonts w:hint="cs"/>
          <w:rtl/>
        </w:rPr>
        <w:t>صلى‌الله‌عليه‌وآله</w:t>
      </w:r>
      <w:r>
        <w:rPr>
          <w:rtl/>
        </w:rPr>
        <w:t xml:space="preserve"> كان كذلك، فلهذا السبب وصفه بكونه اُمّيّاً </w:t>
      </w:r>
      <w:r w:rsidRPr="002B6E16">
        <w:rPr>
          <w:rStyle w:val="libFootnotenumChar"/>
          <w:rtl/>
        </w:rPr>
        <w:t>(2)</w:t>
      </w:r>
      <w:r>
        <w:rPr>
          <w:rtl/>
        </w:rPr>
        <w:t>.</w:t>
      </w:r>
    </w:p>
    <w:p w14:paraId="60C5FD91" w14:textId="77777777" w:rsidR="00F24E3C" w:rsidRDefault="00F24E3C" w:rsidP="00DB5C31">
      <w:pPr>
        <w:pStyle w:val="libNormal"/>
        <w:rPr>
          <w:rtl/>
        </w:rPr>
      </w:pPr>
      <w:r>
        <w:rPr>
          <w:rtl/>
        </w:rPr>
        <w:t>وقال البيضاوي: الاُمّي من لا</w:t>
      </w:r>
      <w:r>
        <w:rPr>
          <w:rFonts w:hint="cs"/>
          <w:rtl/>
        </w:rPr>
        <w:t xml:space="preserve"> </w:t>
      </w:r>
      <w:r>
        <w:rPr>
          <w:rtl/>
        </w:rPr>
        <w:t>يكتب ولا</w:t>
      </w:r>
      <w:r>
        <w:rPr>
          <w:rFonts w:hint="cs"/>
          <w:rtl/>
        </w:rPr>
        <w:t xml:space="preserve"> </w:t>
      </w:r>
      <w:r>
        <w:rPr>
          <w:rtl/>
        </w:rPr>
        <w:t>يقرأ.</w:t>
      </w:r>
    </w:p>
    <w:p w14:paraId="269D980B" w14:textId="77777777" w:rsidR="00F24E3C" w:rsidRDefault="00F24E3C" w:rsidP="00DB5C31">
      <w:pPr>
        <w:pStyle w:val="libNormal"/>
        <w:rPr>
          <w:rtl/>
        </w:rPr>
      </w:pPr>
      <w:r>
        <w:rPr>
          <w:rtl/>
        </w:rPr>
        <w:t>قال ابن فارس: الاُمّي في اللّغة، المنسوب إلى ما عليه جبلّة الناس لا</w:t>
      </w:r>
      <w:r>
        <w:rPr>
          <w:rFonts w:hint="cs"/>
          <w:rtl/>
        </w:rPr>
        <w:t xml:space="preserve"> </w:t>
      </w:r>
      <w:r>
        <w:rPr>
          <w:rtl/>
        </w:rPr>
        <w:t>يكتب فهو في أنّه لا</w:t>
      </w:r>
      <w:r>
        <w:rPr>
          <w:rFonts w:hint="cs"/>
          <w:rtl/>
        </w:rPr>
        <w:t xml:space="preserve"> </w:t>
      </w:r>
      <w:r>
        <w:rPr>
          <w:rtl/>
        </w:rPr>
        <w:t xml:space="preserve">يكتب على ما ولد عليه </w:t>
      </w:r>
      <w:r w:rsidRPr="002B6E16">
        <w:rPr>
          <w:rStyle w:val="libFootnotenumChar"/>
          <w:rtl/>
        </w:rPr>
        <w:t>(3)</w:t>
      </w:r>
      <w:r>
        <w:rPr>
          <w:rtl/>
        </w:rPr>
        <w:t>.</w:t>
      </w:r>
    </w:p>
    <w:p w14:paraId="06DE94D9" w14:textId="77777777" w:rsidR="00F24E3C" w:rsidRDefault="00F24E3C" w:rsidP="00DB5C31">
      <w:pPr>
        <w:pStyle w:val="libNormal"/>
        <w:rPr>
          <w:rtl/>
        </w:rPr>
      </w:pPr>
      <w:r>
        <w:rPr>
          <w:rtl/>
        </w:rPr>
        <w:t xml:space="preserve">والزمخشري يفسّر قوله تعالى: </w:t>
      </w:r>
      <w:r w:rsidRPr="0015158F">
        <w:rPr>
          <w:rStyle w:val="libAlaemChar"/>
          <w:rtl/>
        </w:rPr>
        <w:t>(</w:t>
      </w:r>
      <w:r w:rsidRPr="00695697">
        <w:rPr>
          <w:rFonts w:hint="cs"/>
          <w:rtl/>
        </w:rPr>
        <w:t xml:space="preserve"> </w:t>
      </w:r>
      <w:r w:rsidRPr="00567513">
        <w:rPr>
          <w:rStyle w:val="libAieChar"/>
          <w:rFonts w:hint="cs"/>
          <w:rtl/>
        </w:rPr>
        <w:t>وَمِنْهُمْ أُمِّيُّونَ لا يَعْلَمُونَ الْكِتَابَ إلّا أَمَانِيَّ وَإِنْ هُمْ إلّا يَظُنُّونَ</w:t>
      </w:r>
      <w:r w:rsidRPr="00695697">
        <w:rPr>
          <w:rtl/>
        </w:rPr>
        <w:t xml:space="preserve"> </w:t>
      </w:r>
      <w:r w:rsidRPr="0015158F">
        <w:rPr>
          <w:rStyle w:val="libAlaemChar"/>
          <w:rtl/>
        </w:rPr>
        <w:t>)</w:t>
      </w:r>
      <w:r>
        <w:rPr>
          <w:rtl/>
        </w:rPr>
        <w:t xml:space="preserve"> ( البقرة / 78 ). بأنّهم لا</w:t>
      </w:r>
      <w:r>
        <w:rPr>
          <w:rFonts w:hint="cs"/>
          <w:rtl/>
        </w:rPr>
        <w:t xml:space="preserve"> </w:t>
      </w:r>
      <w:r>
        <w:rPr>
          <w:rtl/>
        </w:rPr>
        <w:t>يحسنون الكتاب فيطالعوا التوراة ويتحقّقوا ما فيها.</w:t>
      </w:r>
    </w:p>
    <w:p w14:paraId="2400FAD0" w14:textId="77777777" w:rsidR="00F24E3C" w:rsidRDefault="00F24E3C" w:rsidP="00DB5C31">
      <w:pPr>
        <w:pStyle w:val="libNormal"/>
        <w:rPr>
          <w:rFonts w:hint="cs"/>
          <w:rtl/>
        </w:rPr>
      </w:pPr>
      <w:r>
        <w:rPr>
          <w:rtl/>
        </w:rPr>
        <w:t>هذا هو معنى الاُمّي وقد</w:t>
      </w:r>
      <w:r>
        <w:rPr>
          <w:rFonts w:hint="cs"/>
          <w:rtl/>
        </w:rPr>
        <w:t xml:space="preserve"> </w:t>
      </w:r>
      <w:r>
        <w:rPr>
          <w:rtl/>
        </w:rPr>
        <w:t>أصفقت عليه أئمّة اللّغة في جميع الأعصار إلى أن جاء الدكتور عبد اللطيف الهندي فزعم للاُمّي معان اُخرى لا</w:t>
      </w:r>
      <w:r>
        <w:rPr>
          <w:rFonts w:hint="cs"/>
          <w:rtl/>
        </w:rPr>
        <w:t xml:space="preserve"> </w:t>
      </w:r>
      <w:r>
        <w:rPr>
          <w:rtl/>
        </w:rPr>
        <w:t xml:space="preserve">توافق ما اتّفقت عليه أئمّة اللّغة، وسنذكر </w:t>
      </w:r>
      <w:r>
        <w:rPr>
          <w:rFonts w:hint="cs"/>
          <w:rtl/>
        </w:rPr>
        <w:t>آ</w:t>
      </w:r>
      <w:r>
        <w:rPr>
          <w:rtl/>
        </w:rPr>
        <w:t>راءه الساقطة في معنى « الأُمّي » عند البحث عن أوصاف النبي، ومنها أنّه « اُمّي » فانتظر.</w:t>
      </w:r>
    </w:p>
    <w:p w14:paraId="54A2B6F5" w14:textId="77777777" w:rsidR="00F24E3C" w:rsidRDefault="00F24E3C" w:rsidP="001434A0">
      <w:pPr>
        <w:pStyle w:val="libLine"/>
        <w:rPr>
          <w:rtl/>
        </w:rPr>
      </w:pPr>
      <w:r>
        <w:rPr>
          <w:rtl/>
        </w:rPr>
        <w:t>__________________</w:t>
      </w:r>
    </w:p>
    <w:p w14:paraId="0151B418" w14:textId="77777777" w:rsidR="00F24E3C" w:rsidRDefault="00F24E3C" w:rsidP="005D7614">
      <w:pPr>
        <w:pStyle w:val="libFootnote0"/>
        <w:rPr>
          <w:rtl/>
        </w:rPr>
      </w:pPr>
      <w:r>
        <w:rPr>
          <w:rFonts w:hint="cs"/>
          <w:rtl/>
        </w:rPr>
        <w:t>(</w:t>
      </w:r>
      <w:r>
        <w:rPr>
          <w:rtl/>
        </w:rPr>
        <w:t>1</w:t>
      </w:r>
      <w:r>
        <w:rPr>
          <w:rFonts w:hint="cs"/>
          <w:rtl/>
        </w:rPr>
        <w:t>)</w:t>
      </w:r>
      <w:r>
        <w:rPr>
          <w:rtl/>
        </w:rPr>
        <w:t xml:space="preserve"> </w:t>
      </w:r>
      <w:r>
        <w:rPr>
          <w:rFonts w:hint="cs"/>
          <w:rtl/>
        </w:rPr>
        <w:t>إ</w:t>
      </w:r>
      <w:r>
        <w:rPr>
          <w:rtl/>
        </w:rPr>
        <w:t>يعاز إلى ما رواه البخاري في صحيحه</w:t>
      </w:r>
      <w:r>
        <w:rPr>
          <w:rFonts w:hint="cs"/>
          <w:rtl/>
        </w:rPr>
        <w:t>:</w:t>
      </w:r>
      <w:r>
        <w:rPr>
          <w:rtl/>
        </w:rPr>
        <w:t xml:space="preserve"> ج 1 ص 327 عن النبي أنّه قال: إنّا اُمّة ...</w:t>
      </w:r>
    </w:p>
    <w:p w14:paraId="36769D17" w14:textId="77777777" w:rsidR="00F24E3C" w:rsidRDefault="00F24E3C" w:rsidP="005D7614">
      <w:pPr>
        <w:pStyle w:val="libFootnote0"/>
        <w:rPr>
          <w:rtl/>
        </w:rPr>
      </w:pPr>
      <w:r>
        <w:rPr>
          <w:rFonts w:hint="cs"/>
          <w:rtl/>
        </w:rPr>
        <w:t>(</w:t>
      </w:r>
      <w:r>
        <w:rPr>
          <w:rtl/>
        </w:rPr>
        <w:t>2</w:t>
      </w:r>
      <w:r>
        <w:rPr>
          <w:rFonts w:hint="cs"/>
          <w:rtl/>
        </w:rPr>
        <w:t>)</w:t>
      </w:r>
      <w:r>
        <w:rPr>
          <w:rtl/>
        </w:rPr>
        <w:t xml:space="preserve"> مفاتيح الغيب</w:t>
      </w:r>
      <w:r>
        <w:rPr>
          <w:rFonts w:hint="cs"/>
          <w:rtl/>
        </w:rPr>
        <w:t>:</w:t>
      </w:r>
      <w:r>
        <w:rPr>
          <w:rtl/>
        </w:rPr>
        <w:t xml:space="preserve"> ج 4 ص 309.</w:t>
      </w:r>
    </w:p>
    <w:p w14:paraId="7F7540D0"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مقاييس اللغة</w:t>
      </w:r>
      <w:r>
        <w:rPr>
          <w:rFonts w:hint="cs"/>
          <w:rtl/>
        </w:rPr>
        <w:t>:</w:t>
      </w:r>
      <w:r>
        <w:rPr>
          <w:rtl/>
        </w:rPr>
        <w:t xml:space="preserve"> ج 1 ص 218.</w:t>
      </w:r>
    </w:p>
    <w:p w14:paraId="50445F7A" w14:textId="77777777" w:rsidR="00F24E3C" w:rsidRDefault="00F24E3C" w:rsidP="00DB5C31">
      <w:pPr>
        <w:pStyle w:val="libNormal"/>
        <w:rPr>
          <w:rtl/>
        </w:rPr>
      </w:pPr>
      <w:r w:rsidRPr="00695697">
        <w:rPr>
          <w:rtl/>
        </w:rPr>
        <w:br w:type="page"/>
      </w:r>
      <w:r>
        <w:rPr>
          <w:rtl/>
        </w:rPr>
        <w:lastRenderedPageBreak/>
        <w:t>والعرب في اُمّ القرى وما حولها كانت اُمّيّة لا</w:t>
      </w:r>
      <w:r>
        <w:rPr>
          <w:rFonts w:hint="cs"/>
          <w:rtl/>
        </w:rPr>
        <w:t xml:space="preserve"> </w:t>
      </w:r>
      <w:r>
        <w:rPr>
          <w:rtl/>
        </w:rPr>
        <w:t>تقرأ ولا</w:t>
      </w:r>
      <w:r>
        <w:rPr>
          <w:rFonts w:hint="cs"/>
          <w:rtl/>
        </w:rPr>
        <w:t xml:space="preserve"> </w:t>
      </w:r>
      <w:r>
        <w:rPr>
          <w:rtl/>
        </w:rPr>
        <w:t>تكتب، وقد</w:t>
      </w:r>
      <w:r>
        <w:rPr>
          <w:rFonts w:hint="cs"/>
          <w:rtl/>
        </w:rPr>
        <w:t xml:space="preserve"> </w:t>
      </w:r>
      <w:r>
        <w:rPr>
          <w:rtl/>
        </w:rPr>
        <w:t xml:space="preserve">نشأ النبيّ بينهم، ويؤيّد ذلكَ ما ذكره الإمام البلاذري في « فتوح البلدان » حيث أتى بأسماء الذين كانوا عارفين بالقراءة والكتابة فما تجاوز عن سبعة عشر رجلاً في مكّة، وعن أحد عشر نفراً في يثرب </w:t>
      </w:r>
      <w:r w:rsidRPr="002B6E16">
        <w:rPr>
          <w:rStyle w:val="libFootnotenumChar"/>
          <w:rtl/>
        </w:rPr>
        <w:t>(1)</w:t>
      </w:r>
      <w:r>
        <w:rPr>
          <w:rtl/>
        </w:rPr>
        <w:t>.</w:t>
      </w:r>
    </w:p>
    <w:p w14:paraId="6A0FA528" w14:textId="77777777" w:rsidR="00F24E3C" w:rsidRDefault="00F24E3C" w:rsidP="00DB5C31">
      <w:pPr>
        <w:pStyle w:val="libNormal"/>
        <w:rPr>
          <w:rtl/>
        </w:rPr>
      </w:pPr>
      <w:r>
        <w:rPr>
          <w:rtl/>
        </w:rPr>
        <w:t>وعلى ضوء ذلك فالسائد على تلك المنطقة كانت هي الاُمّيّة المطلقة إلّا من شذّ.</w:t>
      </w:r>
    </w:p>
    <w:p w14:paraId="753FE790" w14:textId="77777777" w:rsidR="00F24E3C" w:rsidRDefault="00F24E3C" w:rsidP="00DB5C31">
      <w:pPr>
        <w:pStyle w:val="libNormal"/>
        <w:rPr>
          <w:rtl/>
        </w:rPr>
      </w:pPr>
      <w:r>
        <w:rPr>
          <w:rtl/>
        </w:rPr>
        <w:t>نعم، ما ذكرنا من سيادة الاُمّيّة على العرب لا</w:t>
      </w:r>
      <w:r>
        <w:rPr>
          <w:rFonts w:hint="cs"/>
          <w:rtl/>
        </w:rPr>
        <w:t xml:space="preserve"> </w:t>
      </w:r>
      <w:r>
        <w:rPr>
          <w:rtl/>
        </w:rPr>
        <w:t>ينافي وجود الحضارة في عرب اليمن حيث كانوا على أحسن ما يكون من المدنيّة، فقد</w:t>
      </w:r>
      <w:r>
        <w:rPr>
          <w:rFonts w:hint="cs"/>
          <w:rtl/>
        </w:rPr>
        <w:t xml:space="preserve"> </w:t>
      </w:r>
      <w:r>
        <w:rPr>
          <w:rtl/>
        </w:rPr>
        <w:t xml:space="preserve">بنوا القصور المشهورة، وشيّدوا الحصون، وكانت لهم مدن عظيمة، قال في كتابه الكريم: </w:t>
      </w:r>
    </w:p>
    <w:p w14:paraId="2FA37F11" w14:textId="77777777" w:rsidR="00F24E3C" w:rsidRDefault="00F24E3C" w:rsidP="00DB5C31">
      <w:pPr>
        <w:pStyle w:val="libNormal"/>
        <w:rPr>
          <w:rtl/>
        </w:rPr>
      </w:pPr>
      <w:r w:rsidRPr="0015158F">
        <w:rPr>
          <w:rStyle w:val="libAlaemChar"/>
          <w:rtl/>
        </w:rPr>
        <w:t>(</w:t>
      </w:r>
      <w:r w:rsidRPr="001E7C16">
        <w:rPr>
          <w:rFonts w:hint="cs"/>
          <w:rtl/>
        </w:rPr>
        <w:t xml:space="preserve"> </w:t>
      </w:r>
      <w:r w:rsidRPr="00567513">
        <w:rPr>
          <w:rStyle w:val="libAieChar"/>
          <w:rFonts w:hint="cs"/>
          <w:rtl/>
        </w:rPr>
        <w:t>لَقَدْ كَانَ لِسَبَإٍ فِي مَسْكَنِهِمْ آيَةٌ جَنَّتَانِ عَن يَمِينٍ وَشِمَالٍ كُلُوا مِن رِّزْقِ رَبِّكُمْ وَاشْكُرُوا لَهُ بَلْدَةٌ طَيِّبَةٌ وَرَبٌّ غَفُورٌ</w:t>
      </w:r>
      <w:r w:rsidRPr="001E7C16">
        <w:rPr>
          <w:rtl/>
        </w:rPr>
        <w:t xml:space="preserve"> </w:t>
      </w:r>
      <w:r w:rsidRPr="0015158F">
        <w:rPr>
          <w:rStyle w:val="libAlaemChar"/>
          <w:rtl/>
        </w:rPr>
        <w:t>)</w:t>
      </w:r>
      <w:r>
        <w:rPr>
          <w:rtl/>
        </w:rPr>
        <w:t xml:space="preserve"> ( سبأ / 15 ).</w:t>
      </w:r>
    </w:p>
    <w:p w14:paraId="2E4E7D7A" w14:textId="77777777" w:rsidR="00F24E3C" w:rsidRDefault="00F24E3C" w:rsidP="00DB5C31">
      <w:pPr>
        <w:pStyle w:val="libNormal"/>
        <w:rPr>
          <w:rtl/>
        </w:rPr>
      </w:pPr>
      <w:r>
        <w:rPr>
          <w:rtl/>
        </w:rPr>
        <w:t xml:space="preserve">وكان لهم ملوك واقيال دوّخوا البلاد، واستولوا على كثير من أقطار الأرض، ولكن تلك الحضارة زالت وبادت بسيل العرم، قال سبحانه: </w:t>
      </w:r>
    </w:p>
    <w:p w14:paraId="1430840B" w14:textId="77777777" w:rsidR="00F24E3C" w:rsidRDefault="00F24E3C" w:rsidP="00DB5C31">
      <w:pPr>
        <w:pStyle w:val="libNormal"/>
        <w:rPr>
          <w:rtl/>
        </w:rPr>
      </w:pPr>
      <w:r w:rsidRPr="0015158F">
        <w:rPr>
          <w:rStyle w:val="libAlaemChar"/>
          <w:rtl/>
        </w:rPr>
        <w:t>(</w:t>
      </w:r>
      <w:r w:rsidRPr="001E7C16">
        <w:rPr>
          <w:rFonts w:hint="cs"/>
          <w:rtl/>
        </w:rPr>
        <w:t xml:space="preserve"> </w:t>
      </w:r>
      <w:r w:rsidRPr="00567513">
        <w:rPr>
          <w:rStyle w:val="libAieChar"/>
          <w:rFonts w:hint="cs"/>
          <w:rtl/>
        </w:rPr>
        <w:t>فَأَعْرَضُوا فَأَرْسَلْنَا عَلَيْهِمْ سَيْلَ الْعَرِمِ وَبَدَّلْنَاهُم بِجَنَّتَيْهِمْ جَنَّتَيْنِ ذَوَاتَيْ أُكُلٍ خَمْطٍ وَأَثْلٍ وَشَيْءٍ مِّن سِدْرٍ قَلِيلٍ</w:t>
      </w:r>
      <w:r w:rsidRPr="001E7C16">
        <w:rPr>
          <w:rtl/>
        </w:rPr>
        <w:t xml:space="preserve"> * </w:t>
      </w:r>
      <w:r w:rsidRPr="00567513">
        <w:rPr>
          <w:rStyle w:val="libAieChar"/>
          <w:rFonts w:hint="cs"/>
          <w:rtl/>
        </w:rPr>
        <w:t>ذَٰلِكَ جَزَيْنَاهُم بِمَا كَفَرُوا وَهَلْ نُجَازِي إلّا الْكَفُورَ</w:t>
      </w:r>
      <w:r w:rsidRPr="001E7C16">
        <w:rPr>
          <w:rtl/>
        </w:rPr>
        <w:t xml:space="preserve"> </w:t>
      </w:r>
      <w:r w:rsidRPr="0015158F">
        <w:rPr>
          <w:rStyle w:val="libAlaemChar"/>
          <w:rtl/>
        </w:rPr>
        <w:t>)</w:t>
      </w:r>
      <w:r>
        <w:rPr>
          <w:rtl/>
        </w:rPr>
        <w:t xml:space="preserve"> ( سبأ / 16</w:t>
      </w:r>
      <w:r>
        <w:rPr>
          <w:rFonts w:hint="cs"/>
          <w:rtl/>
        </w:rPr>
        <w:t xml:space="preserve"> </w:t>
      </w:r>
      <w:r>
        <w:rPr>
          <w:rtl/>
        </w:rPr>
        <w:t>و</w:t>
      </w:r>
      <w:r>
        <w:rPr>
          <w:rFonts w:hint="cs"/>
          <w:rtl/>
        </w:rPr>
        <w:t xml:space="preserve"> </w:t>
      </w:r>
      <w:r>
        <w:rPr>
          <w:rtl/>
        </w:rPr>
        <w:t>17 ).</w:t>
      </w:r>
    </w:p>
    <w:p w14:paraId="244661DB" w14:textId="77777777" w:rsidR="00F24E3C" w:rsidRDefault="00F24E3C" w:rsidP="00DB5C31">
      <w:pPr>
        <w:pStyle w:val="libNormal"/>
        <w:rPr>
          <w:rFonts w:hint="cs"/>
          <w:rtl/>
        </w:rPr>
      </w:pPr>
      <w:r>
        <w:rPr>
          <w:rtl/>
        </w:rPr>
        <w:t>وأمّا بنو عدنان ومن جاورهم من عرب اليمن فقد اختلّ أمرهم وتغيّر حالهم بعد أن فرّقهم حادث سيل العرم، فمن ذلك اليوم فشى الجهل بينهم، وقلّ العلم فيهم، واضاعوا صنائعهم وتشتّتوا في الأطراف والأكناف، ووقع التنازع والتشاجر بين القبائل، وتكاثرت البغضاء بينهم، فلم يبق عندهم علم منزل، ولا</w:t>
      </w:r>
      <w:r>
        <w:rPr>
          <w:rFonts w:hint="cs"/>
          <w:rtl/>
        </w:rPr>
        <w:t xml:space="preserve"> </w:t>
      </w:r>
      <w:r>
        <w:rPr>
          <w:rtl/>
        </w:rPr>
        <w:t>شريعة موروثة من نبي، ولا العلوم كالحساب والطب، وانحصر عملهم بما سمحت قرائحهم من الشعر والخطب، أو ما حفظوه من أنسابهم وايامهم، أو ما احتاجوا</w:t>
      </w:r>
    </w:p>
    <w:p w14:paraId="3B24C974" w14:textId="77777777" w:rsidR="00F24E3C" w:rsidRDefault="00F24E3C" w:rsidP="001434A0">
      <w:pPr>
        <w:pStyle w:val="libLine"/>
        <w:rPr>
          <w:rtl/>
        </w:rPr>
      </w:pPr>
      <w:r>
        <w:rPr>
          <w:rtl/>
        </w:rPr>
        <w:t>__________________</w:t>
      </w:r>
    </w:p>
    <w:p w14:paraId="0D513824"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فتوح البلدان ص 457.</w:t>
      </w:r>
    </w:p>
    <w:p w14:paraId="7FE37E1D" w14:textId="77777777" w:rsidR="00F24E3C" w:rsidRDefault="00F24E3C" w:rsidP="001434A0">
      <w:pPr>
        <w:pStyle w:val="libNormal0"/>
        <w:rPr>
          <w:rtl/>
        </w:rPr>
      </w:pPr>
      <w:r w:rsidRPr="00C97555">
        <w:rPr>
          <w:rtl/>
        </w:rPr>
        <w:br w:type="page"/>
      </w:r>
      <w:r>
        <w:rPr>
          <w:rtl/>
        </w:rPr>
        <w:lastRenderedPageBreak/>
        <w:t xml:space="preserve">إليه في دنياهم من الأنواء والنجوم وصنع آلات الحرب وغير ذلك </w:t>
      </w:r>
      <w:r w:rsidRPr="002B6E16">
        <w:rPr>
          <w:rStyle w:val="libFootnotenumChar"/>
          <w:rtl/>
        </w:rPr>
        <w:t>(1)</w:t>
      </w:r>
      <w:r>
        <w:rPr>
          <w:rtl/>
        </w:rPr>
        <w:t>.</w:t>
      </w:r>
    </w:p>
    <w:p w14:paraId="556A11D9" w14:textId="77777777" w:rsidR="00F24E3C" w:rsidRDefault="00F24E3C" w:rsidP="00DB5C31">
      <w:pPr>
        <w:pStyle w:val="libNormal"/>
        <w:rPr>
          <w:rtl/>
        </w:rPr>
      </w:pPr>
      <w:r>
        <w:rPr>
          <w:rtl/>
        </w:rPr>
        <w:t xml:space="preserve">فالمثقّف عندهم من جادت قريحته بالشعر، أو قدر على إلقاء الخطب والوصايا </w:t>
      </w:r>
      <w:r>
        <w:rPr>
          <w:rFonts w:hint="cs"/>
          <w:rtl/>
        </w:rPr>
        <w:t>ا</w:t>
      </w:r>
      <w:r>
        <w:rPr>
          <w:rtl/>
        </w:rPr>
        <w:t>رتجالاً، أو من عرف أنساب الناس، أو عرف أخبار الاُمم وبالأخص أيام العرب.</w:t>
      </w:r>
    </w:p>
    <w:p w14:paraId="613BA0A6" w14:textId="77777777" w:rsidR="00F24E3C" w:rsidRDefault="00F24E3C" w:rsidP="00DB5C31">
      <w:pPr>
        <w:pStyle w:val="libNormal"/>
        <w:rPr>
          <w:rtl/>
        </w:rPr>
      </w:pPr>
      <w:r>
        <w:rPr>
          <w:rtl/>
        </w:rPr>
        <w:t>نعم كان عند بعض العرب علم الفراسة والكهانة والعرافة، ويراد من الأوّل من يستدل بهيئة الإنسان و</w:t>
      </w:r>
      <w:r>
        <w:rPr>
          <w:rFonts w:hint="cs"/>
          <w:rtl/>
        </w:rPr>
        <w:t>أ</w:t>
      </w:r>
      <w:r>
        <w:rPr>
          <w:rtl/>
        </w:rPr>
        <w:t>شكاله و</w:t>
      </w:r>
      <w:r>
        <w:rPr>
          <w:rFonts w:hint="cs"/>
          <w:rtl/>
        </w:rPr>
        <w:t>أ</w:t>
      </w:r>
      <w:r>
        <w:rPr>
          <w:rtl/>
        </w:rPr>
        <w:t>لوانه و</w:t>
      </w:r>
      <w:r>
        <w:rPr>
          <w:rFonts w:hint="cs"/>
          <w:rtl/>
        </w:rPr>
        <w:t>أ</w:t>
      </w:r>
      <w:r>
        <w:rPr>
          <w:rtl/>
        </w:rPr>
        <w:t xml:space="preserve">قواله على أخلاقه وسجاياه وفضائله ورذائله، ولعلّه إليه يشير قوله سبحانه: </w:t>
      </w:r>
    </w:p>
    <w:p w14:paraId="478EF2F2" w14:textId="77777777" w:rsidR="00F24E3C" w:rsidRDefault="00F24E3C" w:rsidP="00DB5C31">
      <w:pPr>
        <w:pStyle w:val="libNormal"/>
        <w:rPr>
          <w:rtl/>
        </w:rPr>
      </w:pPr>
      <w:r w:rsidRPr="0015158F">
        <w:rPr>
          <w:rStyle w:val="libAlaemChar"/>
          <w:rtl/>
        </w:rPr>
        <w:t>(</w:t>
      </w:r>
      <w:r w:rsidRPr="004B1858">
        <w:rPr>
          <w:rFonts w:hint="cs"/>
          <w:rtl/>
        </w:rPr>
        <w:t xml:space="preserve"> </w:t>
      </w:r>
      <w:r w:rsidRPr="00567513">
        <w:rPr>
          <w:rStyle w:val="libAieChar"/>
          <w:rFonts w:hint="cs"/>
          <w:rtl/>
        </w:rPr>
        <w:t>تَعْرِفُهُم بِسِيمَاهُمْ</w:t>
      </w:r>
      <w:r w:rsidRPr="004B1858">
        <w:rPr>
          <w:rtl/>
        </w:rPr>
        <w:t xml:space="preserve"> </w:t>
      </w:r>
      <w:r w:rsidRPr="0015158F">
        <w:rPr>
          <w:rStyle w:val="libAlaemChar"/>
          <w:rtl/>
        </w:rPr>
        <w:t>)</w:t>
      </w:r>
      <w:r>
        <w:rPr>
          <w:rtl/>
        </w:rPr>
        <w:t xml:space="preserve"> ( البقرة / 273 ).</w:t>
      </w:r>
    </w:p>
    <w:p w14:paraId="520B044E" w14:textId="77777777" w:rsidR="00F24E3C" w:rsidRDefault="00F24E3C" w:rsidP="00DB5C31">
      <w:pPr>
        <w:pStyle w:val="libNormal"/>
        <w:rPr>
          <w:rtl/>
        </w:rPr>
      </w:pPr>
      <w:r w:rsidRPr="0015158F">
        <w:rPr>
          <w:rStyle w:val="libAlaemChar"/>
          <w:rtl/>
        </w:rPr>
        <w:t>(</w:t>
      </w:r>
      <w:r w:rsidRPr="004B1858">
        <w:rPr>
          <w:rFonts w:hint="cs"/>
          <w:rtl/>
        </w:rPr>
        <w:t xml:space="preserve"> </w:t>
      </w:r>
      <w:r w:rsidRPr="00567513">
        <w:rPr>
          <w:rStyle w:val="libAieChar"/>
          <w:rFonts w:hint="cs"/>
          <w:rtl/>
        </w:rPr>
        <w:t>وَلَتَعْرِفَنَّهُمْ فِي لَحْنِ الْقَوْلِ</w:t>
      </w:r>
      <w:r w:rsidRPr="004B1858">
        <w:rPr>
          <w:rtl/>
        </w:rPr>
        <w:t xml:space="preserve"> </w:t>
      </w:r>
      <w:r w:rsidRPr="0015158F">
        <w:rPr>
          <w:rStyle w:val="libAlaemChar"/>
          <w:rtl/>
        </w:rPr>
        <w:t>)</w:t>
      </w:r>
      <w:r>
        <w:rPr>
          <w:rtl/>
        </w:rPr>
        <w:t xml:space="preserve"> ( محم</w:t>
      </w:r>
      <w:r>
        <w:rPr>
          <w:rFonts w:hint="cs"/>
          <w:rtl/>
        </w:rPr>
        <w:t>ّ</w:t>
      </w:r>
      <w:r>
        <w:rPr>
          <w:rtl/>
        </w:rPr>
        <w:t>د / 30 ).</w:t>
      </w:r>
    </w:p>
    <w:p w14:paraId="0BB10EBD" w14:textId="77777777" w:rsidR="00F24E3C" w:rsidRDefault="00F24E3C" w:rsidP="00DB5C31">
      <w:pPr>
        <w:pStyle w:val="libNormal"/>
        <w:rPr>
          <w:rtl/>
        </w:rPr>
      </w:pPr>
      <w:r>
        <w:rPr>
          <w:rtl/>
        </w:rPr>
        <w:t>ويراد من الثاني من يتنبّأ بما سيقع من الحوادث في الأرض.</w:t>
      </w:r>
    </w:p>
    <w:p w14:paraId="228F1971" w14:textId="77777777" w:rsidR="00F24E3C" w:rsidRDefault="00F24E3C" w:rsidP="00DB5C31">
      <w:pPr>
        <w:pStyle w:val="libNormal"/>
        <w:rPr>
          <w:rtl/>
        </w:rPr>
      </w:pPr>
      <w:r>
        <w:rPr>
          <w:rtl/>
        </w:rPr>
        <w:t>والعرّافة هو قسم من الكهانة، لكنّها تختصّ بالاُمور الماضية وكأنّه يستدل ببعض الحوادث الغابرة على الحوادث القادمة.</w:t>
      </w:r>
    </w:p>
    <w:p w14:paraId="66CFC10A" w14:textId="77777777" w:rsidR="00F24E3C" w:rsidRDefault="00F24E3C" w:rsidP="00DB5C31">
      <w:pPr>
        <w:pStyle w:val="libNormal"/>
        <w:rPr>
          <w:rtl/>
        </w:rPr>
      </w:pPr>
      <w:r>
        <w:rPr>
          <w:rtl/>
        </w:rPr>
        <w:t>هذا هو عرض خاطف عن ثقافة قوم النبي عصر نزول القرآن أتينا به ليكون دليلاً واضحاً على انقطاع شريعة النبي عن تعاليم بيئته وتقاليدها.</w:t>
      </w:r>
    </w:p>
    <w:p w14:paraId="4B2D974A" w14:textId="77777777" w:rsidR="00F24E3C" w:rsidRDefault="00F24E3C" w:rsidP="00DB5C31">
      <w:pPr>
        <w:pStyle w:val="libNormal"/>
        <w:rPr>
          <w:rtl/>
        </w:rPr>
      </w:pPr>
      <w:r>
        <w:rPr>
          <w:rtl/>
        </w:rPr>
        <w:t>والقرآن الكريم يصف ذلك العصر في غير واحد من الآيات بالجاهليّة، يقول</w:t>
      </w:r>
      <w:r>
        <w:rPr>
          <w:rFonts w:hint="cs"/>
          <w:rtl/>
        </w:rPr>
        <w:t xml:space="preserve"> </w:t>
      </w:r>
      <w:r>
        <w:rPr>
          <w:rtl/>
        </w:rPr>
        <w:t xml:space="preserve">سبحانه: </w:t>
      </w:r>
      <w:r w:rsidRPr="0015158F">
        <w:rPr>
          <w:rStyle w:val="libAlaemChar"/>
          <w:rtl/>
        </w:rPr>
        <w:t>(</w:t>
      </w:r>
      <w:r w:rsidRPr="004B1858">
        <w:rPr>
          <w:rFonts w:hint="cs"/>
          <w:rtl/>
        </w:rPr>
        <w:t xml:space="preserve"> </w:t>
      </w:r>
      <w:r w:rsidRPr="00567513">
        <w:rPr>
          <w:rStyle w:val="libAieChar"/>
          <w:rFonts w:hint="cs"/>
          <w:rtl/>
        </w:rPr>
        <w:t>أَفَحُكْمَ الجَاهِلِيَّةِ يَبْغُونَ</w:t>
      </w:r>
      <w:r w:rsidRPr="004B1858">
        <w:rPr>
          <w:rtl/>
        </w:rPr>
        <w:t xml:space="preserve"> </w:t>
      </w:r>
      <w:r w:rsidRPr="0015158F">
        <w:rPr>
          <w:rStyle w:val="libAlaemChar"/>
          <w:rtl/>
        </w:rPr>
        <w:t>)</w:t>
      </w:r>
      <w:r>
        <w:rPr>
          <w:rtl/>
        </w:rPr>
        <w:t xml:space="preserve"> ( المائدة / 50 ).</w:t>
      </w:r>
    </w:p>
    <w:p w14:paraId="2F11D8FC" w14:textId="77777777" w:rsidR="00F24E3C" w:rsidRDefault="00F24E3C" w:rsidP="00DB5C31">
      <w:pPr>
        <w:pStyle w:val="libNormal"/>
        <w:rPr>
          <w:rtl/>
        </w:rPr>
      </w:pPr>
      <w:r>
        <w:rPr>
          <w:rtl/>
        </w:rPr>
        <w:t xml:space="preserve">ويقول سبحانه: </w:t>
      </w:r>
      <w:r w:rsidRPr="0015158F">
        <w:rPr>
          <w:rStyle w:val="libAlaemChar"/>
          <w:rtl/>
        </w:rPr>
        <w:t>(</w:t>
      </w:r>
      <w:r w:rsidRPr="004B1858">
        <w:rPr>
          <w:rFonts w:hint="cs"/>
          <w:rtl/>
        </w:rPr>
        <w:t xml:space="preserve"> </w:t>
      </w:r>
      <w:r w:rsidRPr="00567513">
        <w:rPr>
          <w:rStyle w:val="libAieChar"/>
          <w:rFonts w:hint="cs"/>
          <w:rtl/>
        </w:rPr>
        <w:t>يَظُنُّونَ بِاللهِ غَيْرَ الحَقِّ ظَنَّ الجَاهِلِيَّةِ</w:t>
      </w:r>
      <w:r w:rsidRPr="004B1858">
        <w:rPr>
          <w:rtl/>
        </w:rPr>
        <w:t xml:space="preserve"> </w:t>
      </w:r>
      <w:r w:rsidRPr="0015158F">
        <w:rPr>
          <w:rStyle w:val="libAlaemChar"/>
          <w:rtl/>
        </w:rPr>
        <w:t>)</w:t>
      </w:r>
      <w:r>
        <w:rPr>
          <w:rtl/>
        </w:rPr>
        <w:t xml:space="preserve"> ( آل عمران / 154 ).</w:t>
      </w:r>
    </w:p>
    <w:p w14:paraId="5ABE12FD" w14:textId="77777777" w:rsidR="00F24E3C" w:rsidRDefault="00F24E3C" w:rsidP="00DB5C31">
      <w:pPr>
        <w:pStyle w:val="libNormal"/>
        <w:rPr>
          <w:rtl/>
        </w:rPr>
      </w:pPr>
      <w:r>
        <w:rPr>
          <w:rtl/>
        </w:rPr>
        <w:t xml:space="preserve">ويقول سبحانه: </w:t>
      </w:r>
      <w:r w:rsidRPr="0015158F">
        <w:rPr>
          <w:rStyle w:val="libAlaemChar"/>
          <w:rtl/>
        </w:rPr>
        <w:t>(</w:t>
      </w:r>
      <w:r w:rsidRPr="004B1858">
        <w:rPr>
          <w:rFonts w:hint="cs"/>
          <w:rtl/>
        </w:rPr>
        <w:t xml:space="preserve"> </w:t>
      </w:r>
      <w:r w:rsidRPr="00567513">
        <w:rPr>
          <w:rStyle w:val="libAieChar"/>
          <w:rFonts w:hint="cs"/>
          <w:rtl/>
        </w:rPr>
        <w:t>وَلا تَبَرَّجْنَ تَبَرُّجَ الجَاهِلِيَّةِ الأُولَىٰ</w:t>
      </w:r>
      <w:r w:rsidRPr="004B1858">
        <w:rPr>
          <w:rtl/>
        </w:rPr>
        <w:t xml:space="preserve"> </w:t>
      </w:r>
      <w:r w:rsidRPr="0015158F">
        <w:rPr>
          <w:rStyle w:val="libAlaemChar"/>
          <w:rtl/>
        </w:rPr>
        <w:t>)</w:t>
      </w:r>
      <w:r>
        <w:rPr>
          <w:rtl/>
        </w:rPr>
        <w:t xml:space="preserve"> ( الأحزاب</w:t>
      </w:r>
      <w:r>
        <w:rPr>
          <w:rFonts w:hint="cs"/>
          <w:rtl/>
        </w:rPr>
        <w:t xml:space="preserve"> </w:t>
      </w:r>
      <w:r>
        <w:rPr>
          <w:rtl/>
        </w:rPr>
        <w:t>/ 33 ).</w:t>
      </w:r>
    </w:p>
    <w:p w14:paraId="48EB4CC6" w14:textId="77777777" w:rsidR="00F24E3C" w:rsidRDefault="00F24E3C" w:rsidP="00DB5C31">
      <w:pPr>
        <w:pStyle w:val="libNormal"/>
        <w:rPr>
          <w:rFonts w:hint="cs"/>
          <w:rtl/>
        </w:rPr>
      </w:pPr>
      <w:r>
        <w:rPr>
          <w:rtl/>
        </w:rPr>
        <w:t xml:space="preserve">ويقول تعالى: </w:t>
      </w:r>
      <w:r w:rsidRPr="0015158F">
        <w:rPr>
          <w:rStyle w:val="libAlaemChar"/>
          <w:rtl/>
        </w:rPr>
        <w:t>(</w:t>
      </w:r>
      <w:r w:rsidRPr="004B1858">
        <w:rPr>
          <w:rFonts w:hint="cs"/>
          <w:rtl/>
        </w:rPr>
        <w:t xml:space="preserve"> </w:t>
      </w:r>
      <w:r w:rsidRPr="00567513">
        <w:rPr>
          <w:rStyle w:val="libAieChar"/>
          <w:rFonts w:hint="cs"/>
          <w:rtl/>
        </w:rPr>
        <w:t>إِذْ جَعَلَ الَّذِينَ كَفَرُوا فِي قُلُوبِهِمُ الحَمِيَّةَ حَمِيَّةَ الجَاهِلِيَّةِ</w:t>
      </w:r>
      <w:r w:rsidRPr="004B1858">
        <w:rPr>
          <w:rtl/>
        </w:rPr>
        <w:t xml:space="preserve"> </w:t>
      </w:r>
      <w:r w:rsidRPr="0015158F">
        <w:rPr>
          <w:rStyle w:val="libAlaemChar"/>
          <w:rtl/>
        </w:rPr>
        <w:t>)</w:t>
      </w:r>
      <w:r>
        <w:rPr>
          <w:rtl/>
        </w:rPr>
        <w:t xml:space="preserve"> ( الفتح / 26 ).</w:t>
      </w:r>
    </w:p>
    <w:p w14:paraId="05ED321B" w14:textId="77777777" w:rsidR="00F24E3C" w:rsidRDefault="00F24E3C" w:rsidP="001434A0">
      <w:pPr>
        <w:pStyle w:val="libLine"/>
        <w:rPr>
          <w:rtl/>
        </w:rPr>
      </w:pPr>
      <w:r>
        <w:rPr>
          <w:rtl/>
        </w:rPr>
        <w:t>__________________</w:t>
      </w:r>
    </w:p>
    <w:p w14:paraId="77A7F80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بلوغ الارب</w:t>
      </w:r>
      <w:r>
        <w:rPr>
          <w:rFonts w:hint="cs"/>
          <w:rtl/>
        </w:rPr>
        <w:t>:</w:t>
      </w:r>
      <w:r>
        <w:rPr>
          <w:rtl/>
        </w:rPr>
        <w:t xml:space="preserve"> ج 3 ص 80</w:t>
      </w:r>
      <w:r>
        <w:rPr>
          <w:rFonts w:hint="cs"/>
          <w:rtl/>
        </w:rPr>
        <w:t xml:space="preserve"> </w:t>
      </w:r>
      <w:r>
        <w:rPr>
          <w:rtl/>
        </w:rPr>
        <w:t>ـ</w:t>
      </w:r>
      <w:r>
        <w:rPr>
          <w:rFonts w:hint="cs"/>
          <w:rtl/>
        </w:rPr>
        <w:t xml:space="preserve"> </w:t>
      </w:r>
      <w:r>
        <w:rPr>
          <w:rtl/>
        </w:rPr>
        <w:t>81، ومن أراد أن يقف على ثقافة العرب عامّة، قحطانيهم وعدنانيهم، فليرجع إلى ذلك الكتاب.</w:t>
      </w:r>
    </w:p>
    <w:p w14:paraId="01E3ADB8" w14:textId="77777777" w:rsidR="00F24E3C" w:rsidRDefault="00F24E3C" w:rsidP="00DB5C31">
      <w:pPr>
        <w:pStyle w:val="libNormal"/>
        <w:rPr>
          <w:rFonts w:hint="cs"/>
          <w:rtl/>
        </w:rPr>
      </w:pPr>
      <w:r w:rsidRPr="004B1858">
        <w:rPr>
          <w:rtl/>
        </w:rPr>
        <w:br w:type="page"/>
      </w:r>
      <w:r>
        <w:rPr>
          <w:rtl/>
        </w:rPr>
        <w:lastRenderedPageBreak/>
        <w:t>وأغلب المفسّرين يفسّرون الجاهليّة بفساد العقيدة في جانب الدين فقط، ولكنّه تخصيص بلا جهة، فكان القوم يفقدون العلم الناجع كما يفقدون الدين الصحيح.</w:t>
      </w:r>
    </w:p>
    <w:p w14:paraId="168C18BB" w14:textId="77777777" w:rsidR="00F24E3C" w:rsidRDefault="00F24E3C" w:rsidP="00F24E3C">
      <w:pPr>
        <w:pStyle w:val="Heading2"/>
        <w:rPr>
          <w:rFonts w:hint="cs"/>
          <w:rtl/>
        </w:rPr>
      </w:pPr>
      <w:bookmarkStart w:id="31" w:name="_Toc308079843"/>
      <w:bookmarkStart w:id="32" w:name="_Toc24453147"/>
      <w:r>
        <w:rPr>
          <w:rtl/>
        </w:rPr>
        <w:t>6 ـ الإنهيار الخلقي</w:t>
      </w:r>
      <w:bookmarkEnd w:id="31"/>
      <w:bookmarkEnd w:id="32"/>
    </w:p>
    <w:p w14:paraId="179D69D9" w14:textId="77777777" w:rsidR="00F24E3C" w:rsidRDefault="00F24E3C" w:rsidP="00DB5C31">
      <w:pPr>
        <w:pStyle w:val="libNormal"/>
        <w:rPr>
          <w:rtl/>
        </w:rPr>
      </w:pPr>
      <w:r>
        <w:rPr>
          <w:rtl/>
        </w:rPr>
        <w:t>طبيعة العيش في الصحراء تفرض على الإنسان نزاهة خاصّة في الخلق، تصون نفسه عن الإنهيار الخلقي، ولأجل ذلك نرى أنّ الفساد في المناطق المتحضّرة أكثر منها في البدو وسكّان الصحاري.</w:t>
      </w:r>
    </w:p>
    <w:p w14:paraId="0CF25EE2" w14:textId="77777777" w:rsidR="00F24E3C" w:rsidRDefault="00F24E3C" w:rsidP="00DB5C31">
      <w:pPr>
        <w:pStyle w:val="libNormal"/>
        <w:rPr>
          <w:rtl/>
        </w:rPr>
      </w:pPr>
      <w:r>
        <w:rPr>
          <w:rtl/>
        </w:rPr>
        <w:t>وقد كان من المترقّب من سكنة أُمّ القرى وما حولها النزاهة عن المجون والفساد، غير أنّ في الآيات القرآنية أخباراً عن شيوع الفساد الخلقي بينهم.</w:t>
      </w:r>
    </w:p>
    <w:p w14:paraId="492ECEA8" w14:textId="77777777" w:rsidR="00F24E3C" w:rsidRDefault="00F24E3C" w:rsidP="00DB5C31">
      <w:pPr>
        <w:pStyle w:val="libNormal"/>
        <w:rPr>
          <w:rtl/>
        </w:rPr>
      </w:pPr>
      <w:r>
        <w:rPr>
          <w:rtl/>
        </w:rPr>
        <w:t xml:space="preserve">فهذا القرآن الكريم يركّز على النهي عن الفحشاء ظاهره وباطنه، والفحشاء وإن فسّر بما عظم قبحه من الأفعال والأقوال الذميمة ولكنها منصرفة إلى الزنا وكناية عنها، قال سبحانه: </w:t>
      </w:r>
    </w:p>
    <w:p w14:paraId="23BAD29B" w14:textId="77777777" w:rsidR="00F24E3C" w:rsidRDefault="00F24E3C" w:rsidP="00DB5C31">
      <w:pPr>
        <w:pStyle w:val="libNormal"/>
        <w:rPr>
          <w:rtl/>
        </w:rPr>
      </w:pPr>
      <w:r w:rsidRPr="0015158F">
        <w:rPr>
          <w:rStyle w:val="libAlaemChar"/>
          <w:rtl/>
        </w:rPr>
        <w:t>(</w:t>
      </w:r>
      <w:r>
        <w:rPr>
          <w:rFonts w:hint="cs"/>
          <w:rtl/>
        </w:rPr>
        <w:t xml:space="preserve"> إلّا </w:t>
      </w:r>
      <w:r w:rsidRPr="00567513">
        <w:rPr>
          <w:rStyle w:val="libAieChar"/>
          <w:rFonts w:hint="cs"/>
          <w:rtl/>
        </w:rPr>
        <w:t>أَن يَأْتِينَ بِفَاحِشَةٍ مُّبَيِّنَةٍ</w:t>
      </w:r>
      <w:r w:rsidRPr="00903F13">
        <w:rPr>
          <w:rtl/>
        </w:rPr>
        <w:t xml:space="preserve"> </w:t>
      </w:r>
      <w:r w:rsidRPr="0015158F">
        <w:rPr>
          <w:rStyle w:val="libAlaemChar"/>
          <w:rtl/>
        </w:rPr>
        <w:t>)</w:t>
      </w:r>
      <w:r>
        <w:rPr>
          <w:rtl/>
        </w:rPr>
        <w:t xml:space="preserve"> ( النساء / 19 ).</w:t>
      </w:r>
    </w:p>
    <w:p w14:paraId="512E5A67" w14:textId="77777777" w:rsidR="00F24E3C" w:rsidRDefault="00F24E3C" w:rsidP="00DB5C31">
      <w:pPr>
        <w:pStyle w:val="libNormal"/>
        <w:rPr>
          <w:rtl/>
        </w:rPr>
      </w:pPr>
      <w:r>
        <w:rPr>
          <w:rtl/>
        </w:rPr>
        <w:t xml:space="preserve">وقال سبحانه: </w:t>
      </w:r>
      <w:r w:rsidRPr="0015158F">
        <w:rPr>
          <w:rStyle w:val="libAlaemChar"/>
          <w:rtl/>
        </w:rPr>
        <w:t>(</w:t>
      </w:r>
      <w:r w:rsidRPr="00903F13">
        <w:rPr>
          <w:rFonts w:hint="cs"/>
          <w:rtl/>
        </w:rPr>
        <w:t xml:space="preserve"> </w:t>
      </w:r>
      <w:r w:rsidRPr="00567513">
        <w:rPr>
          <w:rStyle w:val="libAieChar"/>
          <w:rFonts w:hint="cs"/>
          <w:rtl/>
        </w:rPr>
        <w:t>وَاللاَّتِي يَأْتِينَ الْفَاحِشَةَ مِن نِّسَائِكُمْ</w:t>
      </w:r>
      <w:r w:rsidRPr="00903F13">
        <w:rPr>
          <w:rtl/>
        </w:rPr>
        <w:t xml:space="preserve"> </w:t>
      </w:r>
      <w:r w:rsidRPr="0015158F">
        <w:rPr>
          <w:rStyle w:val="libAlaemChar"/>
          <w:rtl/>
        </w:rPr>
        <w:t>)</w:t>
      </w:r>
      <w:r>
        <w:rPr>
          <w:rtl/>
        </w:rPr>
        <w:t xml:space="preserve"> ( النساء /</w:t>
      </w:r>
      <w:r>
        <w:rPr>
          <w:rFonts w:hint="cs"/>
          <w:rtl/>
        </w:rPr>
        <w:t xml:space="preserve"> </w:t>
      </w:r>
      <w:r>
        <w:rPr>
          <w:rtl/>
        </w:rPr>
        <w:t>15 ).</w:t>
      </w:r>
    </w:p>
    <w:p w14:paraId="7A4EEFF1" w14:textId="77777777" w:rsidR="00F24E3C" w:rsidRDefault="00F24E3C" w:rsidP="00DB5C31">
      <w:pPr>
        <w:pStyle w:val="libNormal"/>
        <w:rPr>
          <w:rtl/>
        </w:rPr>
      </w:pPr>
      <w:r>
        <w:rPr>
          <w:rtl/>
        </w:rPr>
        <w:t xml:space="preserve">وقال سبحانه: </w:t>
      </w:r>
      <w:r w:rsidRPr="0015158F">
        <w:rPr>
          <w:rStyle w:val="libAlaemChar"/>
          <w:rtl/>
        </w:rPr>
        <w:t>(</w:t>
      </w:r>
      <w:r w:rsidRPr="00903F13">
        <w:rPr>
          <w:rFonts w:hint="cs"/>
          <w:rtl/>
        </w:rPr>
        <w:t xml:space="preserve"> </w:t>
      </w:r>
      <w:r w:rsidRPr="00567513">
        <w:rPr>
          <w:rStyle w:val="libAieChar"/>
          <w:rFonts w:hint="cs"/>
          <w:rtl/>
        </w:rPr>
        <w:t>وَلا يَخْرُجْنَ إلّا أَن يَأْتِينَ بِفَاحِشَةٍ مُّبَيِّنَةٍ</w:t>
      </w:r>
      <w:r w:rsidRPr="00903F13">
        <w:rPr>
          <w:rtl/>
        </w:rPr>
        <w:t xml:space="preserve"> </w:t>
      </w:r>
      <w:r w:rsidRPr="0015158F">
        <w:rPr>
          <w:rStyle w:val="libAlaemChar"/>
          <w:rtl/>
        </w:rPr>
        <w:t>)</w:t>
      </w:r>
      <w:r>
        <w:rPr>
          <w:rtl/>
        </w:rPr>
        <w:t xml:space="preserve"> ( الطلاق / 1 ).</w:t>
      </w:r>
    </w:p>
    <w:p w14:paraId="4157D82D" w14:textId="77777777" w:rsidR="00F24E3C" w:rsidRDefault="00F24E3C" w:rsidP="00DB5C31">
      <w:pPr>
        <w:pStyle w:val="libNormal"/>
        <w:rPr>
          <w:rtl/>
        </w:rPr>
      </w:pPr>
      <w:r>
        <w:rPr>
          <w:rtl/>
        </w:rPr>
        <w:t>وكل هذا يعرف عن شيوع هذا العمل الشنيع المنكر بينهم.</w:t>
      </w:r>
    </w:p>
    <w:p w14:paraId="620D1847" w14:textId="77777777" w:rsidR="00F24E3C" w:rsidRDefault="00F24E3C" w:rsidP="00DB5C31">
      <w:pPr>
        <w:pStyle w:val="libNormal"/>
        <w:rPr>
          <w:rtl/>
        </w:rPr>
      </w:pPr>
      <w:r>
        <w:rPr>
          <w:rtl/>
        </w:rPr>
        <w:t xml:space="preserve">فإنّنا نرى أنّ الله سبحانه ينهي عن إتخاذ الخدن ويقول: </w:t>
      </w:r>
    </w:p>
    <w:p w14:paraId="2B694525" w14:textId="77777777" w:rsidR="00F24E3C" w:rsidRDefault="00F24E3C" w:rsidP="00DB5C31">
      <w:pPr>
        <w:pStyle w:val="libNormal"/>
        <w:rPr>
          <w:rtl/>
        </w:rPr>
      </w:pPr>
      <w:r w:rsidRPr="0015158F">
        <w:rPr>
          <w:rStyle w:val="libAlaemChar"/>
          <w:rtl/>
        </w:rPr>
        <w:t>(</w:t>
      </w:r>
      <w:r w:rsidRPr="00903F13">
        <w:rPr>
          <w:rFonts w:hint="cs"/>
          <w:rtl/>
        </w:rPr>
        <w:t xml:space="preserve"> </w:t>
      </w:r>
      <w:r w:rsidRPr="00567513">
        <w:rPr>
          <w:rStyle w:val="libAieChar"/>
          <w:rFonts w:hint="cs"/>
          <w:rtl/>
        </w:rPr>
        <w:t>وَآتُوهُنَّ أُجُورَهُنَّ بِالمَعْرُوفِ مُحْصَنَاتٍ غَيْرَ مُسَافِحَاتٍ وَلا مُتَّخِذَاتِ أَخْدَانٍ</w:t>
      </w:r>
      <w:r w:rsidRPr="00903F13">
        <w:rPr>
          <w:rtl/>
        </w:rPr>
        <w:t xml:space="preserve"> ... </w:t>
      </w:r>
      <w:r w:rsidRPr="0015158F">
        <w:rPr>
          <w:rStyle w:val="libAlaemChar"/>
          <w:rtl/>
        </w:rPr>
        <w:t>)</w:t>
      </w:r>
      <w:r>
        <w:rPr>
          <w:rtl/>
        </w:rPr>
        <w:t xml:space="preserve"> ( النساء / 25 ).</w:t>
      </w:r>
    </w:p>
    <w:p w14:paraId="008E5EC2" w14:textId="77777777" w:rsidR="00F24E3C" w:rsidRDefault="00F24E3C" w:rsidP="00DB5C31">
      <w:pPr>
        <w:pStyle w:val="libNormal"/>
        <w:rPr>
          <w:rtl/>
        </w:rPr>
      </w:pPr>
      <w:r>
        <w:rPr>
          <w:rtl/>
        </w:rPr>
        <w:t>ويقرب منها قوله في سورة المائدة، الآية 5.</w:t>
      </w:r>
    </w:p>
    <w:p w14:paraId="70D5E26F" w14:textId="77777777" w:rsidR="00F24E3C" w:rsidRDefault="00F24E3C" w:rsidP="00DB5C31">
      <w:pPr>
        <w:pStyle w:val="libNormal"/>
        <w:rPr>
          <w:rFonts w:hint="cs"/>
          <w:rtl/>
        </w:rPr>
      </w:pPr>
      <w:r>
        <w:rPr>
          <w:rtl/>
        </w:rPr>
        <w:t>و « الأخدان » جمع « خدن » وهو يطلق على الصاحب والصاحبة بأن يكون</w:t>
      </w:r>
    </w:p>
    <w:p w14:paraId="585CB1BD" w14:textId="77777777" w:rsidR="00F24E3C" w:rsidRDefault="00F24E3C" w:rsidP="001434A0">
      <w:pPr>
        <w:pStyle w:val="libNormal0"/>
        <w:rPr>
          <w:rFonts w:hint="cs"/>
          <w:rtl/>
        </w:rPr>
      </w:pPr>
      <w:r w:rsidRPr="00903F13">
        <w:rPr>
          <w:rtl/>
        </w:rPr>
        <w:br w:type="page"/>
      </w:r>
      <w:r>
        <w:rPr>
          <w:rtl/>
        </w:rPr>
        <w:lastRenderedPageBreak/>
        <w:t>للمرأة صاحب أو خليل يزني بها سرّاً، وهكذا في جانب الرجل، فالخدن يطلق على الذكر والأُنثى، وكان الزنا في الجاهلية على قسمين: سرّ وعلانية، عامّ وخاصّ.</w:t>
      </w:r>
    </w:p>
    <w:p w14:paraId="771B76F3" w14:textId="77777777" w:rsidR="00F24E3C" w:rsidRDefault="00F24E3C" w:rsidP="00DB5C31">
      <w:pPr>
        <w:pStyle w:val="libNormal"/>
        <w:rPr>
          <w:rtl/>
        </w:rPr>
      </w:pPr>
      <w:r>
        <w:rPr>
          <w:rtl/>
        </w:rPr>
        <w:t>فالخاص السري هو أن يكون للمرأة خدن يزني بها سرّاً، ولا تبذل نفسها لكلّ أحد.</w:t>
      </w:r>
    </w:p>
    <w:p w14:paraId="73AF3991" w14:textId="77777777" w:rsidR="00F24E3C" w:rsidRDefault="00F24E3C" w:rsidP="00DB5C31">
      <w:pPr>
        <w:pStyle w:val="libNormal"/>
        <w:rPr>
          <w:rtl/>
        </w:rPr>
      </w:pPr>
      <w:r>
        <w:rPr>
          <w:rtl/>
        </w:rPr>
        <w:t>والعام الجهري هو المراد بالسفاح كما قال ابن عبّاس وهو البغاء.</w:t>
      </w:r>
    </w:p>
    <w:p w14:paraId="24406218" w14:textId="77777777" w:rsidR="00F24E3C" w:rsidRDefault="00F24E3C" w:rsidP="00DB5C31">
      <w:pPr>
        <w:pStyle w:val="libNormal"/>
        <w:rPr>
          <w:rtl/>
        </w:rPr>
      </w:pPr>
      <w:r>
        <w:rPr>
          <w:rtl/>
        </w:rPr>
        <w:t>وكان البغاء من الإماء وكنّ ينصبن الرايات الحمر لتعرف منازلهن وبيوتهن.</w:t>
      </w:r>
    </w:p>
    <w:p w14:paraId="54FFF448" w14:textId="77777777" w:rsidR="00F24E3C" w:rsidRDefault="00F24E3C" w:rsidP="00DB5C31">
      <w:pPr>
        <w:pStyle w:val="libNormal"/>
        <w:rPr>
          <w:rtl/>
        </w:rPr>
      </w:pPr>
      <w:r>
        <w:rPr>
          <w:rtl/>
        </w:rPr>
        <w:t xml:space="preserve">روى ابن عبّاس: إنّ أهل الجاهلية كانوا يحرّمون ما ظهر من الزنا، ويقولون: إنّه لوم، ويستحلّون ما خفي ويقولون: لا بأس به، ولتحريم القسمين يشير قوله سبحانه: </w:t>
      </w:r>
    </w:p>
    <w:p w14:paraId="7A4B4585" w14:textId="77777777" w:rsidR="00F24E3C" w:rsidRDefault="00F24E3C" w:rsidP="00DB5C31">
      <w:pPr>
        <w:pStyle w:val="libNormal"/>
        <w:rPr>
          <w:rtl/>
        </w:rPr>
      </w:pPr>
      <w:r w:rsidRPr="0015158F">
        <w:rPr>
          <w:rStyle w:val="libAlaemChar"/>
          <w:rtl/>
        </w:rPr>
        <w:t>(</w:t>
      </w:r>
      <w:r w:rsidRPr="00903F13">
        <w:rPr>
          <w:rFonts w:hint="cs"/>
          <w:rtl/>
        </w:rPr>
        <w:t xml:space="preserve"> </w:t>
      </w:r>
      <w:r w:rsidRPr="00567513">
        <w:rPr>
          <w:rStyle w:val="libAieChar"/>
          <w:rFonts w:hint="cs"/>
          <w:rtl/>
        </w:rPr>
        <w:t>وَلا تَقْرَبُوا الْفَوَاحِشَ مَا ظَهَرَ مِنْهَا وَمَا بَطَنَ</w:t>
      </w:r>
      <w:r w:rsidRPr="00903F13">
        <w:rPr>
          <w:rtl/>
        </w:rPr>
        <w:t xml:space="preserve"> </w:t>
      </w:r>
      <w:r w:rsidRPr="0015158F">
        <w:rPr>
          <w:rStyle w:val="libAlaemChar"/>
          <w:rtl/>
        </w:rPr>
        <w:t>)</w:t>
      </w:r>
      <w:r>
        <w:rPr>
          <w:rtl/>
        </w:rPr>
        <w:t xml:space="preserve"> ( الأنعام / 151 ) </w:t>
      </w:r>
      <w:r w:rsidRPr="002B6E16">
        <w:rPr>
          <w:rStyle w:val="libFootnotenumChar"/>
          <w:rtl/>
        </w:rPr>
        <w:t>(1)</w:t>
      </w:r>
      <w:r>
        <w:rPr>
          <w:rtl/>
        </w:rPr>
        <w:t>.</w:t>
      </w:r>
    </w:p>
    <w:p w14:paraId="34B6F794" w14:textId="6A6FA741" w:rsidR="00F24E3C" w:rsidRDefault="00F24E3C" w:rsidP="00DB5C31">
      <w:pPr>
        <w:pStyle w:val="libNormal"/>
        <w:rPr>
          <w:rFonts w:hint="cs"/>
          <w:rtl/>
        </w:rPr>
      </w:pPr>
      <w:r>
        <w:rPr>
          <w:rtl/>
        </w:rPr>
        <w:t xml:space="preserve">وممّا يعرب عن رسوخ الإنحلال الخلقي فيهم ما نقله « تميم بن جراشة » وهو ثقفي، قال قدمت على النبي </w:t>
      </w:r>
      <w:r w:rsidR="00DC6014" w:rsidRPr="00DC6014">
        <w:rPr>
          <w:rStyle w:val="libAlaemChar"/>
          <w:rFonts w:hint="cs"/>
          <w:rtl/>
        </w:rPr>
        <w:t>صلى‌الله‌عليه‌وآله</w:t>
      </w:r>
      <w:r>
        <w:rPr>
          <w:rtl/>
        </w:rPr>
        <w:t xml:space="preserve"> في وفد ثقيف، فأسلمنا وسألناه أن يكتب لنا كتاباً فيه شروط، فقال: اكتبوا ما بدا</w:t>
      </w:r>
      <w:r>
        <w:rPr>
          <w:rFonts w:hint="cs"/>
          <w:rtl/>
        </w:rPr>
        <w:t xml:space="preserve"> </w:t>
      </w:r>
      <w:r>
        <w:rPr>
          <w:rtl/>
        </w:rPr>
        <w:t xml:space="preserve">لكم، ثمّ ائتوني به، فسألناه في كتابه أن يحلّ لنا الربا والزنا، فأبى عليّ </w:t>
      </w:r>
      <w:r w:rsidR="00DC6014" w:rsidRPr="00DC6014">
        <w:rPr>
          <w:rStyle w:val="libAlaemChar"/>
          <w:rFonts w:hint="cs"/>
          <w:rtl/>
        </w:rPr>
        <w:t>رضي‌الله‌عنه</w:t>
      </w:r>
      <w:r>
        <w:rPr>
          <w:rtl/>
        </w:rPr>
        <w:t xml:space="preserve"> أن يكتب لنا، فسألناه خالد بن سعيد بن العاص، فقال له عليّ: تدري ما تكتب</w:t>
      </w:r>
      <w:r>
        <w:rPr>
          <w:rFonts w:hint="cs"/>
          <w:rtl/>
        </w:rPr>
        <w:t xml:space="preserve"> </w:t>
      </w:r>
      <w:r>
        <w:rPr>
          <w:rtl/>
        </w:rPr>
        <w:t>؟ قال: اكتب ما قالوا ورسول الله أولى بأمره، فذهبنا</w:t>
      </w:r>
      <w:r>
        <w:rPr>
          <w:rFonts w:hint="cs"/>
          <w:rtl/>
        </w:rPr>
        <w:t xml:space="preserve"> </w:t>
      </w:r>
      <w:r>
        <w:rPr>
          <w:rtl/>
        </w:rPr>
        <w:t xml:space="preserve">بالكتاب إلى رسول الله، فقال للقارئ إقرأ، فلمّا انتهى إلى الربا، فقال: ضع يدي عليها في الكتاب، فوضع يده، فقال: </w:t>
      </w:r>
      <w:r w:rsidRPr="0015158F">
        <w:rPr>
          <w:rStyle w:val="libAlaemChar"/>
          <w:rtl/>
        </w:rPr>
        <w:t>(</w:t>
      </w:r>
      <w:r w:rsidRPr="00903F13">
        <w:rPr>
          <w:rFonts w:hint="cs"/>
          <w:rtl/>
        </w:rPr>
        <w:t xml:space="preserve"> </w:t>
      </w:r>
      <w:r w:rsidRPr="00567513">
        <w:rPr>
          <w:rStyle w:val="libAieChar"/>
          <w:rFonts w:hint="cs"/>
          <w:rtl/>
        </w:rPr>
        <w:t>يَا أَيُّهَا الَّذِينَ آمَنُوا اتَّقُوا اللهَ وَذَرُوا مَا بَقِيَ مِنَ الرِّبَا</w:t>
      </w:r>
      <w:r w:rsidRPr="00903F13">
        <w:rPr>
          <w:rtl/>
        </w:rPr>
        <w:t xml:space="preserve"> ... </w:t>
      </w:r>
      <w:r w:rsidRPr="0015158F">
        <w:rPr>
          <w:rStyle w:val="libAlaemChar"/>
          <w:rtl/>
        </w:rPr>
        <w:t>)</w:t>
      </w:r>
      <w:r>
        <w:rPr>
          <w:rtl/>
        </w:rPr>
        <w:t xml:space="preserve"> ( البقرة / 278 ). ثمّ محاها، وألقيت عليها السكينة فما راجعناه، فلمّا بلغ الزنا، وضع يده عليها، وقال: </w:t>
      </w:r>
    </w:p>
    <w:p w14:paraId="6A44B0C5" w14:textId="77777777" w:rsidR="00F24E3C" w:rsidRDefault="00F24E3C" w:rsidP="001434A0">
      <w:pPr>
        <w:pStyle w:val="libLine"/>
        <w:rPr>
          <w:rtl/>
        </w:rPr>
      </w:pPr>
      <w:r>
        <w:rPr>
          <w:rtl/>
        </w:rPr>
        <w:t>__________________</w:t>
      </w:r>
    </w:p>
    <w:p w14:paraId="683E64C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المنار</w:t>
      </w:r>
      <w:r>
        <w:rPr>
          <w:rFonts w:hint="cs"/>
          <w:rtl/>
        </w:rPr>
        <w:t>:</w:t>
      </w:r>
      <w:r>
        <w:rPr>
          <w:rtl/>
        </w:rPr>
        <w:t xml:space="preserve"> ج 5 ص 22، وزاد في المصدر قوله: وهذان النوعان معروفان الآن في بلاد الافرنج والبلاد التي تقلّد الافرنج في شرور مدنيّتهم كمصر والاستانة وبعض بلاد الهند، ويسمّي المصري</w:t>
      </w:r>
      <w:r>
        <w:rPr>
          <w:rFonts w:hint="cs"/>
          <w:rtl/>
        </w:rPr>
        <w:t>ّ</w:t>
      </w:r>
      <w:r>
        <w:rPr>
          <w:rtl/>
        </w:rPr>
        <w:t>ون الخدن الرفيق، ومن هؤلاء الافرنج والمتفرنجون من هم كأهل الجاهلية يستحسنون الزنا السر</w:t>
      </w:r>
      <w:r>
        <w:rPr>
          <w:rFonts w:hint="cs"/>
          <w:rtl/>
        </w:rPr>
        <w:t>ّ</w:t>
      </w:r>
      <w:r>
        <w:rPr>
          <w:rtl/>
        </w:rPr>
        <w:t>ي، ويستقبحون الجهري.</w:t>
      </w:r>
    </w:p>
    <w:p w14:paraId="3CAC5599" w14:textId="77777777" w:rsidR="00F24E3C" w:rsidRDefault="00F24E3C" w:rsidP="00DB5C31">
      <w:pPr>
        <w:pStyle w:val="libNormal"/>
        <w:rPr>
          <w:rtl/>
        </w:rPr>
      </w:pPr>
      <w:r w:rsidRPr="00903F13">
        <w:rPr>
          <w:rtl/>
        </w:rPr>
        <w:br w:type="page"/>
      </w:r>
      <w:r w:rsidRPr="0015158F">
        <w:rPr>
          <w:rStyle w:val="libAlaemChar"/>
          <w:rtl/>
        </w:rPr>
        <w:lastRenderedPageBreak/>
        <w:t>(</w:t>
      </w:r>
      <w:r w:rsidRPr="000B6BC7">
        <w:rPr>
          <w:rFonts w:hint="cs"/>
          <w:rtl/>
        </w:rPr>
        <w:t xml:space="preserve"> </w:t>
      </w:r>
      <w:r w:rsidRPr="00567513">
        <w:rPr>
          <w:rStyle w:val="libAieChar"/>
          <w:rFonts w:hint="cs"/>
          <w:rtl/>
        </w:rPr>
        <w:t>وَلا تَقْرَبُوا الزِّنَا إِنَّهُ كَانَ فَاحِشَةً وَسَاءَ سَبِيلاً</w:t>
      </w:r>
      <w:r w:rsidRPr="000B6BC7">
        <w:rPr>
          <w:rtl/>
        </w:rPr>
        <w:t xml:space="preserve"> </w:t>
      </w:r>
      <w:r w:rsidRPr="0015158F">
        <w:rPr>
          <w:rStyle w:val="libAlaemChar"/>
          <w:rtl/>
        </w:rPr>
        <w:t>)</w:t>
      </w:r>
      <w:r>
        <w:rPr>
          <w:rtl/>
        </w:rPr>
        <w:t xml:space="preserve"> ( الاسراء / 32 ).</w:t>
      </w:r>
    </w:p>
    <w:p w14:paraId="3A5C905F" w14:textId="77777777" w:rsidR="00F24E3C" w:rsidRDefault="00F24E3C" w:rsidP="00DB5C31">
      <w:pPr>
        <w:pStyle w:val="libNormal"/>
        <w:rPr>
          <w:rtl/>
        </w:rPr>
      </w:pPr>
      <w:r>
        <w:rPr>
          <w:rtl/>
        </w:rPr>
        <w:t xml:space="preserve">ثمّ محاها وأمر بكتابنا أن ينسخ لنا </w:t>
      </w:r>
      <w:r w:rsidRPr="002B6E16">
        <w:rPr>
          <w:rStyle w:val="libFootnotenumChar"/>
          <w:rtl/>
        </w:rPr>
        <w:t>(1)</w:t>
      </w:r>
      <w:r>
        <w:rPr>
          <w:rtl/>
        </w:rPr>
        <w:t>.</w:t>
      </w:r>
    </w:p>
    <w:p w14:paraId="0C1B526C" w14:textId="77777777" w:rsidR="00F24E3C" w:rsidRDefault="00F24E3C" w:rsidP="00DB5C31">
      <w:pPr>
        <w:pStyle w:val="libNormal"/>
        <w:rPr>
          <w:rtl/>
        </w:rPr>
      </w:pPr>
      <w:r>
        <w:rPr>
          <w:rtl/>
        </w:rPr>
        <w:t xml:space="preserve">وممّا يدل على الإنحلال الخلقي في أمر النساء قوله سبحانه: </w:t>
      </w:r>
    </w:p>
    <w:p w14:paraId="0F35BEC5" w14:textId="77777777" w:rsidR="00F24E3C" w:rsidRDefault="00F24E3C" w:rsidP="00DB5C31">
      <w:pPr>
        <w:pStyle w:val="libNormal"/>
        <w:rPr>
          <w:rtl/>
        </w:rPr>
      </w:pPr>
      <w:r w:rsidRPr="0015158F">
        <w:rPr>
          <w:rStyle w:val="libAlaemChar"/>
          <w:rtl/>
        </w:rPr>
        <w:t>(</w:t>
      </w:r>
      <w:r w:rsidRPr="000B6BC7">
        <w:rPr>
          <w:rFonts w:hint="cs"/>
          <w:rtl/>
        </w:rPr>
        <w:t xml:space="preserve"> </w:t>
      </w:r>
      <w:r w:rsidRPr="00567513">
        <w:rPr>
          <w:rStyle w:val="libAieChar"/>
          <w:rFonts w:hint="cs"/>
          <w:rtl/>
        </w:rPr>
        <w:t>وَلا تُكْرِهُوا فَتَيَاتِكُمْ عَلَى الْبِغَاءِ إِنْ أَرَدْنَ تَحَصُّنًا لِّتَبْتَغُوا عَرَضَ الحَيَاةِ الدُّنْيَا</w:t>
      </w:r>
      <w:r w:rsidRPr="000B6BC7">
        <w:rPr>
          <w:rtl/>
        </w:rPr>
        <w:t xml:space="preserve"> ... </w:t>
      </w:r>
      <w:r w:rsidRPr="0015158F">
        <w:rPr>
          <w:rStyle w:val="libAlaemChar"/>
          <w:rtl/>
        </w:rPr>
        <w:t>)</w:t>
      </w:r>
      <w:r>
        <w:rPr>
          <w:rtl/>
        </w:rPr>
        <w:t xml:space="preserve"> ( النور / 33 ).</w:t>
      </w:r>
    </w:p>
    <w:p w14:paraId="1BE454A0" w14:textId="1E6C5EA2" w:rsidR="00F24E3C" w:rsidRDefault="00F24E3C" w:rsidP="00DB5C31">
      <w:pPr>
        <w:pStyle w:val="libNormal"/>
        <w:rPr>
          <w:rFonts w:hint="cs"/>
          <w:rtl/>
        </w:rPr>
      </w:pPr>
      <w:r>
        <w:rPr>
          <w:rtl/>
        </w:rPr>
        <w:t xml:space="preserve">فالآية تعرب عن الإنهيار الخلقي الذي كان يعاني منه بعضهم حتّى بعد هجرة النبي </w:t>
      </w:r>
      <w:r w:rsidR="00DC6014" w:rsidRPr="00DC6014">
        <w:rPr>
          <w:rStyle w:val="libAlaemChar"/>
          <w:rFonts w:hint="cs"/>
          <w:rtl/>
        </w:rPr>
        <w:t>صلى‌الله‌عليه‌وآله</w:t>
      </w:r>
      <w:r>
        <w:rPr>
          <w:rtl/>
        </w:rPr>
        <w:t xml:space="preserve"> إلى المدينة، وقد رووا: </w:t>
      </w:r>
      <w:r>
        <w:rPr>
          <w:rFonts w:hint="cs"/>
          <w:rtl/>
        </w:rPr>
        <w:t>أ</w:t>
      </w:r>
      <w:r>
        <w:rPr>
          <w:rtl/>
        </w:rPr>
        <w:t>نّ عبد الله بن أُبي كان له ستّ جوار</w:t>
      </w:r>
      <w:r>
        <w:rPr>
          <w:rFonts w:hint="cs"/>
          <w:rtl/>
        </w:rPr>
        <w:t>ٍ</w:t>
      </w:r>
      <w:r>
        <w:rPr>
          <w:rtl/>
        </w:rPr>
        <w:t xml:space="preserve"> كان يكرههنّ على الكسب عن طريق الزنا، فلمّا نزل تحريم الزنا، أتين رسول الله </w:t>
      </w:r>
      <w:r w:rsidR="00DC6014" w:rsidRPr="00DC6014">
        <w:rPr>
          <w:rStyle w:val="libAlaemChar"/>
          <w:rFonts w:hint="cs"/>
          <w:rtl/>
        </w:rPr>
        <w:t>صلى‌الله‌عليه‌وآله</w:t>
      </w:r>
      <w:r>
        <w:rPr>
          <w:rtl/>
        </w:rPr>
        <w:t xml:space="preserve"> فشكين إليه، فنزلت الآية </w:t>
      </w:r>
      <w:r w:rsidRPr="002B6E16">
        <w:rPr>
          <w:rStyle w:val="libFootnotenumChar"/>
          <w:rtl/>
        </w:rPr>
        <w:t>(2)</w:t>
      </w:r>
      <w:r>
        <w:rPr>
          <w:rtl/>
        </w:rPr>
        <w:t>.</w:t>
      </w:r>
    </w:p>
    <w:p w14:paraId="218F356D" w14:textId="77777777" w:rsidR="00F24E3C" w:rsidRDefault="00F24E3C" w:rsidP="00F24E3C">
      <w:pPr>
        <w:pStyle w:val="Heading2"/>
        <w:rPr>
          <w:rFonts w:hint="cs"/>
          <w:rtl/>
        </w:rPr>
      </w:pPr>
      <w:bookmarkStart w:id="33" w:name="_Toc308079844"/>
      <w:bookmarkStart w:id="34" w:name="_Toc24453148"/>
      <w:r>
        <w:rPr>
          <w:rtl/>
        </w:rPr>
        <w:t>7 ـ معاقرة الخمور وإرتياد نواديها</w:t>
      </w:r>
      <w:bookmarkEnd w:id="33"/>
      <w:bookmarkEnd w:id="34"/>
    </w:p>
    <w:p w14:paraId="0E014C06" w14:textId="77777777" w:rsidR="00F24E3C" w:rsidRDefault="00F24E3C" w:rsidP="00DB5C31">
      <w:pPr>
        <w:pStyle w:val="libNormal"/>
        <w:rPr>
          <w:rtl/>
        </w:rPr>
      </w:pPr>
      <w:r>
        <w:rPr>
          <w:rtl/>
        </w:rPr>
        <w:t xml:space="preserve">كان الاستهتار بمعاقرة الخمور رائجاً بين العرب منذ زمن بعيد، وقد بلغ شغفهم بها حتّى أنّهم جعلوها أحد الأطيبين مع أنّ النبي الأكرم كان قد حرّم الخمر حتّى قبل هجرته إلى المدينة، ولكنّه لم يتحقّق ما أمر به إلّا بعد مضي سنوات من هجرته، ونزول آيات مختلفة الاُسلوب متنوّعة البيان وإليك بيان هذا التدرّج: </w:t>
      </w:r>
    </w:p>
    <w:p w14:paraId="62CE4936"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 xml:space="preserve">قال سبحانه: </w:t>
      </w:r>
      <w:r w:rsidRPr="0015158F">
        <w:rPr>
          <w:rStyle w:val="libAlaemChar"/>
          <w:rtl/>
        </w:rPr>
        <w:t>(</w:t>
      </w:r>
      <w:r w:rsidRPr="000B6BC7">
        <w:rPr>
          <w:rFonts w:hint="cs"/>
          <w:rtl/>
        </w:rPr>
        <w:t xml:space="preserve"> </w:t>
      </w:r>
      <w:r w:rsidRPr="00567513">
        <w:rPr>
          <w:rStyle w:val="libAieChar"/>
          <w:rFonts w:hint="cs"/>
          <w:rtl/>
        </w:rPr>
        <w:t>وَمِن ثَمَرَاتِ النَّخِيلِ وَالأَعْنَابِ تَتَّخِذُونَ مِنْهُ سَكَرًا وَرِزْقًا حَسَنًا إِنَّ فِي ذَٰلِكَ لآيَةً لِّقَوْمٍ يَعْقِلُونَ</w:t>
      </w:r>
      <w:r w:rsidRPr="000B6BC7">
        <w:rPr>
          <w:rtl/>
        </w:rPr>
        <w:t xml:space="preserve"> </w:t>
      </w:r>
      <w:r w:rsidRPr="0015158F">
        <w:rPr>
          <w:rStyle w:val="libAlaemChar"/>
          <w:rtl/>
        </w:rPr>
        <w:t>)</w:t>
      </w:r>
      <w:r>
        <w:rPr>
          <w:rtl/>
        </w:rPr>
        <w:t xml:space="preserve"> ( النحل / 67 ) والآية مكّيّة نزلت في ظروف قاسية لا تتحمّل إنذاراً أكثر وأشد من هذا، ولهذا اكتفى فيه بعد اتّخاذ السكر ضد الرزق الحسن.</w:t>
      </w:r>
    </w:p>
    <w:p w14:paraId="1EDB7DF4" w14:textId="77777777" w:rsidR="00F24E3C" w:rsidRDefault="00F24E3C" w:rsidP="001434A0">
      <w:pPr>
        <w:pStyle w:val="libLine"/>
        <w:rPr>
          <w:rtl/>
        </w:rPr>
      </w:pPr>
      <w:r>
        <w:rPr>
          <w:rtl/>
        </w:rPr>
        <w:t>__________________</w:t>
      </w:r>
    </w:p>
    <w:p w14:paraId="657BAB3E" w14:textId="77777777" w:rsidR="00F24E3C" w:rsidRDefault="00F24E3C" w:rsidP="005D7614">
      <w:pPr>
        <w:pStyle w:val="libFootnote0"/>
        <w:rPr>
          <w:rtl/>
        </w:rPr>
      </w:pPr>
      <w:r>
        <w:rPr>
          <w:rFonts w:hint="cs"/>
          <w:rtl/>
        </w:rPr>
        <w:t>(1)</w:t>
      </w:r>
      <w:r>
        <w:rPr>
          <w:rtl/>
        </w:rPr>
        <w:t xml:space="preserve"> اُسد الغابة</w:t>
      </w:r>
      <w:r>
        <w:rPr>
          <w:rFonts w:hint="cs"/>
          <w:rtl/>
        </w:rPr>
        <w:t>:</w:t>
      </w:r>
      <w:r>
        <w:rPr>
          <w:rtl/>
        </w:rPr>
        <w:t xml:space="preserve"> ج 1 ص 216 ترجمة تميم بن جراشة.</w:t>
      </w:r>
    </w:p>
    <w:p w14:paraId="54654CCD"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w:t>
      </w:r>
      <w:r>
        <w:rPr>
          <w:rFonts w:hint="cs"/>
          <w:rtl/>
        </w:rPr>
        <w:t>:</w:t>
      </w:r>
      <w:r>
        <w:rPr>
          <w:rtl/>
        </w:rPr>
        <w:t xml:space="preserve"> ج 4 ص 141.</w:t>
      </w:r>
    </w:p>
    <w:p w14:paraId="4D404829" w14:textId="77777777" w:rsidR="00F24E3C" w:rsidRDefault="00F24E3C" w:rsidP="00DB5C31">
      <w:pPr>
        <w:pStyle w:val="libNormal"/>
        <w:rPr>
          <w:rtl/>
        </w:rPr>
      </w:pPr>
      <w:r w:rsidRPr="000B6BC7">
        <w:rPr>
          <w:rtl/>
        </w:rPr>
        <w:br w:type="page"/>
      </w:r>
      <w:r>
        <w:rPr>
          <w:rtl/>
        </w:rPr>
        <w:lastRenderedPageBreak/>
        <w:t>2</w:t>
      </w:r>
      <w:r>
        <w:rPr>
          <w:rFonts w:hint="cs"/>
          <w:rtl/>
        </w:rPr>
        <w:t xml:space="preserve"> </w:t>
      </w:r>
      <w:r>
        <w:rPr>
          <w:rtl/>
        </w:rPr>
        <w:t>ـ</w:t>
      </w:r>
      <w:r>
        <w:rPr>
          <w:rFonts w:hint="cs"/>
          <w:rtl/>
        </w:rPr>
        <w:t xml:space="preserve"> </w:t>
      </w:r>
      <w:r>
        <w:rPr>
          <w:rtl/>
        </w:rPr>
        <w:t xml:space="preserve">قال سبحانه: </w:t>
      </w:r>
      <w:r w:rsidRPr="0015158F">
        <w:rPr>
          <w:rStyle w:val="libAlaemChar"/>
          <w:rtl/>
        </w:rPr>
        <w:t>(</w:t>
      </w:r>
      <w:r w:rsidRPr="000B6BC7">
        <w:rPr>
          <w:rFonts w:hint="cs"/>
          <w:rtl/>
        </w:rPr>
        <w:t xml:space="preserve"> </w:t>
      </w:r>
      <w:r w:rsidRPr="00567513">
        <w:rPr>
          <w:rStyle w:val="libAieChar"/>
          <w:rFonts w:hint="cs"/>
          <w:rtl/>
        </w:rPr>
        <w:t>يَسْأَلُونَكَ عَنِ الخَمْرِ وَالمَيْسِرِ قُلْ فِيهِمَا إِثْمٌ كَبِيرٌ وَمَنَافِعُ لِلنَّاسِ وَإِثْمُهُمَا أَكْبَرُ مِن نَّفْعِهِمَا</w:t>
      </w:r>
      <w:r w:rsidRPr="000B6BC7">
        <w:rPr>
          <w:rtl/>
        </w:rPr>
        <w:t xml:space="preserve"> </w:t>
      </w:r>
      <w:r w:rsidRPr="0015158F">
        <w:rPr>
          <w:rStyle w:val="libAlaemChar"/>
          <w:rtl/>
        </w:rPr>
        <w:t>)</w:t>
      </w:r>
      <w:r>
        <w:rPr>
          <w:rtl/>
        </w:rPr>
        <w:t xml:space="preserve"> ( البقرة /</w:t>
      </w:r>
      <w:r>
        <w:rPr>
          <w:rFonts w:hint="cs"/>
          <w:rtl/>
        </w:rPr>
        <w:t xml:space="preserve"> </w:t>
      </w:r>
      <w:r>
        <w:rPr>
          <w:rtl/>
        </w:rPr>
        <w:t>219 ).</w:t>
      </w:r>
    </w:p>
    <w:p w14:paraId="361D381E" w14:textId="77777777" w:rsidR="00F24E3C" w:rsidRDefault="00F24E3C" w:rsidP="00DB5C31">
      <w:pPr>
        <w:pStyle w:val="libNormal"/>
        <w:rPr>
          <w:rtl/>
        </w:rPr>
      </w:pPr>
      <w:r>
        <w:rPr>
          <w:rtl/>
        </w:rPr>
        <w:t>فالآية تشير إلى أنّه لو كان هناك لذّة وطرب لشارب الخمر، أو مال للاعب الميسر حيث يفوز به من غير كدّ ولا مشقّة، ولكن إثمهما أكبر من نفعهما.</w:t>
      </w:r>
    </w:p>
    <w:p w14:paraId="19FEADF8" w14:textId="77777777" w:rsidR="00F24E3C" w:rsidRDefault="00F24E3C" w:rsidP="00DB5C31">
      <w:pPr>
        <w:pStyle w:val="libNormal"/>
        <w:rPr>
          <w:rtl/>
        </w:rPr>
      </w:pPr>
      <w:r>
        <w:rPr>
          <w:rtl/>
        </w:rPr>
        <w:t xml:space="preserve">فلأجل ذلك يجب ترك النفع القليل في مقابل الضرر الكبير، والآية مدنيّة كافية في التحريم، وذلك لأنّها تصرّح بوجود الإثم في الخمر والميسر، وقد حرّم الوحي الإلهي الإثم على وجه القطع واليقين قبل هجرة النبي، قال سبحانه: </w:t>
      </w:r>
    </w:p>
    <w:p w14:paraId="5A64B91E" w14:textId="77777777" w:rsidR="00F24E3C" w:rsidRDefault="00F24E3C" w:rsidP="00DB5C31">
      <w:pPr>
        <w:pStyle w:val="libNormal"/>
        <w:rPr>
          <w:rtl/>
        </w:rPr>
      </w:pPr>
      <w:r w:rsidRPr="0015158F">
        <w:rPr>
          <w:rStyle w:val="libAlaemChar"/>
          <w:rtl/>
        </w:rPr>
        <w:t>(</w:t>
      </w:r>
      <w:r w:rsidRPr="000B6BC7">
        <w:rPr>
          <w:rFonts w:hint="cs"/>
          <w:rtl/>
        </w:rPr>
        <w:t xml:space="preserve"> </w:t>
      </w:r>
      <w:r w:rsidRPr="00567513">
        <w:rPr>
          <w:rStyle w:val="libAieChar"/>
          <w:rFonts w:hint="cs"/>
          <w:rtl/>
        </w:rPr>
        <w:t>إِنَّمَا حَرَّمَ رَبِّيَ الْفَوَاحِشَ مَا ظَهَرَ مِنْهَا وَمَا بَطَنَ وَالإِثْمَ وَالْبَغْيَ</w:t>
      </w:r>
      <w:r w:rsidRPr="000B6BC7">
        <w:rPr>
          <w:rtl/>
        </w:rPr>
        <w:t xml:space="preserve"> </w:t>
      </w:r>
      <w:r w:rsidRPr="0015158F">
        <w:rPr>
          <w:rStyle w:val="libAlaemChar"/>
          <w:rtl/>
        </w:rPr>
        <w:t>)</w:t>
      </w:r>
      <w:r>
        <w:rPr>
          <w:rtl/>
        </w:rPr>
        <w:t xml:space="preserve"> ( الأعراف / 33 ).</w:t>
      </w:r>
    </w:p>
    <w:p w14:paraId="651E8C50" w14:textId="77777777" w:rsidR="00F24E3C" w:rsidRDefault="00F24E3C" w:rsidP="00DB5C31">
      <w:pPr>
        <w:pStyle w:val="libNormal"/>
        <w:rPr>
          <w:rtl/>
        </w:rPr>
      </w:pPr>
      <w:r>
        <w:rPr>
          <w:rtl/>
        </w:rPr>
        <w:t>وأي</w:t>
      </w:r>
      <w:r>
        <w:rPr>
          <w:rFonts w:hint="cs"/>
          <w:rtl/>
        </w:rPr>
        <w:t>ّ</w:t>
      </w:r>
      <w:r>
        <w:rPr>
          <w:rtl/>
        </w:rPr>
        <w:t xml:space="preserve"> بيان أوضح لتحريم الخمر إذا قرنت الآيتان: الواحدة إلى الأُخرى</w:t>
      </w:r>
      <w:r>
        <w:rPr>
          <w:rFonts w:hint="cs"/>
          <w:rtl/>
        </w:rPr>
        <w:t xml:space="preserve"> </w:t>
      </w:r>
      <w:r>
        <w:rPr>
          <w:rtl/>
        </w:rPr>
        <w:t>؟ فالآية الأُولى تحقّق الصغرى وهو أنّ الخمر إثم، والآية الثانية تصرّح بالكبرى، وهي أنّ الله سبحانه حرّم الإثم، فيستنتج منهما أنّه سبحانه حر</w:t>
      </w:r>
      <w:r>
        <w:rPr>
          <w:rFonts w:hint="cs"/>
          <w:rtl/>
        </w:rPr>
        <w:t>ّ</w:t>
      </w:r>
      <w:r>
        <w:rPr>
          <w:rtl/>
        </w:rPr>
        <w:t>م الخمر.</w:t>
      </w:r>
    </w:p>
    <w:p w14:paraId="5FF9BFCA" w14:textId="77777777" w:rsidR="00F24E3C" w:rsidRDefault="00F24E3C" w:rsidP="00DB5C31">
      <w:pPr>
        <w:pStyle w:val="libNormal"/>
        <w:rPr>
          <w:rtl/>
        </w:rPr>
      </w:pPr>
      <w:r>
        <w:rPr>
          <w:rtl/>
        </w:rPr>
        <w:t xml:space="preserve">والعجب </w:t>
      </w:r>
      <w:r>
        <w:rPr>
          <w:rFonts w:hint="cs"/>
          <w:rtl/>
        </w:rPr>
        <w:t>أ</w:t>
      </w:r>
      <w:r>
        <w:rPr>
          <w:rtl/>
        </w:rPr>
        <w:t>نّ القوم ( مع أَنَّ الآية الثانية التي تحرّم الإثم على وجه الحتم والبت نزلت بمكّة )، لم يتنزّهوا من هذا العمل المزيل للعقل، والمضاد للكرامة الإنسانية، فكانوا يشربون الخمر في نواديهم حتّى وافاهم الوحي الإلهي بتحريم الص</w:t>
      </w:r>
      <w:r>
        <w:rPr>
          <w:rFonts w:hint="cs"/>
          <w:rtl/>
        </w:rPr>
        <w:t>ّ</w:t>
      </w:r>
      <w:r>
        <w:rPr>
          <w:rtl/>
        </w:rPr>
        <w:t xml:space="preserve">لاة وهم في حال السكر، إذ قال سبحانه: </w:t>
      </w:r>
    </w:p>
    <w:p w14:paraId="0B3F8359" w14:textId="77777777" w:rsidR="00F24E3C" w:rsidRDefault="00F24E3C" w:rsidP="00DB5C31">
      <w:pPr>
        <w:pStyle w:val="libNormal"/>
        <w:rPr>
          <w:rtl/>
        </w:rPr>
      </w:pPr>
      <w:r w:rsidRPr="0015158F">
        <w:rPr>
          <w:rStyle w:val="libAlaemChar"/>
          <w:rtl/>
        </w:rPr>
        <w:t>(</w:t>
      </w:r>
      <w:r w:rsidRPr="000B6BC7">
        <w:rPr>
          <w:rFonts w:hint="cs"/>
          <w:rtl/>
        </w:rPr>
        <w:t xml:space="preserve"> </w:t>
      </w:r>
      <w:r w:rsidRPr="00567513">
        <w:rPr>
          <w:rStyle w:val="libAieChar"/>
          <w:rFonts w:hint="cs"/>
          <w:rtl/>
        </w:rPr>
        <w:t>يَا أَيُّهَا الَّذِينَ آمَنُوا لا تَقْرَبُوا الصَّلاةَ وَأَنتُمْ سُكَارَىٰ حَتَّىٰ تَعْلَمُوا مَا تَقُولُونَ</w:t>
      </w:r>
      <w:r w:rsidRPr="000B6BC7">
        <w:rPr>
          <w:rtl/>
        </w:rPr>
        <w:t xml:space="preserve"> </w:t>
      </w:r>
      <w:r w:rsidRPr="0015158F">
        <w:rPr>
          <w:rStyle w:val="libAlaemChar"/>
          <w:rtl/>
        </w:rPr>
        <w:t>)</w:t>
      </w:r>
      <w:r>
        <w:rPr>
          <w:rtl/>
        </w:rPr>
        <w:t xml:space="preserve"> ( النساء</w:t>
      </w:r>
      <w:r>
        <w:rPr>
          <w:rFonts w:hint="cs"/>
          <w:rtl/>
        </w:rPr>
        <w:t xml:space="preserve"> </w:t>
      </w:r>
      <w:r>
        <w:rPr>
          <w:rtl/>
        </w:rPr>
        <w:t>/ 43 ).</w:t>
      </w:r>
    </w:p>
    <w:p w14:paraId="1E9EB471" w14:textId="77777777" w:rsidR="00F24E3C" w:rsidRDefault="00F24E3C" w:rsidP="00DB5C31">
      <w:pPr>
        <w:pStyle w:val="libNormal"/>
        <w:rPr>
          <w:rtl/>
        </w:rPr>
      </w:pPr>
      <w:r>
        <w:rPr>
          <w:rtl/>
        </w:rPr>
        <w:t xml:space="preserve">وهذه الآيات الثلاث التي تعرّفت عليها تلقّاها بعض الصحابة بأنّها ليست بياناً وافياً، فظلّ يترصّد البيان الأوفى حتّى وافى الوحي الإلهي، وقال سبحانه: </w:t>
      </w:r>
      <w:r w:rsidRPr="0015158F">
        <w:rPr>
          <w:rStyle w:val="libAlaemChar"/>
          <w:rtl/>
        </w:rPr>
        <w:t>(</w:t>
      </w:r>
      <w:r w:rsidRPr="000B6BC7">
        <w:rPr>
          <w:rFonts w:hint="cs"/>
          <w:rtl/>
        </w:rPr>
        <w:t xml:space="preserve"> </w:t>
      </w:r>
      <w:r w:rsidRPr="00567513">
        <w:rPr>
          <w:rStyle w:val="libAieChar"/>
          <w:rFonts w:hint="cs"/>
          <w:rtl/>
        </w:rPr>
        <w:t>إِنَّمَا الخَمْرُ وَالمَيْسِرُ وَالأَنصَابُ وَالأَزْلامُ رِجْسٌ مِّنْ عَمَلِ الشَّيْطَانِ فَاجْتَنِبُوهُ لَعَلَّكُمْ تُفْلِحُونَ</w:t>
      </w:r>
      <w:r w:rsidRPr="000B6BC7">
        <w:rPr>
          <w:rtl/>
        </w:rPr>
        <w:t xml:space="preserve"> * </w:t>
      </w:r>
      <w:r w:rsidRPr="00567513">
        <w:rPr>
          <w:rStyle w:val="libAieChar"/>
          <w:rFonts w:hint="cs"/>
          <w:rtl/>
        </w:rPr>
        <w:t>إِنَّمَا يُرِيدُ الشَّيْطَانُ أَن يُوقِعَ بَيْنَكُمُ الْعَدَاوَةَ وَالْبَغْضَاءَ فِي الخَمْرِ وَالمَيْسِرِ وَيَصُدَّكُمْ عَن ذِكْرِ اللهِ وَعَنِ الصَّلاةِ فَهَلْ أَنتُم مُّنتَهُونَ</w:t>
      </w:r>
      <w:r w:rsidRPr="000B6BC7">
        <w:rPr>
          <w:rtl/>
        </w:rPr>
        <w:t xml:space="preserve"> </w:t>
      </w:r>
      <w:r w:rsidRPr="0015158F">
        <w:rPr>
          <w:rStyle w:val="libAlaemChar"/>
          <w:rtl/>
        </w:rPr>
        <w:t>)</w:t>
      </w:r>
      <w:r>
        <w:rPr>
          <w:rtl/>
        </w:rPr>
        <w:t>؟ ( المائدة / 90 و</w:t>
      </w:r>
      <w:r>
        <w:rPr>
          <w:rFonts w:hint="cs"/>
          <w:rtl/>
        </w:rPr>
        <w:t xml:space="preserve"> </w:t>
      </w:r>
      <w:r>
        <w:rPr>
          <w:rtl/>
        </w:rPr>
        <w:t>91 ).</w:t>
      </w:r>
    </w:p>
    <w:p w14:paraId="497D14FD" w14:textId="77777777" w:rsidR="00F24E3C" w:rsidRDefault="00F24E3C" w:rsidP="00DB5C31">
      <w:pPr>
        <w:pStyle w:val="libNormal"/>
        <w:rPr>
          <w:rtl/>
        </w:rPr>
      </w:pPr>
      <w:r w:rsidRPr="000B6BC7">
        <w:rPr>
          <w:rtl/>
        </w:rPr>
        <w:br w:type="page"/>
      </w:r>
      <w:r>
        <w:rPr>
          <w:rtl/>
        </w:rPr>
        <w:lastRenderedPageBreak/>
        <w:t>ول</w:t>
      </w:r>
      <w:r>
        <w:rPr>
          <w:rFonts w:hint="cs"/>
          <w:rtl/>
        </w:rPr>
        <w:t>ـ</w:t>
      </w:r>
      <w:r>
        <w:rPr>
          <w:rtl/>
        </w:rPr>
        <w:t>م</w:t>
      </w:r>
      <w:r>
        <w:rPr>
          <w:rFonts w:hint="cs"/>
          <w:rtl/>
        </w:rPr>
        <w:t>ـ</w:t>
      </w:r>
      <w:r>
        <w:rPr>
          <w:rtl/>
        </w:rPr>
        <w:t>ّا أخبر النبي عن نزول الوحي وتلا الآيتين إرتفعت أصواتهم بقولهم: اتنهينا</w:t>
      </w:r>
      <w:r>
        <w:rPr>
          <w:rFonts w:hint="cs"/>
          <w:rtl/>
        </w:rPr>
        <w:t xml:space="preserve">، </w:t>
      </w:r>
      <w:r>
        <w:rPr>
          <w:rtl/>
        </w:rPr>
        <w:t>اتنهينا.</w:t>
      </w:r>
    </w:p>
    <w:p w14:paraId="5E9B01C1" w14:textId="7B708490" w:rsidR="00F24E3C" w:rsidRDefault="00F24E3C" w:rsidP="00DB5C31">
      <w:pPr>
        <w:pStyle w:val="libNormal"/>
        <w:rPr>
          <w:rtl/>
        </w:rPr>
      </w:pPr>
      <w:r>
        <w:rPr>
          <w:rtl/>
        </w:rPr>
        <w:t xml:space="preserve">وكلّ هذا يعرف عن رسوخ هذه العادة الشنيعة وهذا العمل القبيح في المجتمع العربي آنذاك إلى درجة </w:t>
      </w:r>
      <w:r>
        <w:rPr>
          <w:rFonts w:hint="cs"/>
          <w:rtl/>
        </w:rPr>
        <w:t>أ</w:t>
      </w:r>
      <w:r>
        <w:rPr>
          <w:rtl/>
        </w:rPr>
        <w:t xml:space="preserve">نّ النبي </w:t>
      </w:r>
      <w:r w:rsidR="00DC6014" w:rsidRPr="00DC6014">
        <w:rPr>
          <w:rStyle w:val="libAlaemChar"/>
          <w:rFonts w:hint="cs"/>
          <w:rtl/>
        </w:rPr>
        <w:t>صلى‌الله‌عليه‌وآله</w:t>
      </w:r>
      <w:r>
        <w:rPr>
          <w:rtl/>
        </w:rPr>
        <w:t xml:space="preserve"> لم يستطع</w:t>
      </w:r>
      <w:r>
        <w:rPr>
          <w:rFonts w:hint="cs"/>
          <w:rtl/>
        </w:rPr>
        <w:t xml:space="preserve"> </w:t>
      </w:r>
      <w:r>
        <w:rPr>
          <w:rtl/>
        </w:rPr>
        <w:t>ـ</w:t>
      </w:r>
      <w:r>
        <w:rPr>
          <w:rFonts w:hint="cs"/>
          <w:rtl/>
        </w:rPr>
        <w:t xml:space="preserve"> </w:t>
      </w:r>
      <w:r>
        <w:rPr>
          <w:rtl/>
        </w:rPr>
        <w:t>تحت ضغط الظروف</w:t>
      </w:r>
      <w:r>
        <w:rPr>
          <w:rFonts w:hint="cs"/>
          <w:rtl/>
        </w:rPr>
        <w:t xml:space="preserve"> </w:t>
      </w:r>
      <w:r>
        <w:rPr>
          <w:rtl/>
        </w:rPr>
        <w:t>ـ</w:t>
      </w:r>
      <w:r>
        <w:rPr>
          <w:rFonts w:hint="cs"/>
          <w:rtl/>
        </w:rPr>
        <w:t xml:space="preserve"> </w:t>
      </w:r>
      <w:r>
        <w:rPr>
          <w:rtl/>
        </w:rPr>
        <w:t>أن يقطع مادة الفساد منذ هبوطه أرض المدينة دفعة واحدة، بل تدرّج في تحقيق التحريم، وترسيخه في أذهانهم ونفوسهم.</w:t>
      </w:r>
    </w:p>
    <w:p w14:paraId="7B9F2CC4" w14:textId="115742FF" w:rsidR="00F24E3C" w:rsidRDefault="00F24E3C" w:rsidP="00DB5C31">
      <w:pPr>
        <w:pStyle w:val="libNormal"/>
        <w:rPr>
          <w:rtl/>
        </w:rPr>
      </w:pPr>
      <w:r>
        <w:rPr>
          <w:rtl/>
        </w:rPr>
        <w:t xml:space="preserve">رووا أصحاب السنن والمسانيد أنّه لـمّا نزل تحريم الخمر قال عمر: أللّهم بيّن لنا في الخمر بياناً شافياً، فنزلت الآية التي في البقرة: </w:t>
      </w:r>
      <w:r w:rsidRPr="0015158F">
        <w:rPr>
          <w:rStyle w:val="libAlaemChar"/>
          <w:rtl/>
        </w:rPr>
        <w:t>(</w:t>
      </w:r>
      <w:r w:rsidRPr="000B6BC7">
        <w:rPr>
          <w:rFonts w:hint="cs"/>
          <w:rtl/>
        </w:rPr>
        <w:t xml:space="preserve"> </w:t>
      </w:r>
      <w:r w:rsidRPr="00567513">
        <w:rPr>
          <w:rStyle w:val="libAieChar"/>
          <w:rFonts w:hint="cs"/>
          <w:rtl/>
        </w:rPr>
        <w:t>يَسْأَلُونَكَ عَنِ الخَمْرِ وَالمَيْسِرِ</w:t>
      </w:r>
      <w:r w:rsidRPr="000B6BC7">
        <w:rPr>
          <w:rtl/>
        </w:rPr>
        <w:t xml:space="preserve"> </w:t>
      </w:r>
      <w:r w:rsidRPr="0015158F">
        <w:rPr>
          <w:rStyle w:val="libAlaemChar"/>
          <w:rtl/>
        </w:rPr>
        <w:t>)</w:t>
      </w:r>
      <w:r>
        <w:rPr>
          <w:rtl/>
        </w:rPr>
        <w:t xml:space="preserve"> قال فدعي عمر فقرئت عليه فقال: أللّهم بيِّن لنا في الخمر بياناً شافياً، فنزلت الآية التي في سورة النساء: </w:t>
      </w:r>
      <w:r w:rsidRPr="0015158F">
        <w:rPr>
          <w:rStyle w:val="libAlaemChar"/>
          <w:rtl/>
        </w:rPr>
        <w:t>(</w:t>
      </w:r>
      <w:r w:rsidRPr="00065B64">
        <w:rPr>
          <w:rFonts w:hint="cs"/>
          <w:rtl/>
        </w:rPr>
        <w:t xml:space="preserve"> </w:t>
      </w:r>
      <w:r w:rsidRPr="00567513">
        <w:rPr>
          <w:rStyle w:val="libAieChar"/>
          <w:rFonts w:hint="cs"/>
          <w:rtl/>
        </w:rPr>
        <w:t>يَا أَيُّهَا الَّذِينَ آمَنُوا لا تَقْرَبُوا الصَّلاةَ وَأَنتُمْ سُكَارَىٰ</w:t>
      </w:r>
      <w:r w:rsidRPr="00065B64">
        <w:rPr>
          <w:rtl/>
        </w:rPr>
        <w:t xml:space="preserve"> </w:t>
      </w:r>
      <w:r w:rsidRPr="0015158F">
        <w:rPr>
          <w:rStyle w:val="libAlaemChar"/>
          <w:rtl/>
        </w:rPr>
        <w:t>)</w:t>
      </w:r>
      <w:r>
        <w:rPr>
          <w:rtl/>
        </w:rPr>
        <w:t xml:space="preserve"> فكان منادي الرسول </w:t>
      </w:r>
      <w:r w:rsidR="00DC6014" w:rsidRPr="00DC6014">
        <w:rPr>
          <w:rStyle w:val="libAlaemChar"/>
          <w:rFonts w:hint="cs"/>
          <w:rtl/>
        </w:rPr>
        <w:t>صلى‌الله‌عليه‌وآله</w:t>
      </w:r>
      <w:r>
        <w:rPr>
          <w:rtl/>
        </w:rPr>
        <w:t xml:space="preserve"> إذا اُقيمت الص</w:t>
      </w:r>
      <w:r>
        <w:rPr>
          <w:rFonts w:hint="cs"/>
          <w:rtl/>
        </w:rPr>
        <w:t>ّ</w:t>
      </w:r>
      <w:r>
        <w:rPr>
          <w:rtl/>
        </w:rPr>
        <w:t>لاة ينادي أل</w:t>
      </w:r>
      <w:r>
        <w:rPr>
          <w:rFonts w:hint="cs"/>
          <w:rtl/>
        </w:rPr>
        <w:t>ّ</w:t>
      </w:r>
      <w:r>
        <w:rPr>
          <w:rtl/>
        </w:rPr>
        <w:t xml:space="preserve">ا يقربنّ الصلاة سكران، فدعي عمر فقرئت عليه، فقال: أللّهم بيّن لنا بياناً شافياً، فنزلت: </w:t>
      </w:r>
      <w:r w:rsidRPr="0015158F">
        <w:rPr>
          <w:rStyle w:val="libAlaemChar"/>
          <w:rtl/>
        </w:rPr>
        <w:t>(</w:t>
      </w:r>
      <w:r w:rsidRPr="00065B64">
        <w:rPr>
          <w:rFonts w:hint="cs"/>
          <w:rtl/>
        </w:rPr>
        <w:t xml:space="preserve"> </w:t>
      </w:r>
      <w:r w:rsidRPr="00567513">
        <w:rPr>
          <w:rStyle w:val="libAieChar"/>
          <w:rFonts w:hint="cs"/>
          <w:rtl/>
        </w:rPr>
        <w:t>إِنَّمَا يُرِيدُ الشَّيْطَانُ أَن يُوقِعَ بَيْنَكُمُ الْعَدَاوَةَ وَالْبَغْضَاءَ فِي الخَمْرِ وَالمَيْسِرِ وَيَصُدَّكُمْ عَن ذِكْرِ اللهِ وَعَنِ الصَّلاةِ فَهَلْ أَنتُم مُّنتَهُونَ</w:t>
      </w:r>
      <w:r w:rsidRPr="00065B64">
        <w:rPr>
          <w:rtl/>
        </w:rPr>
        <w:t xml:space="preserve"> </w:t>
      </w:r>
      <w:r w:rsidRPr="0015158F">
        <w:rPr>
          <w:rStyle w:val="libAlaemChar"/>
          <w:rtl/>
        </w:rPr>
        <w:t>)</w:t>
      </w:r>
      <w:r>
        <w:rPr>
          <w:rtl/>
        </w:rPr>
        <w:t>.</w:t>
      </w:r>
    </w:p>
    <w:p w14:paraId="24854B5F" w14:textId="77777777" w:rsidR="00F24E3C" w:rsidRDefault="00F24E3C" w:rsidP="00DB5C31">
      <w:pPr>
        <w:pStyle w:val="libNormal"/>
        <w:rPr>
          <w:rtl/>
        </w:rPr>
      </w:pPr>
      <w:r>
        <w:rPr>
          <w:rtl/>
        </w:rPr>
        <w:t>قال عمر: اتنهينا</w:t>
      </w:r>
      <w:r>
        <w:rPr>
          <w:rFonts w:hint="cs"/>
          <w:rtl/>
        </w:rPr>
        <w:t xml:space="preserve">، </w:t>
      </w:r>
      <w:r>
        <w:rPr>
          <w:rtl/>
        </w:rPr>
        <w:t xml:space="preserve">اتنهينا </w:t>
      </w:r>
      <w:r w:rsidRPr="002B6E16">
        <w:rPr>
          <w:rStyle w:val="libFootnotenumChar"/>
          <w:rtl/>
        </w:rPr>
        <w:t>(1)</w:t>
      </w:r>
      <w:r>
        <w:rPr>
          <w:rtl/>
        </w:rPr>
        <w:t>.</w:t>
      </w:r>
    </w:p>
    <w:p w14:paraId="28A95235" w14:textId="77777777" w:rsidR="00F24E3C" w:rsidRDefault="00F24E3C" w:rsidP="00DB5C31">
      <w:pPr>
        <w:pStyle w:val="libNormal"/>
        <w:rPr>
          <w:rFonts w:hint="cs"/>
          <w:rtl/>
        </w:rPr>
      </w:pPr>
      <w:r>
        <w:rPr>
          <w:rtl/>
        </w:rPr>
        <w:t xml:space="preserve">ويظهر ممّا رواه ابن هشام عن بعض أهل العلم: </w:t>
      </w:r>
      <w:r>
        <w:rPr>
          <w:rFonts w:hint="cs"/>
          <w:rtl/>
        </w:rPr>
        <w:t>ا</w:t>
      </w:r>
      <w:r>
        <w:rPr>
          <w:rtl/>
        </w:rPr>
        <w:t xml:space="preserve">نّ نهي الرسول عن الخمر كان مشهوراً عندما كان مقيماً بمكّة بين ظهراني قريش، وخرج الأعشى إلى رسول الله يريد الإسلام ومعه قصيدته المعروفة في مدح النبي التي مستهلّها: </w:t>
      </w:r>
    </w:p>
    <w:tbl>
      <w:tblPr>
        <w:bidiVisual/>
        <w:tblW w:w="5000" w:type="pct"/>
        <w:tblLook w:val="01E0" w:firstRow="1" w:lastRow="1" w:firstColumn="1" w:lastColumn="1" w:noHBand="0" w:noVBand="0"/>
      </w:tblPr>
      <w:tblGrid>
        <w:gridCol w:w="3742"/>
        <w:gridCol w:w="312"/>
        <w:gridCol w:w="3742"/>
      </w:tblGrid>
      <w:tr w:rsidR="00F24E3C" w14:paraId="25C6F4AE" w14:textId="77777777" w:rsidTr="005D7614">
        <w:trPr>
          <w:trHeight w:val="350"/>
        </w:trPr>
        <w:tc>
          <w:tcPr>
            <w:tcW w:w="2400" w:type="pct"/>
            <w:shd w:val="clear" w:color="auto" w:fill="auto"/>
          </w:tcPr>
          <w:p w14:paraId="02C374CE" w14:textId="77777777" w:rsidR="00F24E3C" w:rsidRDefault="00F24E3C" w:rsidP="001434A0">
            <w:pPr>
              <w:pStyle w:val="libPoem"/>
              <w:rPr>
                <w:rtl/>
              </w:rPr>
            </w:pPr>
            <w:r>
              <w:rPr>
                <w:rtl/>
              </w:rPr>
              <w:t>الم تغتمض عينك ليلة أرمدا</w:t>
            </w:r>
            <w:r w:rsidRPr="00D11224">
              <w:rPr>
                <w:rStyle w:val="libPoemTiniChar0"/>
                <w:rtl/>
              </w:rPr>
              <w:br/>
              <w:t> </w:t>
            </w:r>
          </w:p>
        </w:tc>
        <w:tc>
          <w:tcPr>
            <w:tcW w:w="200" w:type="pct"/>
            <w:shd w:val="clear" w:color="auto" w:fill="auto"/>
          </w:tcPr>
          <w:p w14:paraId="1F64A322" w14:textId="77777777" w:rsidR="00F24E3C" w:rsidRDefault="00F24E3C" w:rsidP="005D7614">
            <w:pPr>
              <w:rPr>
                <w:rtl/>
              </w:rPr>
            </w:pPr>
          </w:p>
        </w:tc>
        <w:tc>
          <w:tcPr>
            <w:tcW w:w="2400" w:type="pct"/>
            <w:shd w:val="clear" w:color="auto" w:fill="auto"/>
          </w:tcPr>
          <w:p w14:paraId="72D30DD7" w14:textId="77777777" w:rsidR="00F24E3C" w:rsidRDefault="00F24E3C" w:rsidP="001434A0">
            <w:pPr>
              <w:pStyle w:val="libPoem"/>
              <w:rPr>
                <w:rtl/>
              </w:rPr>
            </w:pPr>
            <w:r>
              <w:rPr>
                <w:rtl/>
              </w:rPr>
              <w:t>وبتّ كما بات السليم مسهّدا</w:t>
            </w:r>
            <w:r w:rsidRPr="00D11224">
              <w:rPr>
                <w:rStyle w:val="libPoemTiniChar0"/>
                <w:rtl/>
              </w:rPr>
              <w:br/>
              <w:t> </w:t>
            </w:r>
          </w:p>
        </w:tc>
      </w:tr>
      <w:tr w:rsidR="00F24E3C" w14:paraId="667BF4CC" w14:textId="77777777" w:rsidTr="005D7614">
        <w:trPr>
          <w:trHeight w:val="350"/>
        </w:trPr>
        <w:tc>
          <w:tcPr>
            <w:tcW w:w="2400" w:type="pct"/>
          </w:tcPr>
          <w:p w14:paraId="5CA58F8D" w14:textId="77777777" w:rsidR="00F24E3C" w:rsidRDefault="00F24E3C" w:rsidP="001434A0">
            <w:pPr>
              <w:pStyle w:val="libPoem"/>
              <w:rPr>
                <w:rtl/>
              </w:rPr>
            </w:pPr>
            <w:r>
              <w:rPr>
                <w:rtl/>
              </w:rPr>
              <w:t>وما ذاك من عشق النساء و</w:t>
            </w:r>
            <w:r>
              <w:rPr>
                <w:rFonts w:hint="cs"/>
                <w:rtl/>
              </w:rPr>
              <w:t>إ</w:t>
            </w:r>
            <w:r>
              <w:rPr>
                <w:rtl/>
              </w:rPr>
              <w:t>نّما</w:t>
            </w:r>
            <w:r w:rsidRPr="00D11224">
              <w:rPr>
                <w:rStyle w:val="libPoemTiniChar0"/>
                <w:rtl/>
              </w:rPr>
              <w:br/>
              <w:t> </w:t>
            </w:r>
          </w:p>
        </w:tc>
        <w:tc>
          <w:tcPr>
            <w:tcW w:w="200" w:type="pct"/>
          </w:tcPr>
          <w:p w14:paraId="5680F3FB" w14:textId="77777777" w:rsidR="00F24E3C" w:rsidRDefault="00F24E3C" w:rsidP="005D7614">
            <w:pPr>
              <w:rPr>
                <w:rtl/>
              </w:rPr>
            </w:pPr>
          </w:p>
        </w:tc>
        <w:tc>
          <w:tcPr>
            <w:tcW w:w="2400" w:type="pct"/>
          </w:tcPr>
          <w:p w14:paraId="2C1CC345" w14:textId="77777777" w:rsidR="00F24E3C" w:rsidRDefault="00F24E3C" w:rsidP="001434A0">
            <w:pPr>
              <w:pStyle w:val="libPoem"/>
              <w:rPr>
                <w:rtl/>
              </w:rPr>
            </w:pPr>
            <w:r>
              <w:rPr>
                <w:rtl/>
              </w:rPr>
              <w:t>تناسيت قبل اليوم صحبة مهددا</w:t>
            </w:r>
            <w:r w:rsidRPr="00D11224">
              <w:rPr>
                <w:rStyle w:val="libPoemTiniChar0"/>
                <w:rtl/>
              </w:rPr>
              <w:br/>
              <w:t> </w:t>
            </w:r>
          </w:p>
        </w:tc>
      </w:tr>
    </w:tbl>
    <w:p w14:paraId="3C6B21EF" w14:textId="77777777" w:rsidR="00F24E3C" w:rsidRDefault="00F24E3C" w:rsidP="001434A0">
      <w:pPr>
        <w:pStyle w:val="libLine"/>
        <w:rPr>
          <w:rtl/>
        </w:rPr>
      </w:pPr>
      <w:r>
        <w:rPr>
          <w:rtl/>
        </w:rPr>
        <w:t>__________________</w:t>
      </w:r>
    </w:p>
    <w:p w14:paraId="75018FE8"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سنن أبي داود</w:t>
      </w:r>
      <w:r>
        <w:rPr>
          <w:rFonts w:hint="cs"/>
          <w:rtl/>
        </w:rPr>
        <w:t>:</w:t>
      </w:r>
      <w:r>
        <w:rPr>
          <w:rtl/>
        </w:rPr>
        <w:t xml:space="preserve"> ج 2 ص 128، مسند أحمد</w:t>
      </w:r>
      <w:r>
        <w:rPr>
          <w:rFonts w:hint="cs"/>
          <w:rtl/>
        </w:rPr>
        <w:t>:</w:t>
      </w:r>
      <w:r>
        <w:rPr>
          <w:rtl/>
        </w:rPr>
        <w:t xml:space="preserve"> ج 1 ص 153، سنن النسائي</w:t>
      </w:r>
      <w:r>
        <w:rPr>
          <w:rFonts w:hint="cs"/>
          <w:rtl/>
        </w:rPr>
        <w:t>:</w:t>
      </w:r>
      <w:r>
        <w:rPr>
          <w:rtl/>
        </w:rPr>
        <w:t xml:space="preserve"> ج 8 ص 187، مستدرك الحاكم</w:t>
      </w:r>
      <w:r>
        <w:rPr>
          <w:rFonts w:hint="cs"/>
          <w:rtl/>
        </w:rPr>
        <w:t>:</w:t>
      </w:r>
      <w:r>
        <w:rPr>
          <w:rtl/>
        </w:rPr>
        <w:t xml:space="preserve"> ج 2 ص 278، إلى غير ذلك من المصادر.</w:t>
      </w:r>
    </w:p>
    <w:p w14:paraId="57FABF6D" w14:textId="77777777" w:rsidR="00F24E3C" w:rsidRDefault="00F24E3C" w:rsidP="00DB5C31">
      <w:pPr>
        <w:pStyle w:val="libNormal"/>
        <w:rPr>
          <w:rFonts w:hint="cs"/>
          <w:rtl/>
        </w:rPr>
      </w:pPr>
      <w:r w:rsidRPr="00065B64">
        <w:rPr>
          <w:rtl/>
        </w:rPr>
        <w:br w:type="page"/>
      </w:r>
      <w:r>
        <w:rPr>
          <w:rtl/>
        </w:rPr>
        <w:lastRenderedPageBreak/>
        <w:t xml:space="preserve">إلى أن قال: </w:t>
      </w:r>
    </w:p>
    <w:tbl>
      <w:tblPr>
        <w:bidiVisual/>
        <w:tblW w:w="5000" w:type="pct"/>
        <w:tblLook w:val="01E0" w:firstRow="1" w:lastRow="1" w:firstColumn="1" w:lastColumn="1" w:noHBand="0" w:noVBand="0"/>
      </w:tblPr>
      <w:tblGrid>
        <w:gridCol w:w="3742"/>
        <w:gridCol w:w="312"/>
        <w:gridCol w:w="3742"/>
      </w:tblGrid>
      <w:tr w:rsidR="00F24E3C" w14:paraId="633C7C52" w14:textId="77777777" w:rsidTr="005D7614">
        <w:trPr>
          <w:trHeight w:val="350"/>
        </w:trPr>
        <w:tc>
          <w:tcPr>
            <w:tcW w:w="2400" w:type="pct"/>
            <w:shd w:val="clear" w:color="auto" w:fill="auto"/>
          </w:tcPr>
          <w:p w14:paraId="498E9416" w14:textId="77777777" w:rsidR="00F24E3C" w:rsidRDefault="00F24E3C" w:rsidP="001434A0">
            <w:pPr>
              <w:pStyle w:val="libPoem"/>
              <w:rPr>
                <w:rtl/>
              </w:rPr>
            </w:pPr>
            <w:r>
              <w:rPr>
                <w:rtl/>
              </w:rPr>
              <w:t>فإيّاك والميتات لاتقربنها</w:t>
            </w:r>
            <w:r w:rsidRPr="00D11224">
              <w:rPr>
                <w:rStyle w:val="libPoemTiniChar0"/>
                <w:rtl/>
              </w:rPr>
              <w:br/>
              <w:t> </w:t>
            </w:r>
          </w:p>
        </w:tc>
        <w:tc>
          <w:tcPr>
            <w:tcW w:w="200" w:type="pct"/>
            <w:shd w:val="clear" w:color="auto" w:fill="auto"/>
          </w:tcPr>
          <w:p w14:paraId="7DD3E183" w14:textId="77777777" w:rsidR="00F24E3C" w:rsidRDefault="00F24E3C" w:rsidP="005D7614">
            <w:pPr>
              <w:rPr>
                <w:rtl/>
              </w:rPr>
            </w:pPr>
          </w:p>
        </w:tc>
        <w:tc>
          <w:tcPr>
            <w:tcW w:w="2400" w:type="pct"/>
            <w:shd w:val="clear" w:color="auto" w:fill="auto"/>
          </w:tcPr>
          <w:p w14:paraId="447F5068" w14:textId="77777777" w:rsidR="00F24E3C" w:rsidRDefault="00F24E3C" w:rsidP="001434A0">
            <w:pPr>
              <w:pStyle w:val="libPoem"/>
              <w:rPr>
                <w:rtl/>
              </w:rPr>
            </w:pPr>
            <w:r>
              <w:rPr>
                <w:rFonts w:hint="cs"/>
                <w:rtl/>
              </w:rPr>
              <w:t xml:space="preserve">لا </w:t>
            </w:r>
            <w:r>
              <w:rPr>
                <w:rtl/>
              </w:rPr>
              <w:t>تأخذن سهماً حديداً لتفصدا</w:t>
            </w:r>
            <w:r w:rsidRPr="00D11224">
              <w:rPr>
                <w:rStyle w:val="libPoemTiniChar0"/>
                <w:rtl/>
              </w:rPr>
              <w:br/>
              <w:t> </w:t>
            </w:r>
          </w:p>
        </w:tc>
      </w:tr>
      <w:tr w:rsidR="00F24E3C" w14:paraId="03CC7446" w14:textId="77777777" w:rsidTr="005D7614">
        <w:trPr>
          <w:trHeight w:val="350"/>
        </w:trPr>
        <w:tc>
          <w:tcPr>
            <w:tcW w:w="2400" w:type="pct"/>
          </w:tcPr>
          <w:p w14:paraId="227A4E20" w14:textId="77777777" w:rsidR="00F24E3C" w:rsidRDefault="00F24E3C" w:rsidP="001434A0">
            <w:pPr>
              <w:pStyle w:val="libPoem"/>
              <w:rPr>
                <w:rtl/>
              </w:rPr>
            </w:pPr>
            <w:r>
              <w:rPr>
                <w:rtl/>
              </w:rPr>
              <w:t>و لاتقربنَّ حرّة كان سرها</w:t>
            </w:r>
            <w:r w:rsidRPr="00D11224">
              <w:rPr>
                <w:rStyle w:val="libPoemTiniChar0"/>
                <w:rtl/>
              </w:rPr>
              <w:br/>
              <w:t> </w:t>
            </w:r>
          </w:p>
        </w:tc>
        <w:tc>
          <w:tcPr>
            <w:tcW w:w="200" w:type="pct"/>
          </w:tcPr>
          <w:p w14:paraId="4913F086" w14:textId="77777777" w:rsidR="00F24E3C" w:rsidRDefault="00F24E3C" w:rsidP="005D7614">
            <w:pPr>
              <w:rPr>
                <w:rtl/>
              </w:rPr>
            </w:pPr>
          </w:p>
        </w:tc>
        <w:tc>
          <w:tcPr>
            <w:tcW w:w="2400" w:type="pct"/>
          </w:tcPr>
          <w:p w14:paraId="1CFF28C9" w14:textId="77777777" w:rsidR="00F24E3C" w:rsidRDefault="00F24E3C" w:rsidP="001434A0">
            <w:pPr>
              <w:pStyle w:val="libPoem"/>
              <w:rPr>
                <w:rtl/>
              </w:rPr>
            </w:pPr>
            <w:r>
              <w:rPr>
                <w:rtl/>
              </w:rPr>
              <w:t xml:space="preserve">عليك حراماً فانكحن أو تأبّدا </w:t>
            </w:r>
            <w:r w:rsidRPr="002B6E16">
              <w:rPr>
                <w:rStyle w:val="libFootnotenumChar"/>
                <w:rtl/>
              </w:rPr>
              <w:t>(1)</w:t>
            </w:r>
            <w:r w:rsidRPr="00D11224">
              <w:rPr>
                <w:rStyle w:val="libPoemTiniChar0"/>
                <w:rtl/>
              </w:rPr>
              <w:br/>
              <w:t> </w:t>
            </w:r>
          </w:p>
        </w:tc>
      </w:tr>
    </w:tbl>
    <w:p w14:paraId="55955F52" w14:textId="53F04E0A" w:rsidR="00F24E3C" w:rsidRDefault="00F24E3C" w:rsidP="00DB5C31">
      <w:pPr>
        <w:pStyle w:val="libNormal"/>
        <w:rPr>
          <w:rtl/>
        </w:rPr>
      </w:pPr>
      <w:r>
        <w:rPr>
          <w:rtl/>
        </w:rPr>
        <w:t xml:space="preserve">فلمّا كان بمكّة أو قريباً منها إعترضه بعض المشركين من قريش فسأله عن أمره فأخبره أنّه يريد رسول الله </w:t>
      </w:r>
      <w:r w:rsidR="00DC6014" w:rsidRPr="00DC6014">
        <w:rPr>
          <w:rStyle w:val="libAlaemChar"/>
          <w:rFonts w:hint="cs"/>
          <w:rtl/>
        </w:rPr>
        <w:t>صلى‌الله‌عليه‌وآله</w:t>
      </w:r>
      <w:r>
        <w:rPr>
          <w:rtl/>
        </w:rPr>
        <w:t xml:space="preserve"> للسلم فقال له: يا أبا بصير إنّه حرّم الزنا، فقال الأعشى: والله إنّ ذلك لأمر ما لي فيه من ارب، فقال له يا أبا بصير: </w:t>
      </w:r>
    </w:p>
    <w:p w14:paraId="5E76A7FA" w14:textId="77777777" w:rsidR="00F24E3C" w:rsidRDefault="00F24E3C" w:rsidP="00DB5C31">
      <w:pPr>
        <w:pStyle w:val="libNormal"/>
        <w:rPr>
          <w:rtl/>
        </w:rPr>
      </w:pPr>
      <w:r>
        <w:rPr>
          <w:rtl/>
        </w:rPr>
        <w:t xml:space="preserve">فإنّه يحرّم الخمر، فقال الأعشى: </w:t>
      </w:r>
    </w:p>
    <w:p w14:paraId="0916FDD6" w14:textId="77777777" w:rsidR="00F24E3C" w:rsidRDefault="00F24E3C" w:rsidP="00DB5C31">
      <w:pPr>
        <w:pStyle w:val="libNormal"/>
        <w:rPr>
          <w:rtl/>
        </w:rPr>
      </w:pPr>
      <w:r>
        <w:rPr>
          <w:rtl/>
        </w:rPr>
        <w:t>أمّا هذه فو الله إنّ في النفس منها لع</w:t>
      </w:r>
      <w:r>
        <w:rPr>
          <w:rFonts w:hint="cs"/>
          <w:rtl/>
        </w:rPr>
        <w:t>ُ</w:t>
      </w:r>
      <w:r>
        <w:rPr>
          <w:rtl/>
        </w:rPr>
        <w:t>لالات، ولكنّي منصرف ف</w:t>
      </w:r>
      <w:r>
        <w:rPr>
          <w:rFonts w:hint="cs"/>
          <w:rtl/>
        </w:rPr>
        <w:t>أ</w:t>
      </w:r>
      <w:r>
        <w:rPr>
          <w:rtl/>
        </w:rPr>
        <w:t>ترو</w:t>
      </w:r>
      <w:r>
        <w:rPr>
          <w:rFonts w:hint="cs"/>
          <w:rtl/>
        </w:rPr>
        <w:t>ّ</w:t>
      </w:r>
      <w:r>
        <w:rPr>
          <w:rtl/>
        </w:rPr>
        <w:t xml:space="preserve">ى منها عامي هذا، ثم آتيه فاُسلم، فانصرف فمات في عامه هذا، ولم يعد إلى رسول الله </w:t>
      </w:r>
      <w:r w:rsidRPr="002B6E16">
        <w:rPr>
          <w:rStyle w:val="libFootnotenumChar"/>
          <w:rtl/>
        </w:rPr>
        <w:t>(2)</w:t>
      </w:r>
      <w:r>
        <w:rPr>
          <w:rtl/>
        </w:rPr>
        <w:t>.</w:t>
      </w:r>
    </w:p>
    <w:p w14:paraId="5214B051" w14:textId="77777777" w:rsidR="00F24E3C" w:rsidRDefault="00F24E3C" w:rsidP="00DB5C31">
      <w:pPr>
        <w:pStyle w:val="libNormal"/>
        <w:rPr>
          <w:rtl/>
        </w:rPr>
      </w:pPr>
      <w:r>
        <w:rPr>
          <w:rtl/>
        </w:rPr>
        <w:t xml:space="preserve">وببالي </w:t>
      </w:r>
      <w:r>
        <w:rPr>
          <w:rFonts w:hint="cs"/>
          <w:rtl/>
        </w:rPr>
        <w:t>أ</w:t>
      </w:r>
      <w:r>
        <w:rPr>
          <w:rtl/>
        </w:rPr>
        <w:t>نّه جاء في بعض المصادر أنّه قيل له: إنّه يحرّم الأطيبين والمراد بهما الخمر والزنا، وقد عرفت أنّه مع ما رأى من نور النبوّة ودخل عليه من بصيص الإيمان لم يتحمّل ترك الخمر، فعاد ليتروّى منها، ليعود بعد عام إلى المدينة، ولكن وافاه الأجل قبل أن يسلم.</w:t>
      </w:r>
    </w:p>
    <w:p w14:paraId="7EBCE864" w14:textId="77777777" w:rsidR="00F24E3C" w:rsidRDefault="00F24E3C" w:rsidP="00DB5C31">
      <w:pPr>
        <w:pStyle w:val="libNormal"/>
        <w:rPr>
          <w:rFonts w:hint="cs"/>
          <w:rtl/>
        </w:rPr>
      </w:pPr>
      <w:r>
        <w:rPr>
          <w:rtl/>
        </w:rPr>
        <w:t>وهذا مَثل آخر يعرب عن ترسّخ هذه العادة القبيحة في ذلك المجتمع.</w:t>
      </w:r>
    </w:p>
    <w:p w14:paraId="302C43C8" w14:textId="77777777" w:rsidR="00F24E3C" w:rsidRDefault="00F24E3C" w:rsidP="00F24E3C">
      <w:pPr>
        <w:pStyle w:val="Heading2"/>
        <w:rPr>
          <w:rFonts w:hint="cs"/>
          <w:rtl/>
        </w:rPr>
      </w:pPr>
      <w:bookmarkStart w:id="35" w:name="_Toc308079845"/>
      <w:bookmarkStart w:id="36" w:name="_Toc24453149"/>
      <w:r>
        <w:rPr>
          <w:rtl/>
        </w:rPr>
        <w:t>8 ـ وأد البنات</w:t>
      </w:r>
      <w:bookmarkEnd w:id="35"/>
      <w:bookmarkEnd w:id="36"/>
    </w:p>
    <w:p w14:paraId="2D312873" w14:textId="77777777" w:rsidR="00F24E3C" w:rsidRDefault="00F24E3C" w:rsidP="00DB5C31">
      <w:pPr>
        <w:pStyle w:val="libNormal"/>
        <w:rPr>
          <w:rFonts w:hint="cs"/>
          <w:rtl/>
        </w:rPr>
      </w:pPr>
      <w:r>
        <w:rPr>
          <w:rtl/>
        </w:rPr>
        <w:t>أوّل من لطّخ يده بدم البنات البريئات هم العرب الجاهليّون، فقد كانوا يئدون بناتهم لأعذار مختلفة واهية، فتارة يتذرّعون بخشية الإملاق، والاُخرى يتجنّون بحجّة</w:t>
      </w:r>
    </w:p>
    <w:p w14:paraId="51E9809E" w14:textId="77777777" w:rsidR="00F24E3C" w:rsidRDefault="00F24E3C" w:rsidP="001434A0">
      <w:pPr>
        <w:pStyle w:val="libLine"/>
        <w:rPr>
          <w:rtl/>
        </w:rPr>
      </w:pPr>
      <w:r>
        <w:rPr>
          <w:rtl/>
        </w:rPr>
        <w:t>__________________</w:t>
      </w:r>
    </w:p>
    <w:p w14:paraId="05F81A20" w14:textId="77777777" w:rsidR="00F24E3C" w:rsidRDefault="00F24E3C" w:rsidP="005D7614">
      <w:pPr>
        <w:pStyle w:val="libFootnote0"/>
        <w:rPr>
          <w:rtl/>
        </w:rPr>
      </w:pPr>
      <w:r>
        <w:rPr>
          <w:rFonts w:hint="cs"/>
          <w:rtl/>
        </w:rPr>
        <w:t>(</w:t>
      </w:r>
      <w:r>
        <w:rPr>
          <w:rtl/>
        </w:rPr>
        <w:t>1</w:t>
      </w:r>
      <w:r>
        <w:rPr>
          <w:rFonts w:hint="cs"/>
          <w:rtl/>
        </w:rPr>
        <w:t>)</w:t>
      </w:r>
      <w:r>
        <w:rPr>
          <w:rtl/>
        </w:rPr>
        <w:t xml:space="preserve"> الأرمد: الذي يشتكي عينيه من الرمد، والسليم: الملدوغ، والمسهّد: الذي منع من النوم، والمهدد</w:t>
      </w:r>
      <w:r>
        <w:rPr>
          <w:rFonts w:hint="cs"/>
          <w:rtl/>
        </w:rPr>
        <w:t xml:space="preserve"> </w:t>
      </w:r>
      <w:r>
        <w:rPr>
          <w:rtl/>
        </w:rPr>
        <w:t>ـ</w:t>
      </w:r>
      <w:r>
        <w:rPr>
          <w:rFonts w:hint="cs"/>
          <w:rtl/>
        </w:rPr>
        <w:t xml:space="preserve"> </w:t>
      </w:r>
      <w:r>
        <w:rPr>
          <w:rtl/>
        </w:rPr>
        <w:t>على وزن معلل</w:t>
      </w:r>
      <w:r>
        <w:rPr>
          <w:rFonts w:hint="cs"/>
          <w:rtl/>
        </w:rPr>
        <w:t xml:space="preserve"> </w:t>
      </w:r>
      <w:r>
        <w:rPr>
          <w:rtl/>
        </w:rPr>
        <w:t>ـ</w:t>
      </w:r>
      <w:r>
        <w:rPr>
          <w:rFonts w:hint="cs"/>
          <w:rtl/>
        </w:rPr>
        <w:t xml:space="preserve">: </w:t>
      </w:r>
      <w:r>
        <w:rPr>
          <w:rtl/>
        </w:rPr>
        <w:t>اسم امرأة، وتأبّد: أي تعزّب وابتعد عن النساء.</w:t>
      </w:r>
    </w:p>
    <w:p w14:paraId="1A0EE03F"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1 ص 386.</w:t>
      </w:r>
    </w:p>
    <w:p w14:paraId="47BD8137" w14:textId="77777777" w:rsidR="00F24E3C" w:rsidRDefault="00F24E3C" w:rsidP="001434A0">
      <w:pPr>
        <w:pStyle w:val="libNormal0"/>
        <w:rPr>
          <w:rtl/>
        </w:rPr>
      </w:pPr>
      <w:r w:rsidRPr="00735021">
        <w:rPr>
          <w:rtl/>
        </w:rPr>
        <w:br w:type="page"/>
      </w:r>
      <w:r>
        <w:rPr>
          <w:rtl/>
        </w:rPr>
        <w:lastRenderedPageBreak/>
        <w:t xml:space="preserve">الاجتناب عن العار، وقد حكى سبحانه عقيدة العرب في بناتهم ووأدهنّ في آيات نذكر ما يلي: </w:t>
      </w:r>
    </w:p>
    <w:p w14:paraId="4C12FAE3" w14:textId="77777777" w:rsidR="00F24E3C" w:rsidRDefault="00F24E3C" w:rsidP="00DB5C31">
      <w:pPr>
        <w:pStyle w:val="libNormal"/>
        <w:rPr>
          <w:rtl/>
        </w:rPr>
      </w:pPr>
      <w:r w:rsidRPr="0015158F">
        <w:rPr>
          <w:rStyle w:val="libAlaemChar"/>
          <w:rtl/>
        </w:rPr>
        <w:t>(</w:t>
      </w:r>
      <w:r w:rsidRPr="00A65D67">
        <w:rPr>
          <w:rFonts w:hint="cs"/>
          <w:rtl/>
        </w:rPr>
        <w:t xml:space="preserve"> </w:t>
      </w:r>
      <w:r w:rsidRPr="00567513">
        <w:rPr>
          <w:rStyle w:val="libAieChar"/>
          <w:rFonts w:hint="cs"/>
          <w:rtl/>
        </w:rPr>
        <w:t>وَإِذَا بُشِّرَ أَحَدُهُم بِالأُنثَىٰ ظَلَّ وَجْهُهُ مُسْوَدًّا وَهُوَ كَظِيمٌ</w:t>
      </w:r>
      <w:r w:rsidRPr="00A65D67">
        <w:rPr>
          <w:rtl/>
        </w:rPr>
        <w:t xml:space="preserve"> * </w:t>
      </w:r>
      <w:r w:rsidRPr="00567513">
        <w:rPr>
          <w:rStyle w:val="libAieChar"/>
          <w:rFonts w:hint="cs"/>
          <w:rtl/>
        </w:rPr>
        <w:t>يَتَوَارَىٰ مِنَ الْقَوْمِ مِن سُوءِ مَا بُشِّرَ بِهِ أَيُمْسِكُهُ عَلَىٰ هُونٍ أَمْ يَدُسُّهُ فِي التُّرَابِ أَلا سَاءَ مَا يَحْكُمُونَ</w:t>
      </w:r>
      <w:r w:rsidRPr="00A65D67">
        <w:rPr>
          <w:rtl/>
        </w:rPr>
        <w:t xml:space="preserve"> </w:t>
      </w:r>
      <w:r w:rsidRPr="0015158F">
        <w:rPr>
          <w:rStyle w:val="libAlaemChar"/>
          <w:rtl/>
        </w:rPr>
        <w:t>)</w:t>
      </w:r>
      <w:r>
        <w:rPr>
          <w:rtl/>
        </w:rPr>
        <w:t xml:space="preserve"> ( النحل / 58 و</w:t>
      </w:r>
      <w:r>
        <w:rPr>
          <w:rFonts w:hint="cs"/>
          <w:rtl/>
        </w:rPr>
        <w:t xml:space="preserve"> </w:t>
      </w:r>
      <w:r>
        <w:rPr>
          <w:rtl/>
        </w:rPr>
        <w:t>59 ).</w:t>
      </w:r>
    </w:p>
    <w:p w14:paraId="0F2FC37D" w14:textId="77777777" w:rsidR="00F24E3C" w:rsidRDefault="00F24E3C" w:rsidP="00DB5C31">
      <w:pPr>
        <w:pStyle w:val="libNormal"/>
        <w:rPr>
          <w:rtl/>
        </w:rPr>
      </w:pPr>
      <w:r>
        <w:rPr>
          <w:rtl/>
        </w:rPr>
        <w:t xml:space="preserve">والآية تصوّر احساس القوم وإنفعالهم عندما كان أحدهم يبشّر بولادة أُنثى له، فكان يتجهّم وجهه ويتغيّر إلى السواد، ويظهر فيه أثر الحزن والكراهة، والقوم يكرهون الاُنثى مع أنّهم جعلوها لله سبحانه </w:t>
      </w:r>
      <w:r w:rsidRPr="002B6E16">
        <w:rPr>
          <w:rStyle w:val="libFootnotenumChar"/>
          <w:rtl/>
        </w:rPr>
        <w:t>(1)</w:t>
      </w:r>
      <w:r>
        <w:rPr>
          <w:rtl/>
        </w:rPr>
        <w:t xml:space="preserve">، ثمّ لم يزل الحزن يتزايد فيمتلئ الشخص غيظاً، وعند ذلك يستخفي من القوم الذي يستخبرونه عمّا ولد له، إستنكافاً منه، وخجلاً ممّا بشّر به من الاُنثى، ثمّ هو ينكر في أمر البنت المولودة له أيحفظها على ذل وهوان، أم يخفيها في التراب، ويدفنها حيّة وهذا هو الوأد </w:t>
      </w:r>
      <w:r w:rsidRPr="0015158F">
        <w:rPr>
          <w:rStyle w:val="libAlaemChar"/>
          <w:rtl/>
        </w:rPr>
        <w:t>(</w:t>
      </w:r>
      <w:r w:rsidRPr="00A65D67">
        <w:rPr>
          <w:rFonts w:hint="cs"/>
          <w:rtl/>
        </w:rPr>
        <w:t xml:space="preserve"> </w:t>
      </w:r>
      <w:r w:rsidRPr="00567513">
        <w:rPr>
          <w:rStyle w:val="libAieChar"/>
          <w:rFonts w:hint="cs"/>
          <w:rtl/>
        </w:rPr>
        <w:t>أَلا سَاءَ مَا يَحْكُمُونَ</w:t>
      </w:r>
      <w:r w:rsidRPr="00A65D67">
        <w:rPr>
          <w:rtl/>
        </w:rPr>
        <w:t xml:space="preserve"> </w:t>
      </w:r>
      <w:r w:rsidRPr="0015158F">
        <w:rPr>
          <w:rStyle w:val="libAlaemChar"/>
          <w:rtl/>
        </w:rPr>
        <w:t>)</w:t>
      </w:r>
      <w:r>
        <w:rPr>
          <w:rtl/>
        </w:rPr>
        <w:t xml:space="preserve"> أي في قتل البنات البريئات المظلومات.</w:t>
      </w:r>
    </w:p>
    <w:p w14:paraId="366B50E7" w14:textId="77777777" w:rsidR="00F24E3C" w:rsidRDefault="00F24E3C" w:rsidP="00DB5C31">
      <w:pPr>
        <w:pStyle w:val="libNormal"/>
        <w:rPr>
          <w:rtl/>
        </w:rPr>
      </w:pPr>
      <w:r>
        <w:rPr>
          <w:rtl/>
        </w:rPr>
        <w:t xml:space="preserve">ثمّ إنّه سبحانه يحارب بشدّة هذا العمل الإجرامي في بعض الآيات ويقول: </w:t>
      </w:r>
    </w:p>
    <w:p w14:paraId="4E0B7420" w14:textId="77777777" w:rsidR="00F24E3C" w:rsidRDefault="00F24E3C" w:rsidP="00DB5C31">
      <w:pPr>
        <w:pStyle w:val="libNormal"/>
        <w:rPr>
          <w:rtl/>
        </w:rPr>
      </w:pPr>
      <w:r w:rsidRPr="0015158F">
        <w:rPr>
          <w:rStyle w:val="libAlaemChar"/>
          <w:rtl/>
        </w:rPr>
        <w:t>(</w:t>
      </w:r>
      <w:r w:rsidRPr="00A65D67">
        <w:rPr>
          <w:rFonts w:hint="cs"/>
          <w:rtl/>
        </w:rPr>
        <w:t xml:space="preserve"> </w:t>
      </w:r>
      <w:r w:rsidRPr="00567513">
        <w:rPr>
          <w:rStyle w:val="libAieChar"/>
          <w:rFonts w:hint="cs"/>
          <w:rtl/>
        </w:rPr>
        <w:t>وَلا تَقْتُلُوا أَوْلادَكُمْ خَشْيَةَ إِمْلاقٍ نَّحْنُ نَرْزُقُهُمْ وَإِيَّاكُمْ إِنَّ قَتْلَهُمْ كَانَ خِطْئًا كَبِيرًا</w:t>
      </w:r>
      <w:r w:rsidRPr="00A65D67">
        <w:rPr>
          <w:rtl/>
        </w:rPr>
        <w:t xml:space="preserve"> </w:t>
      </w:r>
      <w:r w:rsidRPr="0015158F">
        <w:rPr>
          <w:rStyle w:val="libAlaemChar"/>
          <w:rtl/>
        </w:rPr>
        <w:t>)</w:t>
      </w:r>
      <w:r>
        <w:rPr>
          <w:rtl/>
        </w:rPr>
        <w:t xml:space="preserve"> ( الإسراء / 31 ).</w:t>
      </w:r>
    </w:p>
    <w:p w14:paraId="2872D109" w14:textId="77777777" w:rsidR="00F24E3C" w:rsidRDefault="00F24E3C" w:rsidP="00DB5C31">
      <w:pPr>
        <w:pStyle w:val="libNormal"/>
        <w:rPr>
          <w:rtl/>
        </w:rPr>
      </w:pPr>
      <w:r>
        <w:rPr>
          <w:rtl/>
        </w:rPr>
        <w:t>فالله سبحانه هو المتكفّل برزقهم ورزق أولادهم وقتلهم خطأ عظيم عند الله.</w:t>
      </w:r>
    </w:p>
    <w:p w14:paraId="57C9FED7" w14:textId="77777777" w:rsidR="00F24E3C" w:rsidRDefault="00F24E3C" w:rsidP="00DB5C31">
      <w:pPr>
        <w:pStyle w:val="libNormal"/>
        <w:rPr>
          <w:rtl/>
        </w:rPr>
      </w:pPr>
      <w:r>
        <w:rPr>
          <w:rtl/>
        </w:rPr>
        <w:t xml:space="preserve">وقال سبحانه: </w:t>
      </w:r>
      <w:r w:rsidRPr="0015158F">
        <w:rPr>
          <w:rStyle w:val="libAlaemChar"/>
          <w:rtl/>
        </w:rPr>
        <w:t>(</w:t>
      </w:r>
      <w:r w:rsidRPr="00DA6D3F">
        <w:rPr>
          <w:rFonts w:hint="cs"/>
          <w:rtl/>
        </w:rPr>
        <w:t xml:space="preserve"> </w:t>
      </w:r>
      <w:r w:rsidRPr="00567513">
        <w:rPr>
          <w:rStyle w:val="libAieChar"/>
          <w:rFonts w:hint="cs"/>
          <w:rtl/>
        </w:rPr>
        <w:t>وَلا تَقْتُلُوا أَوْلادَكُم مِّنْ إِمْلاقٍ نَّحْنُ نَرْزُقُكُمْ وَإِيَّاهُمْ</w:t>
      </w:r>
      <w:r w:rsidRPr="00DA6D3F">
        <w:rPr>
          <w:rtl/>
        </w:rPr>
        <w:t xml:space="preserve"> </w:t>
      </w:r>
      <w:r w:rsidRPr="0015158F">
        <w:rPr>
          <w:rStyle w:val="libAlaemChar"/>
          <w:rtl/>
        </w:rPr>
        <w:t>)</w:t>
      </w:r>
      <w:r>
        <w:rPr>
          <w:rtl/>
        </w:rPr>
        <w:t xml:space="preserve"> ( الأنعام / 151 )</w:t>
      </w:r>
    </w:p>
    <w:p w14:paraId="7B425D43" w14:textId="77777777" w:rsidR="00F24E3C" w:rsidRDefault="00F24E3C" w:rsidP="00DB5C31">
      <w:pPr>
        <w:pStyle w:val="libNormal"/>
        <w:rPr>
          <w:rFonts w:hint="cs"/>
          <w:rtl/>
        </w:rPr>
      </w:pPr>
      <w:r>
        <w:rPr>
          <w:rtl/>
        </w:rPr>
        <w:t>ويؤكّد القرآن على تحريم قتل هذه البنات المظلومات بأنّ الم</w:t>
      </w:r>
      <w:r>
        <w:rPr>
          <w:rFonts w:hint="cs"/>
          <w:rtl/>
        </w:rPr>
        <w:t>ؤو</w:t>
      </w:r>
      <w:r>
        <w:rPr>
          <w:rtl/>
        </w:rPr>
        <w:t xml:space="preserve">دة سيسأل منها يوم القيامة، قال سبحانه: </w:t>
      </w:r>
      <w:r w:rsidRPr="0015158F">
        <w:rPr>
          <w:rStyle w:val="libAlaemChar"/>
          <w:rtl/>
        </w:rPr>
        <w:t>(</w:t>
      </w:r>
      <w:r w:rsidRPr="00DA6D3F">
        <w:rPr>
          <w:rFonts w:hint="cs"/>
          <w:rtl/>
        </w:rPr>
        <w:t xml:space="preserve"> </w:t>
      </w:r>
      <w:r w:rsidRPr="00567513">
        <w:rPr>
          <w:rStyle w:val="libAieChar"/>
          <w:rFonts w:hint="cs"/>
          <w:rtl/>
        </w:rPr>
        <w:t>وَإِذَا المَوْءُودَةُ سُئِلَتْ</w:t>
      </w:r>
      <w:r w:rsidRPr="00DA6D3F">
        <w:rPr>
          <w:rtl/>
        </w:rPr>
        <w:t xml:space="preserve"> </w:t>
      </w:r>
      <w:r w:rsidRPr="0015158F">
        <w:rPr>
          <w:rStyle w:val="libAlaemChar"/>
          <w:rtl/>
        </w:rPr>
        <w:t>)</w:t>
      </w:r>
      <w:r>
        <w:rPr>
          <w:rtl/>
        </w:rPr>
        <w:t xml:space="preserve"> ( التكوير / 8 ).</w:t>
      </w:r>
    </w:p>
    <w:p w14:paraId="3C00C768" w14:textId="77777777" w:rsidR="00F24E3C" w:rsidRDefault="00F24E3C" w:rsidP="001434A0">
      <w:pPr>
        <w:pStyle w:val="libLine"/>
        <w:rPr>
          <w:rtl/>
        </w:rPr>
      </w:pPr>
      <w:r>
        <w:rPr>
          <w:rtl/>
        </w:rPr>
        <w:t>__________________</w:t>
      </w:r>
    </w:p>
    <w:p w14:paraId="04EEA23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إشارة إلى قوله سبحانه: </w:t>
      </w:r>
      <w:r w:rsidRPr="0015158F">
        <w:rPr>
          <w:rStyle w:val="libAlaemChar"/>
          <w:rtl/>
        </w:rPr>
        <w:t>(</w:t>
      </w:r>
      <w:r w:rsidRPr="00DA6D3F">
        <w:rPr>
          <w:rFonts w:hint="cs"/>
          <w:rtl/>
        </w:rPr>
        <w:t xml:space="preserve"> </w:t>
      </w:r>
      <w:r w:rsidRPr="00567513">
        <w:rPr>
          <w:rStyle w:val="libAieChar"/>
          <w:rFonts w:hint="cs"/>
          <w:rtl/>
        </w:rPr>
        <w:t>أَلَكُمُ الذَّكَرُ وَلَهُ الأُنثَىٰ</w:t>
      </w:r>
      <w:r w:rsidRPr="00DA6D3F">
        <w:rPr>
          <w:rtl/>
        </w:rPr>
        <w:t xml:space="preserve"> * </w:t>
      </w:r>
      <w:r w:rsidRPr="00567513">
        <w:rPr>
          <w:rStyle w:val="libAieChar"/>
          <w:rFonts w:hint="cs"/>
          <w:rtl/>
        </w:rPr>
        <w:t>تِلْكَ إِذًا قِسْمَةٌ ضِيزَىٰ</w:t>
      </w:r>
      <w:r w:rsidRPr="00DA6D3F">
        <w:rPr>
          <w:rtl/>
        </w:rPr>
        <w:t xml:space="preserve"> </w:t>
      </w:r>
      <w:r w:rsidRPr="0015158F">
        <w:rPr>
          <w:rStyle w:val="libAlaemChar"/>
          <w:rtl/>
        </w:rPr>
        <w:t>)</w:t>
      </w:r>
      <w:r>
        <w:rPr>
          <w:rtl/>
        </w:rPr>
        <w:t xml:space="preserve"> ( النجم / 21</w:t>
      </w:r>
      <w:r>
        <w:rPr>
          <w:rFonts w:hint="cs"/>
          <w:rtl/>
        </w:rPr>
        <w:t xml:space="preserve"> </w:t>
      </w:r>
      <w:r>
        <w:rPr>
          <w:rtl/>
        </w:rPr>
        <w:t>و</w:t>
      </w:r>
      <w:r>
        <w:rPr>
          <w:rFonts w:hint="cs"/>
          <w:rtl/>
        </w:rPr>
        <w:t xml:space="preserve"> </w:t>
      </w:r>
      <w:r>
        <w:rPr>
          <w:rtl/>
        </w:rPr>
        <w:t>22 ).</w:t>
      </w:r>
    </w:p>
    <w:p w14:paraId="51D12198" w14:textId="77777777" w:rsidR="00F24E3C" w:rsidRDefault="00F24E3C" w:rsidP="00DB5C31">
      <w:pPr>
        <w:pStyle w:val="libNormal"/>
        <w:rPr>
          <w:rtl/>
        </w:rPr>
      </w:pPr>
      <w:r w:rsidRPr="00DA6D3F">
        <w:rPr>
          <w:rtl/>
        </w:rPr>
        <w:br w:type="page"/>
      </w:r>
      <w:r>
        <w:rPr>
          <w:rtl/>
        </w:rPr>
        <w:lastRenderedPageBreak/>
        <w:t>وقد ذكر أصحاب السير بعض الدوافع التي دفعت العرب إلى اتّخاذ مثل هذا الموقف الظالم بشأن تلك البريئات لا يسع المجال لنقلها، ولكن يظهر ممّا نقله صعصعة بن ناجية</w:t>
      </w:r>
      <w:r>
        <w:rPr>
          <w:rFonts w:hint="cs"/>
          <w:rtl/>
        </w:rPr>
        <w:t xml:space="preserve"> </w:t>
      </w:r>
      <w:r>
        <w:rPr>
          <w:rtl/>
        </w:rPr>
        <w:t>ـ</w:t>
      </w:r>
      <w:r>
        <w:rPr>
          <w:rFonts w:hint="cs"/>
          <w:rtl/>
        </w:rPr>
        <w:t xml:space="preserve"> </w:t>
      </w:r>
      <w:r>
        <w:rPr>
          <w:rtl/>
        </w:rPr>
        <w:t>جد الفرزدق</w:t>
      </w:r>
      <w:r>
        <w:rPr>
          <w:rFonts w:hint="cs"/>
          <w:rtl/>
        </w:rPr>
        <w:t xml:space="preserve"> </w:t>
      </w:r>
      <w:r>
        <w:rPr>
          <w:rtl/>
        </w:rPr>
        <w:t>ـ</w:t>
      </w:r>
      <w:r>
        <w:rPr>
          <w:rFonts w:hint="cs"/>
          <w:rtl/>
        </w:rPr>
        <w:t>: أ</w:t>
      </w:r>
      <w:r>
        <w:rPr>
          <w:rtl/>
        </w:rPr>
        <w:t xml:space="preserve">نّ ذلك العمل الإجرامي كان شائعاً ورائجاً في غير واحدة من القبائل آنذاك، وإليك البيان: </w:t>
      </w:r>
    </w:p>
    <w:p w14:paraId="5F029E5B" w14:textId="17078184" w:rsidR="00F24E3C" w:rsidRDefault="00F24E3C" w:rsidP="00DB5C31">
      <w:pPr>
        <w:pStyle w:val="libNormal"/>
        <w:rPr>
          <w:rtl/>
        </w:rPr>
      </w:pPr>
      <w:r>
        <w:rPr>
          <w:rtl/>
        </w:rPr>
        <w:t>إنّ صعصعة بن ناجية بن عقال كان يفدّي المؤودة من القتل،</w:t>
      </w:r>
      <w:r w:rsidRPr="00EC37E5">
        <w:rPr>
          <w:rtl/>
        </w:rPr>
        <w:t xml:space="preserve"> </w:t>
      </w:r>
      <w:r>
        <w:rPr>
          <w:rtl/>
        </w:rPr>
        <w:t>ول</w:t>
      </w:r>
      <w:r>
        <w:rPr>
          <w:rFonts w:hint="cs"/>
          <w:rtl/>
        </w:rPr>
        <w:t>ـ</w:t>
      </w:r>
      <w:r>
        <w:rPr>
          <w:rtl/>
        </w:rPr>
        <w:t>م</w:t>
      </w:r>
      <w:r>
        <w:rPr>
          <w:rFonts w:hint="cs"/>
          <w:rtl/>
        </w:rPr>
        <w:t>ـ</w:t>
      </w:r>
      <w:r>
        <w:rPr>
          <w:rtl/>
        </w:rPr>
        <w:t xml:space="preserve">ّا أتى رسول الله </w:t>
      </w:r>
      <w:r w:rsidR="00DC6014" w:rsidRPr="00DC6014">
        <w:rPr>
          <w:rStyle w:val="libAlaemChar"/>
          <w:rFonts w:hint="cs"/>
          <w:rtl/>
        </w:rPr>
        <w:t>صلى‌الله‌عليه‌وآله</w:t>
      </w:r>
      <w:r>
        <w:rPr>
          <w:rtl/>
        </w:rPr>
        <w:t xml:space="preserve"> قال: يا رسول الله إنّي كنت أعمل عملاً في الجاهلية، أفينبغي ذلك اليوم</w:t>
      </w:r>
      <w:r>
        <w:rPr>
          <w:rFonts w:hint="cs"/>
          <w:rtl/>
        </w:rPr>
        <w:t xml:space="preserve"> </w:t>
      </w:r>
      <w:r>
        <w:rPr>
          <w:rtl/>
        </w:rPr>
        <w:t>؟ قال: وما عملك</w:t>
      </w:r>
      <w:r>
        <w:rPr>
          <w:rFonts w:hint="cs"/>
          <w:rtl/>
        </w:rPr>
        <w:t xml:space="preserve"> </w:t>
      </w:r>
      <w:r>
        <w:rPr>
          <w:rtl/>
        </w:rPr>
        <w:t>؟ فقال: إنّه حضر ولادة امرأة من العرب بنتاً، فأراد أبوها أن يئدها، قال فقلت له: أتبيعها</w:t>
      </w:r>
      <w:r>
        <w:rPr>
          <w:rFonts w:hint="cs"/>
          <w:rtl/>
        </w:rPr>
        <w:t xml:space="preserve"> </w:t>
      </w:r>
      <w:r>
        <w:rPr>
          <w:rtl/>
        </w:rPr>
        <w:t>؟ قال: وهل تبيع العرب أولادها</w:t>
      </w:r>
      <w:r>
        <w:rPr>
          <w:rFonts w:hint="cs"/>
          <w:rtl/>
        </w:rPr>
        <w:t xml:space="preserve"> </w:t>
      </w:r>
      <w:r>
        <w:rPr>
          <w:rtl/>
        </w:rPr>
        <w:t>؟ قال: قلت إنّما أشتري حياتها ولا أشتري رقّها، فاشتريتها منه بناقتين عشراوين وجمل، وقد صارت لي سُنَّة في العرب على أن أشتري ما يئدونه بذلك فعندي إلى هذه الغاية ثمانون ومائتا م</w:t>
      </w:r>
      <w:r>
        <w:rPr>
          <w:rFonts w:hint="cs"/>
          <w:rtl/>
        </w:rPr>
        <w:t>ؤو</w:t>
      </w:r>
      <w:r>
        <w:rPr>
          <w:rtl/>
        </w:rPr>
        <w:t>دة وقد أنقذتها.</w:t>
      </w:r>
    </w:p>
    <w:p w14:paraId="0281F69C" w14:textId="27361B29" w:rsidR="00F24E3C" w:rsidRDefault="00F24E3C" w:rsidP="00DB5C31">
      <w:pPr>
        <w:pStyle w:val="libNormal"/>
        <w:rPr>
          <w:rtl/>
        </w:rPr>
      </w:pPr>
      <w:r>
        <w:rPr>
          <w:rtl/>
        </w:rPr>
        <w:t xml:space="preserve">فقال رسول الله </w:t>
      </w:r>
      <w:r w:rsidR="00DC6014" w:rsidRPr="00DC6014">
        <w:rPr>
          <w:rStyle w:val="libAlaemChar"/>
          <w:rFonts w:hint="cs"/>
          <w:rtl/>
        </w:rPr>
        <w:t>صلى‌الله‌عليه‌وآله</w:t>
      </w:r>
      <w:r>
        <w:rPr>
          <w:rtl/>
        </w:rPr>
        <w:t xml:space="preserve"> لك أجره إذ منّ الله عليك بالإسلام </w:t>
      </w:r>
      <w:r w:rsidRPr="002B6E16">
        <w:rPr>
          <w:rStyle w:val="libFootnotenumChar"/>
          <w:rtl/>
        </w:rPr>
        <w:t>(1)</w:t>
      </w:r>
      <w:r>
        <w:rPr>
          <w:rtl/>
        </w:rPr>
        <w:t>.</w:t>
      </w:r>
    </w:p>
    <w:p w14:paraId="4EDE6137" w14:textId="77777777" w:rsidR="00F24E3C" w:rsidRDefault="00F24E3C" w:rsidP="00DB5C31">
      <w:pPr>
        <w:pStyle w:val="libNormal"/>
        <w:rPr>
          <w:rFonts w:hint="cs"/>
          <w:rtl/>
        </w:rPr>
      </w:pPr>
      <w:r>
        <w:rPr>
          <w:rtl/>
        </w:rPr>
        <w:t xml:space="preserve">وقد ذكر الفرزدق </w:t>
      </w:r>
      <w:r>
        <w:rPr>
          <w:rFonts w:hint="cs"/>
          <w:rtl/>
        </w:rPr>
        <w:t>إ</w:t>
      </w:r>
      <w:r>
        <w:rPr>
          <w:rtl/>
        </w:rPr>
        <w:t>حياء جدّه للم</w:t>
      </w:r>
      <w:r>
        <w:rPr>
          <w:rFonts w:hint="cs"/>
          <w:rtl/>
        </w:rPr>
        <w:t>ؤو</w:t>
      </w:r>
      <w:r>
        <w:rPr>
          <w:rtl/>
        </w:rPr>
        <w:t xml:space="preserve">دات في كثير من شعره كما قال: </w:t>
      </w:r>
    </w:p>
    <w:tbl>
      <w:tblPr>
        <w:bidiVisual/>
        <w:tblW w:w="5000" w:type="pct"/>
        <w:tblLook w:val="01E0" w:firstRow="1" w:lastRow="1" w:firstColumn="1" w:lastColumn="1" w:noHBand="0" w:noVBand="0"/>
      </w:tblPr>
      <w:tblGrid>
        <w:gridCol w:w="3742"/>
        <w:gridCol w:w="312"/>
        <w:gridCol w:w="3742"/>
      </w:tblGrid>
      <w:tr w:rsidR="00F24E3C" w14:paraId="500FA4C3" w14:textId="77777777" w:rsidTr="005D7614">
        <w:trPr>
          <w:trHeight w:val="350"/>
        </w:trPr>
        <w:tc>
          <w:tcPr>
            <w:tcW w:w="2400" w:type="pct"/>
            <w:shd w:val="clear" w:color="auto" w:fill="auto"/>
          </w:tcPr>
          <w:p w14:paraId="44444AB5" w14:textId="77777777" w:rsidR="00F24E3C" w:rsidRDefault="00F24E3C" w:rsidP="001434A0">
            <w:pPr>
              <w:pStyle w:val="libPoem"/>
              <w:rPr>
                <w:rtl/>
              </w:rPr>
            </w:pPr>
            <w:r>
              <w:rPr>
                <w:rtl/>
              </w:rPr>
              <w:t>ومنّا الذي منع الوائدات</w:t>
            </w:r>
            <w:r w:rsidRPr="00D11224">
              <w:rPr>
                <w:rStyle w:val="libPoemTiniChar0"/>
                <w:rtl/>
              </w:rPr>
              <w:br/>
              <w:t> </w:t>
            </w:r>
          </w:p>
        </w:tc>
        <w:tc>
          <w:tcPr>
            <w:tcW w:w="200" w:type="pct"/>
            <w:shd w:val="clear" w:color="auto" w:fill="auto"/>
          </w:tcPr>
          <w:p w14:paraId="0AF2D66D" w14:textId="77777777" w:rsidR="00F24E3C" w:rsidRDefault="00F24E3C" w:rsidP="005D7614">
            <w:pPr>
              <w:rPr>
                <w:rtl/>
              </w:rPr>
            </w:pPr>
          </w:p>
        </w:tc>
        <w:tc>
          <w:tcPr>
            <w:tcW w:w="2400" w:type="pct"/>
            <w:shd w:val="clear" w:color="auto" w:fill="auto"/>
          </w:tcPr>
          <w:p w14:paraId="2118D0D1" w14:textId="77777777" w:rsidR="00F24E3C" w:rsidRDefault="00F24E3C" w:rsidP="001434A0">
            <w:pPr>
              <w:pStyle w:val="libPoem"/>
              <w:rPr>
                <w:rtl/>
              </w:rPr>
            </w:pPr>
            <w:r>
              <w:rPr>
                <w:rtl/>
              </w:rPr>
              <w:t xml:space="preserve">وأحيى الوئيد فلم يؤدد </w:t>
            </w:r>
            <w:r w:rsidRPr="002B6E16">
              <w:rPr>
                <w:rStyle w:val="libFootnotenumChar"/>
                <w:rtl/>
              </w:rPr>
              <w:t>(2)</w:t>
            </w:r>
            <w:r w:rsidRPr="00D11224">
              <w:rPr>
                <w:rStyle w:val="libPoemTiniChar0"/>
                <w:rtl/>
              </w:rPr>
              <w:br/>
              <w:t> </w:t>
            </w:r>
          </w:p>
        </w:tc>
      </w:tr>
    </w:tbl>
    <w:p w14:paraId="0330A795" w14:textId="77777777" w:rsidR="00F24E3C" w:rsidRDefault="00F24E3C" w:rsidP="00DB5C31">
      <w:pPr>
        <w:pStyle w:val="libNormal"/>
        <w:rPr>
          <w:rtl/>
        </w:rPr>
      </w:pPr>
      <w:r>
        <w:rPr>
          <w:rtl/>
        </w:rPr>
        <w:t xml:space="preserve">ويعرب عن شيوع هذه العادة الوحشيّة والمروّعة قوله سبحانه: </w:t>
      </w:r>
    </w:p>
    <w:p w14:paraId="7C99B154" w14:textId="77777777" w:rsidR="00F24E3C" w:rsidRDefault="00F24E3C" w:rsidP="00DB5C31">
      <w:pPr>
        <w:pStyle w:val="libNormal"/>
        <w:rPr>
          <w:rtl/>
        </w:rPr>
      </w:pPr>
      <w:r w:rsidRPr="0015158F">
        <w:rPr>
          <w:rStyle w:val="libAlaemChar"/>
          <w:rtl/>
        </w:rPr>
        <w:t>(</w:t>
      </w:r>
      <w:r w:rsidRPr="00DA6D3F">
        <w:rPr>
          <w:rFonts w:hint="cs"/>
          <w:rtl/>
        </w:rPr>
        <w:t xml:space="preserve"> </w:t>
      </w:r>
      <w:r w:rsidRPr="00567513">
        <w:rPr>
          <w:rStyle w:val="libAieChar"/>
          <w:rFonts w:hint="cs"/>
          <w:rtl/>
        </w:rPr>
        <w:t>وَكَذَٰلِكَ زَيَّنَ لِكَثِيرٍ مِّنَ المُشْرِكِينَ قَتْلَ أَوْلادِهِمْ شُرَكَاؤُهُمْ لِيُرْدُوهُمْ وَلِيَلْبِسُوا عَلَيْهِمْ دِينَهُمْ وَلَوْ شَاءَ اللهُ مَا فَعَلُوهُ فَذَرْهُمْ وَمَا يَفْتَرُونَ</w:t>
      </w:r>
      <w:r w:rsidRPr="00DA6D3F">
        <w:rPr>
          <w:rtl/>
        </w:rPr>
        <w:t xml:space="preserve"> </w:t>
      </w:r>
      <w:r w:rsidRPr="0015158F">
        <w:rPr>
          <w:rStyle w:val="libAlaemChar"/>
          <w:rtl/>
        </w:rPr>
        <w:t>)</w:t>
      </w:r>
      <w:r>
        <w:rPr>
          <w:rtl/>
        </w:rPr>
        <w:t xml:space="preserve"> ( الأنعام</w:t>
      </w:r>
      <w:r>
        <w:rPr>
          <w:rFonts w:hint="cs"/>
          <w:rtl/>
        </w:rPr>
        <w:t xml:space="preserve"> </w:t>
      </w:r>
      <w:r>
        <w:rPr>
          <w:rtl/>
        </w:rPr>
        <w:t>/ 137 ).</w:t>
      </w:r>
    </w:p>
    <w:p w14:paraId="2F34D82F" w14:textId="77777777" w:rsidR="00F24E3C" w:rsidRDefault="00F24E3C" w:rsidP="00DB5C31">
      <w:pPr>
        <w:pStyle w:val="libNormal"/>
        <w:rPr>
          <w:rFonts w:hint="cs"/>
          <w:rtl/>
        </w:rPr>
      </w:pPr>
      <w:r>
        <w:rPr>
          <w:rtl/>
        </w:rPr>
        <w:t xml:space="preserve">وكذا قوله: </w:t>
      </w:r>
      <w:r w:rsidRPr="0015158F">
        <w:rPr>
          <w:rStyle w:val="libAlaemChar"/>
          <w:rtl/>
        </w:rPr>
        <w:t>(</w:t>
      </w:r>
      <w:r w:rsidRPr="00DA6D3F">
        <w:rPr>
          <w:rFonts w:hint="cs"/>
          <w:rtl/>
        </w:rPr>
        <w:t xml:space="preserve"> </w:t>
      </w:r>
      <w:r w:rsidRPr="00567513">
        <w:rPr>
          <w:rStyle w:val="libAieChar"/>
          <w:rFonts w:hint="cs"/>
          <w:rtl/>
        </w:rPr>
        <w:t>قَدْ خَسِرَ الَّذِينَ قَتَلُوا أَوْلادَهُمْ سَفَهًا بِغَيْرِ عِلْمٍ وَحَرَّمُوا مَا رَزَقَهُمُ اللهُ افْتِرَاءً عَلَى اللهِ قَدْ ضَلُّوا وَمَا كَانُوا مُهْتَدِينَ</w:t>
      </w:r>
      <w:r w:rsidRPr="00DA6D3F">
        <w:rPr>
          <w:rtl/>
        </w:rPr>
        <w:t xml:space="preserve"> </w:t>
      </w:r>
      <w:r w:rsidRPr="0015158F">
        <w:rPr>
          <w:rStyle w:val="libAlaemChar"/>
          <w:rtl/>
        </w:rPr>
        <w:t>)</w:t>
      </w:r>
      <w:r>
        <w:rPr>
          <w:rtl/>
        </w:rPr>
        <w:t xml:space="preserve"> ( الأنعام / 140 ).</w:t>
      </w:r>
    </w:p>
    <w:p w14:paraId="19564670" w14:textId="77777777" w:rsidR="00F24E3C" w:rsidRDefault="00F24E3C" w:rsidP="001434A0">
      <w:pPr>
        <w:pStyle w:val="libLine"/>
        <w:rPr>
          <w:rtl/>
        </w:rPr>
      </w:pPr>
      <w:r>
        <w:rPr>
          <w:rtl/>
        </w:rPr>
        <w:t>__________________</w:t>
      </w:r>
    </w:p>
    <w:p w14:paraId="1DD8F57B" w14:textId="77777777" w:rsidR="00F24E3C" w:rsidRDefault="00F24E3C" w:rsidP="005D7614">
      <w:pPr>
        <w:pStyle w:val="libFootnote0"/>
        <w:rPr>
          <w:rtl/>
        </w:rPr>
      </w:pPr>
      <w:r>
        <w:rPr>
          <w:rFonts w:hint="cs"/>
          <w:rtl/>
        </w:rPr>
        <w:t>(</w:t>
      </w:r>
      <w:r>
        <w:rPr>
          <w:rtl/>
        </w:rPr>
        <w:t>1</w:t>
      </w:r>
      <w:r>
        <w:rPr>
          <w:rFonts w:hint="cs"/>
          <w:rtl/>
        </w:rPr>
        <w:t>)</w:t>
      </w:r>
      <w:r>
        <w:rPr>
          <w:rtl/>
        </w:rPr>
        <w:t xml:space="preserve"> بلوغ الارب</w:t>
      </w:r>
      <w:r>
        <w:rPr>
          <w:rFonts w:hint="cs"/>
          <w:rtl/>
        </w:rPr>
        <w:t>:</w:t>
      </w:r>
      <w:r>
        <w:rPr>
          <w:rtl/>
        </w:rPr>
        <w:t xml:space="preserve"> ج 3 ص 44.</w:t>
      </w:r>
    </w:p>
    <w:p w14:paraId="274E2B67"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المصدر نفسه.</w:t>
      </w:r>
    </w:p>
    <w:p w14:paraId="7CE3DF56" w14:textId="77777777" w:rsidR="00F24E3C" w:rsidRDefault="00F24E3C" w:rsidP="00F24E3C">
      <w:pPr>
        <w:pStyle w:val="Heading2"/>
        <w:rPr>
          <w:rFonts w:hint="cs"/>
          <w:rtl/>
        </w:rPr>
      </w:pPr>
      <w:r w:rsidRPr="00DA6D3F">
        <w:rPr>
          <w:rtl/>
        </w:rPr>
        <w:br w:type="page"/>
      </w:r>
      <w:bookmarkStart w:id="37" w:name="_Toc308079846"/>
      <w:bookmarkStart w:id="38" w:name="_Toc24453150"/>
      <w:r>
        <w:rPr>
          <w:rtl/>
        </w:rPr>
        <w:lastRenderedPageBreak/>
        <w:t>9 ـ أكل الخبائث من الدماء والحشرات</w:t>
      </w:r>
      <w:bookmarkEnd w:id="37"/>
      <w:bookmarkEnd w:id="38"/>
    </w:p>
    <w:p w14:paraId="4CFBED0A" w14:textId="77777777" w:rsidR="00F24E3C" w:rsidRDefault="00F24E3C" w:rsidP="00DB5C31">
      <w:pPr>
        <w:pStyle w:val="libNormal"/>
        <w:rPr>
          <w:rtl/>
        </w:rPr>
      </w:pPr>
      <w:r>
        <w:rPr>
          <w:rtl/>
        </w:rPr>
        <w:t>كانت العرب تأكل لحوم الأنعام وغيرها من الحيوانات كالفأر والضب الوزغ، وتأكل من الأنعام ما قتلته بذبح ونحوه، وتأكل الميتة بجميع أقسامها أعني المنخنقة، والموقوذة، والمتردّية والنطيحة، وما أكل السبع، وكانوا يملؤون الأمعاء من الدم ويشوونه ويطعمونه الضيف، وكانوا إذا أجدبوا جرحوا إبلهم بالنصال وشربوا ما يسيل منها من الدماء.</w:t>
      </w:r>
    </w:p>
    <w:p w14:paraId="77C169C7" w14:textId="77777777" w:rsidR="00F24E3C" w:rsidRDefault="00F24E3C" w:rsidP="00DB5C31">
      <w:pPr>
        <w:pStyle w:val="libNormal"/>
        <w:rPr>
          <w:rtl/>
        </w:rPr>
      </w:pPr>
      <w:r>
        <w:rPr>
          <w:rtl/>
        </w:rPr>
        <w:t xml:space="preserve">هذا ورغم أنّه مضى على ظهور التشريع الإسلامي إلى الآن أربعة عشر قرناً كثيراً من الاُمم غير المسلمة تأكل أصناف الحيوانات حتّى الكلب والهر، بل والديدان والأصداف، وقد </w:t>
      </w:r>
      <w:r>
        <w:rPr>
          <w:rFonts w:hint="cs"/>
          <w:rtl/>
        </w:rPr>
        <w:t>ا</w:t>
      </w:r>
      <w:r>
        <w:rPr>
          <w:rtl/>
        </w:rPr>
        <w:t>تّخذ الإسلام بين هذا وذاك طريقاً وسطاً، فأباح من اللحوم ما تستطيبه الطباع المعتدلة من بني الإنسان، فحلّل من البهائم الضأن والمعز والبقر والإبل، وكرّه أكل لحوم الفرس والحمار، وحلّل من الطيور غير ذات الجوارح ممّا له حوصلة ودفيف ولا مخلب له، كما حلّل من لحوم البحر بعض أنواع السمك، واشترط في كل واحد</w:t>
      </w:r>
      <w:r>
        <w:rPr>
          <w:rFonts w:hint="cs"/>
          <w:rtl/>
        </w:rPr>
        <w:t xml:space="preserve"> </w:t>
      </w:r>
      <w:r>
        <w:rPr>
          <w:rtl/>
        </w:rPr>
        <w:t>من هذه اللحوم نوعاً من التذكية.</w:t>
      </w:r>
    </w:p>
    <w:p w14:paraId="5203ECA1" w14:textId="77777777" w:rsidR="00F24E3C" w:rsidRDefault="00F24E3C" w:rsidP="00DB5C31">
      <w:pPr>
        <w:pStyle w:val="libNormal"/>
        <w:rPr>
          <w:rtl/>
        </w:rPr>
      </w:pPr>
      <w:r>
        <w:rPr>
          <w:rtl/>
        </w:rPr>
        <w:t xml:space="preserve">والإمعان في الآية التالية يقودنا إلى أنّ العرب كانت تفقد نظام التغذية، أو كانت تتغذّى من كلّ ما وقعت عليه يدها من اللحوم، كما أنّها كانت تفقد الطريقة الصحيحة لذبح الحيوان، فكانوا يقتلونه بالتعذيب بدل ذبحه، وإليه يشير قوله سبحانه: </w:t>
      </w:r>
    </w:p>
    <w:p w14:paraId="7B99C7B5" w14:textId="77777777" w:rsidR="00F24E3C" w:rsidRDefault="00F24E3C" w:rsidP="00DB5C31">
      <w:pPr>
        <w:pStyle w:val="libNormal"/>
        <w:rPr>
          <w:rtl/>
        </w:rPr>
      </w:pPr>
      <w:r w:rsidRPr="0015158F">
        <w:rPr>
          <w:rStyle w:val="libAlaemChar"/>
          <w:rtl/>
        </w:rPr>
        <w:t>(</w:t>
      </w:r>
      <w:r w:rsidRPr="009C20AC">
        <w:rPr>
          <w:rFonts w:hint="cs"/>
          <w:rtl/>
        </w:rPr>
        <w:t xml:space="preserve"> </w:t>
      </w:r>
      <w:r w:rsidRPr="00567513">
        <w:rPr>
          <w:rStyle w:val="libAieChar"/>
          <w:rFonts w:hint="cs"/>
          <w:rtl/>
        </w:rPr>
        <w: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w:t>
      </w:r>
      <w:r w:rsidRPr="009C20AC">
        <w:rPr>
          <w:rtl/>
        </w:rPr>
        <w:t xml:space="preserve"> </w:t>
      </w:r>
      <w:r w:rsidRPr="0015158F">
        <w:rPr>
          <w:rStyle w:val="libAlaemChar"/>
          <w:rtl/>
        </w:rPr>
        <w:t>)</w:t>
      </w:r>
      <w:r>
        <w:rPr>
          <w:rtl/>
        </w:rPr>
        <w:t xml:space="preserve"> ( المائدة / 3 ).</w:t>
      </w:r>
    </w:p>
    <w:p w14:paraId="558F682F" w14:textId="77777777" w:rsidR="00F24E3C" w:rsidRDefault="00F24E3C" w:rsidP="00DB5C31">
      <w:pPr>
        <w:pStyle w:val="libNormal"/>
        <w:rPr>
          <w:rtl/>
        </w:rPr>
      </w:pPr>
      <w:r>
        <w:rPr>
          <w:rtl/>
        </w:rPr>
        <w:t>فقد كانوا ينتفعون من الميتة والدم ولحم الخنزير والمذبوح باسم الأصنام والأوثان.</w:t>
      </w:r>
    </w:p>
    <w:p w14:paraId="799CAF9C" w14:textId="77777777" w:rsidR="00F24E3C" w:rsidRDefault="00F24E3C" w:rsidP="00DB5C31">
      <w:pPr>
        <w:pStyle w:val="libNormal"/>
        <w:rPr>
          <w:rFonts w:hint="cs"/>
          <w:rtl/>
        </w:rPr>
      </w:pPr>
      <w:r>
        <w:rPr>
          <w:rtl/>
        </w:rPr>
        <w:t>كما كانوا يستفيدون من « المنخنقة » وهي التي تدخل رأسها بين شعبتين من</w:t>
      </w:r>
    </w:p>
    <w:p w14:paraId="0B09DA07" w14:textId="77777777" w:rsidR="00F24E3C" w:rsidRDefault="00F24E3C" w:rsidP="001434A0">
      <w:pPr>
        <w:pStyle w:val="libNormal0"/>
        <w:rPr>
          <w:rFonts w:hint="cs"/>
          <w:rtl/>
        </w:rPr>
      </w:pPr>
      <w:r w:rsidRPr="009C20AC">
        <w:rPr>
          <w:rtl/>
        </w:rPr>
        <w:br w:type="page"/>
      </w:r>
      <w:r>
        <w:rPr>
          <w:rtl/>
        </w:rPr>
        <w:lastRenderedPageBreak/>
        <w:t>شجرة فتختنق فتموت أو تخنق بحبل الصائد، « والموقوذة » وهي التي تضرب حتّى تموت، « والمترديّة » وهي التي تقع من جبل أو مكان عال أو تقع في بئر، « والنطيحة » وهي التي ينطحها غيرها فتموت.</w:t>
      </w:r>
    </w:p>
    <w:p w14:paraId="13FDF6D1" w14:textId="77777777" w:rsidR="00F24E3C" w:rsidRDefault="00F24E3C" w:rsidP="00F24E3C">
      <w:pPr>
        <w:pStyle w:val="Heading2"/>
        <w:rPr>
          <w:rFonts w:hint="cs"/>
          <w:rtl/>
        </w:rPr>
      </w:pPr>
      <w:bookmarkStart w:id="39" w:name="_Toc308079847"/>
      <w:bookmarkStart w:id="40" w:name="_Toc24453151"/>
      <w:r>
        <w:rPr>
          <w:rtl/>
        </w:rPr>
        <w:t>10 ـ التقسيم بالأزلام</w:t>
      </w:r>
      <w:bookmarkEnd w:id="39"/>
      <w:bookmarkEnd w:id="40"/>
    </w:p>
    <w:p w14:paraId="10F27337" w14:textId="77777777" w:rsidR="00F24E3C" w:rsidRDefault="00F24E3C" w:rsidP="00DB5C31">
      <w:pPr>
        <w:pStyle w:val="libNormal"/>
        <w:rPr>
          <w:rtl/>
        </w:rPr>
      </w:pPr>
      <w:r>
        <w:rPr>
          <w:rtl/>
        </w:rPr>
        <w:t>كان التقسيم بالأزلام ميسراً رائجاً بينهم، وكان لهذا العمل صبغة الدين، وقد</w:t>
      </w:r>
      <w:r>
        <w:rPr>
          <w:rFonts w:hint="cs"/>
          <w:rtl/>
        </w:rPr>
        <w:t xml:space="preserve"> ا</w:t>
      </w:r>
      <w:r>
        <w:rPr>
          <w:rtl/>
        </w:rPr>
        <w:t xml:space="preserve">ختلفوا في تفسيره على قولين: </w:t>
      </w:r>
    </w:p>
    <w:p w14:paraId="403ABCCD"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قالوا: المراد طلب قسم الأرزاق بالقداح التي كانوا يتفائلون بها في أسفارهم، وابتداء أُمورهم، وهي سهام كانت في الجاهليّة مكتوب على بعضها: « أمرني ربّي »، وعلى بعضها « نهاني ربّي »، وبعضها غفل لم يكتب عليه شيء، فإذا أرادوا سفراً أو أمراً يهتمّون به، ضربوا على تلك القداح، فإن خرج السهم الذي عليه « أمرني ربّي »، مضى الرجل في حاجته، وإن خرج الذي عليه « نهاني ربّي » لم</w:t>
      </w:r>
      <w:r>
        <w:rPr>
          <w:rFonts w:hint="cs"/>
          <w:rtl/>
        </w:rPr>
        <w:t xml:space="preserve"> </w:t>
      </w:r>
      <w:r>
        <w:rPr>
          <w:rtl/>
        </w:rPr>
        <w:t>يمض، وإن خرج الذي ليس عليه شيء أعاد.</w:t>
      </w:r>
    </w:p>
    <w:p w14:paraId="2869EAAD"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روى علي بن إبراهيم في تفسيره عن الصادقين كيفيّة التقسيم بالأزلام بشكل آخر، فقال: </w:t>
      </w:r>
    </w:p>
    <w:p w14:paraId="025CBF66" w14:textId="77777777" w:rsidR="00F24E3C" w:rsidRDefault="00F24E3C" w:rsidP="00DB5C31">
      <w:pPr>
        <w:pStyle w:val="libNormal"/>
        <w:rPr>
          <w:rtl/>
        </w:rPr>
      </w:pPr>
      <w:r>
        <w:rPr>
          <w:rtl/>
        </w:rPr>
        <w:t>إنّ الأزلام عشرة، سبعة لها انصباء وثلاثة لا انصباء لها، فالتي لها انصباء: الفذ، التوأم، المسبل، النافس، الحلس، الرقيب، المعلى. فالفذ له سهم، والتوأم له سهمان، والمسبل له ثلاثة أسهم، والنافس له أربعة أسهم، والحلس له خمسة أسهم، والرقيب له ستّة أسهم، والمعلى له سبعة أسهم.</w:t>
      </w:r>
    </w:p>
    <w:p w14:paraId="3B2769A5" w14:textId="77777777" w:rsidR="00F24E3C" w:rsidRDefault="00F24E3C" w:rsidP="00DB5C31">
      <w:pPr>
        <w:pStyle w:val="libNormal"/>
        <w:rPr>
          <w:rtl/>
        </w:rPr>
      </w:pPr>
      <w:r>
        <w:rPr>
          <w:rtl/>
        </w:rPr>
        <w:t>والتي لا انصباء لها: السفيح والمنيح والوغد.</w:t>
      </w:r>
    </w:p>
    <w:p w14:paraId="720CC49E" w14:textId="77777777" w:rsidR="00F24E3C" w:rsidRDefault="00F24E3C" w:rsidP="00DB5C31">
      <w:pPr>
        <w:pStyle w:val="libNormal"/>
        <w:rPr>
          <w:rFonts w:hint="cs"/>
          <w:rtl/>
        </w:rPr>
      </w:pPr>
      <w:r>
        <w:rPr>
          <w:rtl/>
        </w:rPr>
        <w:t>وكانوا يعمدون إلى الجزور فيجزّئونه أجزاء، ثمّ يجتمعون عليه فيخرجون السهام، ويدفعونه إلى رجل، وثمن الجزور على من تخرج له « التي لا انصباء لها »</w:t>
      </w:r>
    </w:p>
    <w:p w14:paraId="6EDFE4E5" w14:textId="77777777" w:rsidR="00F24E3C" w:rsidRDefault="00F24E3C" w:rsidP="001434A0">
      <w:pPr>
        <w:pStyle w:val="libNormal0"/>
        <w:rPr>
          <w:rFonts w:hint="cs"/>
          <w:rtl/>
        </w:rPr>
      </w:pPr>
      <w:r w:rsidRPr="009C20AC">
        <w:rPr>
          <w:rtl/>
        </w:rPr>
        <w:br w:type="page"/>
      </w:r>
      <w:r>
        <w:rPr>
          <w:rtl/>
        </w:rPr>
        <w:lastRenderedPageBreak/>
        <w:t xml:space="preserve">وهو القمار، فحرّمه الله تعالى </w:t>
      </w:r>
      <w:r w:rsidRPr="002B6E16">
        <w:rPr>
          <w:rStyle w:val="libFootnotenumChar"/>
          <w:rtl/>
        </w:rPr>
        <w:t>(1)</w:t>
      </w:r>
      <w:r>
        <w:rPr>
          <w:rtl/>
        </w:rPr>
        <w:t>.</w:t>
      </w:r>
    </w:p>
    <w:p w14:paraId="1E5D1D01" w14:textId="77777777" w:rsidR="00F24E3C" w:rsidRDefault="00F24E3C" w:rsidP="00DB5C31">
      <w:pPr>
        <w:pStyle w:val="libNormal"/>
        <w:rPr>
          <w:rFonts w:hint="cs"/>
          <w:rtl/>
        </w:rPr>
      </w:pPr>
      <w:r>
        <w:rPr>
          <w:rtl/>
        </w:rPr>
        <w:t>والتفسير الثاني أنسب لكون البحث في الآية عن اللحوم المحرّمة.</w:t>
      </w:r>
    </w:p>
    <w:p w14:paraId="752E73EB" w14:textId="77777777" w:rsidR="00F24E3C" w:rsidRDefault="00F24E3C" w:rsidP="00F24E3C">
      <w:pPr>
        <w:pStyle w:val="Heading2"/>
        <w:rPr>
          <w:rFonts w:hint="cs"/>
          <w:rtl/>
        </w:rPr>
      </w:pPr>
      <w:bookmarkStart w:id="41" w:name="_Toc308079848"/>
      <w:bookmarkStart w:id="42" w:name="_Toc24453152"/>
      <w:r>
        <w:rPr>
          <w:rtl/>
        </w:rPr>
        <w:t>11 ـ النسي</w:t>
      </w:r>
      <w:r>
        <w:rPr>
          <w:rFonts w:hint="cs"/>
          <w:rtl/>
        </w:rPr>
        <w:t>ء</w:t>
      </w:r>
      <w:r>
        <w:rPr>
          <w:rtl/>
        </w:rPr>
        <w:t xml:space="preserve"> في الأشهر الحرم</w:t>
      </w:r>
      <w:bookmarkEnd w:id="41"/>
      <w:bookmarkEnd w:id="42"/>
    </w:p>
    <w:p w14:paraId="1222064B" w14:textId="77777777" w:rsidR="00F24E3C" w:rsidRDefault="00F24E3C" w:rsidP="00DB5C31">
      <w:pPr>
        <w:pStyle w:val="libNormal"/>
        <w:rPr>
          <w:rtl/>
        </w:rPr>
      </w:pPr>
      <w:r>
        <w:rPr>
          <w:rtl/>
        </w:rPr>
        <w:t xml:space="preserve">لقد شاع في الألسن </w:t>
      </w:r>
      <w:r>
        <w:rPr>
          <w:rFonts w:hint="cs"/>
          <w:rtl/>
        </w:rPr>
        <w:t>أ</w:t>
      </w:r>
      <w:r>
        <w:rPr>
          <w:rtl/>
        </w:rPr>
        <w:t>نّ العرب لـمّا كانوا أصحاب غارات وحروب وكان استمرار الحروب والغارات مانعاً عن إدارة شؤون المعاش، عمدوا إلى تحريم القتال والحرب في الأشهر الأربعة المعروفة بالأشهر الحرم أعني: « رجب وذي القعدة وذي الحجة ومحرّم ».</w:t>
      </w:r>
    </w:p>
    <w:p w14:paraId="3E5831E7" w14:textId="77777777" w:rsidR="00F24E3C" w:rsidRDefault="00F24E3C" w:rsidP="00DB5C31">
      <w:pPr>
        <w:pStyle w:val="libNormal"/>
        <w:rPr>
          <w:rtl/>
        </w:rPr>
      </w:pPr>
      <w:r>
        <w:rPr>
          <w:rtl/>
        </w:rPr>
        <w:t xml:space="preserve">والظاهر من بعض الآيات أنّ التحريم هذا كان مستنداً إلى تشريع سماوي، كما هو المستفاد من قول الله تعالى: </w:t>
      </w:r>
    </w:p>
    <w:p w14:paraId="587F4FC5" w14:textId="77777777" w:rsidR="00F24E3C" w:rsidRDefault="00F24E3C" w:rsidP="00DB5C31">
      <w:pPr>
        <w:pStyle w:val="libNormal"/>
        <w:rPr>
          <w:rtl/>
        </w:rPr>
      </w:pPr>
      <w:r w:rsidRPr="0015158F">
        <w:rPr>
          <w:rStyle w:val="libAlaemChar"/>
          <w:rtl/>
        </w:rPr>
        <w:t>(</w:t>
      </w:r>
      <w:r w:rsidRPr="009C20AC">
        <w:rPr>
          <w:rFonts w:hint="cs"/>
          <w:rtl/>
        </w:rPr>
        <w:t xml:space="preserve"> </w:t>
      </w:r>
      <w:r w:rsidRPr="00567513">
        <w:rPr>
          <w:rStyle w:val="libAieChar"/>
          <w:rFonts w:hint="cs"/>
          <w:rtl/>
        </w:rPr>
        <w:t>إِنَّ عِدَّةَ الشُّهُورِ عِندَ اللهِ اثْنَا عَشَرَ شَهْرًا فِي كِتَابِ اللهِ يَوْمَ خَلَقَ السَّمَاوَاتِ وَالأَرْضَ مِنْهَا أَرْبَعَةٌ حُرُمٌ ذَٰلِكَ الدِّينُ الْقَيِّمُ فَلا تَظْلِمُوا فِيهِنَّ أَنفُسَكُمْ</w:t>
      </w:r>
      <w:r w:rsidRPr="009C20AC">
        <w:rPr>
          <w:rtl/>
        </w:rPr>
        <w:t xml:space="preserve"> </w:t>
      </w:r>
      <w:r w:rsidRPr="0015158F">
        <w:rPr>
          <w:rStyle w:val="libAlaemChar"/>
          <w:rtl/>
        </w:rPr>
        <w:t>)</w:t>
      </w:r>
      <w:r>
        <w:rPr>
          <w:rtl/>
        </w:rPr>
        <w:t xml:space="preserve"> ( التوبة / 36 ).</w:t>
      </w:r>
    </w:p>
    <w:p w14:paraId="27242524" w14:textId="77777777" w:rsidR="00F24E3C" w:rsidRDefault="00F24E3C" w:rsidP="00DB5C31">
      <w:pPr>
        <w:pStyle w:val="libNormal"/>
        <w:rPr>
          <w:rtl/>
        </w:rPr>
      </w:pPr>
      <w:r>
        <w:rPr>
          <w:rtl/>
        </w:rPr>
        <w:t xml:space="preserve">فإنّ قوله </w:t>
      </w:r>
      <w:r w:rsidRPr="0015158F">
        <w:rPr>
          <w:rStyle w:val="libAlaemChar"/>
          <w:rtl/>
        </w:rPr>
        <w:t>(</w:t>
      </w:r>
      <w:r w:rsidRPr="009C20AC">
        <w:rPr>
          <w:rFonts w:hint="cs"/>
          <w:rtl/>
        </w:rPr>
        <w:t xml:space="preserve"> </w:t>
      </w:r>
      <w:r w:rsidRPr="00567513">
        <w:rPr>
          <w:rStyle w:val="libAieChar"/>
          <w:rFonts w:hint="cs"/>
          <w:rtl/>
        </w:rPr>
        <w:t>ذَٰلِكَ الدِّينُ الْقَيِّمُ</w:t>
      </w:r>
      <w:r w:rsidRPr="009C20AC">
        <w:rPr>
          <w:rtl/>
        </w:rPr>
        <w:t xml:space="preserve"> </w:t>
      </w:r>
      <w:r w:rsidRPr="0015158F">
        <w:rPr>
          <w:rStyle w:val="libAlaemChar"/>
          <w:rtl/>
        </w:rPr>
        <w:t>)</w:t>
      </w:r>
      <w:r>
        <w:rPr>
          <w:rtl/>
        </w:rPr>
        <w:t xml:space="preserve"> إشارة إلى أنّه جزء من الدّين القيّم لا من طقوس العرب الجاهلي، ولعلّه كان سنّة من سنن النبي إبراهيم ورثتها عنه العرب.</w:t>
      </w:r>
    </w:p>
    <w:p w14:paraId="30B1911F" w14:textId="77777777" w:rsidR="00F24E3C" w:rsidRDefault="00F24E3C" w:rsidP="00DB5C31">
      <w:pPr>
        <w:pStyle w:val="libNormal"/>
        <w:rPr>
          <w:rtl/>
        </w:rPr>
      </w:pPr>
      <w:r>
        <w:rPr>
          <w:rtl/>
        </w:rPr>
        <w:t>وعلى كلّ تقدير فقد كان العرب يتدخّلون في هذا التشريع الإلهي فيؤخّرون الحرمة من الشهر الحرام إلى بعض الأشهر غير المحرّمة.</w:t>
      </w:r>
    </w:p>
    <w:p w14:paraId="27193133" w14:textId="07DDE75D" w:rsidR="00F24E3C" w:rsidRDefault="00F24E3C" w:rsidP="00DB5C31">
      <w:pPr>
        <w:pStyle w:val="libNormal"/>
        <w:rPr>
          <w:rtl/>
        </w:rPr>
      </w:pPr>
      <w:r>
        <w:rPr>
          <w:rtl/>
        </w:rPr>
        <w:t xml:space="preserve">وبعبارة اُخرى كانوا يؤخّرون الحرمة، ولا يبطلونها برفعها من أساسها واصلها حفاظاً على السنّة الموروثة عن أسلافهم عن النبي إبراهيم </w:t>
      </w:r>
      <w:r w:rsidR="00DC6014" w:rsidRPr="00DC6014">
        <w:rPr>
          <w:rStyle w:val="libAlaemChar"/>
          <w:rFonts w:hint="cs"/>
          <w:rtl/>
        </w:rPr>
        <w:t>عليه‌السلام</w:t>
      </w:r>
      <w:r>
        <w:rPr>
          <w:rtl/>
        </w:rPr>
        <w:t>.</w:t>
      </w:r>
    </w:p>
    <w:p w14:paraId="0C812A54" w14:textId="77777777" w:rsidR="00F24E3C" w:rsidRDefault="00F24E3C" w:rsidP="00DB5C31">
      <w:pPr>
        <w:pStyle w:val="libNormal"/>
        <w:rPr>
          <w:rFonts w:hint="cs"/>
          <w:rtl/>
        </w:rPr>
      </w:pPr>
      <w:r>
        <w:rPr>
          <w:rtl/>
        </w:rPr>
        <w:t>فمثلاً كانوا يؤخّرون تحريم محرّم إلى صفر، فيحرّمون الحرب في صفر</w:t>
      </w:r>
    </w:p>
    <w:p w14:paraId="52417FDA" w14:textId="77777777" w:rsidR="00F24E3C" w:rsidRDefault="00F24E3C" w:rsidP="001434A0">
      <w:pPr>
        <w:pStyle w:val="libLine"/>
        <w:rPr>
          <w:rtl/>
        </w:rPr>
      </w:pPr>
      <w:r>
        <w:rPr>
          <w:rtl/>
        </w:rPr>
        <w:t>__________________</w:t>
      </w:r>
    </w:p>
    <w:p w14:paraId="35D2B5E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w:t>
      </w:r>
      <w:r>
        <w:rPr>
          <w:rFonts w:hint="cs"/>
          <w:rtl/>
        </w:rPr>
        <w:t>:</w:t>
      </w:r>
      <w:r>
        <w:rPr>
          <w:rtl/>
        </w:rPr>
        <w:t xml:space="preserve"> ج 2 ص 158 وما أشبه التقسيم بالأزلام بالعمل المعروف في عصرنا ب</w:t>
      </w:r>
      <w:r>
        <w:rPr>
          <w:rFonts w:hint="cs"/>
          <w:rtl/>
        </w:rPr>
        <w:t xml:space="preserve">‍ </w:t>
      </w:r>
      <w:r>
        <w:rPr>
          <w:rtl/>
        </w:rPr>
        <w:t>« اليانصيب الوطني ».</w:t>
      </w:r>
    </w:p>
    <w:p w14:paraId="6F98FB03" w14:textId="77777777" w:rsidR="00F24E3C" w:rsidRDefault="00F24E3C" w:rsidP="001434A0">
      <w:pPr>
        <w:pStyle w:val="libNormal0"/>
        <w:rPr>
          <w:rFonts w:hint="cs"/>
          <w:rtl/>
        </w:rPr>
      </w:pPr>
      <w:r w:rsidRPr="009C20AC">
        <w:rPr>
          <w:rtl/>
        </w:rPr>
        <w:br w:type="page"/>
      </w:r>
      <w:r>
        <w:rPr>
          <w:rtl/>
        </w:rPr>
        <w:lastRenderedPageBreak/>
        <w:t>ويستحلّونها في محرّم فيمكثون على ذلك زماناً ثمّ يزول التحريم عن صفر ويعود إلى محرّم، وهذا هو المعنى بالنسي</w:t>
      </w:r>
      <w:r>
        <w:rPr>
          <w:rFonts w:hint="cs"/>
          <w:rtl/>
        </w:rPr>
        <w:t>ء</w:t>
      </w:r>
      <w:r>
        <w:rPr>
          <w:rtl/>
        </w:rPr>
        <w:t xml:space="preserve"> ( أي التأخير ).</w:t>
      </w:r>
    </w:p>
    <w:p w14:paraId="5AE2A6B6" w14:textId="77777777" w:rsidR="00F24E3C" w:rsidRDefault="00F24E3C" w:rsidP="00DB5C31">
      <w:pPr>
        <w:pStyle w:val="libNormal"/>
        <w:rPr>
          <w:rtl/>
        </w:rPr>
      </w:pPr>
      <w:r>
        <w:rPr>
          <w:rtl/>
        </w:rPr>
        <w:t>وكان الدافع وراء هذا النسي</w:t>
      </w:r>
      <w:r>
        <w:rPr>
          <w:rFonts w:hint="cs"/>
          <w:rtl/>
        </w:rPr>
        <w:t>ء</w:t>
      </w:r>
      <w:r>
        <w:rPr>
          <w:rtl/>
        </w:rPr>
        <w:t xml:space="preserve"> هو انّهم أصحاب حروب وغارات، فكان يشقّ عليهم أن يمتنعوا عن القتال ثلاثة أشهر متوالية وهي: ذو القعدة وذو الحجة ومحرّم، ولا يغزون فيها، ولهذا كانوا يؤخّرون تحريم الحرب في محرّم إلى شهر صفر، قال سبحانه: </w:t>
      </w:r>
    </w:p>
    <w:p w14:paraId="44228170" w14:textId="77777777" w:rsidR="00F24E3C" w:rsidRDefault="00F24E3C" w:rsidP="00DB5C31">
      <w:pPr>
        <w:pStyle w:val="libNormal"/>
        <w:rPr>
          <w:rtl/>
        </w:rPr>
      </w:pPr>
      <w:r w:rsidRPr="0015158F">
        <w:rPr>
          <w:rStyle w:val="libAlaemChar"/>
          <w:rtl/>
        </w:rPr>
        <w:t>(</w:t>
      </w:r>
      <w:r w:rsidRPr="0005437B">
        <w:rPr>
          <w:rFonts w:hint="cs"/>
          <w:rtl/>
        </w:rPr>
        <w:t xml:space="preserve"> </w:t>
      </w:r>
      <w:r w:rsidRPr="00567513">
        <w:rPr>
          <w:rStyle w:val="libAieChar"/>
          <w:rFonts w:hint="cs"/>
          <w:rtl/>
        </w:rPr>
        <w:t>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r w:rsidRPr="0005437B">
        <w:rPr>
          <w:rtl/>
        </w:rPr>
        <w:t xml:space="preserve"> </w:t>
      </w:r>
      <w:r w:rsidRPr="0015158F">
        <w:rPr>
          <w:rStyle w:val="libAlaemChar"/>
          <w:rtl/>
        </w:rPr>
        <w:t>)</w:t>
      </w:r>
      <w:r>
        <w:rPr>
          <w:rtl/>
        </w:rPr>
        <w:t xml:space="preserve"> ( التوبة / 37 ).</w:t>
      </w:r>
    </w:p>
    <w:p w14:paraId="7ACC800C" w14:textId="1F14462D" w:rsidR="00F24E3C" w:rsidRDefault="00F24E3C" w:rsidP="00DB5C31">
      <w:pPr>
        <w:pStyle w:val="libNormal"/>
        <w:rPr>
          <w:rtl/>
        </w:rPr>
      </w:pPr>
      <w:r>
        <w:rPr>
          <w:rtl/>
        </w:rPr>
        <w:t xml:space="preserve">روى أهل السير أنّه </w:t>
      </w:r>
      <w:r w:rsidR="00DC6014" w:rsidRPr="00DC6014">
        <w:rPr>
          <w:rStyle w:val="libAlaemChar"/>
          <w:rFonts w:hint="cs"/>
          <w:rtl/>
        </w:rPr>
        <w:t>صلى‌الله‌عليه‌وآله</w:t>
      </w:r>
      <w:r>
        <w:rPr>
          <w:rtl/>
        </w:rPr>
        <w:t xml:space="preserve"> قال في خطبة حجّة الوداع: </w:t>
      </w:r>
    </w:p>
    <w:p w14:paraId="12594ED0" w14:textId="77777777" w:rsidR="00F24E3C" w:rsidRDefault="00F24E3C" w:rsidP="00DB5C31">
      <w:pPr>
        <w:pStyle w:val="libNormal"/>
        <w:rPr>
          <w:rtl/>
        </w:rPr>
      </w:pPr>
      <w:r>
        <w:rPr>
          <w:rtl/>
        </w:rPr>
        <w:t>« ألا و</w:t>
      </w:r>
      <w:r>
        <w:rPr>
          <w:rFonts w:hint="cs"/>
          <w:rtl/>
        </w:rPr>
        <w:t>ا</w:t>
      </w:r>
      <w:r>
        <w:rPr>
          <w:rtl/>
        </w:rPr>
        <w:t xml:space="preserve">نّ الزمان قد استدار كهيئته يوم خلق الله السماوات والأرض، السنة اثنا عشر شهراً منها أربعة حرم ثلاثة متواليات، ذو القعدة وذو الحجّة ومحرّم ورجب مضربين جمادى وشعبان » </w:t>
      </w:r>
      <w:r w:rsidRPr="002B6E16">
        <w:rPr>
          <w:rStyle w:val="libFootnotenumChar"/>
          <w:rtl/>
        </w:rPr>
        <w:t>(1)</w:t>
      </w:r>
      <w:r>
        <w:rPr>
          <w:rtl/>
        </w:rPr>
        <w:t>.</w:t>
      </w:r>
    </w:p>
    <w:p w14:paraId="07313E2F" w14:textId="58371759" w:rsidR="00F24E3C" w:rsidRDefault="00F24E3C" w:rsidP="00DB5C31">
      <w:pPr>
        <w:pStyle w:val="libNormal"/>
        <w:rPr>
          <w:rFonts w:hint="cs"/>
          <w:rtl/>
        </w:rPr>
      </w:pPr>
      <w:r>
        <w:rPr>
          <w:rtl/>
        </w:rPr>
        <w:t>والحديث يعرب عن شكل آخر للنسي</w:t>
      </w:r>
      <w:r>
        <w:rPr>
          <w:rFonts w:hint="cs"/>
          <w:rtl/>
        </w:rPr>
        <w:t>ء</w:t>
      </w:r>
      <w:r>
        <w:rPr>
          <w:rtl/>
        </w:rPr>
        <w:t xml:space="preserve"> غير ما ذكرناه فإنّ ما ذكرناه كان مختصاً بتأخير حكم الحرب من محرّم إلى صفر، ولكن النسي</w:t>
      </w:r>
      <w:r>
        <w:rPr>
          <w:rFonts w:hint="cs"/>
          <w:rtl/>
        </w:rPr>
        <w:t>ء</w:t>
      </w:r>
      <w:r>
        <w:rPr>
          <w:rtl/>
        </w:rPr>
        <w:t xml:space="preserve"> المستفاد من الحديث على وجه آخر وهو </w:t>
      </w:r>
      <w:r>
        <w:rPr>
          <w:rFonts w:hint="cs"/>
          <w:rtl/>
        </w:rPr>
        <w:t>أ</w:t>
      </w:r>
      <w:r>
        <w:rPr>
          <w:rtl/>
        </w:rPr>
        <w:t xml:space="preserve">نّ المشركين كانوا يحجّون في كل شهر عامين فحجّوا في ذي الحجة عامين، وحجّوا في محرّم عامين، ثمّ حجوا في صفر عامين، وكذا في بقيّة الشهور اللاحقة حتّى إذا وافقت الحجّ التي قبل حجّة الوداع في ذي القعدة ثمّ حجّ النبي </w:t>
      </w:r>
      <w:r w:rsidR="00DC6014" w:rsidRPr="00DC6014">
        <w:rPr>
          <w:rStyle w:val="libAlaemChar"/>
          <w:rFonts w:hint="cs"/>
          <w:rtl/>
        </w:rPr>
        <w:t>صلى‌الله‌عليه‌وآله</w:t>
      </w:r>
      <w:r>
        <w:rPr>
          <w:rtl/>
        </w:rPr>
        <w:t xml:space="preserve"> في العام القادم حجّة الوداع، فوافقت في ذي الحجة، فعند ذلك قال النبي </w:t>
      </w:r>
      <w:r w:rsidR="00DC6014" w:rsidRPr="00DC6014">
        <w:rPr>
          <w:rStyle w:val="libAlaemChar"/>
          <w:rFonts w:hint="cs"/>
          <w:rtl/>
        </w:rPr>
        <w:t>صلى‌الله‌عليه‌وآله</w:t>
      </w:r>
      <w:r>
        <w:rPr>
          <w:rtl/>
        </w:rPr>
        <w:t xml:space="preserve">: « ألا </w:t>
      </w:r>
      <w:r>
        <w:rPr>
          <w:rFonts w:hint="cs"/>
          <w:rtl/>
        </w:rPr>
        <w:t>إ</w:t>
      </w:r>
      <w:r>
        <w:rPr>
          <w:rtl/>
        </w:rPr>
        <w:t>نّ الزمان قد</w:t>
      </w:r>
      <w:r>
        <w:rPr>
          <w:rFonts w:hint="cs"/>
          <w:rtl/>
        </w:rPr>
        <w:t xml:space="preserve"> </w:t>
      </w:r>
      <w:r>
        <w:rPr>
          <w:rtl/>
        </w:rPr>
        <w:t>استدار كهيئته ».</w:t>
      </w:r>
    </w:p>
    <w:p w14:paraId="072B4288" w14:textId="77777777" w:rsidR="00F24E3C" w:rsidRDefault="00F24E3C" w:rsidP="001434A0">
      <w:pPr>
        <w:pStyle w:val="libLine"/>
        <w:rPr>
          <w:rtl/>
        </w:rPr>
      </w:pPr>
      <w:r>
        <w:rPr>
          <w:rtl/>
        </w:rPr>
        <w:t>__________________</w:t>
      </w:r>
    </w:p>
    <w:p w14:paraId="21A40A6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w:t>
      </w:r>
      <w:r>
        <w:rPr>
          <w:rFonts w:hint="cs"/>
          <w:rtl/>
        </w:rPr>
        <w:t>:</w:t>
      </w:r>
      <w:r>
        <w:rPr>
          <w:rtl/>
        </w:rPr>
        <w:t xml:space="preserve"> ج 3 ص 22.</w:t>
      </w:r>
    </w:p>
    <w:p w14:paraId="2D2F4D89" w14:textId="77777777" w:rsidR="00F24E3C" w:rsidRDefault="00F24E3C" w:rsidP="00F24E3C">
      <w:pPr>
        <w:pStyle w:val="Heading2"/>
        <w:rPr>
          <w:rFonts w:hint="cs"/>
          <w:rtl/>
        </w:rPr>
      </w:pPr>
      <w:r w:rsidRPr="0005437B">
        <w:rPr>
          <w:rtl/>
        </w:rPr>
        <w:br w:type="page"/>
      </w:r>
      <w:bookmarkStart w:id="43" w:name="_Toc308079849"/>
      <w:bookmarkStart w:id="44" w:name="_Toc24453153"/>
      <w:r>
        <w:rPr>
          <w:rtl/>
        </w:rPr>
        <w:lastRenderedPageBreak/>
        <w:t>12 ـ الربا ذلك الاستغلال الجائر</w:t>
      </w:r>
      <w:bookmarkEnd w:id="43"/>
      <w:bookmarkEnd w:id="44"/>
    </w:p>
    <w:p w14:paraId="0ABE44E2" w14:textId="77777777" w:rsidR="00F24E3C" w:rsidRDefault="00F24E3C" w:rsidP="00DB5C31">
      <w:pPr>
        <w:pStyle w:val="libNormal"/>
        <w:rPr>
          <w:rtl/>
        </w:rPr>
      </w:pPr>
      <w:r>
        <w:rPr>
          <w:rtl/>
        </w:rPr>
        <w:t>كان العرب الجاهليّون يرون البيع والربا متماثلين، ويقولون: « إنّما البيع مثل الربا » فيضفون الشرعيّة على الربا كإضفائها على البيع، ولكن شتّان ما بين البيع والربا، فإنّ الثاني ينشر القسوة والخسارة، ويورث البغض والعداوة، ويفسد الأمن والاستقرار، ويهيء النفوس للانتقام بأية وسيلة ممكنة ويدعو إلى الفرقة والاختلاف سواء كان الربا مأخوذاً من قبل الفرد أو مأخوذ من جانب الدولة.</w:t>
      </w:r>
    </w:p>
    <w:p w14:paraId="406549D9" w14:textId="77777777" w:rsidR="00F24E3C" w:rsidRDefault="00F24E3C" w:rsidP="00DB5C31">
      <w:pPr>
        <w:pStyle w:val="libNormal"/>
        <w:rPr>
          <w:rtl/>
        </w:rPr>
      </w:pPr>
      <w:r>
        <w:rPr>
          <w:rtl/>
        </w:rPr>
        <w:t>وفي الثاني من المفاسد ما لا يخفى إذ أدنى ما يترتّب عليه تكديس الثروة العامّة، وتراكمها في جانب، وتفشّي الفقر والحرمان في الجانب الآخر، وظهور الهوّة السحيقة بين المعسرين والموسيرين بما لا يسدّه شيء.</w:t>
      </w:r>
    </w:p>
    <w:p w14:paraId="08CEE912" w14:textId="77777777" w:rsidR="00F24E3C" w:rsidRDefault="00F24E3C" w:rsidP="00DB5C31">
      <w:pPr>
        <w:pStyle w:val="libNormal"/>
        <w:rPr>
          <w:rtl/>
        </w:rPr>
      </w:pPr>
      <w:r>
        <w:rPr>
          <w:rtl/>
        </w:rPr>
        <w:t xml:space="preserve">ولسنا هنا بصدد بيان هذه المفاسد والمساوئ، لكن الهدف هو الإشارة إلى أنّ الربا كان من دعائم الاقتصاد الجاهلي، والقرآن نزل يوبّخ العرب على ذلك بوجه لا مثيل له، ويقول سبحانه: </w:t>
      </w:r>
    </w:p>
    <w:p w14:paraId="04D005D9" w14:textId="77777777" w:rsidR="00F24E3C" w:rsidRDefault="00F24E3C" w:rsidP="00DB5C31">
      <w:pPr>
        <w:pStyle w:val="libNormal"/>
        <w:rPr>
          <w:rtl/>
        </w:rPr>
      </w:pPr>
      <w:r w:rsidRPr="0015158F">
        <w:rPr>
          <w:rStyle w:val="libAlaemChar"/>
          <w:rtl/>
        </w:rPr>
        <w:t>(</w:t>
      </w:r>
      <w:r w:rsidRPr="00613850">
        <w:rPr>
          <w:rFonts w:hint="cs"/>
          <w:rtl/>
        </w:rPr>
        <w:t xml:space="preserve"> </w:t>
      </w:r>
      <w:r w:rsidRPr="00567513">
        <w:rPr>
          <w:rStyle w:val="libAieChar"/>
          <w:rFonts w:hint="cs"/>
          <w:rtl/>
        </w:rPr>
        <w:t>يَا أَيُّهَا الَّذِينَ آمَنُوا اتَّقُوا اللهَ وَذَرُوا مَا بَقِيَ مِنَ الرِّبَا إِن كُنتُم مُّؤْمِنِينَ</w:t>
      </w:r>
      <w:r w:rsidRPr="00613850">
        <w:rPr>
          <w:rtl/>
        </w:rPr>
        <w:t xml:space="preserve"> * </w:t>
      </w:r>
      <w:r w:rsidRPr="00567513">
        <w:rPr>
          <w:rStyle w:val="libAieChar"/>
          <w:rFonts w:hint="cs"/>
          <w:rtl/>
        </w:rPr>
        <w:t>فَإِن لَّمْ تَفْعَلُوا فَأْذَنُوا بِحَرْبٍ مِّنَ اللهِ وَرَسُولِهِ وَإِن تُبْتُمْ فَلَكُمْ رُءُوسُ أَمْوَالِكُمْ لا تَظْلِمُونَ وَلا تُظْلَمُونَ</w:t>
      </w:r>
      <w:r w:rsidRPr="00613850">
        <w:rPr>
          <w:rtl/>
        </w:rPr>
        <w:t xml:space="preserve"> </w:t>
      </w:r>
      <w:r w:rsidRPr="0015158F">
        <w:rPr>
          <w:rStyle w:val="libAlaemChar"/>
          <w:rtl/>
        </w:rPr>
        <w:t>)</w:t>
      </w:r>
      <w:r>
        <w:rPr>
          <w:rtl/>
        </w:rPr>
        <w:t xml:space="preserve"> ( البقرة / 278 و</w:t>
      </w:r>
      <w:r>
        <w:rPr>
          <w:rFonts w:hint="cs"/>
          <w:rtl/>
        </w:rPr>
        <w:t xml:space="preserve"> </w:t>
      </w:r>
      <w:r>
        <w:rPr>
          <w:rtl/>
        </w:rPr>
        <w:t>279 ).</w:t>
      </w:r>
    </w:p>
    <w:p w14:paraId="3B7D130D" w14:textId="77777777" w:rsidR="00F24E3C" w:rsidRDefault="00F24E3C" w:rsidP="00DB5C31">
      <w:pPr>
        <w:pStyle w:val="libNormal"/>
        <w:rPr>
          <w:rtl/>
        </w:rPr>
      </w:pPr>
      <w:r>
        <w:rPr>
          <w:rtl/>
        </w:rPr>
        <w:t xml:space="preserve">ويقول سبحانه: </w:t>
      </w:r>
      <w:r w:rsidRPr="0015158F">
        <w:rPr>
          <w:rStyle w:val="libAlaemChar"/>
          <w:rtl/>
        </w:rPr>
        <w:t>(</w:t>
      </w:r>
      <w:r w:rsidRPr="00613850">
        <w:rPr>
          <w:rFonts w:hint="cs"/>
          <w:rtl/>
        </w:rPr>
        <w:t xml:space="preserve"> </w:t>
      </w:r>
      <w:r w:rsidRPr="00567513">
        <w:rPr>
          <w:rStyle w:val="libAieChar"/>
          <w:rFonts w:hint="cs"/>
          <w:rtl/>
        </w:rPr>
        <w:t>الَّذِينَ يَأْكُلُونَ الرِّبَا لا يَقُومُونَ إلّا كَمَا يَقُومُ الَّذِي يَتَخَبَّطُهُ الشَّيْطَانُ مِنَ المَسِّ ذَٰلِكَ بِأَنَّهُمْ قَالُوا إِنَّمَا الْبَيْعُ مِثْلُ الرِّبَا</w:t>
      </w:r>
      <w:r w:rsidRPr="00613850">
        <w:rPr>
          <w:rtl/>
        </w:rPr>
        <w:t xml:space="preserve"> </w:t>
      </w:r>
      <w:r w:rsidRPr="0015158F">
        <w:rPr>
          <w:rStyle w:val="libAlaemChar"/>
          <w:rtl/>
        </w:rPr>
        <w:t>)</w:t>
      </w:r>
      <w:r>
        <w:rPr>
          <w:rtl/>
        </w:rPr>
        <w:t xml:space="preserve"> ( البقرة / 275 ).</w:t>
      </w:r>
    </w:p>
    <w:p w14:paraId="48509C8F" w14:textId="77777777" w:rsidR="00F24E3C" w:rsidRDefault="00F24E3C" w:rsidP="00DB5C31">
      <w:pPr>
        <w:pStyle w:val="libNormal"/>
        <w:rPr>
          <w:rFonts w:hint="cs"/>
          <w:rtl/>
        </w:rPr>
      </w:pPr>
      <w:r>
        <w:rPr>
          <w:rtl/>
        </w:rPr>
        <w:t xml:space="preserve">والآية تشبّه آكل الربا بالممسوس المجنون، فكما أنّه لأجل اختلال قوّته المميّزة لا يفرّق بين الحسن والقبح، والنافع والضار، والخير والشر، فهكذا حال المرابي عند أخذ الربا، فلأجل ذلك عاد لا يفرّق بين الربا والبيع، ويقول: </w:t>
      </w:r>
      <w:r w:rsidRPr="0015158F">
        <w:rPr>
          <w:rStyle w:val="libAlaemChar"/>
          <w:rFonts w:hint="cs"/>
          <w:rtl/>
        </w:rPr>
        <w:t>(</w:t>
      </w:r>
      <w:r w:rsidRPr="005149D8">
        <w:rPr>
          <w:rFonts w:hint="cs"/>
          <w:rtl/>
        </w:rPr>
        <w:t xml:space="preserve"> </w:t>
      </w:r>
      <w:r w:rsidRPr="00567513">
        <w:rPr>
          <w:rStyle w:val="libAieChar"/>
          <w:rFonts w:hint="cs"/>
          <w:rtl/>
        </w:rPr>
        <w:t>إِنَّمَا الْبَيْعُ مِثْلُ الرِّبَا</w:t>
      </w:r>
      <w:r>
        <w:rPr>
          <w:rtl/>
        </w:rPr>
        <w:t xml:space="preserve"> </w:t>
      </w:r>
      <w:r w:rsidRPr="0015158F">
        <w:rPr>
          <w:rStyle w:val="libAlaemChar"/>
          <w:rFonts w:hint="cs"/>
          <w:rtl/>
        </w:rPr>
        <w:t>)</w:t>
      </w:r>
      <w:r>
        <w:rPr>
          <w:rtl/>
        </w:rPr>
        <w:t xml:space="preserve"> مع أنّ الذي تدعو إليه الفطرة وتقوم عليه الحياة الإجتماعية للإنسان، هو أن يعامل بمعاوضة ما عنده من المال الذي يستغني عنه، بما عند غيره من المال الذي يحتاج إليه.</w:t>
      </w:r>
    </w:p>
    <w:p w14:paraId="5792F4B0" w14:textId="77777777" w:rsidR="00F24E3C" w:rsidRDefault="00F24E3C" w:rsidP="00DB5C31">
      <w:pPr>
        <w:pStyle w:val="libNormal"/>
        <w:rPr>
          <w:rFonts w:hint="cs"/>
          <w:rtl/>
        </w:rPr>
      </w:pPr>
      <w:r w:rsidRPr="005149D8">
        <w:rPr>
          <w:rtl/>
        </w:rPr>
        <w:br w:type="page"/>
      </w:r>
      <w:r>
        <w:rPr>
          <w:rtl/>
        </w:rPr>
        <w:lastRenderedPageBreak/>
        <w:t>وأمّا إعطاء المال وأخذ ما يماثله بعينه، مع زيادة فهذا شيء يخالف قضاء الفطرة وأساس المعيشة، فإنّ ذلك يؤدِّي من جانب المرابي إلى إختلاس مال المدين، وتجمّعه عند المرابي وهذا المال لا يزال ينمو ويزيد، ولا ينمو إلّا من مال الغير، فهو في الانتقاص والانفصال من جانب، وفي الزيادة والانضمام من جانب آخر، ونتيجة ذلك هو ظهور الاختلاف الطبقي الهائل الذي يؤول إلى انقسام المجتمع إلى طبقتين: طبقة ثريّة تملك كل شيء، وطبقة فقيرة تفقد كل شيء، والأُولى تعاني من البطنة، والثانية تتضرر من السغب.</w:t>
      </w:r>
    </w:p>
    <w:p w14:paraId="3BC1DC81" w14:textId="77777777" w:rsidR="00F24E3C" w:rsidRDefault="00F24E3C" w:rsidP="00F24E3C">
      <w:pPr>
        <w:pStyle w:val="Heading2"/>
        <w:rPr>
          <w:rFonts w:hint="cs"/>
          <w:rtl/>
        </w:rPr>
      </w:pPr>
      <w:bookmarkStart w:id="45" w:name="_Toc308079850"/>
      <w:bookmarkStart w:id="46" w:name="_Toc24453154"/>
      <w:r>
        <w:rPr>
          <w:rtl/>
        </w:rPr>
        <w:t>خاتمة المطاف</w:t>
      </w:r>
      <w:bookmarkEnd w:id="45"/>
      <w:bookmarkEnd w:id="46"/>
    </w:p>
    <w:p w14:paraId="17350F2B" w14:textId="77777777" w:rsidR="00F24E3C" w:rsidRDefault="00F24E3C" w:rsidP="00DB5C31">
      <w:pPr>
        <w:pStyle w:val="libNormal"/>
        <w:rPr>
          <w:rtl/>
        </w:rPr>
      </w:pPr>
      <w:r>
        <w:rPr>
          <w:rtl/>
        </w:rPr>
        <w:t>ونختم البحث بما رواه علي بن إبراهيم في تفسيره من أنّه قدم أسعد بن زرارة وذكوان بن عبد قيس</w:t>
      </w:r>
      <w:r>
        <w:rPr>
          <w:rFonts w:hint="cs"/>
          <w:rtl/>
        </w:rPr>
        <w:t xml:space="preserve"> </w:t>
      </w:r>
      <w:r>
        <w:rPr>
          <w:rtl/>
        </w:rPr>
        <w:t>ـ</w:t>
      </w:r>
      <w:r>
        <w:rPr>
          <w:rFonts w:hint="cs"/>
          <w:rtl/>
        </w:rPr>
        <w:t xml:space="preserve"> </w:t>
      </w:r>
      <w:r>
        <w:rPr>
          <w:rtl/>
        </w:rPr>
        <w:t>وهما من الخزرج</w:t>
      </w:r>
      <w:r>
        <w:rPr>
          <w:rFonts w:hint="cs"/>
          <w:rtl/>
        </w:rPr>
        <w:t xml:space="preserve"> </w:t>
      </w:r>
      <w:r>
        <w:rPr>
          <w:rtl/>
        </w:rPr>
        <w:t>ـ</w:t>
      </w:r>
      <w:r>
        <w:rPr>
          <w:rFonts w:hint="cs"/>
          <w:rtl/>
        </w:rPr>
        <w:t xml:space="preserve"> </w:t>
      </w:r>
      <w:r>
        <w:rPr>
          <w:rtl/>
        </w:rPr>
        <w:t>وكان بين الأوس والخزرج حرب قد بغوا فيها دهوراً طويلة، وكانوا لا يضعون السلاح لا بالليل ولا بالنهار، وكان آخر حرب بينهم يوم بعاث، وكانت الأوس على الخزرج، فخرج أسعد بن زرارة وذكوان إلى مكّة في عمرة رجب يسألون الحلف على الأوس، وكان أسعد بن زرارة صديقاً لعُتبة بن ربيعة، فنزل عليه فقال له: إنّه كان بيننا وبين قومنا حرب وقد جئناكم نطلب الحلف عليهم. فقال عتبة: بعدت دارنا عن داركم ولنا شغل لا نتفرّغ لشيء.</w:t>
      </w:r>
    </w:p>
    <w:p w14:paraId="699390FA" w14:textId="77777777" w:rsidR="00F24E3C" w:rsidRDefault="00F24E3C" w:rsidP="00DB5C31">
      <w:pPr>
        <w:pStyle w:val="libNormal"/>
        <w:rPr>
          <w:rtl/>
        </w:rPr>
      </w:pPr>
      <w:r>
        <w:rPr>
          <w:rtl/>
        </w:rPr>
        <w:t>قال: وما شغلكم وأنتم في حرمكم وأمنكم</w:t>
      </w:r>
      <w:r>
        <w:rPr>
          <w:rFonts w:hint="cs"/>
          <w:rtl/>
        </w:rPr>
        <w:t xml:space="preserve"> </w:t>
      </w:r>
      <w:r>
        <w:rPr>
          <w:rtl/>
        </w:rPr>
        <w:t>؟</w:t>
      </w:r>
    </w:p>
    <w:p w14:paraId="5D2DB50A" w14:textId="77777777" w:rsidR="00F24E3C" w:rsidRDefault="00F24E3C" w:rsidP="00DB5C31">
      <w:pPr>
        <w:pStyle w:val="libNormal"/>
        <w:rPr>
          <w:rtl/>
        </w:rPr>
      </w:pPr>
      <w:r>
        <w:rPr>
          <w:rtl/>
        </w:rPr>
        <w:t>قال له عتبة: خرج فينا رجل يدّعي أنّه « رسول الله » سفَّه أحلامَنا وسبَّ آلهتنا، وأفسد شبابنا، وفرّق جماعتنا.</w:t>
      </w:r>
    </w:p>
    <w:p w14:paraId="3D8721E4" w14:textId="77777777" w:rsidR="00F24E3C" w:rsidRDefault="00F24E3C" w:rsidP="00DB5C31">
      <w:pPr>
        <w:pStyle w:val="libNormal"/>
        <w:rPr>
          <w:rtl/>
        </w:rPr>
      </w:pPr>
      <w:r>
        <w:rPr>
          <w:rtl/>
        </w:rPr>
        <w:t>فقال له أسعد: من هو منكم</w:t>
      </w:r>
      <w:r>
        <w:rPr>
          <w:rFonts w:hint="cs"/>
          <w:rtl/>
        </w:rPr>
        <w:t xml:space="preserve"> </w:t>
      </w:r>
      <w:r>
        <w:rPr>
          <w:rtl/>
        </w:rPr>
        <w:t>؟</w:t>
      </w:r>
    </w:p>
    <w:p w14:paraId="042BF8D4" w14:textId="77777777" w:rsidR="00F24E3C" w:rsidRDefault="00F24E3C" w:rsidP="00DB5C31">
      <w:pPr>
        <w:pStyle w:val="libNormal"/>
        <w:rPr>
          <w:rtl/>
        </w:rPr>
      </w:pPr>
      <w:r>
        <w:rPr>
          <w:rtl/>
        </w:rPr>
        <w:t>قال: ابن عبد الله بن عبد المطلب من أوسطنا شرفاً وأعظمنا بيتاً.</w:t>
      </w:r>
    </w:p>
    <w:p w14:paraId="25F59E0E" w14:textId="77777777" w:rsidR="00F24E3C" w:rsidRDefault="00F24E3C" w:rsidP="00DB5C31">
      <w:pPr>
        <w:pStyle w:val="libNormal"/>
        <w:rPr>
          <w:rtl/>
        </w:rPr>
      </w:pPr>
      <w:r>
        <w:rPr>
          <w:rtl/>
        </w:rPr>
        <w:t xml:space="preserve">وكان أسعد وذكوان وجميع الأوس والخزرج يسمعون من اليهود الذين كانوا بينهم: النضير وقريظة وقينقاع: </w:t>
      </w:r>
      <w:r>
        <w:rPr>
          <w:rFonts w:hint="cs"/>
          <w:rtl/>
        </w:rPr>
        <w:t>أ</w:t>
      </w:r>
      <w:r>
        <w:rPr>
          <w:rtl/>
        </w:rPr>
        <w:t>نّ هذا أوان نبيّ يخرج بمكّة يكون مهجره المدينة لنقتلنّكم به يا معشر العرب.</w:t>
      </w:r>
    </w:p>
    <w:p w14:paraId="5ABD4C09" w14:textId="77777777" w:rsidR="00F24E3C" w:rsidRDefault="00F24E3C" w:rsidP="00DB5C31">
      <w:pPr>
        <w:pStyle w:val="libNormal"/>
        <w:rPr>
          <w:rtl/>
        </w:rPr>
      </w:pPr>
      <w:r w:rsidRPr="005149D8">
        <w:rPr>
          <w:rtl/>
        </w:rPr>
        <w:br w:type="page"/>
      </w:r>
      <w:r>
        <w:rPr>
          <w:rtl/>
        </w:rPr>
        <w:lastRenderedPageBreak/>
        <w:t>فلمّا سمع ذلك أسعد وقع في قلبه ما كان سمعه من اليهود.</w:t>
      </w:r>
    </w:p>
    <w:p w14:paraId="2B1AE404" w14:textId="77777777" w:rsidR="00F24E3C" w:rsidRDefault="00F24E3C" w:rsidP="00DB5C31">
      <w:pPr>
        <w:pStyle w:val="libNormal"/>
        <w:rPr>
          <w:rtl/>
        </w:rPr>
      </w:pPr>
      <w:r>
        <w:rPr>
          <w:rtl/>
        </w:rPr>
        <w:t>فقال: فأين هو</w:t>
      </w:r>
      <w:r>
        <w:rPr>
          <w:rFonts w:hint="cs"/>
          <w:rtl/>
        </w:rPr>
        <w:t xml:space="preserve"> </w:t>
      </w:r>
      <w:r>
        <w:rPr>
          <w:rtl/>
        </w:rPr>
        <w:t>؟ قال: جالس في الحجر وإنّهم لا يخرجون من شعبهم إلّا في الموسم فلا تسمع منه ولا تكلَّمه فإنّه ساحر يسحرك بكلامه، وكان هذا في وقت محاصرة بني هاشم في الشعب.</w:t>
      </w:r>
    </w:p>
    <w:p w14:paraId="41AA32C3" w14:textId="77777777" w:rsidR="00F24E3C" w:rsidRDefault="00F24E3C" w:rsidP="00DB5C31">
      <w:pPr>
        <w:pStyle w:val="libNormal"/>
        <w:rPr>
          <w:rtl/>
        </w:rPr>
      </w:pPr>
      <w:r>
        <w:rPr>
          <w:rtl/>
        </w:rPr>
        <w:t>فقال له أسعد: فكيف أصنع وأنا معتمر</w:t>
      </w:r>
      <w:r>
        <w:rPr>
          <w:rFonts w:hint="cs"/>
          <w:rtl/>
        </w:rPr>
        <w:t xml:space="preserve"> </w:t>
      </w:r>
      <w:r>
        <w:rPr>
          <w:rtl/>
        </w:rPr>
        <w:t>؟ لابدّ أن أطوف بالبيت، فقال له: ضع في أُذنيك القطن.</w:t>
      </w:r>
    </w:p>
    <w:p w14:paraId="396A3D5B" w14:textId="731D58AC" w:rsidR="00F24E3C" w:rsidRDefault="00F24E3C" w:rsidP="00DB5C31">
      <w:pPr>
        <w:pStyle w:val="libNormal"/>
        <w:rPr>
          <w:rtl/>
        </w:rPr>
      </w:pPr>
      <w:r>
        <w:rPr>
          <w:rtl/>
        </w:rPr>
        <w:t xml:space="preserve">فدخل أسعد المسجد وقد حشّى اُذنيه من القطن، فطاف بالبيت ورسوله الله </w:t>
      </w:r>
      <w:r w:rsidR="00DC6014" w:rsidRPr="00DC6014">
        <w:rPr>
          <w:rStyle w:val="libAlaemChar"/>
          <w:rFonts w:hint="cs"/>
          <w:rtl/>
        </w:rPr>
        <w:t>صلى‌الله‌عليه‌وآله</w:t>
      </w:r>
      <w:r>
        <w:rPr>
          <w:rtl/>
        </w:rPr>
        <w:t xml:space="preserve"> جالس في الحجر مع قوم من بني هاشم فنظر إليه فجأة.</w:t>
      </w:r>
    </w:p>
    <w:p w14:paraId="3BC08FB8" w14:textId="77777777" w:rsidR="00F24E3C" w:rsidRDefault="00F24E3C" w:rsidP="00DB5C31">
      <w:pPr>
        <w:pStyle w:val="libNormal"/>
        <w:rPr>
          <w:rtl/>
        </w:rPr>
      </w:pPr>
      <w:r>
        <w:rPr>
          <w:rtl/>
        </w:rPr>
        <w:t>فلمّا كان الشوط الثاني قال في نفسه: ما أجد أجهل منّي أيكون مثل هذا الحديث بمكّة فلا أعرفه حتّى أرجع إلى قومي فأخبرهم، ثمّ أخذ القطن من اُذنيه ورمى به، وقال لرسول الله: « أنعم صباحاً » فرفع رسول الله رأسه إليه وقال: قد أبدلنا الله به ما هو أحسن من هذا، تحيّة أهل الجنّة: السلام عليكم.</w:t>
      </w:r>
    </w:p>
    <w:p w14:paraId="65566081" w14:textId="77777777" w:rsidR="00F24E3C" w:rsidRDefault="00F24E3C" w:rsidP="00DB5C31">
      <w:pPr>
        <w:pStyle w:val="libNormal"/>
        <w:rPr>
          <w:rtl/>
        </w:rPr>
      </w:pPr>
      <w:r>
        <w:rPr>
          <w:rtl/>
        </w:rPr>
        <w:t>فقال أسعد: إنّ عهدي بهذا لقريب، إلى ما تدعو يا محمّد</w:t>
      </w:r>
      <w:r>
        <w:rPr>
          <w:rFonts w:hint="cs"/>
          <w:rtl/>
        </w:rPr>
        <w:t xml:space="preserve"> </w:t>
      </w:r>
      <w:r>
        <w:rPr>
          <w:rtl/>
        </w:rPr>
        <w:t>؟</w:t>
      </w:r>
    </w:p>
    <w:p w14:paraId="3DC12CD3" w14:textId="6E698EAF" w:rsidR="00F24E3C" w:rsidRDefault="00F24E3C" w:rsidP="00DB5C31">
      <w:pPr>
        <w:pStyle w:val="libNormal"/>
        <w:rPr>
          <w:rtl/>
        </w:rPr>
      </w:pPr>
      <w:r>
        <w:rPr>
          <w:rtl/>
        </w:rPr>
        <w:t xml:space="preserve">فقال </w:t>
      </w:r>
      <w:r w:rsidR="00DC6014" w:rsidRPr="00DC6014">
        <w:rPr>
          <w:rStyle w:val="libAlaemChar"/>
          <w:rFonts w:hint="cs"/>
          <w:rtl/>
        </w:rPr>
        <w:t>صلى‌الله‌عليه‌وآله</w:t>
      </w:r>
      <w:r>
        <w:rPr>
          <w:rtl/>
        </w:rPr>
        <w:t xml:space="preserve">: إلى شهادة اَن لاَ إلَه إلّا الله وإنّي رسولُ الله وأدعوكم: </w:t>
      </w:r>
    </w:p>
    <w:p w14:paraId="36E16D13" w14:textId="77777777" w:rsidR="00F24E3C" w:rsidRDefault="00F24E3C" w:rsidP="00DB5C31">
      <w:pPr>
        <w:pStyle w:val="libNormal"/>
        <w:rPr>
          <w:rtl/>
        </w:rPr>
      </w:pPr>
      <w:r>
        <w:rPr>
          <w:rtl/>
        </w:rPr>
        <w:t xml:space="preserve">1 ـ إلّا </w:t>
      </w:r>
      <w:r w:rsidRPr="00567513">
        <w:rPr>
          <w:rStyle w:val="libAieChar"/>
          <w:rFonts w:hint="cs"/>
          <w:rtl/>
        </w:rPr>
        <w:t>تُشْرِكُوا بِهِ شَيْئًا</w:t>
      </w:r>
      <w:r>
        <w:rPr>
          <w:rtl/>
        </w:rPr>
        <w:t>.</w:t>
      </w:r>
    </w:p>
    <w:p w14:paraId="01224441" w14:textId="77777777" w:rsidR="00F24E3C" w:rsidRDefault="00F24E3C" w:rsidP="00DB5C31">
      <w:pPr>
        <w:pStyle w:val="libNormal"/>
        <w:rPr>
          <w:rtl/>
        </w:rPr>
      </w:pPr>
      <w:r>
        <w:rPr>
          <w:rtl/>
        </w:rPr>
        <w:t xml:space="preserve">2 ـ </w:t>
      </w:r>
      <w:r w:rsidRPr="00567513">
        <w:rPr>
          <w:rStyle w:val="libAieChar"/>
          <w:rFonts w:hint="cs"/>
          <w:rtl/>
        </w:rPr>
        <w:t>وَبِالْوَالِدَيْنِ إِحْسَانًا</w:t>
      </w:r>
      <w:r>
        <w:rPr>
          <w:rtl/>
        </w:rPr>
        <w:t>.</w:t>
      </w:r>
    </w:p>
    <w:p w14:paraId="1AA116A1" w14:textId="77777777" w:rsidR="00F24E3C" w:rsidRDefault="00F24E3C" w:rsidP="00DB5C31">
      <w:pPr>
        <w:pStyle w:val="libNormal"/>
        <w:rPr>
          <w:rtl/>
        </w:rPr>
      </w:pPr>
      <w:r>
        <w:rPr>
          <w:rtl/>
        </w:rPr>
        <w:t xml:space="preserve">3 ـ </w:t>
      </w:r>
      <w:r w:rsidRPr="00567513">
        <w:rPr>
          <w:rStyle w:val="libAieChar"/>
          <w:rFonts w:hint="cs"/>
          <w:rtl/>
        </w:rPr>
        <w:t>وَلا تَقْتُلُوا أَوْلادَكُم مِّنْ إِمْلاقٍ نَّحْنُ نَرْزُقُكُمْ وَإِيَّاهُمْ</w:t>
      </w:r>
      <w:r>
        <w:rPr>
          <w:rtl/>
        </w:rPr>
        <w:t>.</w:t>
      </w:r>
    </w:p>
    <w:p w14:paraId="30EDEDFD" w14:textId="77777777" w:rsidR="00F24E3C" w:rsidRDefault="00F24E3C" w:rsidP="00DB5C31">
      <w:pPr>
        <w:pStyle w:val="libNormal"/>
        <w:rPr>
          <w:rtl/>
        </w:rPr>
      </w:pPr>
      <w:r>
        <w:rPr>
          <w:rtl/>
        </w:rPr>
        <w:t xml:space="preserve">4 ـ </w:t>
      </w:r>
      <w:r w:rsidRPr="00567513">
        <w:rPr>
          <w:rStyle w:val="libAieChar"/>
          <w:rFonts w:hint="cs"/>
          <w:rtl/>
        </w:rPr>
        <w:t>وَلا تَقْرَبُوا الْفَوَاحِشَ مَا ظَهَرَ مِنْهَا وَمَا بَطَنَ</w:t>
      </w:r>
      <w:r>
        <w:rPr>
          <w:rtl/>
        </w:rPr>
        <w:t>.</w:t>
      </w:r>
    </w:p>
    <w:p w14:paraId="32CFDD89"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sidRPr="00567513">
        <w:rPr>
          <w:rStyle w:val="libAieChar"/>
          <w:rFonts w:hint="cs"/>
          <w:rtl/>
        </w:rPr>
        <w:t>وَلا تَقْتُلُوا النَّفْسَ الَّتِي حَرَّمَ اللهُ إلّا بِالحَقِّ ذَٰلِكُمْ وَصَّاكُم بِهِ لَعَلَّكُمْ تَعْقِلُونَ</w:t>
      </w:r>
      <w:r>
        <w:rPr>
          <w:rtl/>
        </w:rPr>
        <w:t>.</w:t>
      </w:r>
    </w:p>
    <w:p w14:paraId="6B72B210" w14:textId="77777777" w:rsidR="00F24E3C" w:rsidRDefault="00F24E3C" w:rsidP="00DB5C31">
      <w:pPr>
        <w:pStyle w:val="libNormal"/>
        <w:rPr>
          <w:rtl/>
        </w:rPr>
      </w:pPr>
      <w:r>
        <w:rPr>
          <w:rtl/>
        </w:rPr>
        <w:t xml:space="preserve">6 ـ </w:t>
      </w:r>
      <w:r w:rsidRPr="00567513">
        <w:rPr>
          <w:rStyle w:val="libAieChar"/>
          <w:rFonts w:hint="cs"/>
          <w:rtl/>
        </w:rPr>
        <w:t>وَلا تَقْرَبُوا مَالَ الْيَتِيمِ إلّا بِالَّتِي هِيَ أَحْسَنُ حَتَّىٰ يَبْلُغَ أَشُدَّهُ</w:t>
      </w:r>
      <w:r>
        <w:rPr>
          <w:rtl/>
        </w:rPr>
        <w:t>.</w:t>
      </w:r>
    </w:p>
    <w:p w14:paraId="2A25F77A" w14:textId="77777777" w:rsidR="00F24E3C" w:rsidRDefault="00F24E3C" w:rsidP="00DB5C31">
      <w:pPr>
        <w:pStyle w:val="libNormal"/>
        <w:rPr>
          <w:rFonts w:hint="cs"/>
          <w:rtl/>
        </w:rPr>
      </w:pPr>
      <w:r>
        <w:rPr>
          <w:rtl/>
        </w:rPr>
        <w:t xml:space="preserve">7 ـ </w:t>
      </w:r>
      <w:r w:rsidRPr="00567513">
        <w:rPr>
          <w:rStyle w:val="libAieChar"/>
          <w:rFonts w:hint="cs"/>
          <w:rtl/>
        </w:rPr>
        <w:t>وَأَوْفُوا الْكَيْلَ وَالمِيزَانَ بِالْقِسْطِ</w:t>
      </w:r>
      <w:r>
        <w:rPr>
          <w:rtl/>
        </w:rPr>
        <w:t>.</w:t>
      </w:r>
    </w:p>
    <w:p w14:paraId="0D93D585" w14:textId="77777777" w:rsidR="00F24E3C" w:rsidRDefault="00F24E3C" w:rsidP="00DB5C31">
      <w:pPr>
        <w:pStyle w:val="libNormal"/>
        <w:rPr>
          <w:rtl/>
        </w:rPr>
      </w:pPr>
      <w:r w:rsidRPr="005149D8">
        <w:rPr>
          <w:rtl/>
        </w:rPr>
        <w:br w:type="page"/>
      </w:r>
      <w:r>
        <w:rPr>
          <w:rtl/>
        </w:rPr>
        <w:lastRenderedPageBreak/>
        <w:t xml:space="preserve">8 ـ </w:t>
      </w:r>
      <w:r w:rsidRPr="00567513">
        <w:rPr>
          <w:rStyle w:val="libAieChar"/>
          <w:rFonts w:hint="cs"/>
          <w:rtl/>
        </w:rPr>
        <w:t>لا تُكَلَّفُ نَفْسٌ إلّا وُسْعَهَا</w:t>
      </w:r>
      <w:r>
        <w:rPr>
          <w:rtl/>
        </w:rPr>
        <w:t>.</w:t>
      </w:r>
    </w:p>
    <w:p w14:paraId="7B730CC1" w14:textId="77777777" w:rsidR="00F24E3C" w:rsidRDefault="00F24E3C" w:rsidP="00DB5C31">
      <w:pPr>
        <w:pStyle w:val="libNormal"/>
        <w:rPr>
          <w:rtl/>
        </w:rPr>
      </w:pPr>
      <w:r>
        <w:rPr>
          <w:rtl/>
        </w:rPr>
        <w:t xml:space="preserve">9 ـ </w:t>
      </w:r>
      <w:r w:rsidRPr="00567513">
        <w:rPr>
          <w:rStyle w:val="libAieChar"/>
          <w:rFonts w:hint="cs"/>
          <w:rtl/>
        </w:rPr>
        <w:t>وَإِذَا قُلْتُمْ فَاعْدِلُوا وَلَوْ كَانَ ذَا قُرْبَىٰ</w:t>
      </w:r>
      <w:r>
        <w:rPr>
          <w:rtl/>
        </w:rPr>
        <w:t>.</w:t>
      </w:r>
    </w:p>
    <w:p w14:paraId="07BD4639" w14:textId="77777777" w:rsidR="00F24E3C" w:rsidRDefault="00F24E3C" w:rsidP="00DB5C31">
      <w:pPr>
        <w:pStyle w:val="libNormal"/>
        <w:rPr>
          <w:rtl/>
        </w:rPr>
      </w:pPr>
      <w:r>
        <w:rPr>
          <w:rtl/>
        </w:rPr>
        <w:t>10</w:t>
      </w:r>
      <w:r>
        <w:rPr>
          <w:rFonts w:hint="cs"/>
          <w:rtl/>
        </w:rPr>
        <w:t xml:space="preserve"> </w:t>
      </w:r>
      <w:r>
        <w:rPr>
          <w:rtl/>
        </w:rPr>
        <w:t>ـ</w:t>
      </w:r>
      <w:r>
        <w:rPr>
          <w:rFonts w:hint="cs"/>
          <w:rtl/>
        </w:rPr>
        <w:t xml:space="preserve"> </w:t>
      </w:r>
      <w:r w:rsidRPr="00567513">
        <w:rPr>
          <w:rStyle w:val="libAieChar"/>
          <w:rFonts w:hint="cs"/>
          <w:rtl/>
        </w:rPr>
        <w:t>وَبِعَهْدِ اللهِ أَوْفُوا ذَٰلِكُمْ وَصَّاكُم بِهِ لَعَلَّكُمْ تَذَكَّرُونَ</w:t>
      </w:r>
      <w:r w:rsidRPr="005149D8">
        <w:rPr>
          <w:rtl/>
        </w:rPr>
        <w:t xml:space="preserve"> </w:t>
      </w:r>
      <w:r>
        <w:rPr>
          <w:rtl/>
        </w:rPr>
        <w:t>( الأنعام / 151</w:t>
      </w:r>
      <w:r>
        <w:rPr>
          <w:rFonts w:hint="cs"/>
          <w:rtl/>
        </w:rPr>
        <w:t xml:space="preserve"> </w:t>
      </w:r>
      <w:r>
        <w:rPr>
          <w:rtl/>
        </w:rPr>
        <w:t>و</w:t>
      </w:r>
      <w:r>
        <w:rPr>
          <w:rFonts w:hint="cs"/>
          <w:rtl/>
        </w:rPr>
        <w:t xml:space="preserve"> </w:t>
      </w:r>
      <w:r>
        <w:rPr>
          <w:rtl/>
        </w:rPr>
        <w:t>152 ).</w:t>
      </w:r>
    </w:p>
    <w:p w14:paraId="033BA0CC" w14:textId="77777777" w:rsidR="00F24E3C" w:rsidRDefault="00F24E3C" w:rsidP="00DB5C31">
      <w:pPr>
        <w:pStyle w:val="libNormal"/>
        <w:rPr>
          <w:rtl/>
        </w:rPr>
      </w:pPr>
      <w:r>
        <w:rPr>
          <w:rtl/>
        </w:rPr>
        <w:t xml:space="preserve">فلمّا سمع أسعد هذا قال: أشهد أنْ لا إله إلّا الله وحده لا شريك له وإنّك رسول الله، يا رسول الله بأبي أنت وأُمّي، أنا من أهل يثرب من الخزرج، بيننا وبين إخواننا من الأوس حبال مقطوعة، فإن وصلها الله بك، فلا أحد أعزّ منك، ومعي رجل من قومي فإن دخل في هذا الأمر رجوت أن ينعم الله لنا أمرنا فيه، والله يا رسول الله لقد كنّا نسمع من اليهود خبرك، كانوا يبشّروننا بمخرجك ويخبروننا بصفتك وأرجو أن تكون دارنا دار هجرتك، وعندنا مقامك، فقد أعلمنا اليهود ذلك، فالحمد لله الذي ساقني إليك، والله ما جئت إلّا لنطلب الحلف على قومنا، وقد آتانا الله بأفضل ممّا أتيت له ... </w:t>
      </w:r>
      <w:r w:rsidRPr="002B6E16">
        <w:rPr>
          <w:rStyle w:val="libFootnotenumChar"/>
          <w:rtl/>
        </w:rPr>
        <w:t>(1)</w:t>
      </w:r>
      <w:r>
        <w:rPr>
          <w:rtl/>
        </w:rPr>
        <w:t>.</w:t>
      </w:r>
    </w:p>
    <w:p w14:paraId="21946C68" w14:textId="5927132D" w:rsidR="00F24E3C" w:rsidRDefault="00F24E3C" w:rsidP="00DB5C31">
      <w:pPr>
        <w:pStyle w:val="libNormal"/>
        <w:rPr>
          <w:rtl/>
        </w:rPr>
      </w:pPr>
      <w:r>
        <w:rPr>
          <w:rtl/>
        </w:rPr>
        <w:t xml:space="preserve">إنّ هذا النص التاريخي يدفعنا إلى القول بأنّ رئيس الخزرج كان قد وقف على داء قومه العيّاء، ودوائه الناجع، وإنّ قومه لن يسعدوا أبداً بالتحالف مع هذا وذاك وشن الغارات وإن انتصروا على الأوس، وإنّما يسعدون إذا رجعوا إلى مكارم الأخلاق، وتحلّوا بفضائلها التي جاءت أُصولها في هاتين الآيتين اللتين تلاهما رسول الله </w:t>
      </w:r>
      <w:r w:rsidR="00DC6014" w:rsidRPr="00DC6014">
        <w:rPr>
          <w:rStyle w:val="libAlaemChar"/>
          <w:rFonts w:hint="cs"/>
          <w:rtl/>
        </w:rPr>
        <w:t>صلى‌الله‌عليه‌وآله</w:t>
      </w:r>
      <w:r>
        <w:rPr>
          <w:rtl/>
        </w:rPr>
        <w:t xml:space="preserve"> في حجر إسماعيل.</w:t>
      </w:r>
    </w:p>
    <w:p w14:paraId="560F9166" w14:textId="77777777" w:rsidR="00F24E3C" w:rsidRDefault="00F24E3C" w:rsidP="00DB5C31">
      <w:pPr>
        <w:pStyle w:val="libNormal"/>
        <w:rPr>
          <w:rFonts w:hint="cs"/>
          <w:rtl/>
        </w:rPr>
      </w:pPr>
      <w:r>
        <w:rPr>
          <w:rtl/>
        </w:rPr>
        <w:t>عرف وافد الخزرج على أنّ مجتمع يثرب ومن والاه قد أشرفوا على الدمار والإنهيار، لأجل أنّهم غارقين في غمرات الشرك، ووأد البنات، واقتراف الفواحش، وقتل النفس المحترمة، وأكل مال اليتيم، وبخس الأموال عند الكيل والتوزين، وترك العدل والقسط في القول والعمل، ونقض عهود الله إلى غير ذلك من الأعمال السيئة فلا يصلحهم إلّا إذا خرجوا عن شراك هذه المهالك والموبقات.</w:t>
      </w:r>
    </w:p>
    <w:p w14:paraId="2E49C8B4" w14:textId="77777777" w:rsidR="00F24E3C" w:rsidRDefault="00F24E3C" w:rsidP="001434A0">
      <w:pPr>
        <w:pStyle w:val="libLine"/>
        <w:rPr>
          <w:rtl/>
        </w:rPr>
      </w:pPr>
      <w:r>
        <w:rPr>
          <w:rtl/>
        </w:rPr>
        <w:t>__________________</w:t>
      </w:r>
    </w:p>
    <w:p w14:paraId="5FA56247"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أعلام الورى بأعلام الهدى</w:t>
      </w:r>
      <w:r>
        <w:rPr>
          <w:rFonts w:hint="cs"/>
          <w:rtl/>
        </w:rPr>
        <w:t>:</w:t>
      </w:r>
      <w:r>
        <w:rPr>
          <w:rtl/>
        </w:rPr>
        <w:t xml:space="preserve"> ص 57، وللقصة ذيل جدير بالمطالعة وقد</w:t>
      </w:r>
      <w:r>
        <w:rPr>
          <w:rFonts w:hint="cs"/>
          <w:rtl/>
        </w:rPr>
        <w:t xml:space="preserve"> </w:t>
      </w:r>
      <w:r>
        <w:rPr>
          <w:rtl/>
        </w:rPr>
        <w:t>أخذنا منها موضع الحاجة.</w:t>
      </w:r>
    </w:p>
    <w:p w14:paraId="66B8232B" w14:textId="63459A44" w:rsidR="00F24E3C" w:rsidRDefault="00F24E3C" w:rsidP="00DB5C31">
      <w:pPr>
        <w:pStyle w:val="libNormal"/>
        <w:rPr>
          <w:rtl/>
        </w:rPr>
      </w:pPr>
      <w:r w:rsidRPr="00D650C0">
        <w:rPr>
          <w:rtl/>
        </w:rPr>
        <w:br w:type="page"/>
      </w:r>
      <w:r>
        <w:rPr>
          <w:rtl/>
        </w:rPr>
        <w:lastRenderedPageBreak/>
        <w:t xml:space="preserve">فخرج إلى يثرب ومعه مبعوث من قبل رسول الله </w:t>
      </w:r>
      <w:r w:rsidR="00DC6014" w:rsidRPr="00DC6014">
        <w:rPr>
          <w:rStyle w:val="libAlaemChar"/>
          <w:rFonts w:hint="cs"/>
          <w:rtl/>
        </w:rPr>
        <w:t>صلى‌الله‌عليه‌وآله</w:t>
      </w:r>
      <w:r>
        <w:rPr>
          <w:rtl/>
        </w:rPr>
        <w:t xml:space="preserve"> أعني « مُصعبَ بن عُمير » فبشّر أهل يثرب بما عرف من الحقّ، وصار ذلك تمهيداً لقدوم الرسول الأكرم إلى بلده، بعد ما بعثوا وفوداً إلى مكّة ليتعرّفوا على رسول الله ويبايعوه على ما هو مذكور في السيرة والتاريخ.</w:t>
      </w:r>
    </w:p>
    <w:p w14:paraId="412A1F9C" w14:textId="77777777" w:rsidR="00F24E3C" w:rsidRDefault="00F24E3C" w:rsidP="00DB5C31">
      <w:pPr>
        <w:pStyle w:val="libNormal"/>
        <w:rPr>
          <w:rtl/>
        </w:rPr>
      </w:pPr>
      <w:r>
        <w:rPr>
          <w:rtl/>
        </w:rPr>
        <w:t>فنقول: كان هذا هو موطن النبي ودار ولادته وهذه هي ثقافة قومه وحضارة بيئته، وهذه صفاتهم وعاداتهم وتقاليدهم، وهذه هي علومهم ومعارفهم، حروبهم وغاراتهم، عطفهم وحنانهم، كل ذلك يعرب عن إنحطاط حضاري، وإنحلال خلقي، كاد أن يؤدي بهم إلى الهلاك والدمار لو لا أن شاء الله حياتهم الجديدة وميلادهم الحديث.</w:t>
      </w:r>
    </w:p>
    <w:p w14:paraId="080B683C" w14:textId="77777777" w:rsidR="00F24E3C" w:rsidRDefault="00F24E3C" w:rsidP="00DB5C31">
      <w:pPr>
        <w:pStyle w:val="libNormal"/>
        <w:rPr>
          <w:rtl/>
        </w:rPr>
      </w:pPr>
      <w:r>
        <w:rPr>
          <w:rtl/>
        </w:rPr>
        <w:t>وأين هذا ممّا جاء به القرآن الكريم والسنّة النبويّة من الدعوة إلى التوحيد، ورفض الأصنام والأوثان، وحرمة النفوس، والأعراض والأموال، والدعوة إلى العلم، والقراءة والكتابة، والحث على العدل والقسط في القول والعمل، والتجنّب عن الدعارة والفحشاء، ومعاقرة الخمر والميسر، فلو دلّ ذلك على شيء فإنّما يدل على أنّ ما جاء به من الأُصول لا يمتّ إلى بيئته بصلة.</w:t>
      </w:r>
    </w:p>
    <w:p w14:paraId="38AA80FE" w14:textId="43875D52" w:rsidR="00F24E3C" w:rsidRDefault="00F24E3C" w:rsidP="00DB5C31">
      <w:pPr>
        <w:pStyle w:val="libNormal"/>
        <w:rPr>
          <w:rFonts w:hint="cs"/>
          <w:rtl/>
        </w:rPr>
      </w:pPr>
      <w:r>
        <w:rPr>
          <w:rtl/>
        </w:rPr>
        <w:t xml:space="preserve">هذا ما في الذكر الحكيم حول الوضع الإجتماعي والثقافي والعقائدي والعسكري للعرب في العصر الجاهلي وما كانوا عليه من حيرة وضلال، وسقوط وانهيار، فهلمّ معي ندرس وضع العرب الجاهلي عن طريق آخر وهو الإمعان في كلمات الإمام أمير المؤمنين عليّ </w:t>
      </w:r>
      <w:r w:rsidR="00DC6014" w:rsidRPr="00DC6014">
        <w:rPr>
          <w:rStyle w:val="libAlaemChar"/>
          <w:rFonts w:hint="cs"/>
          <w:rtl/>
        </w:rPr>
        <w:t>عليه‌السلام</w:t>
      </w:r>
      <w:r>
        <w:rPr>
          <w:rtl/>
        </w:rPr>
        <w:t xml:space="preserve"> الذي عاين الوضع الجاهلي بأُمّ عينيه، فقد قام الإمام في خطبه ورسائله وقصار كلماته ببيان أحوال العرب قبل البعثة، وما كان يسودهم من الوضع المؤسف، وبما أنّ الإمام هو الصادق المصدّق، نقتطف من كلامه في مجال الخطب والرسائل والكلم القصار ما يمتّ إلى الموضوع بصلة، وفي ذلك غنى وكفاية لمن أراد الحقّ: </w:t>
      </w:r>
    </w:p>
    <w:p w14:paraId="002356C9" w14:textId="77777777" w:rsidR="00F24E3C" w:rsidRPr="00C107D4" w:rsidRDefault="00F24E3C" w:rsidP="008D50E1">
      <w:pPr>
        <w:pStyle w:val="libBold1"/>
        <w:rPr>
          <w:rFonts w:hint="cs"/>
          <w:rtl/>
        </w:rPr>
      </w:pPr>
      <w:r w:rsidRPr="00BE4C12">
        <w:rPr>
          <w:rtl/>
        </w:rPr>
        <w:br w:type="page"/>
      </w:r>
      <w:r>
        <w:rPr>
          <w:rtl/>
        </w:rPr>
        <w:lastRenderedPageBreak/>
        <w:t>أ ـ الفوضويّة العقائديّة</w:t>
      </w:r>
    </w:p>
    <w:p w14:paraId="66C50D92"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sidRPr="008D50E1">
        <w:rPr>
          <w:rStyle w:val="libBold2Char"/>
          <w:rtl/>
        </w:rPr>
        <w:t>« وَأَهْلُ الأَرْضِ يَوْم</w:t>
      </w:r>
      <w:r w:rsidRPr="008D50E1">
        <w:rPr>
          <w:rStyle w:val="libBold2Char"/>
          <w:rFonts w:hint="cs"/>
          <w:rtl/>
        </w:rPr>
        <w:t>َ</w:t>
      </w:r>
      <w:r w:rsidRPr="008D50E1">
        <w:rPr>
          <w:rStyle w:val="libBold2Char"/>
          <w:rtl/>
        </w:rPr>
        <w:t>ئِذ</w:t>
      </w:r>
      <w:r w:rsidRPr="008D50E1">
        <w:rPr>
          <w:rStyle w:val="libBold2Char"/>
          <w:rFonts w:hint="cs"/>
          <w:rtl/>
        </w:rPr>
        <w:t>ٍ</w:t>
      </w:r>
      <w:r w:rsidRPr="008D50E1">
        <w:rPr>
          <w:rStyle w:val="libBold2Char"/>
          <w:rtl/>
        </w:rPr>
        <w:t xml:space="preserve"> مِلَلٌ مُتَفَرِّقةٌ، وَأهْواءٌ مُنتَشِرَةٌ، وَطَرائِقُ مُتَشَتِّت</w:t>
      </w:r>
      <w:r w:rsidRPr="008D50E1">
        <w:rPr>
          <w:rStyle w:val="libBold2Char"/>
          <w:rFonts w:hint="cs"/>
          <w:rtl/>
        </w:rPr>
        <w:t>َ</w:t>
      </w:r>
      <w:r w:rsidRPr="008D50E1">
        <w:rPr>
          <w:rStyle w:val="libBold2Char"/>
          <w:rtl/>
        </w:rPr>
        <w:t>ةٌ، بَيْنَ مُشَبِّه</w:t>
      </w:r>
      <w:r w:rsidRPr="008D50E1">
        <w:rPr>
          <w:rStyle w:val="libBold2Char"/>
          <w:rFonts w:hint="cs"/>
          <w:rtl/>
        </w:rPr>
        <w:t>ٍ</w:t>
      </w:r>
      <w:r w:rsidRPr="008D50E1">
        <w:rPr>
          <w:rStyle w:val="libBold2Char"/>
          <w:rtl/>
        </w:rPr>
        <w:t xml:space="preserve"> للهِ بِخَلْقِهِ، اَوْ مُلْحِد</w:t>
      </w:r>
      <w:r w:rsidRPr="008D50E1">
        <w:rPr>
          <w:rStyle w:val="libBold2Char"/>
          <w:rFonts w:hint="cs"/>
          <w:rtl/>
        </w:rPr>
        <w:t>ٍ</w:t>
      </w:r>
      <w:r w:rsidRPr="008D50E1">
        <w:rPr>
          <w:rStyle w:val="libBold2Char"/>
          <w:rtl/>
        </w:rPr>
        <w:t xml:space="preserve"> فِي اسْمِهِ اَوْ مُشِير</w:t>
      </w:r>
      <w:r w:rsidRPr="008D50E1">
        <w:rPr>
          <w:rStyle w:val="libBold2Char"/>
          <w:rFonts w:hint="cs"/>
          <w:rtl/>
        </w:rPr>
        <w:t>ٍ</w:t>
      </w:r>
      <w:r w:rsidRPr="008D50E1">
        <w:rPr>
          <w:rStyle w:val="libBold2Char"/>
          <w:rtl/>
        </w:rPr>
        <w:t xml:space="preserve"> إلى غَيْرِه</w:t>
      </w:r>
      <w:r w:rsidRPr="008D50E1">
        <w:rPr>
          <w:rStyle w:val="libBold2Char"/>
          <w:rFonts w:hint="cs"/>
          <w:rtl/>
        </w:rPr>
        <w:t>ِ</w:t>
      </w:r>
      <w:r w:rsidRPr="008D50E1">
        <w:rPr>
          <w:rStyle w:val="libBold2Char"/>
          <w:rtl/>
        </w:rPr>
        <w:t>، فَهَدَاهُمْ بِهِ مِنَ الضَّلاَلَةِ وَاَنْقَذَهُمْ بِمَكَانِهِ مِنَ الجَهَالَةِ »</w:t>
      </w:r>
      <w:r>
        <w:rPr>
          <w:rtl/>
        </w:rPr>
        <w:t xml:space="preserve"> </w:t>
      </w:r>
      <w:r w:rsidRPr="002B6E16">
        <w:rPr>
          <w:rStyle w:val="libFootnotenumChar"/>
          <w:rtl/>
        </w:rPr>
        <w:t>(1)</w:t>
      </w:r>
      <w:r>
        <w:rPr>
          <w:rtl/>
        </w:rPr>
        <w:t>.</w:t>
      </w:r>
    </w:p>
    <w:p w14:paraId="30A68EDB" w14:textId="1B9E6C4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sidRPr="008D50E1">
        <w:rPr>
          <w:rStyle w:val="libBold2Char"/>
          <w:rtl/>
        </w:rPr>
        <w:t>« بَعَثَهُ والنَّاسُ ضُل</w:t>
      </w:r>
      <w:r w:rsidRPr="008D50E1">
        <w:rPr>
          <w:rStyle w:val="libBold2Char"/>
          <w:rFonts w:hint="cs"/>
          <w:rtl/>
        </w:rPr>
        <w:t>َّ</w:t>
      </w:r>
      <w:r w:rsidRPr="008D50E1">
        <w:rPr>
          <w:rStyle w:val="libBold2Char"/>
          <w:rtl/>
        </w:rPr>
        <w:t>الٌ فِ</w:t>
      </w:r>
      <w:r w:rsidRPr="008D50E1">
        <w:rPr>
          <w:rStyle w:val="libBold2Char"/>
          <w:rFonts w:hint="cs"/>
          <w:rtl/>
        </w:rPr>
        <w:t>ي</w:t>
      </w:r>
      <w:r w:rsidRPr="008D50E1">
        <w:rPr>
          <w:rStyle w:val="libBold2Char"/>
          <w:rtl/>
        </w:rPr>
        <w:t xml:space="preserve"> حَيْرَة</w:t>
      </w:r>
      <w:r w:rsidRPr="008D50E1">
        <w:rPr>
          <w:rStyle w:val="libBold2Char"/>
          <w:rFonts w:hint="cs"/>
          <w:rtl/>
        </w:rPr>
        <w:t>ٍ</w:t>
      </w:r>
      <w:r w:rsidRPr="008D50E1">
        <w:rPr>
          <w:rStyle w:val="libBold2Char"/>
          <w:rtl/>
        </w:rPr>
        <w:t>، وَحَاطِبُونَ فِ</w:t>
      </w:r>
      <w:r w:rsidRPr="008D50E1">
        <w:rPr>
          <w:rStyle w:val="libBold2Char"/>
          <w:rFonts w:hint="cs"/>
          <w:rtl/>
        </w:rPr>
        <w:t>ي</w:t>
      </w:r>
      <w:r w:rsidRPr="008D50E1">
        <w:rPr>
          <w:rStyle w:val="libBold2Char"/>
          <w:rtl/>
        </w:rPr>
        <w:t xml:space="preserve"> فِتْنَة</w:t>
      </w:r>
      <w:r w:rsidRPr="008D50E1">
        <w:rPr>
          <w:rStyle w:val="libBold2Char"/>
          <w:rFonts w:hint="cs"/>
          <w:rtl/>
        </w:rPr>
        <w:t>ٍ</w:t>
      </w:r>
      <w:r w:rsidRPr="008D50E1">
        <w:rPr>
          <w:rStyle w:val="libBold2Char"/>
          <w:rtl/>
        </w:rPr>
        <w:t>، قَدِ</w:t>
      </w:r>
      <w:r w:rsidRPr="008D50E1">
        <w:rPr>
          <w:rStyle w:val="libBold2Char"/>
          <w:rFonts w:hint="cs"/>
          <w:rtl/>
        </w:rPr>
        <w:t xml:space="preserve"> </w:t>
      </w:r>
      <w:r w:rsidRPr="008D50E1">
        <w:rPr>
          <w:rStyle w:val="libBold2Char"/>
          <w:rtl/>
        </w:rPr>
        <w:t>اسْتَهْوَتْهُمُ الأَهْوَاءُ، واسْتَزَلَّتْهُمُ الكِبْرِيَاءُ، واسْتَخَفَّتْهُمُ الجَاهِلِيَّةُ الجَهْلاَءُ، حَيَارَى</w:t>
      </w:r>
      <w:r w:rsidRPr="008D50E1">
        <w:rPr>
          <w:rStyle w:val="libBold2Char"/>
          <w:rFonts w:hint="cs"/>
          <w:rtl/>
        </w:rPr>
        <w:t>ٰ</w:t>
      </w:r>
      <w:r w:rsidRPr="008D50E1">
        <w:rPr>
          <w:rStyle w:val="libBold2Char"/>
          <w:rtl/>
        </w:rPr>
        <w:t xml:space="preserve"> فِ</w:t>
      </w:r>
      <w:r w:rsidRPr="008D50E1">
        <w:rPr>
          <w:rStyle w:val="libBold2Char"/>
          <w:rFonts w:hint="cs"/>
          <w:rtl/>
        </w:rPr>
        <w:t>ي</w:t>
      </w:r>
      <w:r w:rsidRPr="008D50E1">
        <w:rPr>
          <w:rStyle w:val="libBold2Char"/>
          <w:rtl/>
        </w:rPr>
        <w:t xml:space="preserve"> زَلْزَال</w:t>
      </w:r>
      <w:r w:rsidRPr="008D50E1">
        <w:rPr>
          <w:rStyle w:val="libBold2Char"/>
          <w:rFonts w:hint="cs"/>
          <w:rtl/>
        </w:rPr>
        <w:t>ٍ</w:t>
      </w:r>
      <w:r w:rsidRPr="008D50E1">
        <w:rPr>
          <w:rStyle w:val="libBold2Char"/>
          <w:rtl/>
        </w:rPr>
        <w:t xml:space="preserve"> مِنَ الأَمْرِ، وَبَلاَء مِنَ الجَهْلِ فَبَالَغَ </w:t>
      </w:r>
      <w:r w:rsidR="00DC6014" w:rsidRPr="00DC6014">
        <w:rPr>
          <w:rStyle w:val="libAlaemChar"/>
          <w:rFonts w:hint="cs"/>
          <w:rtl/>
        </w:rPr>
        <w:t>صلى‌الله‌عليه‌وآله</w:t>
      </w:r>
      <w:r w:rsidRPr="008D50E1">
        <w:rPr>
          <w:rStyle w:val="libBold2Char"/>
          <w:rtl/>
        </w:rPr>
        <w:t xml:space="preserve"> فِ</w:t>
      </w:r>
      <w:r w:rsidRPr="008D50E1">
        <w:rPr>
          <w:rStyle w:val="libBold2Char"/>
          <w:rFonts w:hint="cs"/>
          <w:rtl/>
        </w:rPr>
        <w:t>ي</w:t>
      </w:r>
      <w:r w:rsidRPr="008D50E1">
        <w:rPr>
          <w:rStyle w:val="libBold2Char"/>
          <w:rtl/>
        </w:rPr>
        <w:t xml:space="preserve"> النَّصِيْحَةِ ومضَى</w:t>
      </w:r>
      <w:r w:rsidRPr="008D50E1">
        <w:rPr>
          <w:rStyle w:val="libBold2Char"/>
          <w:rFonts w:hint="cs"/>
          <w:rtl/>
        </w:rPr>
        <w:t>ٰ</w:t>
      </w:r>
      <w:r w:rsidRPr="008D50E1">
        <w:rPr>
          <w:rStyle w:val="libBold2Char"/>
          <w:rtl/>
        </w:rPr>
        <w:t xml:space="preserve"> عَلَى الطَّرِيقَةِ وَدَعَا إلى الحِكْمَةِ والمَوْعِظَةِ الحَسَنَةِ »</w:t>
      </w:r>
      <w:r>
        <w:rPr>
          <w:rtl/>
        </w:rPr>
        <w:t xml:space="preserve"> </w:t>
      </w:r>
      <w:r w:rsidRPr="002B6E16">
        <w:rPr>
          <w:rStyle w:val="libFootnotenumChar"/>
          <w:rtl/>
        </w:rPr>
        <w:t>(2)</w:t>
      </w:r>
      <w:r>
        <w:rPr>
          <w:rtl/>
        </w:rPr>
        <w:t>.</w:t>
      </w:r>
    </w:p>
    <w:p w14:paraId="00C3303E"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sidRPr="008D50E1">
        <w:rPr>
          <w:rStyle w:val="libBold2Char"/>
          <w:rtl/>
        </w:rPr>
        <w:t>« والنَّاسُ فِ</w:t>
      </w:r>
      <w:r w:rsidRPr="008D50E1">
        <w:rPr>
          <w:rStyle w:val="libBold2Char"/>
          <w:rFonts w:hint="cs"/>
          <w:rtl/>
        </w:rPr>
        <w:t>ي</w:t>
      </w:r>
      <w:r w:rsidRPr="008D50E1">
        <w:rPr>
          <w:rStyle w:val="libBold2Char"/>
          <w:rtl/>
        </w:rPr>
        <w:t xml:space="preserve"> فِتَن</w:t>
      </w:r>
      <w:r w:rsidRPr="008D50E1">
        <w:rPr>
          <w:rStyle w:val="libBold2Char"/>
          <w:rFonts w:hint="cs"/>
          <w:rtl/>
        </w:rPr>
        <w:t>ٍ</w:t>
      </w:r>
      <w:r w:rsidRPr="008D50E1">
        <w:rPr>
          <w:rStyle w:val="libBold2Char"/>
          <w:rtl/>
        </w:rPr>
        <w:t xml:space="preserve"> انْجَزَمَ فِيْهَا حَبْلُ الدِّينِ، وتزَعْزَعَتْ سَوَارِ</w:t>
      </w:r>
      <w:r w:rsidRPr="008D50E1">
        <w:rPr>
          <w:rStyle w:val="libBold2Char"/>
          <w:rFonts w:hint="cs"/>
          <w:rtl/>
        </w:rPr>
        <w:t>ي</w:t>
      </w:r>
      <w:r w:rsidRPr="008D50E1">
        <w:rPr>
          <w:rStyle w:val="libBold2Char"/>
          <w:rtl/>
        </w:rPr>
        <w:t xml:space="preserve"> اليَقِينِ، وَاخْتَلَفَ النَّجْرُ، وتشَتَّتَ الأَمْرُ، وَضَاقَ المَخْرَجُ، وَعَمِ</w:t>
      </w:r>
      <w:r w:rsidRPr="008D50E1">
        <w:rPr>
          <w:rStyle w:val="libBold2Char"/>
          <w:rFonts w:hint="cs"/>
          <w:rtl/>
        </w:rPr>
        <w:t>يَ</w:t>
      </w:r>
      <w:r w:rsidRPr="008D50E1">
        <w:rPr>
          <w:rStyle w:val="libBold2Char"/>
          <w:rtl/>
        </w:rPr>
        <w:t xml:space="preserve"> المَصْدَرُ، فَالهُدَى خَامِلٌ، وَالعَمَى شَامِلٌ، عُصِيَ الرَّحْمنُ، وَنُصِرَ الشَّيْطَانُ، وَخُذِلَ الاِيمَانُ، فَانْهَارَتْ دَعَائِمُهُ، وتنَكَّرَتْ مَعَالِمُهُ، وَدَرَسَتْ سُبُلُهُ، وَعَفَتْ شُرُكُهُ. اَطَاعُوا الشَّيْطَانَ فَسَلَكُوا مَسَالِكَهُ وَوَرَدُوا مَنَاهِلَهُ، بِهِمْ سَارَتْ اَعْلاَمُهُ، وقامَ لِوَاؤُهُ. فِ</w:t>
      </w:r>
      <w:r w:rsidRPr="008D50E1">
        <w:rPr>
          <w:rStyle w:val="libBold2Char"/>
          <w:rFonts w:hint="cs"/>
          <w:rtl/>
        </w:rPr>
        <w:t>ي</w:t>
      </w:r>
      <w:r w:rsidRPr="008D50E1">
        <w:rPr>
          <w:rStyle w:val="libBold2Char"/>
          <w:rtl/>
        </w:rPr>
        <w:t xml:space="preserve"> فِتَن</w:t>
      </w:r>
      <w:r w:rsidRPr="008D50E1">
        <w:rPr>
          <w:rStyle w:val="libBold2Char"/>
          <w:rFonts w:hint="cs"/>
          <w:rtl/>
        </w:rPr>
        <w:t>ٍ</w:t>
      </w:r>
      <w:r w:rsidRPr="008D50E1">
        <w:rPr>
          <w:rStyle w:val="libBold2Char"/>
          <w:rtl/>
        </w:rPr>
        <w:t xml:space="preserve"> دَاسَتْهُمْ بِاَخْفَافِهَا، وَوَطِئَتْهُمْ بِاَظْلاَفِهَا، وقامَتْ عَلَى سَنَابِكِهَا، فَهُمْ فِيْهَا تَائِهُونَ، حَائِرُونَ، جَاهِلُونَ، مَفْتُونُونَ، في خَيْرِ دَار</w:t>
      </w:r>
      <w:r w:rsidRPr="008D50E1">
        <w:rPr>
          <w:rStyle w:val="libBold2Char"/>
          <w:rFonts w:hint="cs"/>
          <w:rtl/>
        </w:rPr>
        <w:t>ٍ</w:t>
      </w:r>
      <w:r w:rsidRPr="008D50E1">
        <w:rPr>
          <w:rStyle w:val="libBold2Char"/>
          <w:rtl/>
        </w:rPr>
        <w:t xml:space="preserve"> وَشَرِّ جِيْرَان</w:t>
      </w:r>
      <w:r w:rsidRPr="008D50E1">
        <w:rPr>
          <w:rStyle w:val="libBold2Char"/>
          <w:rFonts w:hint="cs"/>
          <w:rtl/>
        </w:rPr>
        <w:t>ٍ</w:t>
      </w:r>
      <w:r w:rsidRPr="008D50E1">
        <w:rPr>
          <w:rStyle w:val="libBold2Char"/>
          <w:rtl/>
        </w:rPr>
        <w:t>، نَوْمُهُمْ سُهُودٌ، وَكُحْلُهُمْ دُمُوعٌ، بِاَرْض عَالِمِهَا مُلْجَمٌ، وَجَاهِلُهَا مُكْرَمٌ »</w:t>
      </w:r>
      <w:r>
        <w:rPr>
          <w:rtl/>
        </w:rPr>
        <w:t xml:space="preserve"> </w:t>
      </w:r>
      <w:r w:rsidRPr="002B6E16">
        <w:rPr>
          <w:rStyle w:val="libFootnotenumChar"/>
          <w:rtl/>
        </w:rPr>
        <w:t>(3)</w:t>
      </w:r>
      <w:r>
        <w:rPr>
          <w:rtl/>
        </w:rPr>
        <w:t>.</w:t>
      </w:r>
    </w:p>
    <w:p w14:paraId="5B1E7557" w14:textId="77777777" w:rsidR="00F24E3C" w:rsidRDefault="00F24E3C" w:rsidP="00DB5C31">
      <w:pPr>
        <w:pStyle w:val="libNormal"/>
        <w:rPr>
          <w:rFonts w:hint="cs"/>
          <w:rtl/>
        </w:rPr>
      </w:pPr>
      <w:r>
        <w:rPr>
          <w:rtl/>
        </w:rPr>
        <w:t>4</w:t>
      </w:r>
      <w:r>
        <w:rPr>
          <w:rFonts w:hint="cs"/>
          <w:rtl/>
        </w:rPr>
        <w:t xml:space="preserve"> </w:t>
      </w:r>
      <w:r>
        <w:rPr>
          <w:rtl/>
        </w:rPr>
        <w:t>ـ</w:t>
      </w:r>
      <w:r>
        <w:rPr>
          <w:rFonts w:hint="cs"/>
          <w:rtl/>
        </w:rPr>
        <w:t xml:space="preserve"> </w:t>
      </w:r>
      <w:r w:rsidRPr="008D50E1">
        <w:rPr>
          <w:rStyle w:val="libBold2Char"/>
          <w:rtl/>
        </w:rPr>
        <w:t>« واشْهَدُ أَنَّ مُحَمَّداً عَبْدُهُ ورسُولُهُ، ابْتَعَثَهُ والنَّاسُ يَضْرِبُونَ فِ</w:t>
      </w:r>
      <w:r w:rsidRPr="008D50E1">
        <w:rPr>
          <w:rStyle w:val="libBold2Char"/>
          <w:rFonts w:hint="cs"/>
          <w:rtl/>
        </w:rPr>
        <w:t>ي</w:t>
      </w:r>
      <w:r w:rsidRPr="008D50E1">
        <w:rPr>
          <w:rStyle w:val="libBold2Char"/>
          <w:rtl/>
        </w:rPr>
        <w:t xml:space="preserve"> غَمْرَة</w:t>
      </w:r>
      <w:r w:rsidRPr="008D50E1">
        <w:rPr>
          <w:rStyle w:val="libBold2Char"/>
          <w:rFonts w:hint="cs"/>
          <w:rtl/>
        </w:rPr>
        <w:t>ٍ</w:t>
      </w:r>
      <w:r w:rsidRPr="008D50E1">
        <w:rPr>
          <w:rStyle w:val="libBold2Char"/>
          <w:rtl/>
        </w:rPr>
        <w:t>، وَيَمُوجُونَ فِ</w:t>
      </w:r>
      <w:r w:rsidRPr="008D50E1">
        <w:rPr>
          <w:rStyle w:val="libBold2Char"/>
          <w:rFonts w:hint="cs"/>
          <w:rtl/>
        </w:rPr>
        <w:t>ي</w:t>
      </w:r>
      <w:r w:rsidRPr="008D50E1">
        <w:rPr>
          <w:rStyle w:val="libBold2Char"/>
          <w:rtl/>
        </w:rPr>
        <w:t xml:space="preserve"> حَيْرَة</w:t>
      </w:r>
      <w:r w:rsidRPr="008D50E1">
        <w:rPr>
          <w:rStyle w:val="libBold2Char"/>
          <w:rFonts w:hint="cs"/>
          <w:rtl/>
        </w:rPr>
        <w:t>ٍ</w:t>
      </w:r>
      <w:r w:rsidRPr="008D50E1">
        <w:rPr>
          <w:rStyle w:val="libBold2Char"/>
          <w:rtl/>
        </w:rPr>
        <w:t>، قَدْ</w:t>
      </w:r>
      <w:r w:rsidRPr="008D50E1">
        <w:rPr>
          <w:rStyle w:val="libBold2Char"/>
          <w:rFonts w:hint="cs"/>
          <w:rtl/>
        </w:rPr>
        <w:t xml:space="preserve"> </w:t>
      </w:r>
      <w:r w:rsidRPr="008D50E1">
        <w:rPr>
          <w:rStyle w:val="libBold2Char"/>
          <w:rtl/>
        </w:rPr>
        <w:t>قَادَتْهُمْ اَزِمَّةُ الحَيْنِ، واسْتَغْلَقَتْ عَلَى اَفْئِدَتِهِمْ اَقْفَالُ الرَّيْنِ »</w:t>
      </w:r>
      <w:r>
        <w:rPr>
          <w:rtl/>
        </w:rPr>
        <w:t xml:space="preserve"> </w:t>
      </w:r>
      <w:r w:rsidRPr="002B6E16">
        <w:rPr>
          <w:rStyle w:val="libFootnotenumChar"/>
          <w:rtl/>
        </w:rPr>
        <w:t>(4)</w:t>
      </w:r>
      <w:r>
        <w:rPr>
          <w:rtl/>
        </w:rPr>
        <w:t>.</w:t>
      </w:r>
    </w:p>
    <w:p w14:paraId="3A887B00" w14:textId="77777777" w:rsidR="00F24E3C" w:rsidRDefault="00F24E3C" w:rsidP="001434A0">
      <w:pPr>
        <w:pStyle w:val="libLine"/>
        <w:rPr>
          <w:rtl/>
        </w:rPr>
      </w:pPr>
      <w:r>
        <w:rPr>
          <w:rtl/>
        </w:rPr>
        <w:t>__________________</w:t>
      </w:r>
    </w:p>
    <w:p w14:paraId="20E37FA0" w14:textId="77777777" w:rsidR="00F24E3C" w:rsidRDefault="00F24E3C" w:rsidP="005D7614">
      <w:pPr>
        <w:pStyle w:val="libFootnote0"/>
        <w:rPr>
          <w:rtl/>
        </w:rPr>
      </w:pPr>
      <w:r>
        <w:rPr>
          <w:rFonts w:hint="cs"/>
          <w:rtl/>
        </w:rPr>
        <w:t>(</w:t>
      </w:r>
      <w:r>
        <w:rPr>
          <w:rtl/>
        </w:rPr>
        <w:t>1</w:t>
      </w:r>
      <w:r>
        <w:rPr>
          <w:rFonts w:hint="cs"/>
          <w:rtl/>
        </w:rPr>
        <w:t>)</w:t>
      </w:r>
      <w:r>
        <w:rPr>
          <w:rtl/>
        </w:rPr>
        <w:t xml:space="preserve"> نهج البلاغة، الخطبة</w:t>
      </w:r>
      <w:r>
        <w:rPr>
          <w:rFonts w:hint="cs"/>
          <w:rtl/>
        </w:rPr>
        <w:t xml:space="preserve"> </w:t>
      </w:r>
      <w:r>
        <w:rPr>
          <w:rtl/>
        </w:rPr>
        <w:t>1.</w:t>
      </w:r>
    </w:p>
    <w:p w14:paraId="52A3E1AF" w14:textId="77777777" w:rsidR="00F24E3C" w:rsidRDefault="00F24E3C" w:rsidP="005D7614">
      <w:pPr>
        <w:pStyle w:val="libFootnote0"/>
        <w:rPr>
          <w:rtl/>
        </w:rPr>
      </w:pPr>
      <w:r>
        <w:rPr>
          <w:rFonts w:hint="cs"/>
          <w:rtl/>
        </w:rPr>
        <w:t>(</w:t>
      </w:r>
      <w:r>
        <w:rPr>
          <w:rtl/>
        </w:rPr>
        <w:t>2</w:t>
      </w:r>
      <w:r>
        <w:rPr>
          <w:rFonts w:hint="cs"/>
          <w:rtl/>
        </w:rPr>
        <w:t>)</w:t>
      </w:r>
      <w:r>
        <w:rPr>
          <w:rtl/>
        </w:rPr>
        <w:t xml:space="preserve"> نهج البلاغة، الخطبة</w:t>
      </w:r>
      <w:r>
        <w:rPr>
          <w:rFonts w:hint="cs"/>
          <w:rtl/>
        </w:rPr>
        <w:t xml:space="preserve"> </w:t>
      </w:r>
      <w:r>
        <w:rPr>
          <w:rtl/>
        </w:rPr>
        <w:t>95.</w:t>
      </w:r>
    </w:p>
    <w:p w14:paraId="7415D821" w14:textId="77777777" w:rsidR="00F24E3C" w:rsidRDefault="00F24E3C" w:rsidP="005D7614">
      <w:pPr>
        <w:pStyle w:val="libFootnote0"/>
        <w:rPr>
          <w:rtl/>
        </w:rPr>
      </w:pPr>
      <w:r>
        <w:rPr>
          <w:rFonts w:hint="cs"/>
          <w:rtl/>
        </w:rPr>
        <w:t>(</w:t>
      </w:r>
      <w:r>
        <w:rPr>
          <w:rtl/>
        </w:rPr>
        <w:t>3</w:t>
      </w:r>
      <w:r>
        <w:rPr>
          <w:rFonts w:hint="cs"/>
          <w:rtl/>
        </w:rPr>
        <w:t>)</w:t>
      </w:r>
      <w:r>
        <w:rPr>
          <w:rtl/>
        </w:rPr>
        <w:t xml:space="preserve"> نهج البلاغة، الخطبة</w:t>
      </w:r>
      <w:r>
        <w:rPr>
          <w:rFonts w:hint="cs"/>
          <w:rtl/>
        </w:rPr>
        <w:t xml:space="preserve"> </w:t>
      </w:r>
      <w:r>
        <w:rPr>
          <w:rtl/>
        </w:rPr>
        <w:t>2.</w:t>
      </w:r>
    </w:p>
    <w:p w14:paraId="051156DD"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نهج البلاغة، الخطبة</w:t>
      </w:r>
      <w:r>
        <w:rPr>
          <w:rFonts w:hint="cs"/>
          <w:rtl/>
        </w:rPr>
        <w:t xml:space="preserve"> </w:t>
      </w:r>
      <w:r>
        <w:rPr>
          <w:rtl/>
        </w:rPr>
        <w:t>191.</w:t>
      </w:r>
    </w:p>
    <w:p w14:paraId="053E0CEB" w14:textId="258E9C1D" w:rsidR="00F24E3C" w:rsidRDefault="00F24E3C" w:rsidP="00DB5C31">
      <w:pPr>
        <w:pStyle w:val="libNormal"/>
        <w:rPr>
          <w:rtl/>
        </w:rPr>
      </w:pPr>
      <w:r w:rsidRPr="00BE4C12">
        <w:rPr>
          <w:rtl/>
        </w:rPr>
        <w:br w:type="page"/>
      </w:r>
      <w:r>
        <w:rPr>
          <w:rtl/>
        </w:rPr>
        <w:lastRenderedPageBreak/>
        <w:t>5</w:t>
      </w:r>
      <w:r>
        <w:rPr>
          <w:rFonts w:hint="cs"/>
          <w:rtl/>
        </w:rPr>
        <w:t xml:space="preserve"> </w:t>
      </w:r>
      <w:r>
        <w:rPr>
          <w:rtl/>
        </w:rPr>
        <w:t>ـ</w:t>
      </w:r>
      <w:r>
        <w:rPr>
          <w:rFonts w:hint="cs"/>
          <w:rtl/>
        </w:rPr>
        <w:t xml:space="preserve"> </w:t>
      </w:r>
      <w:r w:rsidRPr="008D50E1">
        <w:rPr>
          <w:rStyle w:val="libBold2Char"/>
          <w:rtl/>
        </w:rPr>
        <w:t xml:space="preserve">« ثُمَّ اِنَّ الله سُبْحَانَهُ بَعَثَ مُحَمَّداً </w:t>
      </w:r>
      <w:r w:rsidR="00DC6014" w:rsidRPr="00DC6014">
        <w:rPr>
          <w:rStyle w:val="libAlaemChar"/>
          <w:rFonts w:hint="cs"/>
          <w:rtl/>
        </w:rPr>
        <w:t>صلى‌الله‌عليه‌وآله</w:t>
      </w:r>
      <w:r w:rsidRPr="008D50E1">
        <w:rPr>
          <w:rStyle w:val="libBold2Char"/>
          <w:rtl/>
        </w:rPr>
        <w:t xml:space="preserve"> بِالحَقِّ حِيْنَ دَنَا مِنَ الدُّنْيَا الاِنْقِطَاعُ، واقْبَلَ مِنَ الآخِرَةِ الإِطِّلاعُ، واظْلَمَتْ بَهْجَتُهَا بَعْدَ اِشْرَاق</w:t>
      </w:r>
      <w:r w:rsidRPr="008D50E1">
        <w:rPr>
          <w:rStyle w:val="libBold2Char"/>
          <w:rFonts w:hint="cs"/>
          <w:rtl/>
        </w:rPr>
        <w:t>ٍ</w:t>
      </w:r>
      <w:r w:rsidRPr="008D50E1">
        <w:rPr>
          <w:rStyle w:val="libBold2Char"/>
          <w:rtl/>
        </w:rPr>
        <w:t>، وق</w:t>
      </w:r>
      <w:r w:rsidRPr="008D50E1">
        <w:rPr>
          <w:rStyle w:val="libBold2Char"/>
          <w:rFonts w:hint="cs"/>
          <w:rtl/>
        </w:rPr>
        <w:t>َ</w:t>
      </w:r>
      <w:r w:rsidRPr="008D50E1">
        <w:rPr>
          <w:rStyle w:val="libBold2Char"/>
          <w:rtl/>
        </w:rPr>
        <w:t>امَتْ بِاَهْلِهَا عَلَى سَاق</w:t>
      </w:r>
      <w:r w:rsidRPr="008D50E1">
        <w:rPr>
          <w:rStyle w:val="libBold2Char"/>
          <w:rFonts w:hint="cs"/>
          <w:rtl/>
        </w:rPr>
        <w:t>ٍ</w:t>
      </w:r>
      <w:r w:rsidRPr="008D50E1">
        <w:rPr>
          <w:rStyle w:val="libBold2Char"/>
          <w:rtl/>
        </w:rPr>
        <w:t>، وَخَشُنَ مِنْهَا مِهَادٌ، وازِفَ مِنْهَا قِيادٌ، فِ</w:t>
      </w:r>
      <w:r w:rsidRPr="008D50E1">
        <w:rPr>
          <w:rStyle w:val="libBold2Char"/>
          <w:rFonts w:hint="cs"/>
          <w:rtl/>
        </w:rPr>
        <w:t>ي</w:t>
      </w:r>
      <w:r w:rsidRPr="008D50E1">
        <w:rPr>
          <w:rStyle w:val="libBold2Char"/>
          <w:rtl/>
        </w:rPr>
        <w:t xml:space="preserve"> انْقِطَاع</w:t>
      </w:r>
      <w:r w:rsidRPr="008D50E1">
        <w:rPr>
          <w:rStyle w:val="libBold2Char"/>
          <w:rFonts w:hint="cs"/>
          <w:rtl/>
        </w:rPr>
        <w:t>ٍ</w:t>
      </w:r>
      <w:r w:rsidRPr="008D50E1">
        <w:rPr>
          <w:rStyle w:val="libBold2Char"/>
          <w:rtl/>
        </w:rPr>
        <w:t xml:space="preserve"> مِنْ مُدَّتِهَا، وَاقْتِرَاب مِنْ اَشْرَاطِهَا، وتصَرُّم مِنْ اَهْلِهَا، وانْفِصَام</w:t>
      </w:r>
      <w:r w:rsidRPr="008D50E1">
        <w:rPr>
          <w:rStyle w:val="libBold2Char"/>
          <w:rFonts w:hint="cs"/>
          <w:rtl/>
        </w:rPr>
        <w:t>ٍ</w:t>
      </w:r>
      <w:r w:rsidRPr="008D50E1">
        <w:rPr>
          <w:rStyle w:val="libBold2Char"/>
          <w:rtl/>
        </w:rPr>
        <w:t xml:space="preserve"> مِنْ حَلْقَتِهَا، وانْتِشَار</w:t>
      </w:r>
      <w:r w:rsidRPr="008D50E1">
        <w:rPr>
          <w:rStyle w:val="libBold2Char"/>
          <w:rFonts w:hint="cs"/>
          <w:rtl/>
        </w:rPr>
        <w:t>ٍ</w:t>
      </w:r>
      <w:r w:rsidRPr="008D50E1">
        <w:rPr>
          <w:rStyle w:val="libBold2Char"/>
          <w:rtl/>
        </w:rPr>
        <w:t xml:space="preserve"> مِنْ سَبَبِهَا، وَعَفَاء</w:t>
      </w:r>
      <w:r w:rsidRPr="008D50E1">
        <w:rPr>
          <w:rStyle w:val="libBold2Char"/>
          <w:rFonts w:hint="cs"/>
          <w:rtl/>
        </w:rPr>
        <w:t>ٍ</w:t>
      </w:r>
      <w:r w:rsidRPr="008D50E1">
        <w:rPr>
          <w:rStyle w:val="libBold2Char"/>
          <w:rtl/>
        </w:rPr>
        <w:t xml:space="preserve"> مِنْ اَعْلاَمِهَا، وتكَشُّف</w:t>
      </w:r>
      <w:r w:rsidRPr="008D50E1">
        <w:rPr>
          <w:rStyle w:val="libBold2Char"/>
          <w:rFonts w:hint="cs"/>
          <w:rtl/>
        </w:rPr>
        <w:t>ٍ</w:t>
      </w:r>
      <w:r w:rsidRPr="008D50E1">
        <w:rPr>
          <w:rStyle w:val="libBold2Char"/>
          <w:rtl/>
        </w:rPr>
        <w:t xml:space="preserve"> مِنْ عَوْرَاتِهَا، وق</w:t>
      </w:r>
      <w:r w:rsidRPr="008D50E1">
        <w:rPr>
          <w:rStyle w:val="libBold2Char"/>
          <w:rFonts w:hint="cs"/>
          <w:rtl/>
        </w:rPr>
        <w:t>ِ</w:t>
      </w:r>
      <w:r w:rsidRPr="008D50E1">
        <w:rPr>
          <w:rStyle w:val="libBold2Char"/>
          <w:rtl/>
        </w:rPr>
        <w:t>صَر</w:t>
      </w:r>
      <w:r w:rsidRPr="008D50E1">
        <w:rPr>
          <w:rStyle w:val="libBold2Char"/>
          <w:rFonts w:hint="cs"/>
          <w:rtl/>
        </w:rPr>
        <w:t>ٍ</w:t>
      </w:r>
      <w:r w:rsidRPr="008D50E1">
        <w:rPr>
          <w:rStyle w:val="libBold2Char"/>
          <w:rtl/>
        </w:rPr>
        <w:t xml:space="preserve"> مِنْ طُولِهَا، جَعَلَهُ الله</w:t>
      </w:r>
      <w:r w:rsidRPr="008D50E1">
        <w:rPr>
          <w:rStyle w:val="libBold2Char"/>
          <w:rFonts w:hint="cs"/>
          <w:rtl/>
        </w:rPr>
        <w:t>ُ</w:t>
      </w:r>
      <w:r w:rsidRPr="008D50E1">
        <w:rPr>
          <w:rStyle w:val="libBold2Char"/>
          <w:rtl/>
        </w:rPr>
        <w:t xml:space="preserve"> بَلاَغاً لِرِسَالَتِهِ، وَكَرَامَةً ل</w:t>
      </w:r>
      <w:r w:rsidRPr="008D50E1">
        <w:rPr>
          <w:rStyle w:val="libBold2Char"/>
          <w:rFonts w:hint="cs"/>
          <w:rtl/>
        </w:rPr>
        <w:t>أ</w:t>
      </w:r>
      <w:r w:rsidRPr="008D50E1">
        <w:rPr>
          <w:rStyle w:val="libBold2Char"/>
          <w:rtl/>
        </w:rPr>
        <w:t>مَّتِهِ، وربِيعاً ل</w:t>
      </w:r>
      <w:r w:rsidRPr="008D50E1">
        <w:rPr>
          <w:rStyle w:val="libBold2Char"/>
          <w:rFonts w:hint="cs"/>
          <w:rtl/>
        </w:rPr>
        <w:t>أ</w:t>
      </w:r>
      <w:r w:rsidRPr="008D50E1">
        <w:rPr>
          <w:rStyle w:val="libBold2Char"/>
          <w:rtl/>
        </w:rPr>
        <w:t>هْلِ زَمَانِهِ، ورفْعَةً ل</w:t>
      </w:r>
      <w:r w:rsidRPr="008D50E1">
        <w:rPr>
          <w:rStyle w:val="libBold2Char"/>
          <w:rFonts w:hint="cs"/>
          <w:rtl/>
        </w:rPr>
        <w:t>أ</w:t>
      </w:r>
      <w:r w:rsidRPr="008D50E1">
        <w:rPr>
          <w:rStyle w:val="libBold2Char"/>
          <w:rtl/>
        </w:rPr>
        <w:t>عْوَانِهِ، وَشَرَفاً ل</w:t>
      </w:r>
      <w:r w:rsidRPr="008D50E1">
        <w:rPr>
          <w:rStyle w:val="libBold2Char"/>
          <w:rFonts w:hint="cs"/>
          <w:rtl/>
        </w:rPr>
        <w:t>أ</w:t>
      </w:r>
      <w:r w:rsidRPr="008D50E1">
        <w:rPr>
          <w:rStyle w:val="libBold2Char"/>
          <w:rtl/>
        </w:rPr>
        <w:t>نْصَارِهِ »</w:t>
      </w:r>
      <w:r>
        <w:rPr>
          <w:rtl/>
        </w:rPr>
        <w:t xml:space="preserve"> </w:t>
      </w:r>
      <w:r w:rsidRPr="002B6E16">
        <w:rPr>
          <w:rStyle w:val="libFootnotenumChar"/>
          <w:rtl/>
        </w:rPr>
        <w:t>(1)</w:t>
      </w:r>
      <w:r>
        <w:rPr>
          <w:rtl/>
        </w:rPr>
        <w:t>.</w:t>
      </w:r>
    </w:p>
    <w:p w14:paraId="3882426D" w14:textId="77777777" w:rsidR="00F24E3C" w:rsidRPr="00164702" w:rsidRDefault="00F24E3C" w:rsidP="008D50E1">
      <w:pPr>
        <w:pStyle w:val="libBold1"/>
        <w:rPr>
          <w:rFonts w:hint="cs"/>
          <w:rtl/>
        </w:rPr>
      </w:pPr>
      <w:r w:rsidRPr="00164702">
        <w:rPr>
          <w:rtl/>
        </w:rPr>
        <w:t>ب</w:t>
      </w:r>
      <w:r>
        <w:rPr>
          <w:rFonts w:hint="cs"/>
          <w:rtl/>
        </w:rPr>
        <w:t xml:space="preserve"> </w:t>
      </w:r>
      <w:r w:rsidRPr="00164702">
        <w:rPr>
          <w:rtl/>
        </w:rPr>
        <w:t>ـ</w:t>
      </w:r>
      <w:r>
        <w:rPr>
          <w:rFonts w:hint="cs"/>
          <w:rtl/>
        </w:rPr>
        <w:t xml:space="preserve"> </w:t>
      </w:r>
      <w:r w:rsidRPr="00164702">
        <w:rPr>
          <w:rtl/>
        </w:rPr>
        <w:t>ا</w:t>
      </w:r>
      <w:r>
        <w:rPr>
          <w:rtl/>
        </w:rPr>
        <w:t>لوضع الإجتماعي في العصر الجاهلي</w:t>
      </w:r>
    </w:p>
    <w:p w14:paraId="783B2C22" w14:textId="77777777"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sidRPr="008D50E1">
        <w:rPr>
          <w:rStyle w:val="libBold2Char"/>
          <w:rtl/>
        </w:rPr>
        <w:t>« اَرْسَلَهُ عَلَى حِيْنِ فَتْرَة</w:t>
      </w:r>
      <w:r w:rsidRPr="008D50E1">
        <w:rPr>
          <w:rStyle w:val="libBold2Char"/>
          <w:rFonts w:hint="cs"/>
          <w:rtl/>
        </w:rPr>
        <w:t>ٍ</w:t>
      </w:r>
      <w:r w:rsidRPr="008D50E1">
        <w:rPr>
          <w:rStyle w:val="libBold2Char"/>
          <w:rtl/>
        </w:rPr>
        <w:t xml:space="preserve"> مِنَ الرُّسُلِ، وَطُوْلِ هَجْعَة</w:t>
      </w:r>
      <w:r w:rsidRPr="008D50E1">
        <w:rPr>
          <w:rStyle w:val="libBold2Char"/>
          <w:rFonts w:hint="cs"/>
          <w:rtl/>
        </w:rPr>
        <w:t>ٍ</w:t>
      </w:r>
      <w:r w:rsidRPr="008D50E1">
        <w:rPr>
          <w:rStyle w:val="libBold2Char"/>
          <w:rtl/>
        </w:rPr>
        <w:t xml:space="preserve"> مِنَ الاُمَمِ، واعْتِزَام مِنَ الفِتَنَ وانْتِشَار</w:t>
      </w:r>
      <w:r w:rsidRPr="008D50E1">
        <w:rPr>
          <w:rStyle w:val="libBold2Char"/>
          <w:rFonts w:hint="cs"/>
          <w:rtl/>
        </w:rPr>
        <w:t>ٍ</w:t>
      </w:r>
      <w:r w:rsidRPr="008D50E1">
        <w:rPr>
          <w:rStyle w:val="libBold2Char"/>
          <w:rtl/>
        </w:rPr>
        <w:t xml:space="preserve"> مِنَ الاُمُورِ، وتلَظّ</w:t>
      </w:r>
      <w:r w:rsidRPr="008D50E1">
        <w:rPr>
          <w:rStyle w:val="libBold2Char"/>
          <w:rFonts w:hint="cs"/>
          <w:rtl/>
        </w:rPr>
        <w:t>ٍ</w:t>
      </w:r>
      <w:r w:rsidRPr="008D50E1">
        <w:rPr>
          <w:rStyle w:val="libBold2Char"/>
          <w:rtl/>
        </w:rPr>
        <w:t xml:space="preserve"> مِنَ الحُرُوبِ، والدُّنْيَا كَاسِفَةُ النّ</w:t>
      </w:r>
      <w:r w:rsidRPr="008D50E1">
        <w:rPr>
          <w:rStyle w:val="libBold2Char"/>
          <w:rFonts w:hint="cs"/>
          <w:rtl/>
        </w:rPr>
        <w:t>ُ</w:t>
      </w:r>
      <w:r w:rsidRPr="008D50E1">
        <w:rPr>
          <w:rStyle w:val="libBold2Char"/>
          <w:rtl/>
        </w:rPr>
        <w:t>ورِ، ظَاهِرَةُ الغُرُورِ، عَلَى حِيْنِ اصْفِرَار</w:t>
      </w:r>
      <w:r w:rsidRPr="008D50E1">
        <w:rPr>
          <w:rStyle w:val="libBold2Char"/>
          <w:rFonts w:hint="cs"/>
          <w:rtl/>
        </w:rPr>
        <w:t>ٍ</w:t>
      </w:r>
      <w:r w:rsidRPr="008D50E1">
        <w:rPr>
          <w:rStyle w:val="libBold2Char"/>
          <w:rtl/>
        </w:rPr>
        <w:t xml:space="preserve"> مِنْ وَرَقِهَا، وايَاس</w:t>
      </w:r>
      <w:r w:rsidRPr="008D50E1">
        <w:rPr>
          <w:rStyle w:val="libBold2Char"/>
          <w:rFonts w:hint="cs"/>
          <w:rtl/>
        </w:rPr>
        <w:t>ٍ</w:t>
      </w:r>
      <w:r w:rsidRPr="008D50E1">
        <w:rPr>
          <w:rStyle w:val="libBold2Char"/>
          <w:rtl/>
        </w:rPr>
        <w:t xml:space="preserve"> مِنْ ثَمَرِهَا، واغْوِرَاء</w:t>
      </w:r>
      <w:r w:rsidRPr="008D50E1">
        <w:rPr>
          <w:rStyle w:val="libBold2Char"/>
          <w:rFonts w:hint="cs"/>
          <w:rtl/>
        </w:rPr>
        <w:t>ٍ</w:t>
      </w:r>
      <w:r w:rsidRPr="008D50E1">
        <w:rPr>
          <w:rStyle w:val="libBold2Char"/>
          <w:rtl/>
        </w:rPr>
        <w:t xml:space="preserve"> مِنْ مَائِهَا، قَدْ دَرَسَتْ مَنَارُ الهُدَى، وَظَهَرَتْ اَعْلاَمُ الرَّدَى، فَهِ</w:t>
      </w:r>
      <w:r w:rsidRPr="008D50E1">
        <w:rPr>
          <w:rStyle w:val="libBold2Char"/>
          <w:rFonts w:hint="cs"/>
          <w:rtl/>
        </w:rPr>
        <w:t>يَ</w:t>
      </w:r>
      <w:r w:rsidRPr="008D50E1">
        <w:rPr>
          <w:rStyle w:val="libBold2Char"/>
          <w:rtl/>
        </w:rPr>
        <w:t xml:space="preserve"> مُتَجَهِّمَةٌ ل</w:t>
      </w:r>
      <w:r w:rsidRPr="008D50E1">
        <w:rPr>
          <w:rStyle w:val="libBold2Char"/>
          <w:rFonts w:hint="cs"/>
          <w:rtl/>
        </w:rPr>
        <w:t>أ</w:t>
      </w:r>
      <w:r w:rsidRPr="008D50E1">
        <w:rPr>
          <w:rStyle w:val="libBold2Char"/>
          <w:rtl/>
        </w:rPr>
        <w:t>هْلِهَا، عَابِسَةٌ فِ</w:t>
      </w:r>
      <w:r w:rsidRPr="008D50E1">
        <w:rPr>
          <w:rStyle w:val="libBold2Char"/>
          <w:rFonts w:hint="cs"/>
          <w:rtl/>
        </w:rPr>
        <w:t>ي</w:t>
      </w:r>
      <w:r w:rsidRPr="008D50E1">
        <w:rPr>
          <w:rStyle w:val="libBold2Char"/>
          <w:rtl/>
        </w:rPr>
        <w:t xml:space="preserve"> وَجْهِ طَالِبِهِا ثَمَرُهَا الفِتْنَةُ، وَطَعَامُهَا الجِيْفَةُ، وَشِعَارُهَا الخَوْفُ، وَدِثَارُهَا السَّيْفُ، فَاعْتَبِرُوا عِبَادَ الله</w:t>
      </w:r>
      <w:r w:rsidRPr="008D50E1">
        <w:rPr>
          <w:rStyle w:val="libBold2Char"/>
          <w:rFonts w:hint="cs"/>
          <w:rtl/>
        </w:rPr>
        <w:t>ِ</w:t>
      </w:r>
      <w:r w:rsidRPr="008D50E1">
        <w:rPr>
          <w:rStyle w:val="libBold2Char"/>
          <w:rtl/>
        </w:rPr>
        <w:t xml:space="preserve"> وَاذْكُرُوا تِيْكَ الَّتِ</w:t>
      </w:r>
      <w:r w:rsidRPr="008D50E1">
        <w:rPr>
          <w:rStyle w:val="libBold2Char"/>
          <w:rFonts w:hint="cs"/>
          <w:rtl/>
        </w:rPr>
        <w:t>ي</w:t>
      </w:r>
      <w:r w:rsidRPr="008D50E1">
        <w:rPr>
          <w:rStyle w:val="libBold2Char"/>
          <w:rtl/>
        </w:rPr>
        <w:t xml:space="preserve"> آبَاؤُكُمْ واخْوَانُكُمْ بِهَا مُرْتَهَنُونَ »</w:t>
      </w:r>
      <w:r>
        <w:rPr>
          <w:rtl/>
        </w:rPr>
        <w:t xml:space="preserve"> </w:t>
      </w:r>
      <w:r w:rsidRPr="002B6E16">
        <w:rPr>
          <w:rStyle w:val="libFootnotenumChar"/>
          <w:rtl/>
        </w:rPr>
        <w:t>(2)</w:t>
      </w:r>
      <w:r>
        <w:rPr>
          <w:rtl/>
        </w:rPr>
        <w:t>.</w:t>
      </w:r>
    </w:p>
    <w:p w14:paraId="1118FAB5" w14:textId="77777777" w:rsidR="00F24E3C" w:rsidRPr="00164702" w:rsidRDefault="00F24E3C" w:rsidP="008D50E1">
      <w:pPr>
        <w:pStyle w:val="libBold1"/>
        <w:rPr>
          <w:rFonts w:hint="cs"/>
          <w:rtl/>
        </w:rPr>
      </w:pPr>
      <w:r w:rsidRPr="00164702">
        <w:rPr>
          <w:rtl/>
        </w:rPr>
        <w:t xml:space="preserve">ج </w:t>
      </w:r>
      <w:r>
        <w:rPr>
          <w:rtl/>
        </w:rPr>
        <w:t>ـ المستوى الثقافي لأهل الجاهلية</w:t>
      </w:r>
    </w:p>
    <w:p w14:paraId="0656AA07" w14:textId="77777777" w:rsidR="00F24E3C" w:rsidRDefault="00F24E3C" w:rsidP="00DB5C31">
      <w:pPr>
        <w:pStyle w:val="libNormal"/>
        <w:rPr>
          <w:rFonts w:hint="cs"/>
          <w:rtl/>
        </w:rPr>
      </w:pPr>
      <w:r>
        <w:rPr>
          <w:rtl/>
        </w:rPr>
        <w:t>7</w:t>
      </w:r>
      <w:r>
        <w:rPr>
          <w:rFonts w:hint="cs"/>
          <w:rtl/>
        </w:rPr>
        <w:t xml:space="preserve"> </w:t>
      </w:r>
      <w:r>
        <w:rPr>
          <w:rtl/>
        </w:rPr>
        <w:t>ـ</w:t>
      </w:r>
      <w:r>
        <w:rPr>
          <w:rFonts w:hint="cs"/>
          <w:rtl/>
        </w:rPr>
        <w:t xml:space="preserve"> </w:t>
      </w:r>
      <w:r w:rsidRPr="008D50E1">
        <w:rPr>
          <w:rStyle w:val="libBold2Char"/>
          <w:rtl/>
        </w:rPr>
        <w:t>« وَلاَتَكُونُوا كَجُفَاةِ الجَاهِلِيَّةِ، لاَ فِ</w:t>
      </w:r>
      <w:r w:rsidRPr="008D50E1">
        <w:rPr>
          <w:rStyle w:val="libBold2Char"/>
          <w:rFonts w:hint="cs"/>
          <w:rtl/>
        </w:rPr>
        <w:t>ي</w:t>
      </w:r>
      <w:r w:rsidRPr="008D50E1">
        <w:rPr>
          <w:rStyle w:val="libBold2Char"/>
          <w:rtl/>
        </w:rPr>
        <w:t xml:space="preserve"> الدِّينِ يَتَفَقَّهُونَ، وَلاَ عَنِ الله يَعْقِلُونَ، كَقَيْضِ بَيْض</w:t>
      </w:r>
      <w:r w:rsidRPr="008D50E1">
        <w:rPr>
          <w:rStyle w:val="libBold2Char"/>
          <w:rFonts w:hint="cs"/>
          <w:rtl/>
        </w:rPr>
        <w:t>ٍ</w:t>
      </w:r>
      <w:r w:rsidRPr="008D50E1">
        <w:rPr>
          <w:rStyle w:val="libBold2Char"/>
          <w:rtl/>
        </w:rPr>
        <w:t xml:space="preserve"> فِ</w:t>
      </w:r>
      <w:r w:rsidRPr="008D50E1">
        <w:rPr>
          <w:rStyle w:val="libBold2Char"/>
          <w:rFonts w:hint="cs"/>
          <w:rtl/>
        </w:rPr>
        <w:t>ي</w:t>
      </w:r>
      <w:r w:rsidRPr="008D50E1">
        <w:rPr>
          <w:rStyle w:val="libBold2Char"/>
          <w:rtl/>
        </w:rPr>
        <w:t xml:space="preserve"> اَدَاح</w:t>
      </w:r>
      <w:r w:rsidRPr="008D50E1">
        <w:rPr>
          <w:rStyle w:val="libBold2Char"/>
          <w:rFonts w:hint="cs"/>
          <w:rtl/>
        </w:rPr>
        <w:t>ٍ</w:t>
      </w:r>
      <w:r w:rsidRPr="008D50E1">
        <w:rPr>
          <w:rStyle w:val="libBold2Char"/>
          <w:rtl/>
        </w:rPr>
        <w:t xml:space="preserve"> يَكُونُ كَسْرُهَا وِزْراً ويخْرِجُ حِضَانُهَا شَرّاً »</w:t>
      </w:r>
      <w:r>
        <w:rPr>
          <w:rtl/>
        </w:rPr>
        <w:t xml:space="preserve"> </w:t>
      </w:r>
      <w:r w:rsidRPr="002B6E16">
        <w:rPr>
          <w:rStyle w:val="libFootnotenumChar"/>
          <w:rtl/>
        </w:rPr>
        <w:t>(3)</w:t>
      </w:r>
      <w:r>
        <w:rPr>
          <w:rFonts w:hint="cs"/>
          <w:rtl/>
        </w:rPr>
        <w:t>.</w:t>
      </w:r>
    </w:p>
    <w:p w14:paraId="45C591D4" w14:textId="77777777" w:rsidR="00F24E3C" w:rsidRDefault="00F24E3C" w:rsidP="001434A0">
      <w:pPr>
        <w:pStyle w:val="libLine"/>
        <w:rPr>
          <w:rtl/>
        </w:rPr>
      </w:pPr>
      <w:r>
        <w:rPr>
          <w:rtl/>
        </w:rPr>
        <w:t>__________________</w:t>
      </w:r>
    </w:p>
    <w:p w14:paraId="47785033" w14:textId="77777777" w:rsidR="00F24E3C" w:rsidRDefault="00F24E3C" w:rsidP="005D7614">
      <w:pPr>
        <w:pStyle w:val="libFootnote0"/>
        <w:rPr>
          <w:rtl/>
        </w:rPr>
      </w:pPr>
      <w:r>
        <w:rPr>
          <w:rFonts w:hint="cs"/>
          <w:rtl/>
        </w:rPr>
        <w:t>(</w:t>
      </w:r>
      <w:r>
        <w:rPr>
          <w:rtl/>
        </w:rPr>
        <w:t>1</w:t>
      </w:r>
      <w:r>
        <w:rPr>
          <w:rFonts w:hint="cs"/>
          <w:rtl/>
        </w:rPr>
        <w:t>)</w:t>
      </w:r>
      <w:r>
        <w:rPr>
          <w:rtl/>
        </w:rPr>
        <w:t xml:space="preserve"> نهج البلاغة، الخطبة 198.</w:t>
      </w:r>
    </w:p>
    <w:p w14:paraId="6DA99ABA" w14:textId="77777777" w:rsidR="00F24E3C" w:rsidRDefault="00F24E3C" w:rsidP="005D7614">
      <w:pPr>
        <w:pStyle w:val="libFootnote0"/>
        <w:rPr>
          <w:rtl/>
        </w:rPr>
      </w:pPr>
      <w:r>
        <w:rPr>
          <w:rFonts w:hint="cs"/>
          <w:rtl/>
        </w:rPr>
        <w:t>(</w:t>
      </w:r>
      <w:r>
        <w:rPr>
          <w:rtl/>
        </w:rPr>
        <w:t>2</w:t>
      </w:r>
      <w:r>
        <w:rPr>
          <w:rFonts w:hint="cs"/>
          <w:rtl/>
        </w:rPr>
        <w:t>)</w:t>
      </w:r>
      <w:r>
        <w:rPr>
          <w:rtl/>
        </w:rPr>
        <w:t xml:space="preserve"> نهج البلاغة، الخطبة</w:t>
      </w:r>
      <w:r>
        <w:rPr>
          <w:rFonts w:hint="cs"/>
          <w:rtl/>
        </w:rPr>
        <w:t xml:space="preserve"> </w:t>
      </w:r>
      <w:r>
        <w:rPr>
          <w:rtl/>
        </w:rPr>
        <w:t>89.</w:t>
      </w:r>
    </w:p>
    <w:p w14:paraId="1EA1C87C"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نهج البلاغة، الخطبة</w:t>
      </w:r>
      <w:r>
        <w:rPr>
          <w:rFonts w:hint="cs"/>
          <w:rtl/>
        </w:rPr>
        <w:t xml:space="preserve"> </w:t>
      </w:r>
      <w:r>
        <w:rPr>
          <w:rtl/>
        </w:rPr>
        <w:t>166.</w:t>
      </w:r>
    </w:p>
    <w:p w14:paraId="3F94FAB7" w14:textId="25AED449" w:rsidR="00F24E3C" w:rsidRDefault="00F24E3C" w:rsidP="00DB5C31">
      <w:pPr>
        <w:pStyle w:val="libNormal"/>
        <w:rPr>
          <w:rtl/>
        </w:rPr>
      </w:pPr>
      <w:r w:rsidRPr="00B520C1">
        <w:rPr>
          <w:rtl/>
        </w:rPr>
        <w:br w:type="page"/>
      </w:r>
      <w:r>
        <w:rPr>
          <w:rtl/>
        </w:rPr>
        <w:lastRenderedPageBreak/>
        <w:t>8</w:t>
      </w:r>
      <w:r>
        <w:rPr>
          <w:rFonts w:hint="cs"/>
          <w:rtl/>
        </w:rPr>
        <w:t xml:space="preserve"> </w:t>
      </w:r>
      <w:r>
        <w:rPr>
          <w:rtl/>
        </w:rPr>
        <w:t>ـ</w:t>
      </w:r>
      <w:r>
        <w:rPr>
          <w:rFonts w:hint="cs"/>
          <w:rtl/>
        </w:rPr>
        <w:t xml:space="preserve"> </w:t>
      </w:r>
      <w:r w:rsidRPr="008D50E1">
        <w:rPr>
          <w:rStyle w:val="libBold2Char"/>
          <w:rtl/>
        </w:rPr>
        <w:t>« اَمَّا بَعْدُ فَاِنَّ الله</w:t>
      </w:r>
      <w:r w:rsidRPr="008D50E1">
        <w:rPr>
          <w:rStyle w:val="libBold2Char"/>
          <w:rFonts w:hint="cs"/>
          <w:rtl/>
        </w:rPr>
        <w:t>َ</w:t>
      </w:r>
      <w:r w:rsidRPr="008D50E1">
        <w:rPr>
          <w:rStyle w:val="libBold2Char"/>
          <w:rtl/>
        </w:rPr>
        <w:t xml:space="preserve"> سُبْحَانَهُ بَعَثَ مُحَمَّداً </w:t>
      </w:r>
      <w:r w:rsidR="00DC6014" w:rsidRPr="00DC6014">
        <w:rPr>
          <w:rStyle w:val="libAlaemChar"/>
          <w:rFonts w:hint="cs"/>
          <w:rtl/>
        </w:rPr>
        <w:t>صلى‌الله‌عليه‌وآله</w:t>
      </w:r>
      <w:r w:rsidRPr="008D50E1">
        <w:rPr>
          <w:rStyle w:val="libBold2Char"/>
          <w:rtl/>
        </w:rPr>
        <w:t xml:space="preserve"> وَلَيْسَ اَحَدٌ مِنَ العَرَبِ يَقْرَأُ كِتَاباً، وَلاَيَدَّعِي نُبُوَّةً، وَلاَ وَحْياً »</w:t>
      </w:r>
      <w:r>
        <w:rPr>
          <w:rtl/>
        </w:rPr>
        <w:t xml:space="preserve"> </w:t>
      </w:r>
      <w:r w:rsidRPr="002B6E16">
        <w:rPr>
          <w:rStyle w:val="libFootnotenumChar"/>
          <w:rtl/>
        </w:rPr>
        <w:t>(1)</w:t>
      </w:r>
      <w:r>
        <w:rPr>
          <w:rtl/>
        </w:rPr>
        <w:t>.</w:t>
      </w:r>
    </w:p>
    <w:p w14:paraId="516304C3" w14:textId="77777777" w:rsidR="00F24E3C" w:rsidRPr="00FA35D7" w:rsidRDefault="00F24E3C" w:rsidP="008D50E1">
      <w:pPr>
        <w:pStyle w:val="libBold1"/>
        <w:rPr>
          <w:rFonts w:hint="cs"/>
          <w:rtl/>
        </w:rPr>
      </w:pPr>
      <w:r>
        <w:rPr>
          <w:rtl/>
        </w:rPr>
        <w:t>د ـ سيادة الوثنية</w:t>
      </w:r>
    </w:p>
    <w:p w14:paraId="5EBA9537" w14:textId="4BE01AFF" w:rsidR="00F24E3C" w:rsidRDefault="00F24E3C" w:rsidP="00DB5C31">
      <w:pPr>
        <w:pStyle w:val="libNormal"/>
        <w:rPr>
          <w:rtl/>
        </w:rPr>
      </w:pPr>
      <w:r>
        <w:rPr>
          <w:rtl/>
        </w:rPr>
        <w:t>9</w:t>
      </w:r>
      <w:r>
        <w:rPr>
          <w:rFonts w:hint="cs"/>
          <w:rtl/>
        </w:rPr>
        <w:t xml:space="preserve"> </w:t>
      </w:r>
      <w:r>
        <w:rPr>
          <w:rtl/>
        </w:rPr>
        <w:t>ـ</w:t>
      </w:r>
      <w:r>
        <w:rPr>
          <w:rFonts w:hint="cs"/>
          <w:rtl/>
        </w:rPr>
        <w:t xml:space="preserve"> </w:t>
      </w:r>
      <w:r w:rsidRPr="008D50E1">
        <w:rPr>
          <w:rStyle w:val="libBold2Char"/>
          <w:rtl/>
        </w:rPr>
        <w:t xml:space="preserve">« فَبَعَثَ الله مُحَمَّداً </w:t>
      </w:r>
      <w:r w:rsidR="00DC6014" w:rsidRPr="00DC6014">
        <w:rPr>
          <w:rStyle w:val="libAlaemChar"/>
          <w:rFonts w:hint="cs"/>
          <w:rtl/>
        </w:rPr>
        <w:t>صلى‌الله‌عليه‌وآله</w:t>
      </w:r>
      <w:r w:rsidRPr="008D50E1">
        <w:rPr>
          <w:rStyle w:val="libBold2Char"/>
          <w:rtl/>
        </w:rPr>
        <w:t xml:space="preserve"> بِالحَقِّ لِيُخْرِجَ عِبَادَهُ مِنْ عِبَادَةِ الأَوْثَانِ اِلَى</w:t>
      </w:r>
      <w:r w:rsidRPr="008D50E1">
        <w:rPr>
          <w:rStyle w:val="libBold2Char"/>
          <w:rFonts w:hint="cs"/>
          <w:rtl/>
        </w:rPr>
        <w:t>ٰ</w:t>
      </w:r>
      <w:r w:rsidRPr="008D50E1">
        <w:rPr>
          <w:rStyle w:val="libBold2Char"/>
          <w:rtl/>
        </w:rPr>
        <w:t xml:space="preserve"> عِبَادَتِهِ، و</w:t>
      </w:r>
      <w:r w:rsidRPr="008D50E1">
        <w:rPr>
          <w:rStyle w:val="libBold2Char"/>
          <w:rFonts w:hint="cs"/>
          <w:rtl/>
        </w:rPr>
        <w:t>َ</w:t>
      </w:r>
      <w:r w:rsidRPr="008D50E1">
        <w:rPr>
          <w:rStyle w:val="libBold2Char"/>
          <w:rtl/>
        </w:rPr>
        <w:t>م</w:t>
      </w:r>
      <w:r w:rsidRPr="008D50E1">
        <w:rPr>
          <w:rStyle w:val="libBold2Char"/>
          <w:rFonts w:hint="cs"/>
          <w:rtl/>
        </w:rPr>
        <w:t>ِ</w:t>
      </w:r>
      <w:r w:rsidRPr="008D50E1">
        <w:rPr>
          <w:rStyle w:val="libBold2Char"/>
          <w:rtl/>
        </w:rPr>
        <w:t>نْ طَاعَةِ الشَّيْطَانِ إلى طَاعَتِهِ بِقُرْآن</w:t>
      </w:r>
      <w:r w:rsidRPr="008D50E1">
        <w:rPr>
          <w:rStyle w:val="libBold2Char"/>
          <w:rFonts w:hint="cs"/>
          <w:rtl/>
        </w:rPr>
        <w:t>ٍ</w:t>
      </w:r>
      <w:r w:rsidRPr="008D50E1">
        <w:rPr>
          <w:rStyle w:val="libBold2Char"/>
          <w:rtl/>
        </w:rPr>
        <w:t xml:space="preserve"> قَدْ</w:t>
      </w:r>
      <w:r w:rsidRPr="008D50E1">
        <w:rPr>
          <w:rStyle w:val="libBold2Char"/>
          <w:rFonts w:hint="cs"/>
          <w:rtl/>
        </w:rPr>
        <w:t xml:space="preserve"> </w:t>
      </w:r>
      <w:r w:rsidRPr="008D50E1">
        <w:rPr>
          <w:rStyle w:val="libBold2Char"/>
          <w:rtl/>
        </w:rPr>
        <w:t>بَيَّنَهُ و</w:t>
      </w:r>
      <w:r w:rsidRPr="008D50E1">
        <w:rPr>
          <w:rStyle w:val="libBold2Char"/>
          <w:rFonts w:hint="cs"/>
          <w:rtl/>
        </w:rPr>
        <w:t>َ</w:t>
      </w:r>
      <w:r w:rsidRPr="008D50E1">
        <w:rPr>
          <w:rStyle w:val="libBold2Char"/>
          <w:rtl/>
        </w:rPr>
        <w:t>ا</w:t>
      </w:r>
      <w:r w:rsidRPr="008D50E1">
        <w:rPr>
          <w:rStyle w:val="libBold2Char"/>
          <w:rFonts w:hint="cs"/>
          <w:rtl/>
        </w:rPr>
        <w:t>َ</w:t>
      </w:r>
      <w:r w:rsidRPr="008D50E1">
        <w:rPr>
          <w:rStyle w:val="libBold2Char"/>
          <w:rtl/>
        </w:rPr>
        <w:t>حْكَمَهُ »</w:t>
      </w:r>
      <w:r>
        <w:rPr>
          <w:rtl/>
        </w:rPr>
        <w:t xml:space="preserve"> </w:t>
      </w:r>
      <w:r w:rsidRPr="002B6E16">
        <w:rPr>
          <w:rStyle w:val="libFootnotenumChar"/>
          <w:rtl/>
        </w:rPr>
        <w:t>(2)</w:t>
      </w:r>
      <w:r>
        <w:rPr>
          <w:rtl/>
        </w:rPr>
        <w:t>.</w:t>
      </w:r>
    </w:p>
    <w:p w14:paraId="36FB39CB" w14:textId="77777777" w:rsidR="00F24E3C" w:rsidRDefault="00F24E3C" w:rsidP="00DB5C31">
      <w:pPr>
        <w:pStyle w:val="libNormal"/>
        <w:rPr>
          <w:rtl/>
        </w:rPr>
      </w:pPr>
      <w:r>
        <w:rPr>
          <w:rtl/>
        </w:rPr>
        <w:t>10</w:t>
      </w:r>
      <w:r>
        <w:rPr>
          <w:rFonts w:hint="cs"/>
          <w:rtl/>
        </w:rPr>
        <w:t xml:space="preserve"> </w:t>
      </w:r>
      <w:r>
        <w:rPr>
          <w:rtl/>
        </w:rPr>
        <w:t>ـ</w:t>
      </w:r>
      <w:r>
        <w:rPr>
          <w:rFonts w:hint="cs"/>
          <w:rtl/>
        </w:rPr>
        <w:t xml:space="preserve"> </w:t>
      </w:r>
      <w:r w:rsidRPr="008D50E1">
        <w:rPr>
          <w:rStyle w:val="libBold2Char"/>
          <w:rtl/>
        </w:rPr>
        <w:t>« بَعَثَهُ حِينَ لاَعَلَمٌ قَائِمٌ، وَلاَ</w:t>
      </w:r>
      <w:r w:rsidRPr="008D50E1">
        <w:rPr>
          <w:rStyle w:val="libBold2Char"/>
          <w:rFonts w:hint="cs"/>
          <w:rtl/>
        </w:rPr>
        <w:t xml:space="preserve"> </w:t>
      </w:r>
      <w:r w:rsidRPr="008D50E1">
        <w:rPr>
          <w:rStyle w:val="libBold2Char"/>
          <w:rtl/>
        </w:rPr>
        <w:t>مَنَارٌ سَاطِعٌ، وَلاَ</w:t>
      </w:r>
      <w:r w:rsidRPr="008D50E1">
        <w:rPr>
          <w:rStyle w:val="libBold2Char"/>
          <w:rFonts w:hint="cs"/>
          <w:rtl/>
        </w:rPr>
        <w:t xml:space="preserve"> </w:t>
      </w:r>
      <w:r w:rsidRPr="008D50E1">
        <w:rPr>
          <w:rStyle w:val="libBold2Char"/>
          <w:rtl/>
        </w:rPr>
        <w:t>مَنْهَجٌ وَاضِحٌ »</w:t>
      </w:r>
      <w:r>
        <w:rPr>
          <w:rtl/>
        </w:rPr>
        <w:t xml:space="preserve"> </w:t>
      </w:r>
      <w:r w:rsidRPr="002B6E16">
        <w:rPr>
          <w:rStyle w:val="libFootnotenumChar"/>
          <w:rtl/>
        </w:rPr>
        <w:t>(3)</w:t>
      </w:r>
      <w:r>
        <w:rPr>
          <w:rtl/>
        </w:rPr>
        <w:t>.</w:t>
      </w:r>
    </w:p>
    <w:p w14:paraId="5EE50047" w14:textId="77777777" w:rsidR="00F24E3C" w:rsidRPr="00FA35D7" w:rsidRDefault="00F24E3C" w:rsidP="008D50E1">
      <w:pPr>
        <w:pStyle w:val="libBold1"/>
        <w:rPr>
          <w:rFonts w:hint="cs"/>
          <w:rtl/>
        </w:rPr>
      </w:pPr>
      <w:r w:rsidRPr="00FA35D7">
        <w:rPr>
          <w:rtl/>
        </w:rPr>
        <w:t>ه</w:t>
      </w:r>
      <w:r>
        <w:rPr>
          <w:rFonts w:hint="cs"/>
          <w:rtl/>
        </w:rPr>
        <w:t>‍</w:t>
      </w:r>
      <w:r>
        <w:rPr>
          <w:rtl/>
        </w:rPr>
        <w:t xml:space="preserve"> ـ العصبية الجاهليّة</w:t>
      </w:r>
    </w:p>
    <w:p w14:paraId="12489457" w14:textId="77777777" w:rsidR="00F24E3C" w:rsidRDefault="00F24E3C" w:rsidP="00DB5C31">
      <w:pPr>
        <w:pStyle w:val="libNormal"/>
        <w:rPr>
          <w:rtl/>
        </w:rPr>
      </w:pPr>
      <w:r>
        <w:rPr>
          <w:rtl/>
        </w:rPr>
        <w:t>11</w:t>
      </w:r>
      <w:r>
        <w:rPr>
          <w:rFonts w:hint="cs"/>
          <w:rtl/>
        </w:rPr>
        <w:t xml:space="preserve"> </w:t>
      </w:r>
      <w:r>
        <w:rPr>
          <w:rtl/>
        </w:rPr>
        <w:t>ـ</w:t>
      </w:r>
      <w:r>
        <w:rPr>
          <w:rFonts w:hint="cs"/>
          <w:rtl/>
        </w:rPr>
        <w:t xml:space="preserve"> </w:t>
      </w:r>
      <w:r w:rsidRPr="008D50E1">
        <w:rPr>
          <w:rStyle w:val="libBold2Char"/>
          <w:rtl/>
        </w:rPr>
        <w:t>« اَضَاءَتْ بِهِ البِلاَدُ بَعْدَ الضَّلاَلَةِ المُظْلِمَةِ، والجَهَالَةِ الغَالِبَةِ، و</w:t>
      </w:r>
      <w:r w:rsidRPr="008D50E1">
        <w:rPr>
          <w:rStyle w:val="libBold2Char"/>
          <w:rFonts w:hint="cs"/>
          <w:rtl/>
        </w:rPr>
        <w:t>َ</w:t>
      </w:r>
      <w:r w:rsidRPr="008D50E1">
        <w:rPr>
          <w:rStyle w:val="libBold2Char"/>
          <w:rtl/>
        </w:rPr>
        <w:t>الجَفْوَةِ الجَافِيَةِ، و</w:t>
      </w:r>
      <w:r w:rsidRPr="008D50E1">
        <w:rPr>
          <w:rStyle w:val="libBold2Char"/>
          <w:rFonts w:hint="cs"/>
          <w:rtl/>
        </w:rPr>
        <w:t>َ</w:t>
      </w:r>
      <w:r w:rsidRPr="008D50E1">
        <w:rPr>
          <w:rStyle w:val="libBold2Char"/>
          <w:rtl/>
        </w:rPr>
        <w:t>النَّاسُ يَسْتَحِلُّونَ الحَرِيمَ و</w:t>
      </w:r>
      <w:r w:rsidRPr="008D50E1">
        <w:rPr>
          <w:rStyle w:val="libBold2Char"/>
          <w:rFonts w:hint="cs"/>
          <w:rtl/>
        </w:rPr>
        <w:t>َ</w:t>
      </w:r>
      <w:r w:rsidRPr="008D50E1">
        <w:rPr>
          <w:rStyle w:val="libBold2Char"/>
          <w:rtl/>
        </w:rPr>
        <w:t>يسْتَدِلُّونَ الحَكِيمَ، و</w:t>
      </w:r>
      <w:r w:rsidRPr="008D50E1">
        <w:rPr>
          <w:rStyle w:val="libBold2Char"/>
          <w:rFonts w:hint="cs"/>
          <w:rtl/>
        </w:rPr>
        <w:t>َ</w:t>
      </w:r>
      <w:r w:rsidRPr="008D50E1">
        <w:rPr>
          <w:rStyle w:val="libBold2Char"/>
          <w:rtl/>
        </w:rPr>
        <w:t>يحْيَونَ عَلَى فَتْرَة</w:t>
      </w:r>
      <w:r w:rsidRPr="008D50E1">
        <w:rPr>
          <w:rStyle w:val="libBold2Char"/>
          <w:rFonts w:hint="cs"/>
          <w:rtl/>
        </w:rPr>
        <w:t>ٍ</w:t>
      </w:r>
      <w:r w:rsidRPr="008D50E1">
        <w:rPr>
          <w:rStyle w:val="libBold2Char"/>
          <w:rtl/>
        </w:rPr>
        <w:t>، وَيَمُوتُونَ عَلَى كَفْرَة »</w:t>
      </w:r>
      <w:r>
        <w:rPr>
          <w:rtl/>
        </w:rPr>
        <w:t xml:space="preserve"> </w:t>
      </w:r>
      <w:r w:rsidRPr="002B6E16">
        <w:rPr>
          <w:rStyle w:val="libFootnotenumChar"/>
          <w:rtl/>
        </w:rPr>
        <w:t>(4)</w:t>
      </w:r>
      <w:r>
        <w:rPr>
          <w:rtl/>
        </w:rPr>
        <w:t>.</w:t>
      </w:r>
    </w:p>
    <w:p w14:paraId="056F7A57" w14:textId="77777777" w:rsidR="00F24E3C" w:rsidRPr="00FA35D7" w:rsidRDefault="00F24E3C" w:rsidP="008D50E1">
      <w:pPr>
        <w:pStyle w:val="libBold1"/>
        <w:rPr>
          <w:rFonts w:hint="cs"/>
          <w:rtl/>
        </w:rPr>
      </w:pPr>
      <w:r>
        <w:rPr>
          <w:rtl/>
        </w:rPr>
        <w:t>و ـ مأكلهم ومشربهم</w:t>
      </w:r>
    </w:p>
    <w:p w14:paraId="20B51FF1" w14:textId="7C01A1B3" w:rsidR="00F24E3C" w:rsidRDefault="00F24E3C" w:rsidP="00DB5C31">
      <w:pPr>
        <w:pStyle w:val="libNormal"/>
        <w:rPr>
          <w:rFonts w:hint="cs"/>
          <w:rtl/>
        </w:rPr>
      </w:pPr>
      <w:r>
        <w:rPr>
          <w:rtl/>
        </w:rPr>
        <w:t>12</w:t>
      </w:r>
      <w:r>
        <w:rPr>
          <w:rFonts w:hint="cs"/>
          <w:rtl/>
        </w:rPr>
        <w:t xml:space="preserve"> </w:t>
      </w:r>
      <w:r>
        <w:rPr>
          <w:rtl/>
        </w:rPr>
        <w:t>ـ</w:t>
      </w:r>
      <w:r>
        <w:rPr>
          <w:rFonts w:hint="cs"/>
          <w:rtl/>
        </w:rPr>
        <w:t xml:space="preserve"> </w:t>
      </w:r>
      <w:r w:rsidRPr="008D50E1">
        <w:rPr>
          <w:rStyle w:val="libBold2Char"/>
          <w:rtl/>
        </w:rPr>
        <w:t>« اِنَّ الله</w:t>
      </w:r>
      <w:r w:rsidRPr="008D50E1">
        <w:rPr>
          <w:rStyle w:val="libBold2Char"/>
          <w:rFonts w:hint="cs"/>
          <w:rtl/>
        </w:rPr>
        <w:t>َ</w:t>
      </w:r>
      <w:r w:rsidRPr="008D50E1">
        <w:rPr>
          <w:rStyle w:val="libBold2Char"/>
          <w:rtl/>
        </w:rPr>
        <w:t xml:space="preserve"> بَعَثَ مُحَمَّداً </w:t>
      </w:r>
      <w:r w:rsidR="00DC6014" w:rsidRPr="00DC6014">
        <w:rPr>
          <w:rStyle w:val="libAlaemChar"/>
          <w:rFonts w:hint="cs"/>
          <w:rtl/>
        </w:rPr>
        <w:t>صلى‌الله‌عليه‌وآله</w:t>
      </w:r>
      <w:r w:rsidRPr="008D50E1">
        <w:rPr>
          <w:rStyle w:val="libBold2Char"/>
          <w:rtl/>
        </w:rPr>
        <w:t xml:space="preserve"> نَذِيراً لِلْعَالَمِينَ، و</w:t>
      </w:r>
      <w:r w:rsidRPr="008D50E1">
        <w:rPr>
          <w:rStyle w:val="libBold2Char"/>
          <w:rFonts w:hint="cs"/>
          <w:rtl/>
        </w:rPr>
        <w:t>َ</w:t>
      </w:r>
      <w:r w:rsidRPr="008D50E1">
        <w:rPr>
          <w:rStyle w:val="libBold2Char"/>
          <w:rtl/>
        </w:rPr>
        <w:t>ا</w:t>
      </w:r>
      <w:r w:rsidRPr="008D50E1">
        <w:rPr>
          <w:rStyle w:val="libBold2Char"/>
          <w:rFonts w:hint="cs"/>
          <w:rtl/>
        </w:rPr>
        <w:t>َ</w:t>
      </w:r>
      <w:r w:rsidRPr="008D50E1">
        <w:rPr>
          <w:rStyle w:val="libBold2Char"/>
          <w:rtl/>
        </w:rPr>
        <w:t>مِيناً عَلَى التَّنْزِيلِ، و</w:t>
      </w:r>
      <w:r w:rsidRPr="008D50E1">
        <w:rPr>
          <w:rStyle w:val="libBold2Char"/>
          <w:rFonts w:hint="cs"/>
          <w:rtl/>
        </w:rPr>
        <w:t>َ</w:t>
      </w:r>
      <w:r w:rsidRPr="008D50E1">
        <w:rPr>
          <w:rStyle w:val="libBold2Char"/>
          <w:rtl/>
        </w:rPr>
        <w:t>ا</w:t>
      </w:r>
      <w:r w:rsidRPr="008D50E1">
        <w:rPr>
          <w:rStyle w:val="libBold2Char"/>
          <w:rFonts w:hint="cs"/>
          <w:rtl/>
        </w:rPr>
        <w:t>َ</w:t>
      </w:r>
      <w:r w:rsidRPr="008D50E1">
        <w:rPr>
          <w:rStyle w:val="libBold2Char"/>
          <w:rtl/>
        </w:rPr>
        <w:t>نْتُمْ مَعْشَرَ العَرَبِ عَلَى شَرّ</w:t>
      </w:r>
      <w:r w:rsidRPr="008D50E1">
        <w:rPr>
          <w:rStyle w:val="libBold2Char"/>
          <w:rFonts w:hint="cs"/>
          <w:rtl/>
        </w:rPr>
        <w:t>ِ</w:t>
      </w:r>
      <w:r w:rsidRPr="008D50E1">
        <w:rPr>
          <w:rStyle w:val="libBold2Char"/>
          <w:rtl/>
        </w:rPr>
        <w:t xml:space="preserve"> دِين</w:t>
      </w:r>
      <w:r w:rsidRPr="008D50E1">
        <w:rPr>
          <w:rStyle w:val="libBold2Char"/>
          <w:rFonts w:hint="cs"/>
          <w:rtl/>
        </w:rPr>
        <w:t>ٍ</w:t>
      </w:r>
      <w:r w:rsidRPr="008D50E1">
        <w:rPr>
          <w:rStyle w:val="libBold2Char"/>
          <w:rtl/>
        </w:rPr>
        <w:t xml:space="preserve"> وَفِ</w:t>
      </w:r>
      <w:r w:rsidRPr="008D50E1">
        <w:rPr>
          <w:rStyle w:val="libBold2Char"/>
          <w:rFonts w:hint="cs"/>
          <w:rtl/>
        </w:rPr>
        <w:t>ي</w:t>
      </w:r>
      <w:r w:rsidRPr="008D50E1">
        <w:rPr>
          <w:rStyle w:val="libBold2Char"/>
          <w:rtl/>
        </w:rPr>
        <w:t xml:space="preserve"> شَرّ</w:t>
      </w:r>
      <w:r w:rsidRPr="008D50E1">
        <w:rPr>
          <w:rStyle w:val="libBold2Char"/>
          <w:rFonts w:hint="cs"/>
          <w:rtl/>
        </w:rPr>
        <w:t>ِ</w:t>
      </w:r>
      <w:r w:rsidRPr="008D50E1">
        <w:rPr>
          <w:rStyle w:val="libBold2Char"/>
          <w:rtl/>
        </w:rPr>
        <w:t xml:space="preserve"> دَار</w:t>
      </w:r>
      <w:r w:rsidRPr="008D50E1">
        <w:rPr>
          <w:rStyle w:val="libBold2Char"/>
          <w:rFonts w:hint="cs"/>
          <w:rtl/>
        </w:rPr>
        <w:t>ٍ</w:t>
      </w:r>
      <w:r w:rsidRPr="008D50E1">
        <w:rPr>
          <w:rStyle w:val="libBold2Char"/>
          <w:rtl/>
        </w:rPr>
        <w:t>، مُنْيِخُونَ بَيْنَ حِجَارَة</w:t>
      </w:r>
      <w:r w:rsidRPr="008D50E1">
        <w:rPr>
          <w:rStyle w:val="libBold2Char"/>
          <w:rFonts w:hint="cs"/>
          <w:rtl/>
        </w:rPr>
        <w:t>ٍ</w:t>
      </w:r>
      <w:r w:rsidRPr="008D50E1">
        <w:rPr>
          <w:rStyle w:val="libBold2Char"/>
          <w:rtl/>
        </w:rPr>
        <w:t xml:space="preserve"> خُشْن</w:t>
      </w:r>
      <w:r w:rsidRPr="008D50E1">
        <w:rPr>
          <w:rStyle w:val="libBold2Char"/>
          <w:rFonts w:hint="cs"/>
          <w:rtl/>
        </w:rPr>
        <w:t>ٍ</w:t>
      </w:r>
      <w:r w:rsidRPr="008D50E1">
        <w:rPr>
          <w:rStyle w:val="libBold2Char"/>
          <w:rtl/>
        </w:rPr>
        <w:t>، وَحَيَّات</w:t>
      </w:r>
      <w:r w:rsidRPr="008D50E1">
        <w:rPr>
          <w:rStyle w:val="libBold2Char"/>
          <w:rFonts w:hint="cs"/>
          <w:rtl/>
        </w:rPr>
        <w:t>ٍ</w:t>
      </w:r>
      <w:r w:rsidRPr="008D50E1">
        <w:rPr>
          <w:rStyle w:val="libBold2Char"/>
          <w:rtl/>
        </w:rPr>
        <w:t xml:space="preserve"> صُم</w:t>
      </w:r>
      <w:r w:rsidRPr="008D50E1">
        <w:rPr>
          <w:rStyle w:val="libBold2Char"/>
          <w:rFonts w:hint="cs"/>
          <w:rtl/>
        </w:rPr>
        <w:t>ٍّ</w:t>
      </w:r>
      <w:r w:rsidRPr="008D50E1">
        <w:rPr>
          <w:rStyle w:val="libBold2Char"/>
          <w:rtl/>
        </w:rPr>
        <w:t>، تَشْرَبُونَ الكَدِرَ، و</w:t>
      </w:r>
      <w:r w:rsidRPr="008D50E1">
        <w:rPr>
          <w:rStyle w:val="libBold2Char"/>
          <w:rFonts w:hint="cs"/>
          <w:rtl/>
        </w:rPr>
        <w:t>َ</w:t>
      </w:r>
      <w:r w:rsidRPr="008D50E1">
        <w:rPr>
          <w:rStyle w:val="libBold2Char"/>
          <w:rtl/>
        </w:rPr>
        <w:t>تأْكُلُونَ الجَشِبَ و</w:t>
      </w:r>
      <w:r w:rsidRPr="008D50E1">
        <w:rPr>
          <w:rStyle w:val="libBold2Char"/>
          <w:rFonts w:hint="cs"/>
          <w:rtl/>
        </w:rPr>
        <w:t>َ</w:t>
      </w:r>
      <w:r w:rsidRPr="008D50E1">
        <w:rPr>
          <w:rStyle w:val="libBold2Char"/>
          <w:rtl/>
        </w:rPr>
        <w:t>ت</w:t>
      </w:r>
      <w:r w:rsidRPr="008D50E1">
        <w:rPr>
          <w:rStyle w:val="libBold2Char"/>
          <w:rFonts w:hint="cs"/>
          <w:rtl/>
        </w:rPr>
        <w:t>َ</w:t>
      </w:r>
      <w:r w:rsidRPr="008D50E1">
        <w:rPr>
          <w:rStyle w:val="libBold2Char"/>
          <w:rtl/>
        </w:rPr>
        <w:t>سْفِكُونَ دِمَاءَكُمْ ،</w:t>
      </w:r>
    </w:p>
    <w:p w14:paraId="5F972D33" w14:textId="77777777" w:rsidR="00F24E3C" w:rsidRDefault="00F24E3C" w:rsidP="001434A0">
      <w:pPr>
        <w:pStyle w:val="libLine"/>
        <w:rPr>
          <w:rtl/>
        </w:rPr>
      </w:pPr>
      <w:r>
        <w:rPr>
          <w:rtl/>
        </w:rPr>
        <w:t>__________________</w:t>
      </w:r>
    </w:p>
    <w:p w14:paraId="45ADF6C3" w14:textId="77777777" w:rsidR="00F24E3C" w:rsidRDefault="00F24E3C" w:rsidP="005D7614">
      <w:pPr>
        <w:pStyle w:val="libFootnote0"/>
        <w:rPr>
          <w:rtl/>
        </w:rPr>
      </w:pPr>
      <w:r>
        <w:rPr>
          <w:rFonts w:hint="cs"/>
          <w:rtl/>
        </w:rPr>
        <w:t>(</w:t>
      </w:r>
      <w:r>
        <w:rPr>
          <w:rtl/>
        </w:rPr>
        <w:t>1</w:t>
      </w:r>
      <w:r>
        <w:rPr>
          <w:rFonts w:hint="cs"/>
          <w:rtl/>
        </w:rPr>
        <w:t>)</w:t>
      </w:r>
      <w:r>
        <w:rPr>
          <w:rtl/>
        </w:rPr>
        <w:t xml:space="preserve"> نهج البلاغة، الخطبة</w:t>
      </w:r>
      <w:r>
        <w:rPr>
          <w:rFonts w:hint="cs"/>
          <w:rtl/>
        </w:rPr>
        <w:t xml:space="preserve"> </w:t>
      </w:r>
      <w:r>
        <w:rPr>
          <w:rtl/>
        </w:rPr>
        <w:t>104</w:t>
      </w:r>
      <w:r>
        <w:rPr>
          <w:rFonts w:hint="cs"/>
          <w:rtl/>
        </w:rPr>
        <w:t xml:space="preserve"> </w:t>
      </w:r>
      <w:r>
        <w:rPr>
          <w:rtl/>
        </w:rPr>
        <w:t>و</w:t>
      </w:r>
      <w:r>
        <w:rPr>
          <w:rFonts w:hint="cs"/>
          <w:rtl/>
        </w:rPr>
        <w:t xml:space="preserve"> </w:t>
      </w:r>
      <w:r>
        <w:rPr>
          <w:rtl/>
        </w:rPr>
        <w:t>33.</w:t>
      </w:r>
    </w:p>
    <w:p w14:paraId="3DE06CA2" w14:textId="77777777" w:rsidR="00F24E3C" w:rsidRDefault="00F24E3C" w:rsidP="005D7614">
      <w:pPr>
        <w:pStyle w:val="libFootnote0"/>
        <w:rPr>
          <w:rtl/>
        </w:rPr>
      </w:pPr>
      <w:r>
        <w:rPr>
          <w:rFonts w:hint="cs"/>
          <w:rtl/>
        </w:rPr>
        <w:t>(</w:t>
      </w:r>
      <w:r>
        <w:rPr>
          <w:rtl/>
        </w:rPr>
        <w:t>2</w:t>
      </w:r>
      <w:r>
        <w:rPr>
          <w:rFonts w:hint="cs"/>
          <w:rtl/>
        </w:rPr>
        <w:t>)</w:t>
      </w:r>
      <w:r>
        <w:rPr>
          <w:rtl/>
        </w:rPr>
        <w:t xml:space="preserve"> نهج البلاغة، الخطبة</w:t>
      </w:r>
      <w:r>
        <w:rPr>
          <w:rFonts w:hint="cs"/>
          <w:rtl/>
        </w:rPr>
        <w:t xml:space="preserve"> </w:t>
      </w:r>
      <w:r>
        <w:rPr>
          <w:rtl/>
        </w:rPr>
        <w:t>147.</w:t>
      </w:r>
    </w:p>
    <w:p w14:paraId="65B45BDD" w14:textId="77777777" w:rsidR="00F24E3C" w:rsidRDefault="00F24E3C" w:rsidP="005D7614">
      <w:pPr>
        <w:pStyle w:val="libFootnote0"/>
        <w:rPr>
          <w:rtl/>
        </w:rPr>
      </w:pPr>
      <w:r>
        <w:rPr>
          <w:rFonts w:hint="cs"/>
          <w:rtl/>
        </w:rPr>
        <w:t>(</w:t>
      </w:r>
      <w:r>
        <w:rPr>
          <w:rtl/>
        </w:rPr>
        <w:t>3</w:t>
      </w:r>
      <w:r>
        <w:rPr>
          <w:rFonts w:hint="cs"/>
          <w:rtl/>
        </w:rPr>
        <w:t>)</w:t>
      </w:r>
      <w:r>
        <w:rPr>
          <w:rtl/>
        </w:rPr>
        <w:t xml:space="preserve"> نهج البلاغة، الخطبة</w:t>
      </w:r>
      <w:r>
        <w:rPr>
          <w:rFonts w:hint="cs"/>
          <w:rtl/>
        </w:rPr>
        <w:t xml:space="preserve"> </w:t>
      </w:r>
      <w:r>
        <w:rPr>
          <w:rtl/>
        </w:rPr>
        <w:t>196.</w:t>
      </w:r>
    </w:p>
    <w:p w14:paraId="53352565"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نهج البلاغة، الخطبة</w:t>
      </w:r>
      <w:r>
        <w:rPr>
          <w:rFonts w:hint="cs"/>
          <w:rtl/>
        </w:rPr>
        <w:t xml:space="preserve"> </w:t>
      </w:r>
      <w:r>
        <w:rPr>
          <w:rtl/>
        </w:rPr>
        <w:t>151.</w:t>
      </w:r>
    </w:p>
    <w:p w14:paraId="38E8740D" w14:textId="77777777" w:rsidR="00F24E3C" w:rsidRDefault="00F24E3C" w:rsidP="001434A0">
      <w:pPr>
        <w:pStyle w:val="libNormal0"/>
        <w:rPr>
          <w:rFonts w:hint="cs"/>
          <w:rtl/>
        </w:rPr>
      </w:pPr>
      <w:r w:rsidRPr="00F44C57">
        <w:rPr>
          <w:rtl/>
        </w:rPr>
        <w:br w:type="page"/>
      </w:r>
      <w:r w:rsidRPr="008D50E1">
        <w:rPr>
          <w:rStyle w:val="libBold2Char"/>
          <w:rtl/>
        </w:rPr>
        <w:lastRenderedPageBreak/>
        <w:t>وَتَقْطَعُونَ اَرْحَامَكُمْ، الاَصْنَامُ فِيكُمْ مَنْصُوبَةٌ، والآثَامُ بِكُمْ مَعْصُوبَةٌ »</w:t>
      </w:r>
      <w:r>
        <w:rPr>
          <w:rtl/>
        </w:rPr>
        <w:t xml:space="preserve"> </w:t>
      </w:r>
      <w:r w:rsidRPr="002B6E16">
        <w:rPr>
          <w:rStyle w:val="libFootnotenumChar"/>
          <w:rtl/>
        </w:rPr>
        <w:t>(1)</w:t>
      </w:r>
      <w:r w:rsidRPr="00DD004C">
        <w:rPr>
          <w:rFonts w:hint="cs"/>
          <w:rtl/>
        </w:rPr>
        <w:t>.</w:t>
      </w:r>
    </w:p>
    <w:p w14:paraId="48B8E0D4" w14:textId="77777777" w:rsidR="00F24E3C" w:rsidRPr="00660241" w:rsidRDefault="00F24E3C" w:rsidP="008D50E1">
      <w:pPr>
        <w:pStyle w:val="libBold1"/>
        <w:rPr>
          <w:rFonts w:hint="cs"/>
          <w:rtl/>
        </w:rPr>
      </w:pPr>
      <w:r>
        <w:rPr>
          <w:rtl/>
        </w:rPr>
        <w:t>ز ـ مكانة المرأة في الجاهلية</w:t>
      </w:r>
    </w:p>
    <w:p w14:paraId="7795F124" w14:textId="77777777" w:rsidR="00F24E3C" w:rsidRDefault="00F24E3C" w:rsidP="00DB5C31">
      <w:pPr>
        <w:pStyle w:val="libNormal"/>
        <w:rPr>
          <w:rtl/>
        </w:rPr>
      </w:pPr>
      <w:r>
        <w:rPr>
          <w:rtl/>
        </w:rPr>
        <w:t>13</w:t>
      </w:r>
      <w:r>
        <w:rPr>
          <w:rFonts w:hint="cs"/>
          <w:rtl/>
        </w:rPr>
        <w:t xml:space="preserve"> </w:t>
      </w:r>
      <w:r>
        <w:rPr>
          <w:rtl/>
        </w:rPr>
        <w:t>ـ</w:t>
      </w:r>
      <w:r>
        <w:rPr>
          <w:rFonts w:hint="cs"/>
          <w:rtl/>
        </w:rPr>
        <w:t xml:space="preserve"> </w:t>
      </w:r>
      <w:r>
        <w:rPr>
          <w:rtl/>
        </w:rPr>
        <w:t xml:space="preserve">كلامه في المرأة الجاهلية مخاطباً عسكره قبل لقاء العدوّ بصفّين: </w:t>
      </w:r>
      <w:r w:rsidRPr="008D50E1">
        <w:rPr>
          <w:rStyle w:val="libBold2Char"/>
          <w:rtl/>
        </w:rPr>
        <w:t>« وَلاَ</w:t>
      </w:r>
      <w:r w:rsidRPr="008D50E1">
        <w:rPr>
          <w:rStyle w:val="libBold2Char"/>
          <w:rFonts w:hint="cs"/>
          <w:rtl/>
        </w:rPr>
        <w:t xml:space="preserve"> </w:t>
      </w:r>
      <w:r w:rsidRPr="008D50E1">
        <w:rPr>
          <w:rStyle w:val="libBold2Char"/>
          <w:rtl/>
        </w:rPr>
        <w:t>تَهِيْجُوا النِّسَاءَ بِأَذىً و</w:t>
      </w:r>
      <w:r w:rsidRPr="008D50E1">
        <w:rPr>
          <w:rStyle w:val="libBold2Char"/>
          <w:rFonts w:hint="cs"/>
          <w:rtl/>
        </w:rPr>
        <w:t>َ</w:t>
      </w:r>
      <w:r w:rsidRPr="008D50E1">
        <w:rPr>
          <w:rStyle w:val="libBold2Char"/>
          <w:rtl/>
        </w:rPr>
        <w:t>ا</w:t>
      </w:r>
      <w:r w:rsidRPr="008D50E1">
        <w:rPr>
          <w:rStyle w:val="libBold2Char"/>
          <w:rFonts w:hint="cs"/>
          <w:rtl/>
        </w:rPr>
        <w:t>ِ</w:t>
      </w:r>
      <w:r w:rsidRPr="008D50E1">
        <w:rPr>
          <w:rStyle w:val="libBold2Char"/>
          <w:rtl/>
        </w:rPr>
        <w:t>نْ شَتَمْنَ أَعْرَاضَكُمْ، وَسَبَبْنَ اُمَرَاءَكُمْ، فَاِنَّهُنَ ضَعِيفَاتُ القُوَى والاَنْفُسِ والعُقُولِ، اِنْ ك</w:t>
      </w:r>
      <w:r w:rsidRPr="008D50E1">
        <w:rPr>
          <w:rStyle w:val="libBold2Char"/>
          <w:rFonts w:hint="cs"/>
          <w:rtl/>
        </w:rPr>
        <w:t>ُ</w:t>
      </w:r>
      <w:r w:rsidRPr="008D50E1">
        <w:rPr>
          <w:rStyle w:val="libBold2Char"/>
          <w:rtl/>
        </w:rPr>
        <w:t>نَّا لَنُؤْمَرُ بِالكَفِّ عَنْهُنَّ و</w:t>
      </w:r>
      <w:r w:rsidRPr="008D50E1">
        <w:rPr>
          <w:rStyle w:val="libBold2Char"/>
          <w:rFonts w:hint="cs"/>
          <w:rtl/>
        </w:rPr>
        <w:t>َإِ</w:t>
      </w:r>
      <w:r w:rsidRPr="008D50E1">
        <w:rPr>
          <w:rStyle w:val="libBold2Char"/>
          <w:rtl/>
        </w:rPr>
        <w:t>نَّهُنَّ لَمُشْرِكَاتٌ و</w:t>
      </w:r>
      <w:r w:rsidRPr="008D50E1">
        <w:rPr>
          <w:rStyle w:val="libBold2Char"/>
          <w:rFonts w:hint="cs"/>
          <w:rtl/>
        </w:rPr>
        <w:t>َ</w:t>
      </w:r>
      <w:r w:rsidRPr="008D50E1">
        <w:rPr>
          <w:rStyle w:val="libBold2Char"/>
          <w:rtl/>
        </w:rPr>
        <w:t>ا</w:t>
      </w:r>
      <w:r w:rsidRPr="008D50E1">
        <w:rPr>
          <w:rStyle w:val="libBold2Char"/>
          <w:rFonts w:hint="cs"/>
          <w:rtl/>
        </w:rPr>
        <w:t>ِ</w:t>
      </w:r>
      <w:r w:rsidRPr="008D50E1">
        <w:rPr>
          <w:rStyle w:val="libBold2Char"/>
          <w:rtl/>
        </w:rPr>
        <w:t>نْ كَانَ الرَّجُلُ لَيَتَنَاوَلُ المَرْأَةَ فِ</w:t>
      </w:r>
      <w:r w:rsidRPr="008D50E1">
        <w:rPr>
          <w:rStyle w:val="libBold2Char"/>
          <w:rFonts w:hint="cs"/>
          <w:rtl/>
        </w:rPr>
        <w:t>ي</w:t>
      </w:r>
      <w:r w:rsidRPr="008D50E1">
        <w:rPr>
          <w:rStyle w:val="libBold2Char"/>
          <w:rtl/>
        </w:rPr>
        <w:t xml:space="preserve"> الجَاهِلِيَّةِ بِالفَهْرِ، أَوِ الهِرَاوَةِ فَيُعَيَّرُ بِهَا وَعَقِبُهُ مِنْ بَعْدِهِ »</w:t>
      </w:r>
      <w:r>
        <w:rPr>
          <w:rtl/>
        </w:rPr>
        <w:t xml:space="preserve"> </w:t>
      </w:r>
      <w:r w:rsidRPr="002B6E16">
        <w:rPr>
          <w:rStyle w:val="libFootnotenumChar"/>
          <w:rtl/>
        </w:rPr>
        <w:t>(2)</w:t>
      </w:r>
      <w:r>
        <w:rPr>
          <w:rtl/>
        </w:rPr>
        <w:t>.</w:t>
      </w:r>
    </w:p>
    <w:p w14:paraId="4E50E0E6" w14:textId="77777777" w:rsidR="00F24E3C" w:rsidRPr="0015158F" w:rsidRDefault="00F24E3C" w:rsidP="00DB5C31">
      <w:pPr>
        <w:pStyle w:val="libNormal"/>
        <w:rPr>
          <w:rStyle w:val="libAlaemChar"/>
          <w:rFonts w:hint="cs"/>
          <w:rtl/>
        </w:rPr>
      </w:pPr>
      <w:r w:rsidRPr="0015158F">
        <w:rPr>
          <w:rStyle w:val="libAlaemChar"/>
          <w:rtl/>
        </w:rPr>
        <w:t>(</w:t>
      </w:r>
      <w:r w:rsidRPr="00DD004C">
        <w:rPr>
          <w:rFonts w:hint="cs"/>
          <w:rtl/>
        </w:rPr>
        <w:t xml:space="preserve"> </w:t>
      </w:r>
      <w:r w:rsidRPr="00567513">
        <w:rPr>
          <w:rStyle w:val="libAieChar"/>
          <w:rFonts w:hint="cs"/>
          <w:rtl/>
        </w:rPr>
        <w:t>إِنَّ فِي ذَٰلِكَ لَذِكْرَىٰ لِمَن كَانَ لَهُ قَلْبٌ أَوْ أَلْقَى السَّمْعَ وَهُوَ شَهِيدٌ</w:t>
      </w:r>
      <w:r w:rsidRPr="00DD004C">
        <w:rPr>
          <w:rtl/>
        </w:rPr>
        <w:t xml:space="preserve"> </w:t>
      </w:r>
      <w:r w:rsidRPr="0015158F">
        <w:rPr>
          <w:rStyle w:val="libAlaemChar"/>
          <w:rtl/>
        </w:rPr>
        <w:t>)</w:t>
      </w:r>
    </w:p>
    <w:p w14:paraId="0FD0A3E9" w14:textId="77777777" w:rsidR="00F24E3C" w:rsidRPr="00BB0DA4" w:rsidRDefault="00F24E3C" w:rsidP="00DB5C31">
      <w:pPr>
        <w:pStyle w:val="libNormal"/>
        <w:rPr>
          <w:rFonts w:hint="cs"/>
          <w:rtl/>
        </w:rPr>
      </w:pPr>
    </w:p>
    <w:p w14:paraId="522CD8A4" w14:textId="77777777" w:rsidR="00F24E3C" w:rsidRPr="00BB0DA4" w:rsidRDefault="00F24E3C" w:rsidP="00DB5C31">
      <w:pPr>
        <w:pStyle w:val="libNormal"/>
        <w:rPr>
          <w:rFonts w:hint="cs"/>
          <w:rtl/>
        </w:rPr>
      </w:pPr>
    </w:p>
    <w:p w14:paraId="1D7FF1DC" w14:textId="77777777" w:rsidR="00F24E3C" w:rsidRPr="00BB0DA4" w:rsidRDefault="00F24E3C" w:rsidP="00DB5C31">
      <w:pPr>
        <w:pStyle w:val="libNormal"/>
        <w:rPr>
          <w:rFonts w:hint="cs"/>
          <w:rtl/>
        </w:rPr>
      </w:pPr>
    </w:p>
    <w:p w14:paraId="506E3613" w14:textId="77777777" w:rsidR="00F24E3C" w:rsidRPr="00BB0DA4" w:rsidRDefault="00F24E3C" w:rsidP="00DB5C31">
      <w:pPr>
        <w:pStyle w:val="libNormal"/>
        <w:rPr>
          <w:rFonts w:hint="cs"/>
          <w:rtl/>
        </w:rPr>
      </w:pPr>
    </w:p>
    <w:p w14:paraId="2F1D56BD" w14:textId="77777777" w:rsidR="00F24E3C" w:rsidRPr="00BB0DA4" w:rsidRDefault="00F24E3C" w:rsidP="00DB5C31">
      <w:pPr>
        <w:pStyle w:val="libNormal"/>
        <w:rPr>
          <w:rFonts w:hint="cs"/>
          <w:rtl/>
        </w:rPr>
      </w:pPr>
    </w:p>
    <w:p w14:paraId="1395505A" w14:textId="77777777" w:rsidR="00F24E3C" w:rsidRPr="00BB0DA4" w:rsidRDefault="00F24E3C" w:rsidP="00DB5C31">
      <w:pPr>
        <w:pStyle w:val="libNormal"/>
        <w:rPr>
          <w:rFonts w:hint="cs"/>
          <w:rtl/>
        </w:rPr>
      </w:pPr>
    </w:p>
    <w:p w14:paraId="62384F4E" w14:textId="77777777" w:rsidR="00F24E3C" w:rsidRPr="00BB0DA4" w:rsidRDefault="00F24E3C" w:rsidP="00DB5C31">
      <w:pPr>
        <w:pStyle w:val="libNormal"/>
        <w:rPr>
          <w:rFonts w:hint="cs"/>
          <w:rtl/>
        </w:rPr>
      </w:pPr>
    </w:p>
    <w:p w14:paraId="25474F89" w14:textId="77777777" w:rsidR="00F24E3C" w:rsidRPr="00BB0DA4" w:rsidRDefault="00F24E3C" w:rsidP="00DB5C31">
      <w:pPr>
        <w:pStyle w:val="libNormal"/>
        <w:rPr>
          <w:rFonts w:hint="cs"/>
          <w:rtl/>
        </w:rPr>
      </w:pPr>
    </w:p>
    <w:p w14:paraId="3BC2F956" w14:textId="77777777" w:rsidR="00F24E3C" w:rsidRPr="00BB0DA4" w:rsidRDefault="00F24E3C" w:rsidP="00DB5C31">
      <w:pPr>
        <w:pStyle w:val="libNormal"/>
        <w:rPr>
          <w:rFonts w:hint="cs"/>
          <w:rtl/>
        </w:rPr>
      </w:pPr>
    </w:p>
    <w:p w14:paraId="41E4256B" w14:textId="77777777" w:rsidR="00F24E3C" w:rsidRPr="00BB0DA4" w:rsidRDefault="00F24E3C" w:rsidP="00DB5C31">
      <w:pPr>
        <w:pStyle w:val="libNormal"/>
        <w:rPr>
          <w:rFonts w:hint="cs"/>
          <w:rtl/>
        </w:rPr>
      </w:pPr>
    </w:p>
    <w:p w14:paraId="687C5728" w14:textId="77777777" w:rsidR="00F24E3C" w:rsidRPr="00BB0DA4" w:rsidRDefault="00F24E3C" w:rsidP="00DB5C31">
      <w:pPr>
        <w:pStyle w:val="libNormal"/>
        <w:rPr>
          <w:rFonts w:hint="cs"/>
          <w:rtl/>
        </w:rPr>
      </w:pPr>
    </w:p>
    <w:p w14:paraId="052878D8" w14:textId="77777777" w:rsidR="00F24E3C" w:rsidRPr="00BB0DA4" w:rsidRDefault="00F24E3C" w:rsidP="00DB5C31">
      <w:pPr>
        <w:pStyle w:val="libNormal"/>
        <w:rPr>
          <w:rFonts w:hint="cs"/>
          <w:rtl/>
        </w:rPr>
      </w:pPr>
    </w:p>
    <w:p w14:paraId="7CB0ABBD" w14:textId="77777777" w:rsidR="00F24E3C" w:rsidRDefault="00F24E3C" w:rsidP="001434A0">
      <w:pPr>
        <w:pStyle w:val="libLine"/>
        <w:rPr>
          <w:rtl/>
        </w:rPr>
      </w:pPr>
      <w:r>
        <w:rPr>
          <w:rtl/>
        </w:rPr>
        <w:t>__________________</w:t>
      </w:r>
    </w:p>
    <w:p w14:paraId="20B9777C" w14:textId="77777777" w:rsidR="00F24E3C" w:rsidRDefault="00F24E3C" w:rsidP="005D7614">
      <w:pPr>
        <w:pStyle w:val="libFootnote0"/>
        <w:rPr>
          <w:rtl/>
        </w:rPr>
      </w:pPr>
      <w:r>
        <w:rPr>
          <w:rFonts w:hint="cs"/>
          <w:rtl/>
        </w:rPr>
        <w:t>(</w:t>
      </w:r>
      <w:r>
        <w:rPr>
          <w:rtl/>
        </w:rPr>
        <w:t>1</w:t>
      </w:r>
      <w:r>
        <w:rPr>
          <w:rFonts w:hint="cs"/>
          <w:rtl/>
        </w:rPr>
        <w:t>)</w:t>
      </w:r>
      <w:r>
        <w:rPr>
          <w:rtl/>
        </w:rPr>
        <w:t xml:space="preserve"> نهج البلاغة، الخطبة</w:t>
      </w:r>
      <w:r>
        <w:rPr>
          <w:rFonts w:hint="cs"/>
          <w:rtl/>
        </w:rPr>
        <w:t xml:space="preserve"> </w:t>
      </w:r>
      <w:r>
        <w:rPr>
          <w:rtl/>
        </w:rPr>
        <w:t>26.</w:t>
      </w:r>
    </w:p>
    <w:p w14:paraId="06299369" w14:textId="05447B5B" w:rsidR="00F24E3C" w:rsidRDefault="00F24E3C" w:rsidP="005D7614">
      <w:pPr>
        <w:pStyle w:val="libFootnote0"/>
        <w:rPr>
          <w:rFonts w:hint="cs"/>
          <w:rtl/>
        </w:rPr>
      </w:pPr>
      <w:r>
        <w:rPr>
          <w:rFonts w:hint="cs"/>
          <w:rtl/>
        </w:rPr>
        <w:t>(</w:t>
      </w:r>
      <w:r>
        <w:rPr>
          <w:rtl/>
        </w:rPr>
        <w:t>2</w:t>
      </w:r>
      <w:r>
        <w:rPr>
          <w:rFonts w:hint="cs"/>
          <w:rtl/>
        </w:rPr>
        <w:t>)</w:t>
      </w:r>
      <w:r>
        <w:rPr>
          <w:rtl/>
        </w:rPr>
        <w:t xml:space="preserve"> نهج البلاغة، الكتاب رقم</w:t>
      </w:r>
      <w:r>
        <w:rPr>
          <w:rFonts w:hint="cs"/>
          <w:rtl/>
        </w:rPr>
        <w:t xml:space="preserve"> </w:t>
      </w:r>
      <w:r>
        <w:rPr>
          <w:rtl/>
        </w:rPr>
        <w:t xml:space="preserve">14 من وصيّته له </w:t>
      </w:r>
      <w:r w:rsidR="00DC6014" w:rsidRPr="00DC6014">
        <w:rPr>
          <w:rStyle w:val="libAlaemChar"/>
          <w:rFonts w:hint="cs"/>
          <w:rtl/>
        </w:rPr>
        <w:t>عليه‌السلام</w:t>
      </w:r>
      <w:r>
        <w:rPr>
          <w:rtl/>
        </w:rPr>
        <w:t>.</w:t>
      </w:r>
    </w:p>
    <w:p w14:paraId="0408E1F0" w14:textId="77777777" w:rsidR="00F24E3C" w:rsidRPr="000F4AE7" w:rsidRDefault="00F24E3C" w:rsidP="00F24E3C">
      <w:pPr>
        <w:pStyle w:val="Heading1Center"/>
        <w:rPr>
          <w:rtl/>
        </w:rPr>
      </w:pPr>
      <w:r w:rsidRPr="00DD004C">
        <w:rPr>
          <w:rtl/>
        </w:rPr>
        <w:br w:type="page"/>
      </w:r>
      <w:r>
        <w:rPr>
          <w:rtl/>
        </w:rPr>
        <w:lastRenderedPageBreak/>
        <w:br w:type="page"/>
      </w:r>
      <w:bookmarkStart w:id="47" w:name="_Toc308079851"/>
      <w:bookmarkStart w:id="48" w:name="_Toc24453155"/>
      <w:r w:rsidRPr="000F4AE7">
        <w:rPr>
          <w:rtl/>
        </w:rPr>
        <w:lastRenderedPageBreak/>
        <w:t>(3)</w:t>
      </w:r>
      <w:bookmarkEnd w:id="47"/>
      <w:bookmarkEnd w:id="48"/>
    </w:p>
    <w:p w14:paraId="63D06FE7" w14:textId="0E6BE291" w:rsidR="00F24E3C" w:rsidRPr="000F4AE7" w:rsidRDefault="00F24E3C" w:rsidP="00F24E3C">
      <w:pPr>
        <w:pStyle w:val="Heading1Center"/>
        <w:rPr>
          <w:rtl/>
        </w:rPr>
      </w:pPr>
      <w:bookmarkStart w:id="49" w:name="_Toc308079852"/>
      <w:bookmarkStart w:id="50" w:name="_Toc24453156"/>
      <w:r w:rsidRPr="000F4AE7">
        <w:rPr>
          <w:rtl/>
        </w:rPr>
        <w:t xml:space="preserve">ميلاد النبي الأكرم </w:t>
      </w:r>
      <w:bookmarkEnd w:id="49"/>
      <w:r w:rsidR="00DC6014" w:rsidRPr="00DC6014">
        <w:rPr>
          <w:rStyle w:val="libAlaemChar"/>
          <w:rFonts w:hint="cs"/>
          <w:rtl/>
        </w:rPr>
        <w:t>صلى‌الله‌عليه‌وآله</w:t>
      </w:r>
      <w:bookmarkEnd w:id="50"/>
    </w:p>
    <w:p w14:paraId="4E61E834" w14:textId="77777777" w:rsidR="00F24E3C" w:rsidRPr="000F4AE7" w:rsidRDefault="00F24E3C" w:rsidP="00F24E3C">
      <w:pPr>
        <w:pStyle w:val="Heading1Center"/>
        <w:rPr>
          <w:rtl/>
        </w:rPr>
      </w:pPr>
      <w:bookmarkStart w:id="51" w:name="_Toc308079853"/>
      <w:bookmarkStart w:id="52" w:name="_Toc24453157"/>
      <w:r w:rsidRPr="000F4AE7">
        <w:rPr>
          <w:rtl/>
        </w:rPr>
        <w:t>أو</w:t>
      </w:r>
      <w:bookmarkEnd w:id="51"/>
      <w:bookmarkEnd w:id="52"/>
    </w:p>
    <w:p w14:paraId="1D15F353" w14:textId="77777777" w:rsidR="00F24E3C" w:rsidRPr="000F4AE7" w:rsidRDefault="00F24E3C" w:rsidP="00F24E3C">
      <w:pPr>
        <w:pStyle w:val="Heading1Center"/>
        <w:rPr>
          <w:rtl/>
        </w:rPr>
      </w:pPr>
      <w:bookmarkStart w:id="53" w:name="_Toc308079854"/>
      <w:bookmarkStart w:id="54" w:name="_Toc24453158"/>
      <w:r w:rsidRPr="000F4AE7">
        <w:rPr>
          <w:rtl/>
        </w:rPr>
        <w:t>تبلّج النور في الظلام الحالك</w:t>
      </w:r>
      <w:bookmarkEnd w:id="53"/>
      <w:bookmarkEnd w:id="54"/>
    </w:p>
    <w:p w14:paraId="6E248839" w14:textId="77777777" w:rsidR="00F24E3C" w:rsidRDefault="00F24E3C" w:rsidP="00DB5C31">
      <w:pPr>
        <w:pStyle w:val="libNormal"/>
        <w:rPr>
          <w:rtl/>
        </w:rPr>
      </w:pPr>
      <w:r>
        <w:rPr>
          <w:rtl/>
        </w:rPr>
        <w:t xml:space="preserve">إنّ التعرّف على حياة النبي يتوقّف على دراسة مراحل ثلاث تشكّل فصول عمره المبارك وهي: </w:t>
      </w:r>
    </w:p>
    <w:p w14:paraId="0A8AE114" w14:textId="77777777" w:rsidR="00F24E3C" w:rsidRDefault="00F24E3C" w:rsidP="00DB5C31">
      <w:pPr>
        <w:pStyle w:val="libNormal"/>
        <w:rPr>
          <w:rtl/>
        </w:rPr>
      </w:pPr>
      <w:r>
        <w:rPr>
          <w:rtl/>
        </w:rPr>
        <w:t>1 ـ من ولادته إلى بعثته.</w:t>
      </w:r>
    </w:p>
    <w:p w14:paraId="0CE9852D" w14:textId="77777777" w:rsidR="00F24E3C" w:rsidRDefault="00F24E3C" w:rsidP="00DB5C31">
      <w:pPr>
        <w:pStyle w:val="libNormal"/>
        <w:rPr>
          <w:rtl/>
        </w:rPr>
      </w:pPr>
      <w:r>
        <w:rPr>
          <w:rtl/>
        </w:rPr>
        <w:t>2 ـ من بعثته إلى هجرته.</w:t>
      </w:r>
    </w:p>
    <w:p w14:paraId="75A6B8B5" w14:textId="77777777" w:rsidR="00F24E3C" w:rsidRDefault="00F24E3C" w:rsidP="00DB5C31">
      <w:pPr>
        <w:pStyle w:val="libNormal"/>
        <w:rPr>
          <w:rtl/>
        </w:rPr>
      </w:pPr>
      <w:r>
        <w:rPr>
          <w:rtl/>
        </w:rPr>
        <w:t>3 ـ من هجرته إلى رحلته.</w:t>
      </w:r>
    </w:p>
    <w:p w14:paraId="1808DBC9" w14:textId="77777777" w:rsidR="00F24E3C" w:rsidRDefault="00F24E3C" w:rsidP="00DB5C31">
      <w:pPr>
        <w:pStyle w:val="libNormal"/>
        <w:rPr>
          <w:rtl/>
        </w:rPr>
      </w:pPr>
      <w:r>
        <w:rPr>
          <w:rtl/>
        </w:rPr>
        <w:t xml:space="preserve">إنّ أصحاب السير والتواريخ درسوا الفصول الثلاثة على ضوء الروايات والأحاديث التي تلقّوها عن الصحابة والتابعين، ونحن ندرسها على ضوء القرآن الكريم، فنقول: </w:t>
      </w:r>
    </w:p>
    <w:p w14:paraId="26E47461" w14:textId="77777777" w:rsidR="00F24E3C" w:rsidRDefault="00F24E3C" w:rsidP="00DB5C31">
      <w:pPr>
        <w:pStyle w:val="libNormal"/>
        <w:rPr>
          <w:rtl/>
        </w:rPr>
      </w:pPr>
      <w:r>
        <w:rPr>
          <w:rFonts w:hint="cs"/>
          <w:rtl/>
        </w:rPr>
        <w:t>إ</w:t>
      </w:r>
      <w:r>
        <w:rPr>
          <w:rtl/>
        </w:rPr>
        <w:t xml:space="preserve">تّفق المؤرخون على أنّ النبي الأكرم ولد عام الفيل، وهي السنة الّتي عمد أبرهة إلى تدمير الكعبة وهدمها ولكنّه باء بالفشل وهلك هو وجنوده بأبابيل، كما يحكي عنه قوله سبحانه: </w:t>
      </w:r>
      <w:r w:rsidRPr="0015158F">
        <w:rPr>
          <w:rStyle w:val="libAlaemChar"/>
          <w:rtl/>
        </w:rPr>
        <w:t>(</w:t>
      </w:r>
      <w:r w:rsidRPr="00833511">
        <w:rPr>
          <w:rFonts w:hint="cs"/>
          <w:rtl/>
        </w:rPr>
        <w:t xml:space="preserve"> </w:t>
      </w:r>
      <w:r w:rsidRPr="00567513">
        <w:rPr>
          <w:rStyle w:val="libAieChar"/>
          <w:rFonts w:hint="cs"/>
          <w:rtl/>
        </w:rPr>
        <w:t>أَلَمْ تَرَ كَيْفَ فَعَلَ رَبُّكَ بِأَصْحَابِ الْفِيلِ</w:t>
      </w:r>
      <w:r w:rsidRPr="00833511">
        <w:rPr>
          <w:rtl/>
        </w:rPr>
        <w:t xml:space="preserve"> * </w:t>
      </w:r>
      <w:r w:rsidRPr="00567513">
        <w:rPr>
          <w:rStyle w:val="libAieChar"/>
          <w:rFonts w:hint="cs"/>
          <w:rtl/>
        </w:rPr>
        <w:t>أَلَمْ يَجْعَلْ كَيْدَهُمْ فِي تَضْلِيلٍ</w:t>
      </w:r>
      <w:r w:rsidRPr="00833511">
        <w:rPr>
          <w:rtl/>
        </w:rPr>
        <w:t xml:space="preserve"> * </w:t>
      </w:r>
      <w:r w:rsidRPr="00567513">
        <w:rPr>
          <w:rStyle w:val="libAieChar"/>
          <w:rFonts w:hint="cs"/>
          <w:rtl/>
        </w:rPr>
        <w:t>وَأَرْسَلَ عَلَيْهِمْ طَيْرًا أَبَابِيلَ</w:t>
      </w:r>
      <w:r w:rsidRPr="00833511">
        <w:rPr>
          <w:rFonts w:hint="cs"/>
          <w:rtl/>
        </w:rPr>
        <w:t xml:space="preserve"> *</w:t>
      </w:r>
      <w:r w:rsidRPr="00833511">
        <w:rPr>
          <w:rtl/>
        </w:rPr>
        <w:t xml:space="preserve"> </w:t>
      </w:r>
      <w:r w:rsidRPr="00567513">
        <w:rPr>
          <w:rStyle w:val="libAieChar"/>
          <w:rFonts w:hint="cs"/>
          <w:rtl/>
        </w:rPr>
        <w:t>تَرْمِيهِم بِحِجَارَةٍ مِّن سِجِّيلٍ</w:t>
      </w:r>
      <w:r w:rsidRPr="00833511">
        <w:rPr>
          <w:rtl/>
        </w:rPr>
        <w:t xml:space="preserve"> * </w:t>
      </w:r>
      <w:r w:rsidRPr="00567513">
        <w:rPr>
          <w:rStyle w:val="libAieChar"/>
          <w:rFonts w:hint="cs"/>
          <w:rtl/>
        </w:rPr>
        <w:t>فَجَعَلَهُمْ كَعَصْفٍ مَّأْكُولٍ</w:t>
      </w:r>
      <w:r w:rsidRPr="00833511">
        <w:rPr>
          <w:rtl/>
        </w:rPr>
        <w:t xml:space="preserve"> </w:t>
      </w:r>
      <w:r w:rsidRPr="0015158F">
        <w:rPr>
          <w:rStyle w:val="libAlaemChar"/>
          <w:rtl/>
        </w:rPr>
        <w:t>)</w:t>
      </w:r>
      <w:r>
        <w:rPr>
          <w:rtl/>
        </w:rPr>
        <w:t xml:space="preserve"> ( الفيل / 1</w:t>
      </w:r>
      <w:r>
        <w:rPr>
          <w:rFonts w:hint="cs"/>
          <w:rtl/>
        </w:rPr>
        <w:t xml:space="preserve"> </w:t>
      </w:r>
      <w:r>
        <w:rPr>
          <w:rtl/>
        </w:rPr>
        <w:t>ـ</w:t>
      </w:r>
      <w:r>
        <w:rPr>
          <w:rFonts w:hint="cs"/>
          <w:rtl/>
        </w:rPr>
        <w:t xml:space="preserve"> </w:t>
      </w:r>
      <w:r>
        <w:rPr>
          <w:rtl/>
        </w:rPr>
        <w:t>5 ).</w:t>
      </w:r>
    </w:p>
    <w:p w14:paraId="25517638" w14:textId="77777777" w:rsidR="00F24E3C" w:rsidRDefault="00F24E3C" w:rsidP="00DB5C31">
      <w:pPr>
        <w:pStyle w:val="libNormal"/>
        <w:rPr>
          <w:rFonts w:hint="cs"/>
          <w:rtl/>
        </w:rPr>
      </w:pPr>
      <w:r>
        <w:rPr>
          <w:rtl/>
        </w:rPr>
        <w:t>ومن أراد الوقوف على تفصيل القصّة فعليه المراجعة إلى كتب السيرة والتفسير والتاريخ.</w:t>
      </w:r>
    </w:p>
    <w:p w14:paraId="41311909" w14:textId="77777777" w:rsidR="00F24E3C" w:rsidRDefault="00F24E3C" w:rsidP="00DB5C31">
      <w:pPr>
        <w:pStyle w:val="libNormal"/>
        <w:rPr>
          <w:rtl/>
        </w:rPr>
      </w:pPr>
      <w:r w:rsidRPr="00833511">
        <w:rPr>
          <w:rtl/>
        </w:rPr>
        <w:br w:type="page"/>
      </w:r>
      <w:r>
        <w:rPr>
          <w:rtl/>
        </w:rPr>
        <w:lastRenderedPageBreak/>
        <w:t>ويظهر ممّا أخرجه مسلم أنّ هذا اليوم يوم مبارك، قال: إنّ أعربياً قال: يا</w:t>
      </w:r>
      <w:r>
        <w:rPr>
          <w:rFonts w:hint="cs"/>
          <w:rtl/>
        </w:rPr>
        <w:t xml:space="preserve"> </w:t>
      </w:r>
      <w:r>
        <w:rPr>
          <w:rtl/>
        </w:rPr>
        <w:t>رسول الله ما تقول في صوم يوم الإثنين</w:t>
      </w:r>
      <w:r>
        <w:rPr>
          <w:rFonts w:hint="cs"/>
          <w:rtl/>
        </w:rPr>
        <w:t xml:space="preserve"> </w:t>
      </w:r>
      <w:r>
        <w:rPr>
          <w:rtl/>
        </w:rPr>
        <w:t xml:space="preserve">؟ فقال: ذلك يوم ولدت فيه، واُنزل عليّ فيه </w:t>
      </w:r>
      <w:r w:rsidRPr="002B6E16">
        <w:rPr>
          <w:rStyle w:val="libFootnotenumChar"/>
          <w:rtl/>
        </w:rPr>
        <w:t>(1)</w:t>
      </w:r>
      <w:r>
        <w:rPr>
          <w:rtl/>
        </w:rPr>
        <w:t>.</w:t>
      </w:r>
    </w:p>
    <w:p w14:paraId="139A4E2E" w14:textId="77777777" w:rsidR="00F24E3C" w:rsidRDefault="00F24E3C" w:rsidP="00DB5C31">
      <w:pPr>
        <w:pStyle w:val="libNormal"/>
        <w:rPr>
          <w:rtl/>
        </w:rPr>
      </w:pPr>
      <w:r>
        <w:rPr>
          <w:rtl/>
        </w:rPr>
        <w:t xml:space="preserve">لم يذكر القرآن ما يرجع إلى المرحلة الاُولى من حياته إلّا شيئاً قليلاً نشير إليها إجمالاً: </w:t>
      </w:r>
    </w:p>
    <w:p w14:paraId="21B6015F" w14:textId="77777777" w:rsidR="00F24E3C" w:rsidRDefault="00F24E3C" w:rsidP="00DB5C31">
      <w:pPr>
        <w:pStyle w:val="libNormal"/>
        <w:rPr>
          <w:rtl/>
        </w:rPr>
      </w:pPr>
      <w:r>
        <w:rPr>
          <w:rtl/>
        </w:rPr>
        <w:t>1 ـ عاش يتيماً فآواه سبحانه.</w:t>
      </w:r>
    </w:p>
    <w:p w14:paraId="5E5F5800" w14:textId="77777777" w:rsidR="00F24E3C" w:rsidRDefault="00F24E3C" w:rsidP="00DB5C31">
      <w:pPr>
        <w:pStyle w:val="libNormal"/>
        <w:rPr>
          <w:rtl/>
        </w:rPr>
      </w:pPr>
      <w:r>
        <w:rPr>
          <w:rtl/>
        </w:rPr>
        <w:t>2 ـ كان ضالاًّ فهداه.</w:t>
      </w:r>
    </w:p>
    <w:p w14:paraId="0ABFE493" w14:textId="77777777" w:rsidR="00F24E3C" w:rsidRDefault="00F24E3C" w:rsidP="00DB5C31">
      <w:pPr>
        <w:pStyle w:val="libNormal"/>
        <w:rPr>
          <w:rtl/>
        </w:rPr>
      </w:pPr>
      <w:r>
        <w:rPr>
          <w:rtl/>
        </w:rPr>
        <w:t>3 ـ كان عائلاً فأغناه.</w:t>
      </w:r>
    </w:p>
    <w:p w14:paraId="7EB09671" w14:textId="77777777" w:rsidR="00F24E3C" w:rsidRDefault="00F24E3C" w:rsidP="00DB5C31">
      <w:pPr>
        <w:pStyle w:val="libNormal"/>
        <w:rPr>
          <w:rtl/>
        </w:rPr>
      </w:pPr>
      <w:r>
        <w:rPr>
          <w:rtl/>
        </w:rPr>
        <w:t>4 ـ كما ذكر أسماءه في غير واحد من السور.</w:t>
      </w:r>
    </w:p>
    <w:p w14:paraId="57887259" w14:textId="77777777" w:rsidR="00F24E3C" w:rsidRDefault="00F24E3C" w:rsidP="00DB5C31">
      <w:pPr>
        <w:pStyle w:val="libNormal"/>
        <w:rPr>
          <w:rtl/>
        </w:rPr>
      </w:pPr>
      <w:r>
        <w:rPr>
          <w:rtl/>
        </w:rPr>
        <w:t>5 ـ جاءت البشارة باسمه « أحمد » في الإنجيل.</w:t>
      </w:r>
    </w:p>
    <w:p w14:paraId="28979F91" w14:textId="77777777" w:rsidR="00F24E3C" w:rsidRDefault="00F24E3C" w:rsidP="00DB5C31">
      <w:pPr>
        <w:pStyle w:val="libNormal"/>
        <w:rPr>
          <w:rtl/>
        </w:rPr>
      </w:pPr>
      <w:r>
        <w:rPr>
          <w:rtl/>
        </w:rPr>
        <w:t>6 ـ كان أُمّياً لم يدرس ولم يقرأ ولم يكتب.</w:t>
      </w:r>
    </w:p>
    <w:p w14:paraId="5BD15258" w14:textId="77777777" w:rsidR="00F24E3C" w:rsidRDefault="00F24E3C" w:rsidP="00DB5C31">
      <w:pPr>
        <w:pStyle w:val="libNormal"/>
        <w:rPr>
          <w:rtl/>
        </w:rPr>
      </w:pPr>
      <w:r>
        <w:rPr>
          <w:rtl/>
        </w:rPr>
        <w:t>7 ـ كان قبل البعثة مؤمناً موحّداً عابداً لله فقط.</w:t>
      </w:r>
    </w:p>
    <w:p w14:paraId="0850DD8D" w14:textId="77777777" w:rsidR="00F24E3C" w:rsidRDefault="00F24E3C" w:rsidP="00DB5C31">
      <w:pPr>
        <w:pStyle w:val="libNormal"/>
        <w:rPr>
          <w:rFonts w:hint="cs"/>
          <w:rtl/>
        </w:rPr>
      </w:pPr>
      <w:r>
        <w:rPr>
          <w:rtl/>
        </w:rPr>
        <w:t xml:space="preserve">فإليك البحث عن هذه الاُمور واحد بعد آخر: </w:t>
      </w:r>
    </w:p>
    <w:p w14:paraId="21502D10" w14:textId="77777777" w:rsidR="00F24E3C" w:rsidRDefault="00F24E3C" w:rsidP="00F24E3C">
      <w:pPr>
        <w:pStyle w:val="Heading2"/>
        <w:rPr>
          <w:rFonts w:hint="cs"/>
          <w:rtl/>
        </w:rPr>
      </w:pPr>
      <w:bookmarkStart w:id="55" w:name="_Toc308079855"/>
      <w:bookmarkStart w:id="56" w:name="_Toc24453159"/>
      <w:r>
        <w:rPr>
          <w:rtl/>
        </w:rPr>
        <w:t>1 ـ الإيواء بعد اليُتمْ</w:t>
      </w:r>
      <w:bookmarkEnd w:id="55"/>
      <w:bookmarkEnd w:id="56"/>
    </w:p>
    <w:p w14:paraId="1BDD7331" w14:textId="77777777" w:rsidR="00F24E3C" w:rsidRDefault="00F24E3C" w:rsidP="00DB5C31">
      <w:pPr>
        <w:pStyle w:val="libNormal"/>
        <w:rPr>
          <w:rtl/>
        </w:rPr>
      </w:pPr>
      <w:r>
        <w:rPr>
          <w:rtl/>
        </w:rPr>
        <w:t>ولد النبيّ الأكرم من والدين كريمين فوالده عبد الله بن عبد المطلب بن هاشم.</w:t>
      </w:r>
    </w:p>
    <w:p w14:paraId="1998D101" w14:textId="77777777" w:rsidR="00F24E3C" w:rsidRDefault="00F24E3C" w:rsidP="00DB5C31">
      <w:pPr>
        <w:pStyle w:val="libNormal"/>
        <w:rPr>
          <w:rtl/>
        </w:rPr>
      </w:pPr>
      <w:r>
        <w:rPr>
          <w:rtl/>
        </w:rPr>
        <w:t>واتّفقت الإماميّة والزيديّة وجملة من محقّقي السنّة على أنّه كان موحّداً مؤمناً.</w:t>
      </w:r>
    </w:p>
    <w:p w14:paraId="1696E1AB" w14:textId="77777777" w:rsidR="00F24E3C" w:rsidRDefault="00F24E3C" w:rsidP="00DB5C31">
      <w:pPr>
        <w:pStyle w:val="libNormal"/>
        <w:rPr>
          <w:rFonts w:hint="cs"/>
          <w:rtl/>
        </w:rPr>
      </w:pPr>
      <w:r>
        <w:rPr>
          <w:rtl/>
        </w:rPr>
        <w:t>ويستدل من صفاته المحمودة، وفضائله المرموقة، والأشعار المأثورة، على</w:t>
      </w:r>
    </w:p>
    <w:p w14:paraId="355C097B" w14:textId="77777777" w:rsidR="00F24E3C" w:rsidRDefault="00F24E3C" w:rsidP="001434A0">
      <w:pPr>
        <w:pStyle w:val="libLine"/>
        <w:rPr>
          <w:rtl/>
        </w:rPr>
      </w:pPr>
      <w:r>
        <w:rPr>
          <w:rtl/>
        </w:rPr>
        <w:t>__________________</w:t>
      </w:r>
    </w:p>
    <w:p w14:paraId="26E47B8B" w14:textId="77777777" w:rsidR="00F24E3C" w:rsidRDefault="00F24E3C" w:rsidP="005D7614">
      <w:pPr>
        <w:pStyle w:val="libFootnote0"/>
        <w:rPr>
          <w:rtl/>
        </w:rPr>
      </w:pPr>
      <w:r>
        <w:rPr>
          <w:rFonts w:hint="cs"/>
          <w:rtl/>
        </w:rPr>
        <w:t>(</w:t>
      </w:r>
      <w:r>
        <w:rPr>
          <w:rtl/>
        </w:rPr>
        <w:t>1</w:t>
      </w:r>
      <w:r>
        <w:rPr>
          <w:rFonts w:hint="cs"/>
          <w:rtl/>
        </w:rPr>
        <w:t>)</w:t>
      </w:r>
      <w:r>
        <w:rPr>
          <w:rtl/>
        </w:rPr>
        <w:t xml:space="preserve"> مسند أحمد</w:t>
      </w:r>
      <w:r>
        <w:rPr>
          <w:rFonts w:hint="cs"/>
          <w:rtl/>
        </w:rPr>
        <w:t>:</w:t>
      </w:r>
      <w:r>
        <w:rPr>
          <w:rtl/>
        </w:rPr>
        <w:t xml:space="preserve"> ج 5 ص 297</w:t>
      </w:r>
      <w:r>
        <w:rPr>
          <w:rFonts w:hint="cs"/>
          <w:rtl/>
        </w:rPr>
        <w:t xml:space="preserve"> </w:t>
      </w:r>
      <w:r>
        <w:rPr>
          <w:rtl/>
        </w:rPr>
        <w:t>ـ</w:t>
      </w:r>
      <w:r>
        <w:rPr>
          <w:rFonts w:hint="cs"/>
          <w:rtl/>
        </w:rPr>
        <w:t xml:space="preserve"> </w:t>
      </w:r>
      <w:r>
        <w:rPr>
          <w:rtl/>
        </w:rPr>
        <w:t>299، والسنن الكبرى للبيهقي</w:t>
      </w:r>
      <w:r>
        <w:rPr>
          <w:rFonts w:hint="cs"/>
          <w:rtl/>
        </w:rPr>
        <w:t>:</w:t>
      </w:r>
      <w:r>
        <w:rPr>
          <w:rtl/>
        </w:rPr>
        <w:t xml:space="preserve"> ج 4 ص 293، وصحيح مسلم</w:t>
      </w:r>
      <w:r>
        <w:rPr>
          <w:rFonts w:hint="cs"/>
          <w:rtl/>
        </w:rPr>
        <w:t xml:space="preserve"> </w:t>
      </w:r>
      <w:r>
        <w:rPr>
          <w:rtl/>
        </w:rPr>
        <w:t>ـ</w:t>
      </w:r>
      <w:r>
        <w:rPr>
          <w:rFonts w:hint="cs"/>
          <w:rtl/>
        </w:rPr>
        <w:t xml:space="preserve"> </w:t>
      </w:r>
      <w:r>
        <w:rPr>
          <w:rtl/>
        </w:rPr>
        <w:t>كتاب الصيام باب استحباب صيام ثلاثة أيام من كل شهر</w:t>
      </w:r>
      <w:r>
        <w:rPr>
          <w:rFonts w:hint="cs"/>
          <w:rtl/>
        </w:rPr>
        <w:t>:</w:t>
      </w:r>
      <w:r>
        <w:rPr>
          <w:rtl/>
        </w:rPr>
        <w:t xml:space="preserve"> ج 1 ص 97.</w:t>
      </w:r>
    </w:p>
    <w:p w14:paraId="26643E64" w14:textId="77777777" w:rsidR="00F24E3C" w:rsidRDefault="00F24E3C" w:rsidP="001434A0">
      <w:pPr>
        <w:pStyle w:val="libNormal0"/>
        <w:rPr>
          <w:rFonts w:hint="cs"/>
          <w:rtl/>
        </w:rPr>
      </w:pPr>
      <w:r w:rsidRPr="00A5231E">
        <w:rPr>
          <w:rtl/>
        </w:rPr>
        <w:br w:type="page"/>
      </w:r>
      <w:r>
        <w:rPr>
          <w:rtl/>
        </w:rPr>
        <w:lastRenderedPageBreak/>
        <w:t>أنّه كان على خط التوحيد وعلى دين آبائه، نقل المؤرّخون: إنّ عبد الله بن عبد المط</w:t>
      </w:r>
      <w:r>
        <w:rPr>
          <w:rFonts w:hint="cs"/>
          <w:rtl/>
        </w:rPr>
        <w:t>ّ</w:t>
      </w:r>
      <w:r>
        <w:rPr>
          <w:rtl/>
        </w:rPr>
        <w:t>لب أقبل من الشام في عِير</w:t>
      </w:r>
      <w:r>
        <w:rPr>
          <w:rFonts w:hint="cs"/>
          <w:rtl/>
        </w:rPr>
        <w:t>ٍ</w:t>
      </w:r>
      <w:r>
        <w:rPr>
          <w:rtl/>
        </w:rPr>
        <w:t xml:space="preserve"> لقريش فنزل بالمدينة وهو مريض، فأقام بها حتّى توفّي ودفن في دار النابغة في الدار الصغرى إذا دخلت الدار عن يسارك، وليس بين أصحابنا فيه اختلاف </w:t>
      </w:r>
      <w:r w:rsidRPr="002B6E16">
        <w:rPr>
          <w:rStyle w:val="libFootnotenumChar"/>
          <w:rtl/>
        </w:rPr>
        <w:t>(1)</w:t>
      </w:r>
      <w:r>
        <w:rPr>
          <w:rtl/>
        </w:rPr>
        <w:t>.</w:t>
      </w:r>
    </w:p>
    <w:p w14:paraId="6EBA5353" w14:textId="6B5DCC80" w:rsidR="00F24E3C" w:rsidRDefault="00F24E3C" w:rsidP="00DB5C31">
      <w:pPr>
        <w:pStyle w:val="libNormal"/>
        <w:rPr>
          <w:rtl/>
        </w:rPr>
      </w:pPr>
      <w:r>
        <w:rPr>
          <w:rtl/>
        </w:rPr>
        <w:t xml:space="preserve">وقد مات </w:t>
      </w:r>
      <w:r w:rsidR="00DC6014" w:rsidRPr="00DC6014">
        <w:rPr>
          <w:rStyle w:val="libAlaemChar"/>
          <w:rFonts w:hint="cs"/>
          <w:rtl/>
        </w:rPr>
        <w:t>رضي‌الله‌عنه</w:t>
      </w:r>
      <w:r>
        <w:rPr>
          <w:rtl/>
        </w:rPr>
        <w:t xml:space="preserve"> والنبي جنين في بطن أُمّه.</w:t>
      </w:r>
    </w:p>
    <w:p w14:paraId="7D1B7E8D" w14:textId="77777777" w:rsidR="00F24E3C" w:rsidRDefault="00F24E3C" w:rsidP="00DB5C31">
      <w:pPr>
        <w:pStyle w:val="libNormal"/>
        <w:rPr>
          <w:rtl/>
        </w:rPr>
      </w:pPr>
      <w:r>
        <w:rPr>
          <w:rtl/>
        </w:rPr>
        <w:t>وأمّا والدته فهي « آمنة بنت وهب » خرجت مع النبي وهو ابن خمس أو ستّ سنين ونزلت بالمدينة تزور أخوال جدّه، وهم بنو عدي بن النجار، ومعها أُمُّ أيمن فأقامت عندهم،</w:t>
      </w:r>
      <w:r w:rsidRPr="00EC37E5">
        <w:rPr>
          <w:rtl/>
        </w:rPr>
        <w:t xml:space="preserve"> </w:t>
      </w:r>
      <w:r>
        <w:rPr>
          <w:rtl/>
        </w:rPr>
        <w:t>ول</w:t>
      </w:r>
      <w:r>
        <w:rPr>
          <w:rFonts w:hint="cs"/>
          <w:rtl/>
        </w:rPr>
        <w:t>ـ</w:t>
      </w:r>
      <w:r>
        <w:rPr>
          <w:rtl/>
        </w:rPr>
        <w:t>م</w:t>
      </w:r>
      <w:r>
        <w:rPr>
          <w:rFonts w:hint="cs"/>
          <w:rtl/>
        </w:rPr>
        <w:t>ـ</w:t>
      </w:r>
      <w:r>
        <w:rPr>
          <w:rtl/>
        </w:rPr>
        <w:t>ّا خافت على ولدها من اليهود خرجت من المدينة، فلمّا وصلت إلى ال</w:t>
      </w:r>
      <w:r>
        <w:rPr>
          <w:rFonts w:hint="cs"/>
          <w:rtl/>
        </w:rPr>
        <w:t>أ</w:t>
      </w:r>
      <w:r>
        <w:rPr>
          <w:rtl/>
        </w:rPr>
        <w:t xml:space="preserve">بواء توفّيت ودفنت فيها </w:t>
      </w:r>
      <w:r w:rsidRPr="002B6E16">
        <w:rPr>
          <w:rStyle w:val="libFootnotenumChar"/>
          <w:rtl/>
        </w:rPr>
        <w:t>(2)</w:t>
      </w:r>
      <w:r>
        <w:rPr>
          <w:rtl/>
        </w:rPr>
        <w:t>.</w:t>
      </w:r>
    </w:p>
    <w:p w14:paraId="22D2DA8A" w14:textId="77777777" w:rsidR="00F24E3C" w:rsidRDefault="00F24E3C" w:rsidP="00DB5C31">
      <w:pPr>
        <w:pStyle w:val="libNormal"/>
        <w:rPr>
          <w:rtl/>
        </w:rPr>
      </w:pPr>
      <w:r>
        <w:rPr>
          <w:rtl/>
        </w:rPr>
        <w:t xml:space="preserve">وبذلك ولد النبي يتيماً وعاش يتيماً وإليه يشير قوله سبحانه ويقول: </w:t>
      </w:r>
    </w:p>
    <w:p w14:paraId="0E16A898" w14:textId="77777777" w:rsidR="00F24E3C" w:rsidRDefault="00F24E3C" w:rsidP="00DB5C31">
      <w:pPr>
        <w:pStyle w:val="libNormal"/>
        <w:rPr>
          <w:rtl/>
        </w:rPr>
      </w:pPr>
      <w:r w:rsidRPr="0015158F">
        <w:rPr>
          <w:rStyle w:val="libAlaemChar"/>
          <w:rtl/>
        </w:rPr>
        <w:t>(</w:t>
      </w:r>
      <w:r w:rsidRPr="00A5231E">
        <w:rPr>
          <w:rFonts w:hint="cs"/>
          <w:rtl/>
        </w:rPr>
        <w:t xml:space="preserve"> </w:t>
      </w:r>
      <w:r w:rsidRPr="00567513">
        <w:rPr>
          <w:rStyle w:val="libAieChar"/>
          <w:rFonts w:hint="cs"/>
          <w:rtl/>
        </w:rPr>
        <w:t>أَلَمْ يَجِدْكَ يَتِيمًا فَآوَىٰ</w:t>
      </w:r>
      <w:r w:rsidRPr="00A5231E">
        <w:rPr>
          <w:rtl/>
        </w:rPr>
        <w:t xml:space="preserve"> </w:t>
      </w:r>
      <w:r w:rsidRPr="0015158F">
        <w:rPr>
          <w:rStyle w:val="libAlaemChar"/>
          <w:rtl/>
        </w:rPr>
        <w:t>)</w:t>
      </w:r>
      <w:r>
        <w:rPr>
          <w:rFonts w:hint="cs"/>
          <w:rtl/>
        </w:rPr>
        <w:t xml:space="preserve"> </w:t>
      </w:r>
      <w:r>
        <w:rPr>
          <w:rtl/>
        </w:rPr>
        <w:t>؟ ( الضحى / 6 ).</w:t>
      </w:r>
    </w:p>
    <w:p w14:paraId="164E7523" w14:textId="77777777" w:rsidR="00F24E3C" w:rsidRDefault="00F24E3C" w:rsidP="00DB5C31">
      <w:pPr>
        <w:pStyle w:val="libNormal"/>
        <w:rPr>
          <w:rtl/>
        </w:rPr>
      </w:pPr>
      <w:r>
        <w:rPr>
          <w:rtl/>
        </w:rPr>
        <w:t xml:space="preserve">ولعلّ الحكمة في تولّده ونشوئه يتيماً أحد الأُمور التالية أو جميعها: </w:t>
      </w:r>
    </w:p>
    <w:p w14:paraId="5AF06FBE" w14:textId="77777777" w:rsidR="00F24E3C" w:rsidRDefault="00F24E3C" w:rsidP="00DB5C31">
      <w:pPr>
        <w:pStyle w:val="libNormal"/>
        <w:rPr>
          <w:rtl/>
        </w:rPr>
      </w:pPr>
      <w:r>
        <w:rPr>
          <w:rtl/>
        </w:rPr>
        <w:t xml:space="preserve">أ ـ إنّ هذا الطفل سيلقى عليه في مستقبل حياته قولاً ثقيلاً كما يقول سبحانه: </w:t>
      </w:r>
    </w:p>
    <w:p w14:paraId="54FBB66C" w14:textId="77777777" w:rsidR="00F24E3C" w:rsidRDefault="00F24E3C" w:rsidP="00DB5C31">
      <w:pPr>
        <w:pStyle w:val="libNormal"/>
        <w:rPr>
          <w:rtl/>
        </w:rPr>
      </w:pPr>
      <w:r w:rsidRPr="0015158F">
        <w:rPr>
          <w:rStyle w:val="libAlaemChar"/>
          <w:rtl/>
        </w:rPr>
        <w:t>(</w:t>
      </w:r>
      <w:r w:rsidRPr="00A5231E">
        <w:rPr>
          <w:rFonts w:hint="cs"/>
          <w:rtl/>
        </w:rPr>
        <w:t xml:space="preserve"> </w:t>
      </w:r>
      <w:r w:rsidRPr="00567513">
        <w:rPr>
          <w:rStyle w:val="libAieChar"/>
          <w:rFonts w:hint="cs"/>
          <w:rtl/>
        </w:rPr>
        <w:t>إِنَّا سَنُلْقِي عَلَيْكَ قَوْلاً ثَقِيلاً</w:t>
      </w:r>
      <w:r w:rsidRPr="00A5231E">
        <w:rPr>
          <w:rtl/>
        </w:rPr>
        <w:t xml:space="preserve"> </w:t>
      </w:r>
      <w:r w:rsidRPr="0015158F">
        <w:rPr>
          <w:rStyle w:val="libAlaemChar"/>
          <w:rtl/>
        </w:rPr>
        <w:t>)</w:t>
      </w:r>
      <w:r>
        <w:rPr>
          <w:rtl/>
        </w:rPr>
        <w:t xml:space="preserve"> ( المزمّل / 5 ).</w:t>
      </w:r>
    </w:p>
    <w:p w14:paraId="57922460" w14:textId="77777777" w:rsidR="00F24E3C" w:rsidRDefault="00F24E3C" w:rsidP="00DB5C31">
      <w:pPr>
        <w:pStyle w:val="libNormal"/>
        <w:rPr>
          <w:rtl/>
        </w:rPr>
      </w:pPr>
      <w:r>
        <w:rPr>
          <w:rtl/>
        </w:rPr>
        <w:t>وأيّ قول أثقل من هداية الأُمّة الأُم</w:t>
      </w:r>
      <w:r>
        <w:rPr>
          <w:rFonts w:hint="cs"/>
          <w:rtl/>
        </w:rPr>
        <w:t>ّ</w:t>
      </w:r>
      <w:r>
        <w:rPr>
          <w:rtl/>
        </w:rPr>
        <w:t>يّة إلى معالم السعادة، ولا يقوم بهذا العبء الثقيل إلّا الأمثل فالأمثل من الشخصيات التي ملأ روحها الصمود والثبات، ولا</w:t>
      </w:r>
      <w:r>
        <w:rPr>
          <w:rFonts w:hint="cs"/>
          <w:rtl/>
        </w:rPr>
        <w:t xml:space="preserve"> </w:t>
      </w:r>
      <w:r>
        <w:rPr>
          <w:rtl/>
        </w:rPr>
        <w:t>تحصل تلك الحالة إلّا بعد تذوّق مرارة الدهور ومآسي الأيّام حتّى يقع في بوتقة الأحداث ويخرج مؤهّلاً لحمل عبء الرسالة وهداية النّاس، وقد صار كزبر الحديد، عركته المحن، وحنَّكته التجارب.</w:t>
      </w:r>
    </w:p>
    <w:p w14:paraId="1C8A5A3B" w14:textId="77777777" w:rsidR="00F24E3C" w:rsidRDefault="00F24E3C" w:rsidP="00DB5C31">
      <w:pPr>
        <w:pStyle w:val="libNormal"/>
        <w:rPr>
          <w:rFonts w:hint="cs"/>
          <w:rtl/>
        </w:rPr>
      </w:pPr>
      <w:r>
        <w:rPr>
          <w:rtl/>
        </w:rPr>
        <w:t>ب</w:t>
      </w:r>
      <w:r>
        <w:rPr>
          <w:rFonts w:hint="cs"/>
          <w:rtl/>
        </w:rPr>
        <w:t xml:space="preserve"> </w:t>
      </w:r>
      <w:r>
        <w:rPr>
          <w:rtl/>
        </w:rPr>
        <w:t>ـ</w:t>
      </w:r>
      <w:r>
        <w:rPr>
          <w:rFonts w:hint="cs"/>
          <w:rtl/>
        </w:rPr>
        <w:t xml:space="preserve"> </w:t>
      </w:r>
      <w:r>
        <w:rPr>
          <w:rtl/>
        </w:rPr>
        <w:t>ولد يتيماً ونشأ يتيماً حتّى يقف على الوضع المأساوي السائد على الأيتام</w:t>
      </w:r>
    </w:p>
    <w:p w14:paraId="02B45DBB" w14:textId="77777777" w:rsidR="00F24E3C" w:rsidRDefault="00F24E3C" w:rsidP="005D7614">
      <w:pPr>
        <w:pStyle w:val="libFootnote0"/>
        <w:rPr>
          <w:rtl/>
        </w:rPr>
      </w:pPr>
      <w:r>
        <w:rPr>
          <w:rtl/>
        </w:rPr>
        <w:t>__________________</w:t>
      </w:r>
    </w:p>
    <w:p w14:paraId="5C7C8FAC" w14:textId="77777777" w:rsidR="00F24E3C" w:rsidRDefault="00F24E3C" w:rsidP="005D7614">
      <w:pPr>
        <w:pStyle w:val="libFootnote0"/>
        <w:rPr>
          <w:rtl/>
        </w:rPr>
      </w:pPr>
      <w:r>
        <w:rPr>
          <w:rFonts w:hint="cs"/>
          <w:rtl/>
        </w:rPr>
        <w:t>(</w:t>
      </w:r>
      <w:r>
        <w:rPr>
          <w:rtl/>
        </w:rPr>
        <w:t>1</w:t>
      </w:r>
      <w:r>
        <w:rPr>
          <w:rFonts w:hint="cs"/>
          <w:rtl/>
        </w:rPr>
        <w:t>)</w:t>
      </w:r>
      <w:r>
        <w:rPr>
          <w:rtl/>
        </w:rPr>
        <w:t xml:space="preserve"> تاريخ الطبري</w:t>
      </w:r>
      <w:r>
        <w:rPr>
          <w:rFonts w:hint="cs"/>
          <w:rtl/>
        </w:rPr>
        <w:t>:</w:t>
      </w:r>
      <w:r>
        <w:rPr>
          <w:rtl/>
        </w:rPr>
        <w:t xml:space="preserve"> ج 1 ص 8.</w:t>
      </w:r>
    </w:p>
    <w:p w14:paraId="31A090EE"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الاتحاف للبشراوي</w:t>
      </w:r>
      <w:r>
        <w:rPr>
          <w:rFonts w:hint="cs"/>
          <w:rtl/>
        </w:rPr>
        <w:t>:</w:t>
      </w:r>
      <w:r>
        <w:rPr>
          <w:rtl/>
        </w:rPr>
        <w:t xml:space="preserve"> ص 144، سيرة زيني دحلان، بهامش السيرة الحلبية</w:t>
      </w:r>
      <w:r>
        <w:rPr>
          <w:rFonts w:hint="cs"/>
          <w:rtl/>
        </w:rPr>
        <w:t>:</w:t>
      </w:r>
      <w:r>
        <w:rPr>
          <w:rtl/>
        </w:rPr>
        <w:t xml:space="preserve"> ج 1 ص 57.</w:t>
      </w:r>
    </w:p>
    <w:p w14:paraId="77E4C3F6" w14:textId="77777777" w:rsidR="00F24E3C" w:rsidRDefault="00F24E3C" w:rsidP="001434A0">
      <w:pPr>
        <w:pStyle w:val="libNormal0"/>
        <w:rPr>
          <w:rtl/>
        </w:rPr>
      </w:pPr>
      <w:r w:rsidRPr="00A5231E">
        <w:rPr>
          <w:rtl/>
        </w:rPr>
        <w:br w:type="page"/>
      </w:r>
      <w:r>
        <w:rPr>
          <w:rtl/>
        </w:rPr>
        <w:lastRenderedPageBreak/>
        <w:t xml:space="preserve">في عامّة الأجيال، ولأجل ذلك يترتّب على قوله: </w:t>
      </w:r>
      <w:r w:rsidRPr="0015158F">
        <w:rPr>
          <w:rStyle w:val="libAlaemChar"/>
          <w:rtl/>
        </w:rPr>
        <w:t>(</w:t>
      </w:r>
      <w:r w:rsidRPr="00A5231E">
        <w:rPr>
          <w:rFonts w:hint="cs"/>
          <w:rtl/>
        </w:rPr>
        <w:t xml:space="preserve"> </w:t>
      </w:r>
      <w:r w:rsidRPr="00567513">
        <w:rPr>
          <w:rStyle w:val="libAieChar"/>
          <w:rFonts w:hint="cs"/>
          <w:rtl/>
        </w:rPr>
        <w:t>أَلَمْ يَجِدْكَ يَتِيمًا فَآوَىٰ</w:t>
      </w:r>
      <w:r w:rsidRPr="00A5231E">
        <w:rPr>
          <w:rtl/>
        </w:rPr>
        <w:t xml:space="preserve"> </w:t>
      </w:r>
      <w:r w:rsidRPr="0015158F">
        <w:rPr>
          <w:rStyle w:val="libAlaemChar"/>
          <w:rtl/>
        </w:rPr>
        <w:t>)</w:t>
      </w:r>
      <w:r>
        <w:rPr>
          <w:rtl/>
        </w:rPr>
        <w:t xml:space="preserve"> قوله: </w:t>
      </w:r>
      <w:r w:rsidRPr="0015158F">
        <w:rPr>
          <w:rStyle w:val="libAlaemChar"/>
          <w:rtl/>
        </w:rPr>
        <w:t>(</w:t>
      </w:r>
      <w:r w:rsidRPr="00A5231E">
        <w:rPr>
          <w:rFonts w:hint="cs"/>
          <w:rtl/>
        </w:rPr>
        <w:t xml:space="preserve"> </w:t>
      </w:r>
      <w:r w:rsidRPr="00567513">
        <w:rPr>
          <w:rStyle w:val="libAieChar"/>
          <w:rFonts w:hint="cs"/>
          <w:rtl/>
        </w:rPr>
        <w:t>فَأَمَّا الْيَتِيمَ فَلا تَقْهَرْ</w:t>
      </w:r>
      <w:r w:rsidRPr="00A5231E">
        <w:rPr>
          <w:rtl/>
        </w:rPr>
        <w:t xml:space="preserve"> </w:t>
      </w:r>
      <w:r w:rsidRPr="0015158F">
        <w:rPr>
          <w:rStyle w:val="libAlaemChar"/>
          <w:rtl/>
        </w:rPr>
        <w:t>)</w:t>
      </w:r>
      <w:r>
        <w:rPr>
          <w:rtl/>
        </w:rPr>
        <w:t xml:space="preserve">. </w:t>
      </w:r>
    </w:p>
    <w:p w14:paraId="1E3EBBD7" w14:textId="52B9AE10" w:rsidR="00F24E3C" w:rsidRDefault="00F24E3C" w:rsidP="00DB5C31">
      <w:pPr>
        <w:pStyle w:val="libNormal"/>
        <w:rPr>
          <w:rtl/>
        </w:rPr>
      </w:pPr>
      <w:r>
        <w:rPr>
          <w:rtl/>
        </w:rPr>
        <w:t>ج</w:t>
      </w:r>
      <w:r>
        <w:rPr>
          <w:rFonts w:hint="cs"/>
          <w:rtl/>
        </w:rPr>
        <w:t xml:space="preserve"> </w:t>
      </w:r>
      <w:r>
        <w:rPr>
          <w:rtl/>
        </w:rPr>
        <w:t>ـ</w:t>
      </w:r>
      <w:r>
        <w:rPr>
          <w:rFonts w:hint="cs"/>
          <w:rtl/>
        </w:rPr>
        <w:t xml:space="preserve"> </w:t>
      </w:r>
      <w:r>
        <w:rPr>
          <w:rtl/>
        </w:rPr>
        <w:t xml:space="preserve">ما روي عن الإمام الصادق </w:t>
      </w:r>
      <w:r w:rsidR="00DC6014" w:rsidRPr="00DC6014">
        <w:rPr>
          <w:rStyle w:val="libAlaemChar"/>
          <w:rFonts w:hint="cs"/>
          <w:rtl/>
        </w:rPr>
        <w:t>عليه‌السلام</w:t>
      </w:r>
      <w:r>
        <w:rPr>
          <w:rtl/>
        </w:rPr>
        <w:t>: « إنّ الله عزّ وجلّ أيْتَمَ نَبِيَّه لِئَلاّ يكون لأحد</w:t>
      </w:r>
      <w:r>
        <w:rPr>
          <w:rFonts w:hint="cs"/>
          <w:rtl/>
        </w:rPr>
        <w:t>ٍ</w:t>
      </w:r>
      <w:r>
        <w:rPr>
          <w:rtl/>
        </w:rPr>
        <w:t xml:space="preserve"> عَلَيْهَ طَاعَة » </w:t>
      </w:r>
      <w:r w:rsidRPr="002B6E16">
        <w:rPr>
          <w:rStyle w:val="libFootnotenumChar"/>
          <w:rtl/>
        </w:rPr>
        <w:t>(1)</w:t>
      </w:r>
      <w:r>
        <w:rPr>
          <w:rtl/>
        </w:rPr>
        <w:t>.</w:t>
      </w:r>
    </w:p>
    <w:p w14:paraId="67B8EA2A" w14:textId="0E43999A" w:rsidR="00F24E3C" w:rsidRDefault="00F24E3C" w:rsidP="00DB5C31">
      <w:pPr>
        <w:pStyle w:val="libNormal"/>
        <w:rPr>
          <w:rtl/>
        </w:rPr>
      </w:pPr>
      <w:r>
        <w:rPr>
          <w:rtl/>
        </w:rPr>
        <w:t xml:space="preserve">وروي عن الإمام الرضا </w:t>
      </w:r>
      <w:r w:rsidR="00DC6014" w:rsidRPr="00DC6014">
        <w:rPr>
          <w:rStyle w:val="libAlaemChar"/>
          <w:rFonts w:hint="cs"/>
          <w:rtl/>
        </w:rPr>
        <w:t>عليه‌السلام</w:t>
      </w:r>
      <w:r>
        <w:rPr>
          <w:rtl/>
        </w:rPr>
        <w:t xml:space="preserve"> أنّه قال: « لئلاّ يجب عليه حق لمخلوق » </w:t>
      </w:r>
      <w:r w:rsidRPr="002B6E16">
        <w:rPr>
          <w:rStyle w:val="libFootnotenumChar"/>
          <w:rtl/>
        </w:rPr>
        <w:t>(2)</w:t>
      </w:r>
      <w:r>
        <w:rPr>
          <w:rtl/>
        </w:rPr>
        <w:t>.</w:t>
      </w:r>
    </w:p>
    <w:p w14:paraId="3BFC3CE7" w14:textId="77777777" w:rsidR="00F24E3C" w:rsidRDefault="00F24E3C" w:rsidP="00DB5C31">
      <w:pPr>
        <w:pStyle w:val="libNormal"/>
        <w:rPr>
          <w:rFonts w:hint="cs"/>
          <w:rtl/>
        </w:rPr>
      </w:pPr>
      <w:r>
        <w:rPr>
          <w:rtl/>
        </w:rPr>
        <w:t>نعم ربّما يفسّر اليتيم في الآية الكريمة بالوحيد كما يقال الدرّة اليتيمة ولكنّه لا</w:t>
      </w:r>
      <w:r>
        <w:rPr>
          <w:rFonts w:hint="cs"/>
          <w:rtl/>
        </w:rPr>
        <w:t xml:space="preserve"> </w:t>
      </w:r>
      <w:r>
        <w:rPr>
          <w:rtl/>
        </w:rPr>
        <w:t xml:space="preserve">يناسب قوله: </w:t>
      </w:r>
      <w:r w:rsidRPr="0015158F">
        <w:rPr>
          <w:rStyle w:val="libAlaemChar"/>
          <w:rtl/>
        </w:rPr>
        <w:t>(</w:t>
      </w:r>
      <w:r w:rsidRPr="00A5231E">
        <w:rPr>
          <w:rFonts w:hint="cs"/>
          <w:rtl/>
        </w:rPr>
        <w:t xml:space="preserve"> </w:t>
      </w:r>
      <w:r w:rsidRPr="00567513">
        <w:rPr>
          <w:rStyle w:val="libAieChar"/>
          <w:rFonts w:hint="cs"/>
          <w:rtl/>
        </w:rPr>
        <w:t>فَآوَىٰ</w:t>
      </w:r>
      <w:r w:rsidRPr="00A5231E">
        <w:rPr>
          <w:rtl/>
        </w:rPr>
        <w:t xml:space="preserve"> </w:t>
      </w:r>
      <w:r w:rsidRPr="0015158F">
        <w:rPr>
          <w:rStyle w:val="libAlaemChar"/>
          <w:rtl/>
        </w:rPr>
        <w:t>)</w:t>
      </w:r>
      <w:r>
        <w:rPr>
          <w:rtl/>
        </w:rPr>
        <w:t xml:space="preserve"> كما أنّه لا يناسب مع ما رتّب عليه من عدم قهر اليتيم.</w:t>
      </w:r>
    </w:p>
    <w:p w14:paraId="56B9361E" w14:textId="77777777" w:rsidR="00F24E3C" w:rsidRDefault="00F24E3C" w:rsidP="00F24E3C">
      <w:pPr>
        <w:pStyle w:val="Heading2"/>
        <w:rPr>
          <w:rFonts w:hint="cs"/>
          <w:rtl/>
        </w:rPr>
      </w:pPr>
      <w:bookmarkStart w:id="57" w:name="_Toc308079856"/>
      <w:bookmarkStart w:id="58" w:name="_Toc24453160"/>
      <w:r>
        <w:rPr>
          <w:rtl/>
        </w:rPr>
        <w:t>2 ـ الهداية بعد الضلالة</w:t>
      </w:r>
      <w:bookmarkEnd w:id="57"/>
      <w:bookmarkEnd w:id="58"/>
    </w:p>
    <w:p w14:paraId="1A5E12B0" w14:textId="77777777" w:rsidR="00F24E3C" w:rsidRDefault="00F24E3C" w:rsidP="00DB5C31">
      <w:pPr>
        <w:pStyle w:val="libNormal"/>
        <w:rPr>
          <w:rtl/>
        </w:rPr>
      </w:pPr>
      <w:r>
        <w:rPr>
          <w:rtl/>
        </w:rPr>
        <w:t>الضلالة ضد الهداية فماذا يراد من الضلالة في الآية</w:t>
      </w:r>
      <w:r>
        <w:rPr>
          <w:rFonts w:hint="cs"/>
          <w:rtl/>
        </w:rPr>
        <w:t xml:space="preserve"> </w:t>
      </w:r>
      <w:r>
        <w:rPr>
          <w:rtl/>
        </w:rPr>
        <w:t>؟</w:t>
      </w:r>
    </w:p>
    <w:p w14:paraId="25FFB218" w14:textId="2C990DC2" w:rsidR="00F24E3C" w:rsidRDefault="00F24E3C" w:rsidP="00DB5C31">
      <w:pPr>
        <w:pStyle w:val="libNormal"/>
        <w:rPr>
          <w:rtl/>
        </w:rPr>
      </w:pPr>
      <w:r>
        <w:rPr>
          <w:rtl/>
        </w:rPr>
        <w:t xml:space="preserve">هل يراد أنّ النبي </w:t>
      </w:r>
      <w:r w:rsidR="00DC6014" w:rsidRPr="00DC6014">
        <w:rPr>
          <w:rStyle w:val="libAlaemChar"/>
          <w:rFonts w:hint="cs"/>
          <w:rtl/>
        </w:rPr>
        <w:t>صلى‌الله‌عليه‌وآله</w:t>
      </w:r>
      <w:r>
        <w:rPr>
          <w:rtl/>
        </w:rPr>
        <w:t xml:space="preserve"> كان في فترة من عمره مضطرب العقائد، منحرف السلوك، ولم يكن على طريق واضح مطمئن ثم هداه الله بالأمر الذي أوحى به إليه</w:t>
      </w:r>
      <w:r>
        <w:rPr>
          <w:rFonts w:hint="cs"/>
          <w:rtl/>
        </w:rPr>
        <w:t xml:space="preserve"> </w:t>
      </w:r>
      <w:r>
        <w:rPr>
          <w:rtl/>
        </w:rPr>
        <w:t xml:space="preserve">؟ أو أنّ المراد من الضلالة، وهو الضلالة الذاتية التي تعمّ كُلّ الموجودات الحيّة من النبات والحيوان والإنسان، لولا هداية الله تبارك وتعالى التي اُشير إليها في قوله سبحانه: </w:t>
      </w:r>
    </w:p>
    <w:p w14:paraId="5D60197C" w14:textId="77777777" w:rsidR="00F24E3C" w:rsidRDefault="00F24E3C" w:rsidP="00DB5C31">
      <w:pPr>
        <w:pStyle w:val="libNormal"/>
        <w:rPr>
          <w:rtl/>
        </w:rPr>
      </w:pPr>
      <w:r w:rsidRPr="0015158F">
        <w:rPr>
          <w:rStyle w:val="libAlaemChar"/>
          <w:rtl/>
        </w:rPr>
        <w:t>(</w:t>
      </w:r>
      <w:r w:rsidRPr="00A5231E">
        <w:rPr>
          <w:rFonts w:hint="cs"/>
          <w:rtl/>
        </w:rPr>
        <w:t xml:space="preserve"> </w:t>
      </w:r>
      <w:r w:rsidRPr="00567513">
        <w:rPr>
          <w:rStyle w:val="libAieChar"/>
          <w:rFonts w:hint="cs"/>
          <w:rtl/>
        </w:rPr>
        <w:t>الَّذِي أَعْطَىٰ كُلَّ شَيْءٍ خَلْقَهُ ثُمَّ هَدَىٰ</w:t>
      </w:r>
      <w:r w:rsidRPr="00A5231E">
        <w:rPr>
          <w:rtl/>
        </w:rPr>
        <w:t xml:space="preserve"> </w:t>
      </w:r>
      <w:r w:rsidRPr="0015158F">
        <w:rPr>
          <w:rStyle w:val="libAlaemChar"/>
          <w:rtl/>
        </w:rPr>
        <w:t>)</w:t>
      </w:r>
      <w:r>
        <w:rPr>
          <w:rtl/>
        </w:rPr>
        <w:t xml:space="preserve"> ( طه / 50 ). وقال: </w:t>
      </w:r>
      <w:r w:rsidRPr="0015158F">
        <w:rPr>
          <w:rStyle w:val="libAlaemChar"/>
          <w:rtl/>
        </w:rPr>
        <w:t>(</w:t>
      </w:r>
      <w:r w:rsidRPr="00A5231E">
        <w:rPr>
          <w:rFonts w:hint="cs"/>
          <w:rtl/>
        </w:rPr>
        <w:t xml:space="preserve"> </w:t>
      </w:r>
      <w:r w:rsidRPr="00567513">
        <w:rPr>
          <w:rStyle w:val="libAieChar"/>
          <w:rFonts w:hint="cs"/>
          <w:rtl/>
        </w:rPr>
        <w:t>وَالَّذِي قَدَّرَ فَهَدَىٰ</w:t>
      </w:r>
      <w:r w:rsidRPr="00A5231E">
        <w:rPr>
          <w:rtl/>
        </w:rPr>
        <w:t xml:space="preserve"> </w:t>
      </w:r>
      <w:r w:rsidRPr="0015158F">
        <w:rPr>
          <w:rStyle w:val="libAlaemChar"/>
          <w:rtl/>
        </w:rPr>
        <w:t>)</w:t>
      </w:r>
      <w:r>
        <w:rPr>
          <w:rtl/>
        </w:rPr>
        <w:t xml:space="preserve"> ( الأعلى / 3 ).</w:t>
      </w:r>
    </w:p>
    <w:p w14:paraId="4ABE90EC" w14:textId="77777777" w:rsidR="00F24E3C" w:rsidRDefault="00F24E3C" w:rsidP="00DB5C31">
      <w:pPr>
        <w:pStyle w:val="libNormal"/>
        <w:rPr>
          <w:rFonts w:hint="cs"/>
          <w:rtl/>
        </w:rPr>
      </w:pPr>
      <w:r>
        <w:rPr>
          <w:rtl/>
        </w:rPr>
        <w:t>والنبات بما هو موجود ممكن، ضالّ لا</w:t>
      </w:r>
      <w:r>
        <w:rPr>
          <w:rFonts w:hint="cs"/>
          <w:rtl/>
        </w:rPr>
        <w:t xml:space="preserve"> </w:t>
      </w:r>
      <w:r>
        <w:rPr>
          <w:rtl/>
        </w:rPr>
        <w:t>يهدي إلى طريق إلّا بهداية الله تبارك وتعالى، وكذلك الحشرات والحيوانات، فالنحل بوحي منه سبحانه يسلك سبيل الكمال، كما أنّ الحيوان بهداية منه سبحانه يقف على طريق الحياة، والإنسان بما</w:t>
      </w:r>
    </w:p>
    <w:p w14:paraId="0BCA96A3" w14:textId="77777777" w:rsidR="00F24E3C" w:rsidRDefault="00F24E3C" w:rsidP="001434A0">
      <w:pPr>
        <w:pStyle w:val="libLine"/>
        <w:rPr>
          <w:rtl/>
        </w:rPr>
      </w:pPr>
      <w:r>
        <w:rPr>
          <w:rtl/>
        </w:rPr>
        <w:t>__________________</w:t>
      </w:r>
    </w:p>
    <w:p w14:paraId="7601AA14" w14:textId="77777777" w:rsidR="00F24E3C" w:rsidRDefault="00F24E3C" w:rsidP="005D7614">
      <w:pPr>
        <w:pStyle w:val="libFootnote0"/>
        <w:rPr>
          <w:rtl/>
        </w:rPr>
      </w:pPr>
      <w:r>
        <w:rPr>
          <w:rFonts w:hint="cs"/>
          <w:rtl/>
        </w:rPr>
        <w:t>(</w:t>
      </w:r>
      <w:r>
        <w:rPr>
          <w:rtl/>
        </w:rPr>
        <w:t>1</w:t>
      </w:r>
      <w:r>
        <w:rPr>
          <w:rFonts w:hint="cs"/>
          <w:rtl/>
        </w:rPr>
        <w:t>)</w:t>
      </w:r>
      <w:r>
        <w:rPr>
          <w:rtl/>
        </w:rPr>
        <w:t xml:space="preserve"> علل الشرايع</w:t>
      </w:r>
      <w:r>
        <w:rPr>
          <w:rFonts w:hint="cs"/>
          <w:rtl/>
        </w:rPr>
        <w:t>:</w:t>
      </w:r>
      <w:r>
        <w:rPr>
          <w:rtl/>
        </w:rPr>
        <w:t xml:space="preserve"> ج 1 ص 131.</w:t>
      </w:r>
    </w:p>
    <w:p w14:paraId="38E6AA5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عيون أخبار الرضا</w:t>
      </w:r>
      <w:r>
        <w:rPr>
          <w:rFonts w:hint="cs"/>
          <w:rtl/>
        </w:rPr>
        <w:t>:</w:t>
      </w:r>
      <w:r>
        <w:rPr>
          <w:rtl/>
        </w:rPr>
        <w:t xml:space="preserve"> ص 210.</w:t>
      </w:r>
    </w:p>
    <w:p w14:paraId="0420B262" w14:textId="77777777" w:rsidR="00F24E3C" w:rsidRDefault="00F24E3C" w:rsidP="001434A0">
      <w:pPr>
        <w:pStyle w:val="libNormal0"/>
        <w:rPr>
          <w:rFonts w:hint="cs"/>
          <w:rtl/>
        </w:rPr>
      </w:pPr>
      <w:r w:rsidRPr="00624E53">
        <w:rPr>
          <w:rtl/>
        </w:rPr>
        <w:br w:type="page"/>
      </w:r>
      <w:r>
        <w:rPr>
          <w:rtl/>
        </w:rPr>
        <w:lastRenderedPageBreak/>
        <w:t>أنّه ممكن ضالّ فاقد للهداية، وإنّما يعرف طرق السعادة بهداية منه سبحانه، وعلى ذلك فالآية تشير إلى الضلالة الذاتية التي هي من لوزام وجود الإنسان الممكن ولا</w:t>
      </w:r>
      <w:r>
        <w:rPr>
          <w:rFonts w:hint="cs"/>
          <w:rtl/>
        </w:rPr>
        <w:t xml:space="preserve"> </w:t>
      </w:r>
      <w:r>
        <w:rPr>
          <w:rtl/>
        </w:rPr>
        <w:t>يمكن تحديد ذلك بوقت دون وقت، بل الإنسان منذ أن خرج من بطن أُمّه يُولَد ضالاّ</w:t>
      </w:r>
      <w:r>
        <w:rPr>
          <w:rFonts w:hint="cs"/>
          <w:rtl/>
        </w:rPr>
        <w:t>ً</w:t>
      </w:r>
      <w:r>
        <w:rPr>
          <w:rtl/>
        </w:rPr>
        <w:t>، والله سبحانه في الآية المتقدّمة يشير إلى ذاك النوع من الضلالة.</w:t>
      </w:r>
    </w:p>
    <w:p w14:paraId="7567FB9E" w14:textId="77777777" w:rsidR="00F24E3C" w:rsidRDefault="00F24E3C" w:rsidP="00DB5C31">
      <w:pPr>
        <w:pStyle w:val="libNormal"/>
        <w:rPr>
          <w:rtl/>
        </w:rPr>
      </w:pPr>
      <w:r>
        <w:rPr>
          <w:rtl/>
        </w:rPr>
        <w:t>ويؤيّده أنّ مدار البحث في الآيات ما يرجع إلى أيّام طفوليته وصباه فتفسيرها بالضلالة بمعنى الحيرة في العقيدة، وضلال الشعاب التي تتبلور في أيام الشباب وما بعده بعيد عن سياق الآيات ويخالف ما هو المعلوم من حال النبي انّه كان موحّداً مؤمناً منذ طفولته إلى شبابه إلى أن أوحى الله إليه سبحانه.</w:t>
      </w:r>
    </w:p>
    <w:p w14:paraId="312CC812" w14:textId="77777777" w:rsidR="00F24E3C" w:rsidRDefault="00F24E3C" w:rsidP="00DB5C31">
      <w:pPr>
        <w:pStyle w:val="libNormal"/>
        <w:rPr>
          <w:rtl/>
        </w:rPr>
      </w:pPr>
      <w:r>
        <w:rPr>
          <w:rtl/>
        </w:rPr>
        <w:t xml:space="preserve">إنّ الضلالة تطلق على معنيين يجمعهما فقد الهداية: </w:t>
      </w:r>
    </w:p>
    <w:p w14:paraId="1E043521" w14:textId="77777777" w:rsidR="00F24E3C" w:rsidRDefault="00F24E3C" w:rsidP="00DB5C31">
      <w:pPr>
        <w:pStyle w:val="libNormal"/>
        <w:rPr>
          <w:rtl/>
        </w:rPr>
      </w:pPr>
      <w:r w:rsidRPr="008D50E1">
        <w:rPr>
          <w:rStyle w:val="libBold2Char"/>
          <w:rtl/>
        </w:rPr>
        <w:t xml:space="preserve">الأول: </w:t>
      </w:r>
      <w:r>
        <w:rPr>
          <w:rtl/>
        </w:rPr>
        <w:t>هيئة نفسانيّة تحيط بالقلب فيكفر بالله سبحانه، و</w:t>
      </w:r>
      <w:r>
        <w:rPr>
          <w:rFonts w:hint="cs"/>
          <w:rtl/>
        </w:rPr>
        <w:t>آ</w:t>
      </w:r>
      <w:r>
        <w:rPr>
          <w:rtl/>
        </w:rPr>
        <w:t>ياته، وبيّناته، وأنبيائه، ورسله، أو ببعض منها، فالضلالة في الكفّار والمنافقين من هذا القسم، فهم منحرفون في التصوّرات والعقائد، منحرفون في السلوك والأوضاع.</w:t>
      </w:r>
    </w:p>
    <w:p w14:paraId="2276FD9E" w14:textId="77777777" w:rsidR="00F24E3C" w:rsidRDefault="00F24E3C" w:rsidP="00DB5C31">
      <w:pPr>
        <w:pStyle w:val="libNormal"/>
        <w:rPr>
          <w:rtl/>
        </w:rPr>
      </w:pPr>
      <w:r w:rsidRPr="008D50E1">
        <w:rPr>
          <w:rStyle w:val="libBold2Char"/>
          <w:rtl/>
        </w:rPr>
        <w:t xml:space="preserve">الثاني: </w:t>
      </w:r>
      <w:r>
        <w:rPr>
          <w:rtl/>
        </w:rPr>
        <w:t>فقد الهداية مع كونه لائقاً بها غير أنّه يكون باب الهداية مسدوداً في وجهه كما هو الحال في الأطفال والأحداث فهؤلاء في أوان حياتهم يفقدون الهداية لولا أنّ الله سبحانه يريهم الطريق من طرق الفطرة وهداية العقل ثمّ الشرع.</w:t>
      </w:r>
    </w:p>
    <w:p w14:paraId="49EC6CF1" w14:textId="09D95F76" w:rsidR="00F24E3C" w:rsidRDefault="00F24E3C" w:rsidP="00DB5C31">
      <w:pPr>
        <w:pStyle w:val="libNormal"/>
        <w:rPr>
          <w:rtl/>
        </w:rPr>
      </w:pPr>
      <w:r>
        <w:rPr>
          <w:rtl/>
        </w:rPr>
        <w:t xml:space="preserve">فالنبي كان ضالاًّ بهذا المعنى أي كان يفقد الهداية الذاتية وإنّما هداه الله سبحانه منذ أن تعلّقت مشيئته بهدايته، وربّما يذكر مبدأها الإمام أمير المؤمنين </w:t>
      </w:r>
      <w:r w:rsidR="00DC6014" w:rsidRPr="00DC6014">
        <w:rPr>
          <w:rStyle w:val="libAlaemChar"/>
          <w:rFonts w:hint="cs"/>
          <w:rtl/>
        </w:rPr>
        <w:t>عليه‌السلام</w:t>
      </w:r>
      <w:r>
        <w:rPr>
          <w:rtl/>
        </w:rPr>
        <w:t xml:space="preserve"> في بعض كلماته وقال: « ولقد قرن الله من لدن إن كان فطيماً أعظم ملك من ملائكته، يسلك به طريق المكارم، ومحاسن أخلاق العالم ليلاً ونهارا</w:t>
      </w:r>
      <w:r>
        <w:rPr>
          <w:rFonts w:hint="cs"/>
          <w:rtl/>
        </w:rPr>
        <w:t>ً</w:t>
      </w:r>
      <w:r>
        <w:rPr>
          <w:rtl/>
        </w:rPr>
        <w:t xml:space="preserve"> » </w:t>
      </w:r>
      <w:r w:rsidRPr="002B6E16">
        <w:rPr>
          <w:rStyle w:val="libFootnotenumChar"/>
          <w:rtl/>
        </w:rPr>
        <w:t>(1)</w:t>
      </w:r>
      <w:r>
        <w:rPr>
          <w:rtl/>
        </w:rPr>
        <w:t>.</w:t>
      </w:r>
    </w:p>
    <w:p w14:paraId="0E1C2B87" w14:textId="77777777" w:rsidR="00F24E3C" w:rsidRDefault="00F24E3C" w:rsidP="00DB5C31">
      <w:pPr>
        <w:pStyle w:val="libNormal"/>
        <w:rPr>
          <w:rFonts w:hint="cs"/>
          <w:rtl/>
          <w:lang w:bidi="ar"/>
        </w:rPr>
      </w:pPr>
      <w:r>
        <w:rPr>
          <w:rtl/>
        </w:rPr>
        <w:t xml:space="preserve">فوزان قوله تعالى: </w:t>
      </w:r>
      <w:r w:rsidRPr="0015158F">
        <w:rPr>
          <w:rStyle w:val="libAlaemChar"/>
          <w:rtl/>
        </w:rPr>
        <w:t>(</w:t>
      </w:r>
      <w:r w:rsidRPr="00624E53">
        <w:rPr>
          <w:rFonts w:hint="cs"/>
          <w:rtl/>
        </w:rPr>
        <w:t xml:space="preserve"> </w:t>
      </w:r>
      <w:r w:rsidRPr="00567513">
        <w:rPr>
          <w:rStyle w:val="libAieChar"/>
          <w:rFonts w:hint="cs"/>
          <w:rtl/>
        </w:rPr>
        <w:t>وَوَجَدَكَ ضَالاًّ فَهَدَىٰ</w:t>
      </w:r>
      <w:r w:rsidRPr="00624E53">
        <w:rPr>
          <w:rtl/>
        </w:rPr>
        <w:t xml:space="preserve"> </w:t>
      </w:r>
      <w:r w:rsidRPr="0015158F">
        <w:rPr>
          <w:rStyle w:val="libAlaemChar"/>
          <w:rtl/>
        </w:rPr>
        <w:t>)</w:t>
      </w:r>
      <w:r>
        <w:rPr>
          <w:rtl/>
        </w:rPr>
        <w:t xml:space="preserve"> وزان قوله سبحانه: </w:t>
      </w:r>
      <w:r w:rsidRPr="0015158F">
        <w:rPr>
          <w:rStyle w:val="libAlaemChar"/>
          <w:rtl/>
        </w:rPr>
        <w:t>(</w:t>
      </w:r>
      <w:r w:rsidRPr="004142C3">
        <w:rPr>
          <w:rFonts w:hint="cs"/>
          <w:rtl/>
        </w:rPr>
        <w:t xml:space="preserve"> </w:t>
      </w:r>
      <w:r w:rsidRPr="00567513">
        <w:rPr>
          <w:rStyle w:val="libAieChar"/>
          <w:rFonts w:hint="cs"/>
          <w:rtl/>
        </w:rPr>
        <w:t>الَّذِي أَعْطَىٰ كُلَّ شَيْءٍ خَلْقَهُ ثُمَّ هَدَىٰ</w:t>
      </w:r>
      <w:r w:rsidRPr="004142C3">
        <w:rPr>
          <w:rtl/>
        </w:rPr>
        <w:t xml:space="preserve"> </w:t>
      </w:r>
      <w:r w:rsidRPr="0015158F">
        <w:rPr>
          <w:rStyle w:val="libAlaemChar"/>
          <w:rtl/>
        </w:rPr>
        <w:t>)</w:t>
      </w:r>
      <w:r>
        <w:rPr>
          <w:rtl/>
        </w:rPr>
        <w:t xml:space="preserve"> وقوله: </w:t>
      </w:r>
      <w:r w:rsidRPr="0015158F">
        <w:rPr>
          <w:rStyle w:val="libAlaemChar"/>
          <w:rtl/>
        </w:rPr>
        <w:t>(</w:t>
      </w:r>
      <w:r w:rsidRPr="004142C3">
        <w:rPr>
          <w:rFonts w:hint="cs"/>
          <w:rtl/>
        </w:rPr>
        <w:t xml:space="preserve"> </w:t>
      </w:r>
      <w:r w:rsidRPr="00567513">
        <w:rPr>
          <w:rStyle w:val="libAieChar"/>
          <w:rFonts w:hint="cs"/>
          <w:rtl/>
        </w:rPr>
        <w:t>إِنَّ الإِنسَانَ لَفِي خُسْرٍ</w:t>
      </w:r>
      <w:r w:rsidRPr="004142C3">
        <w:rPr>
          <w:rFonts w:hint="cs"/>
          <w:rtl/>
        </w:rPr>
        <w:t xml:space="preserve"> *</w:t>
      </w:r>
      <w:r>
        <w:rPr>
          <w:rtl/>
        </w:rPr>
        <w:t xml:space="preserve"> إلّا </w:t>
      </w:r>
      <w:r w:rsidRPr="00567513">
        <w:rPr>
          <w:rStyle w:val="libAieChar"/>
          <w:rFonts w:hint="cs"/>
          <w:rtl/>
        </w:rPr>
        <w:t>الَّذِينَ آمَنُوا وَعَمِلُوا</w:t>
      </w:r>
    </w:p>
    <w:p w14:paraId="69BE8294" w14:textId="77777777" w:rsidR="00F24E3C" w:rsidRDefault="00F24E3C" w:rsidP="001434A0">
      <w:pPr>
        <w:pStyle w:val="libLine"/>
        <w:rPr>
          <w:rtl/>
        </w:rPr>
      </w:pPr>
      <w:r>
        <w:rPr>
          <w:rtl/>
        </w:rPr>
        <w:t>__________________</w:t>
      </w:r>
    </w:p>
    <w:p w14:paraId="4CA44BD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نهج البلاغة الخطبة 117 ( طبع عبده ).</w:t>
      </w:r>
    </w:p>
    <w:p w14:paraId="55FF7743" w14:textId="77777777" w:rsidR="00F24E3C" w:rsidRDefault="00F24E3C" w:rsidP="001434A0">
      <w:pPr>
        <w:pStyle w:val="libNormal0"/>
        <w:rPr>
          <w:rtl/>
        </w:rPr>
      </w:pPr>
      <w:r w:rsidRPr="004142C3">
        <w:rPr>
          <w:rtl/>
        </w:rPr>
        <w:br w:type="page"/>
      </w:r>
      <w:r w:rsidRPr="00567513">
        <w:rPr>
          <w:rStyle w:val="libAieChar"/>
          <w:rFonts w:hint="cs"/>
          <w:rtl/>
        </w:rPr>
        <w:lastRenderedPageBreak/>
        <w:t>الصَّالِحَاتِ</w:t>
      </w:r>
      <w:r w:rsidRPr="004142C3">
        <w:rPr>
          <w:rtl/>
        </w:rPr>
        <w:t xml:space="preserve"> </w:t>
      </w:r>
      <w:r w:rsidRPr="0015158F">
        <w:rPr>
          <w:rStyle w:val="libAlaemChar"/>
          <w:rtl/>
        </w:rPr>
        <w:t>)</w:t>
      </w:r>
      <w:r>
        <w:rPr>
          <w:rtl/>
        </w:rPr>
        <w:t xml:space="preserve"> ( العصر / 2</w:t>
      </w:r>
      <w:r>
        <w:rPr>
          <w:rFonts w:hint="cs"/>
          <w:rtl/>
        </w:rPr>
        <w:t xml:space="preserve"> </w:t>
      </w:r>
      <w:r>
        <w:rPr>
          <w:rtl/>
        </w:rPr>
        <w:t>و</w:t>
      </w:r>
      <w:r>
        <w:rPr>
          <w:rFonts w:hint="cs"/>
          <w:rtl/>
        </w:rPr>
        <w:t xml:space="preserve"> </w:t>
      </w:r>
      <w:r>
        <w:rPr>
          <w:rtl/>
        </w:rPr>
        <w:t xml:space="preserve">3 ). </w:t>
      </w:r>
    </w:p>
    <w:p w14:paraId="448F2998" w14:textId="77777777" w:rsidR="00F24E3C" w:rsidRDefault="00F24E3C" w:rsidP="00DB5C31">
      <w:pPr>
        <w:pStyle w:val="libNormal"/>
        <w:rPr>
          <w:rtl/>
        </w:rPr>
      </w:pPr>
      <w:r>
        <w:rPr>
          <w:rtl/>
        </w:rPr>
        <w:t>فليس الخسران في الآية أمراً وجوديّاً مثل الخسران الموجود في الكافر والمنافق فإنّ الخسران فيهما ينقلب إلى أمر وجودي وهيئة ظلمانيّة في النفس والروح، بل المراد هو عدم الهداية الذاتية لغرض إنّ كلّ إنسان ممكن، وكلّ ممكن غير واجد لشيء من صميم ذاته، وإنّما يجد ما يجد من جانبه سبحانه.</w:t>
      </w:r>
    </w:p>
    <w:p w14:paraId="433B8768" w14:textId="77777777" w:rsidR="00F24E3C" w:rsidRDefault="00F24E3C" w:rsidP="00DB5C31">
      <w:pPr>
        <w:pStyle w:val="libNormal"/>
        <w:rPr>
          <w:rtl/>
        </w:rPr>
      </w:pPr>
      <w:r>
        <w:rPr>
          <w:rtl/>
        </w:rPr>
        <w:t>نعم، لو عاش وصار شابّاً وكهلاً وأنكر آيات الله، ودلائل وجوده، وأنبيائه، ورسله، فعند ذلك يتبدّل الخسران بمعنى فقد الهداية إلى هيئة ظلمانيّة تحدق بالقلب وتظلمه. فالضلالة بالمعنى الأوّل تقارن وجود الإنسان منذ أن يفتح عينه على الحياة، وبالمعنى الثاني تكون مكتسبة.</w:t>
      </w:r>
    </w:p>
    <w:p w14:paraId="5DC67CCB" w14:textId="77777777" w:rsidR="00F24E3C" w:rsidRDefault="00F24E3C" w:rsidP="00DB5C31">
      <w:pPr>
        <w:pStyle w:val="libNormal"/>
        <w:rPr>
          <w:rFonts w:hint="cs"/>
          <w:rtl/>
        </w:rPr>
      </w:pPr>
      <w:r>
        <w:rPr>
          <w:rtl/>
        </w:rPr>
        <w:t xml:space="preserve">فتحصل من هذا البحث: </w:t>
      </w:r>
      <w:r>
        <w:rPr>
          <w:rFonts w:hint="cs"/>
          <w:rtl/>
        </w:rPr>
        <w:t>ا</w:t>
      </w:r>
      <w:r>
        <w:rPr>
          <w:rtl/>
        </w:rPr>
        <w:t xml:space="preserve">نّ الآية لاتمت بحيرة العقيدة، وضلال الشعاب في فترة من العمر حتّى يستدل بها عليه كونه كافراً قبل البعثة أو في برهة من حياته، ويحقّق هذا المعنى ويثبّته بوضوح </w:t>
      </w:r>
      <w:r>
        <w:rPr>
          <w:rFonts w:hint="cs"/>
          <w:rtl/>
        </w:rPr>
        <w:t>ا</w:t>
      </w:r>
      <w:r>
        <w:rPr>
          <w:rtl/>
        </w:rPr>
        <w:t>نّ السورة بموضوعها وتعبيرها تعكس لمسة من حنان، ونسمة من رحمة، وطائف من ودّ، وكلّها تسلية وترويج وتطمين للنبي، و</w:t>
      </w:r>
      <w:r>
        <w:rPr>
          <w:rFonts w:hint="cs"/>
          <w:rtl/>
        </w:rPr>
        <w:t>ا</w:t>
      </w:r>
      <w:r>
        <w:rPr>
          <w:rtl/>
        </w:rPr>
        <w:t>نّه سبحانه قام بأمر حياته وهدايته من أوان يتمه وفقده لأبيه، وهذا يجر إلى القول بأنّه ناظر إلى الهداية أوان الحياة بعد طروء اليتم عليه، وعندئذ فالضلالة تعتبر أمراً عدميّاً لا أمراً وجوديّاً.</w:t>
      </w:r>
    </w:p>
    <w:p w14:paraId="22AE53AF" w14:textId="77777777" w:rsidR="00F24E3C" w:rsidRDefault="00F24E3C" w:rsidP="00F24E3C">
      <w:pPr>
        <w:pStyle w:val="Heading2"/>
        <w:rPr>
          <w:rFonts w:hint="cs"/>
          <w:rtl/>
        </w:rPr>
      </w:pPr>
      <w:bookmarkStart w:id="59" w:name="_Toc308079857"/>
      <w:bookmarkStart w:id="60" w:name="_Toc24453161"/>
      <w:r>
        <w:rPr>
          <w:rtl/>
        </w:rPr>
        <w:t>3 ـ الإغناء بعد العيلولة</w:t>
      </w:r>
      <w:bookmarkEnd w:id="59"/>
      <w:bookmarkEnd w:id="60"/>
    </w:p>
    <w:p w14:paraId="14CD358C" w14:textId="6839C4EE" w:rsidR="00F24E3C" w:rsidRDefault="00F24E3C" w:rsidP="00DB5C31">
      <w:pPr>
        <w:pStyle w:val="libNormal"/>
        <w:rPr>
          <w:rtl/>
        </w:rPr>
      </w:pPr>
      <w:r>
        <w:rPr>
          <w:rtl/>
        </w:rPr>
        <w:t xml:space="preserve">يذكر سبحانه من مننه الكبرى على النبي الأكرم </w:t>
      </w:r>
      <w:r w:rsidR="00DC6014" w:rsidRPr="00DC6014">
        <w:rPr>
          <w:rStyle w:val="libAlaemChar"/>
          <w:rFonts w:hint="cs"/>
          <w:rtl/>
        </w:rPr>
        <w:t>صلى‌الله‌عليه‌وآله</w:t>
      </w:r>
      <w:r>
        <w:rPr>
          <w:rtl/>
        </w:rPr>
        <w:t xml:space="preserve"> </w:t>
      </w:r>
      <w:r>
        <w:rPr>
          <w:rFonts w:hint="cs"/>
          <w:rtl/>
        </w:rPr>
        <w:t>ا</w:t>
      </w:r>
      <w:r>
        <w:rPr>
          <w:rtl/>
        </w:rPr>
        <w:t>نّه كان فقيراً فأغناه الله تعالى بالكسب.</w:t>
      </w:r>
    </w:p>
    <w:p w14:paraId="1F8BEE97" w14:textId="77777777" w:rsidR="00F24E3C" w:rsidRDefault="00F24E3C" w:rsidP="00DB5C31">
      <w:pPr>
        <w:pStyle w:val="libNormal"/>
        <w:rPr>
          <w:rFonts w:hint="cs"/>
          <w:rtl/>
        </w:rPr>
      </w:pPr>
      <w:r>
        <w:rPr>
          <w:rtl/>
        </w:rPr>
        <w:t>روى ابن هشام: كانت خديجة بنت خويلد امرأة تاجرة ذات شرف ومال تستأجر الرجال في مالها وتضاربهم إيّاه بشيء تجعله لهم، فكانت قريش قوماً تجّاراً فلمّا بلغها عن رسول الله ما بلغها من صدق حديثه، وعظم أمانته، وكرم أخلاقه بعثت</w:t>
      </w:r>
    </w:p>
    <w:p w14:paraId="564CC935" w14:textId="6C3E9001" w:rsidR="00F24E3C" w:rsidRDefault="00F24E3C" w:rsidP="001434A0">
      <w:pPr>
        <w:pStyle w:val="libNormal0"/>
        <w:rPr>
          <w:rFonts w:hint="cs"/>
          <w:rtl/>
        </w:rPr>
      </w:pPr>
      <w:r w:rsidRPr="004142C3">
        <w:rPr>
          <w:rtl/>
        </w:rPr>
        <w:br w:type="page"/>
      </w:r>
      <w:r>
        <w:rPr>
          <w:rtl/>
        </w:rPr>
        <w:lastRenderedPageBreak/>
        <w:t xml:space="preserve">إليه فعرضت عليه أن يخرج في مال لها إلى الشام تاجراً وتعطيه أفضل ما كانت تعطي غيره من التجّار مع غلام لها يقال له « ميسرة »، فقبله رسول الله </w:t>
      </w:r>
      <w:r w:rsidR="00DC6014" w:rsidRPr="00DC6014">
        <w:rPr>
          <w:rStyle w:val="libAlaemChar"/>
          <w:rFonts w:hint="cs"/>
          <w:rtl/>
        </w:rPr>
        <w:t>صلى‌الله‌عليه‌وآله</w:t>
      </w:r>
      <w:r>
        <w:rPr>
          <w:rtl/>
        </w:rPr>
        <w:t xml:space="preserve"> منها وخرج في مالها ذلك، وخرج معها غلامها « ميسرة » حتّى قدم الشام، ثمّ باع رسول الله سلعته التي خرج بها واشترى ما أراد أن يشتري </w:t>
      </w:r>
      <w:r w:rsidRPr="002B6E16">
        <w:rPr>
          <w:rStyle w:val="libFootnotenumChar"/>
          <w:rtl/>
        </w:rPr>
        <w:t>(1)</w:t>
      </w:r>
      <w:r>
        <w:rPr>
          <w:rtl/>
        </w:rPr>
        <w:t>.</w:t>
      </w:r>
    </w:p>
    <w:p w14:paraId="5ACFD27D" w14:textId="77777777" w:rsidR="00F24E3C" w:rsidRDefault="00F24E3C" w:rsidP="00DB5C31">
      <w:pPr>
        <w:pStyle w:val="libNormal"/>
        <w:rPr>
          <w:rtl/>
        </w:rPr>
      </w:pPr>
      <w:r>
        <w:rPr>
          <w:rtl/>
        </w:rPr>
        <w:t xml:space="preserve">ويظهر ممّا رواه أبو الحسن البكري في كتاب الأنوار، </w:t>
      </w:r>
      <w:r>
        <w:rPr>
          <w:rFonts w:hint="cs"/>
          <w:rtl/>
        </w:rPr>
        <w:t>أ</w:t>
      </w:r>
      <w:r>
        <w:rPr>
          <w:rtl/>
        </w:rPr>
        <w:t>نّ عمّ</w:t>
      </w:r>
      <w:r>
        <w:rPr>
          <w:rFonts w:hint="cs"/>
          <w:rtl/>
        </w:rPr>
        <w:t>ة</w:t>
      </w:r>
      <w:r>
        <w:rPr>
          <w:rtl/>
        </w:rPr>
        <w:t xml:space="preserve"> أبا طالب هو الذي أرشده إلى هذا الأمر و</w:t>
      </w:r>
      <w:r>
        <w:rPr>
          <w:rFonts w:hint="cs"/>
          <w:rtl/>
        </w:rPr>
        <w:t>أ</w:t>
      </w:r>
      <w:r>
        <w:rPr>
          <w:rtl/>
        </w:rPr>
        <w:t>نّه قال لابن أخيه: إنّ هذه خديجة بنت خويلد قد انتفع بمالها أكثر النّاس، وهي تعطي مالها سائر من يسألها التجارة ويسافرون، فهل لك يا ابن أخي أن تمضي معي إليها، ونسألها أن تعطيك مالاً تتّجر فيه</w:t>
      </w:r>
      <w:r>
        <w:rPr>
          <w:rFonts w:hint="cs"/>
          <w:rtl/>
        </w:rPr>
        <w:t xml:space="preserve"> </w:t>
      </w:r>
      <w:r>
        <w:rPr>
          <w:rtl/>
        </w:rPr>
        <w:t xml:space="preserve">؟ فقال: نعم </w:t>
      </w:r>
      <w:r w:rsidRPr="002B6E16">
        <w:rPr>
          <w:rStyle w:val="libFootnotenumChar"/>
          <w:rtl/>
        </w:rPr>
        <w:t>(2)</w:t>
      </w:r>
      <w:r>
        <w:rPr>
          <w:rtl/>
        </w:rPr>
        <w:t>.</w:t>
      </w:r>
    </w:p>
    <w:p w14:paraId="71CAF640" w14:textId="77777777" w:rsidR="00F24E3C" w:rsidRDefault="00F24E3C" w:rsidP="00DB5C31">
      <w:pPr>
        <w:pStyle w:val="libNormal"/>
        <w:rPr>
          <w:rtl/>
        </w:rPr>
      </w:pPr>
      <w:r>
        <w:rPr>
          <w:rtl/>
        </w:rPr>
        <w:t xml:space="preserve">وقد صرّح أبو طالب في خطبته خديجة لابن أخيه بأنّه عائل مُقلّ، فقال: هذا محمّد بن عبد الله لا يوازن برجل من قريش إلّا رجّح عليه، ولا يقاس بأحد منهم إلّا عظم عنه، وإن كان في المال مقلاًّ، فانّ المال ورق حائل، وظلّ زائل </w:t>
      </w:r>
      <w:r w:rsidRPr="002B6E16">
        <w:rPr>
          <w:rStyle w:val="libFootnotenumChar"/>
          <w:rtl/>
        </w:rPr>
        <w:t>(3)</w:t>
      </w:r>
      <w:r>
        <w:rPr>
          <w:rtl/>
        </w:rPr>
        <w:t>، وهذا يعرب وقت الإغناء، وانّه تحقّق بعد الاتّجار بمال خديجة.</w:t>
      </w:r>
    </w:p>
    <w:p w14:paraId="1255E439" w14:textId="77777777" w:rsidR="00F24E3C" w:rsidRDefault="00F24E3C" w:rsidP="00DB5C31">
      <w:pPr>
        <w:pStyle w:val="libNormal"/>
        <w:rPr>
          <w:rtl/>
        </w:rPr>
      </w:pPr>
      <w:r>
        <w:rPr>
          <w:rtl/>
        </w:rPr>
        <w:t xml:space="preserve">فهذه الآيات الثلاث تعرب عن الودّ، والحبّ، والرحمة والإيناس التي عمّ النبي في أوان حياته والكل ظاهر من خلال الآيات الثلاث: </w:t>
      </w:r>
    </w:p>
    <w:p w14:paraId="042112A3" w14:textId="77777777" w:rsidR="00F24E3C" w:rsidRDefault="00F24E3C" w:rsidP="00DB5C31">
      <w:pPr>
        <w:pStyle w:val="libNormal"/>
        <w:rPr>
          <w:rFonts w:hint="cs"/>
          <w:rtl/>
        </w:rPr>
      </w:pPr>
      <w:r w:rsidRPr="0015158F">
        <w:rPr>
          <w:rStyle w:val="libAlaemChar"/>
          <w:rtl/>
        </w:rPr>
        <w:t>(</w:t>
      </w:r>
      <w:r w:rsidRPr="009B06DF">
        <w:rPr>
          <w:rFonts w:hint="cs"/>
          <w:rtl/>
        </w:rPr>
        <w:t xml:space="preserve"> </w:t>
      </w:r>
      <w:r w:rsidRPr="00567513">
        <w:rPr>
          <w:rStyle w:val="libAieChar"/>
          <w:rFonts w:hint="cs"/>
          <w:rtl/>
        </w:rPr>
        <w:t>أَلَمْ يَجِدْكَ يَتِيمًا فَآوَىٰ</w:t>
      </w:r>
      <w:r w:rsidRPr="009B06DF">
        <w:rPr>
          <w:rtl/>
        </w:rPr>
        <w:t xml:space="preserve"> * </w:t>
      </w:r>
      <w:r w:rsidRPr="00567513">
        <w:rPr>
          <w:rStyle w:val="libAieChar"/>
          <w:rFonts w:hint="cs"/>
          <w:rtl/>
        </w:rPr>
        <w:t>وَوَجَدَكَ ضَالاًّ فَهَدَىٰ</w:t>
      </w:r>
      <w:r w:rsidRPr="009B06DF">
        <w:rPr>
          <w:rtl/>
        </w:rPr>
        <w:t xml:space="preserve"> * </w:t>
      </w:r>
      <w:r w:rsidRPr="00567513">
        <w:rPr>
          <w:rStyle w:val="libAieChar"/>
          <w:rFonts w:hint="cs"/>
          <w:rtl/>
        </w:rPr>
        <w:t>وَوَجَدَكَ عَائِلاً فَأَغْنَىٰ</w:t>
      </w:r>
      <w:r w:rsidRPr="009B06DF">
        <w:rPr>
          <w:rtl/>
        </w:rPr>
        <w:t xml:space="preserve"> </w:t>
      </w:r>
      <w:r w:rsidRPr="0015158F">
        <w:rPr>
          <w:rStyle w:val="libAlaemChar"/>
          <w:rtl/>
        </w:rPr>
        <w:t>)</w:t>
      </w:r>
    </w:p>
    <w:p w14:paraId="03D4A5F9" w14:textId="77777777" w:rsidR="00F24E3C" w:rsidRDefault="00F24E3C" w:rsidP="00F24E3C">
      <w:pPr>
        <w:pStyle w:val="Heading2"/>
        <w:rPr>
          <w:rFonts w:hint="cs"/>
          <w:rtl/>
        </w:rPr>
      </w:pPr>
      <w:bookmarkStart w:id="61" w:name="_Toc308079858"/>
      <w:bookmarkStart w:id="62" w:name="_Toc24453162"/>
      <w:r>
        <w:rPr>
          <w:rtl/>
        </w:rPr>
        <w:t>4 ـ تسميته بمحمّد وأحمد</w:t>
      </w:r>
      <w:bookmarkEnd w:id="61"/>
      <w:bookmarkEnd w:id="62"/>
    </w:p>
    <w:p w14:paraId="0FF00220" w14:textId="77777777" w:rsidR="00F24E3C" w:rsidRDefault="00F24E3C" w:rsidP="00DB5C31">
      <w:pPr>
        <w:pStyle w:val="libNormal"/>
        <w:rPr>
          <w:rtl/>
        </w:rPr>
      </w:pPr>
      <w:r>
        <w:rPr>
          <w:rtl/>
        </w:rPr>
        <w:t>إنّ القرآن الكريم يتفنّن في توصيف النبي وذكره بل في تسميته والإيماء إليه.</w:t>
      </w:r>
    </w:p>
    <w:p w14:paraId="058E2FBD" w14:textId="77777777" w:rsidR="00F24E3C" w:rsidRDefault="00F24E3C" w:rsidP="00DB5C31">
      <w:pPr>
        <w:pStyle w:val="libNormal"/>
        <w:rPr>
          <w:rFonts w:hint="cs"/>
          <w:rtl/>
        </w:rPr>
      </w:pPr>
      <w:r>
        <w:rPr>
          <w:rtl/>
        </w:rPr>
        <w:t>فتارة يشير إليه بإحدى الصفات العامّة الشاملة لكل إنسان كما في قوله</w:t>
      </w:r>
    </w:p>
    <w:p w14:paraId="3ACA1C49" w14:textId="77777777" w:rsidR="00F24E3C" w:rsidRDefault="00F24E3C" w:rsidP="001434A0">
      <w:pPr>
        <w:pStyle w:val="libLine"/>
        <w:rPr>
          <w:rtl/>
        </w:rPr>
      </w:pPr>
      <w:r>
        <w:rPr>
          <w:rtl/>
        </w:rPr>
        <w:t>__________________</w:t>
      </w:r>
    </w:p>
    <w:p w14:paraId="76ABDFF4"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1 ص 199.</w:t>
      </w:r>
    </w:p>
    <w:p w14:paraId="3ABB7FC3" w14:textId="77777777" w:rsidR="00F24E3C" w:rsidRDefault="00F24E3C" w:rsidP="005D7614">
      <w:pPr>
        <w:pStyle w:val="libFootnote0"/>
        <w:rPr>
          <w:rtl/>
        </w:rPr>
      </w:pPr>
      <w:r>
        <w:rPr>
          <w:rFonts w:hint="cs"/>
          <w:rtl/>
        </w:rPr>
        <w:t>(</w:t>
      </w:r>
      <w:r>
        <w:rPr>
          <w:rtl/>
        </w:rPr>
        <w:t>2</w:t>
      </w:r>
      <w:r>
        <w:rPr>
          <w:rFonts w:hint="cs"/>
          <w:rtl/>
        </w:rPr>
        <w:t>)</w:t>
      </w:r>
      <w:r>
        <w:rPr>
          <w:rtl/>
        </w:rPr>
        <w:t xml:space="preserve"> بحار الأنوار</w:t>
      </w:r>
      <w:r>
        <w:rPr>
          <w:rFonts w:hint="cs"/>
          <w:rtl/>
        </w:rPr>
        <w:t>:</w:t>
      </w:r>
      <w:r>
        <w:rPr>
          <w:rtl/>
        </w:rPr>
        <w:t xml:space="preserve"> ج 16 ص 22.</w:t>
      </w:r>
    </w:p>
    <w:p w14:paraId="462139E0"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المصدر نفسه</w:t>
      </w:r>
      <w:r>
        <w:rPr>
          <w:rFonts w:hint="cs"/>
          <w:rtl/>
        </w:rPr>
        <w:t>:</w:t>
      </w:r>
      <w:r>
        <w:rPr>
          <w:rtl/>
        </w:rPr>
        <w:t xml:space="preserve"> ص 6 نقلاً من مناقب ابن شهر آشوب</w:t>
      </w:r>
      <w:r>
        <w:rPr>
          <w:rFonts w:hint="cs"/>
          <w:rtl/>
        </w:rPr>
        <w:t>:</w:t>
      </w:r>
      <w:r>
        <w:rPr>
          <w:rtl/>
        </w:rPr>
        <w:t xml:space="preserve"> ج 1 ص 26.</w:t>
      </w:r>
    </w:p>
    <w:p w14:paraId="03B61EA5" w14:textId="77777777" w:rsidR="00F24E3C" w:rsidRDefault="00F24E3C" w:rsidP="001434A0">
      <w:pPr>
        <w:pStyle w:val="libNormal0"/>
        <w:rPr>
          <w:rFonts w:hint="cs"/>
          <w:rtl/>
        </w:rPr>
      </w:pPr>
      <w:r w:rsidRPr="009B06DF">
        <w:rPr>
          <w:rtl/>
        </w:rPr>
        <w:br w:type="page"/>
      </w:r>
      <w:r>
        <w:rPr>
          <w:rtl/>
        </w:rPr>
        <w:lastRenderedPageBreak/>
        <w:t xml:space="preserve">سبحانه: </w:t>
      </w:r>
      <w:r w:rsidRPr="0015158F">
        <w:rPr>
          <w:rStyle w:val="libAlaemChar"/>
          <w:rtl/>
        </w:rPr>
        <w:t>(</w:t>
      </w:r>
      <w:r w:rsidRPr="00303CC3">
        <w:rPr>
          <w:rFonts w:hint="cs"/>
          <w:rtl/>
        </w:rPr>
        <w:t xml:space="preserve"> </w:t>
      </w:r>
      <w:r w:rsidRPr="00567513">
        <w:rPr>
          <w:rStyle w:val="libAieChar"/>
          <w:rFonts w:hint="cs"/>
          <w:rtl/>
        </w:rPr>
        <w:t>فَأَوْحَىٰ إِلَىٰ عَبْدِهِ مَا أَوْحَىٰ</w:t>
      </w:r>
      <w:r w:rsidRPr="00303CC3">
        <w:rPr>
          <w:rtl/>
        </w:rPr>
        <w:t xml:space="preserve"> </w:t>
      </w:r>
      <w:r w:rsidRPr="0015158F">
        <w:rPr>
          <w:rStyle w:val="libAlaemChar"/>
          <w:rtl/>
        </w:rPr>
        <w:t>)</w:t>
      </w:r>
      <w:r>
        <w:rPr>
          <w:rtl/>
        </w:rPr>
        <w:t xml:space="preserve"> ( النجم / 10 ).</w:t>
      </w:r>
    </w:p>
    <w:p w14:paraId="7CC2525D" w14:textId="77777777" w:rsidR="00F24E3C" w:rsidRDefault="00F24E3C" w:rsidP="00DB5C31">
      <w:pPr>
        <w:pStyle w:val="libNormal"/>
        <w:rPr>
          <w:rtl/>
        </w:rPr>
      </w:pPr>
      <w:r>
        <w:rPr>
          <w:rtl/>
        </w:rPr>
        <w:t>وفي إضافة العبد إلى نفسه إلماع إلى تكريمه وتقرّبه منه.</w:t>
      </w:r>
    </w:p>
    <w:p w14:paraId="45DEC35A" w14:textId="77777777" w:rsidR="00F24E3C" w:rsidRDefault="00F24E3C" w:rsidP="00DB5C31">
      <w:pPr>
        <w:pStyle w:val="libNormal"/>
        <w:rPr>
          <w:rtl/>
        </w:rPr>
      </w:pPr>
      <w:r>
        <w:rPr>
          <w:rtl/>
        </w:rPr>
        <w:t xml:space="preserve">وأُخرى يخاطبه بالألقاب الخاصّة بأنبيائه ورسله فيقول: </w:t>
      </w:r>
      <w:r w:rsidRPr="0015158F">
        <w:rPr>
          <w:rStyle w:val="libAlaemChar"/>
          <w:rtl/>
        </w:rPr>
        <w:t>(</w:t>
      </w:r>
      <w:r w:rsidRPr="00303CC3">
        <w:rPr>
          <w:rFonts w:hint="cs"/>
          <w:rtl/>
        </w:rPr>
        <w:t xml:space="preserve"> </w:t>
      </w:r>
      <w:r w:rsidRPr="00567513">
        <w:rPr>
          <w:rStyle w:val="libAieChar"/>
          <w:rFonts w:hint="cs"/>
          <w:rtl/>
        </w:rPr>
        <w:t>يَا أَيُّهَا النَّبِيُّ</w:t>
      </w:r>
      <w:r w:rsidRPr="00303CC3">
        <w:rPr>
          <w:rtl/>
        </w:rPr>
        <w:t xml:space="preserve"> </w:t>
      </w:r>
      <w:r w:rsidRPr="0015158F">
        <w:rPr>
          <w:rStyle w:val="libAlaemChar"/>
          <w:rtl/>
        </w:rPr>
        <w:t>)</w:t>
      </w:r>
      <w:r>
        <w:rPr>
          <w:rtl/>
        </w:rPr>
        <w:t xml:space="preserve"> أو </w:t>
      </w:r>
      <w:r w:rsidRPr="0015158F">
        <w:rPr>
          <w:rStyle w:val="libAlaemChar"/>
          <w:rtl/>
        </w:rPr>
        <w:t>(</w:t>
      </w:r>
      <w:r w:rsidRPr="00303CC3">
        <w:rPr>
          <w:rFonts w:hint="cs"/>
          <w:rtl/>
        </w:rPr>
        <w:t xml:space="preserve"> </w:t>
      </w:r>
      <w:r w:rsidRPr="00567513">
        <w:rPr>
          <w:rStyle w:val="libAieChar"/>
          <w:rFonts w:hint="cs"/>
          <w:rtl/>
        </w:rPr>
        <w:t>يَا أَيُّهَا الرَّسُولُ</w:t>
      </w:r>
      <w:r w:rsidRPr="00303CC3">
        <w:rPr>
          <w:rtl/>
        </w:rPr>
        <w:t xml:space="preserve"> </w:t>
      </w:r>
      <w:r w:rsidRPr="0015158F">
        <w:rPr>
          <w:rStyle w:val="libAlaemChar"/>
          <w:rtl/>
        </w:rPr>
        <w:t>)</w:t>
      </w:r>
      <w:r>
        <w:rPr>
          <w:rtl/>
        </w:rPr>
        <w:t>.</w:t>
      </w:r>
    </w:p>
    <w:p w14:paraId="0DF9406B" w14:textId="77777777" w:rsidR="00F24E3C" w:rsidRDefault="00F24E3C" w:rsidP="00DB5C31">
      <w:pPr>
        <w:pStyle w:val="libNormal"/>
        <w:rPr>
          <w:rtl/>
        </w:rPr>
      </w:pPr>
      <w:r>
        <w:rPr>
          <w:rtl/>
        </w:rPr>
        <w:t>وثالثة يخصّه بإسميه اللّذين يدعى بهما في الإسلام أعني « محمداً » و « أحمد ».</w:t>
      </w:r>
    </w:p>
    <w:p w14:paraId="2E2911DA" w14:textId="77777777" w:rsidR="00F24E3C" w:rsidRDefault="00F24E3C" w:rsidP="00DB5C31">
      <w:pPr>
        <w:pStyle w:val="libNormal"/>
        <w:rPr>
          <w:rtl/>
        </w:rPr>
      </w:pPr>
      <w:r>
        <w:rPr>
          <w:rtl/>
        </w:rPr>
        <w:t xml:space="preserve">أمّا الأول فقد جاء في مواضع أربعة من القرآن: </w:t>
      </w:r>
    </w:p>
    <w:p w14:paraId="789EAEE2"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sidRPr="0015158F">
        <w:rPr>
          <w:rStyle w:val="libAlaemChar"/>
          <w:rtl/>
        </w:rPr>
        <w:t>(</w:t>
      </w:r>
      <w:r w:rsidRPr="00303CC3">
        <w:rPr>
          <w:rFonts w:hint="cs"/>
          <w:rtl/>
        </w:rPr>
        <w:t xml:space="preserve"> </w:t>
      </w:r>
      <w:r w:rsidRPr="00567513">
        <w:rPr>
          <w:rStyle w:val="libAieChar"/>
          <w:rFonts w:hint="cs"/>
          <w:rtl/>
        </w:rPr>
        <w:t>مَا كَانَ مُحَمَّدٌ أَبَا أَحَدٍ مِّن رِّجَالِكُمْ وَلَٰكِن رَّسُولَ اللهِ وَخَاتَمَ النَّبِيِّينَ</w:t>
      </w:r>
      <w:r w:rsidRPr="00303CC3">
        <w:rPr>
          <w:rtl/>
        </w:rPr>
        <w:t xml:space="preserve"> </w:t>
      </w:r>
      <w:r w:rsidRPr="0015158F">
        <w:rPr>
          <w:rStyle w:val="libAlaemChar"/>
          <w:rtl/>
        </w:rPr>
        <w:t>)</w:t>
      </w:r>
      <w:r>
        <w:rPr>
          <w:rtl/>
        </w:rPr>
        <w:t xml:space="preserve"> ( الأحزاب / 40 )</w:t>
      </w:r>
      <w:r>
        <w:rPr>
          <w:rFonts w:hint="cs"/>
          <w:rtl/>
        </w:rPr>
        <w:t>.</w:t>
      </w:r>
    </w:p>
    <w:p w14:paraId="7AA81A5F"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sidRPr="0015158F">
        <w:rPr>
          <w:rStyle w:val="libAlaemChar"/>
          <w:rtl/>
        </w:rPr>
        <w:t>(</w:t>
      </w:r>
      <w:r w:rsidRPr="00303CC3">
        <w:rPr>
          <w:rFonts w:hint="cs"/>
          <w:rtl/>
        </w:rPr>
        <w:t xml:space="preserve"> </w:t>
      </w:r>
      <w:r w:rsidRPr="00567513">
        <w:rPr>
          <w:rStyle w:val="libAieChar"/>
          <w:rFonts w:hint="cs"/>
          <w:rtl/>
        </w:rPr>
        <w:t>وَمَا مُحَمَّدٌ إلّا رَسُولٌ قَدْ خَلَتْ مِن قَبْلِهِ الرُّسُلُ</w:t>
      </w:r>
      <w:r w:rsidRPr="00303CC3">
        <w:rPr>
          <w:rtl/>
        </w:rPr>
        <w:t xml:space="preserve"> </w:t>
      </w:r>
      <w:r w:rsidRPr="0015158F">
        <w:rPr>
          <w:rStyle w:val="libAlaemChar"/>
          <w:rtl/>
        </w:rPr>
        <w:t>)</w:t>
      </w:r>
      <w:r>
        <w:rPr>
          <w:rtl/>
        </w:rPr>
        <w:t xml:space="preserve"> ( آل عمران / 144 ).</w:t>
      </w:r>
    </w:p>
    <w:p w14:paraId="1E089B89"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sidRPr="0015158F">
        <w:rPr>
          <w:rStyle w:val="libAlaemChar"/>
          <w:rtl/>
        </w:rPr>
        <w:t>(</w:t>
      </w:r>
      <w:r w:rsidRPr="00303CC3">
        <w:rPr>
          <w:rFonts w:hint="cs"/>
          <w:rtl/>
        </w:rPr>
        <w:t xml:space="preserve"> </w:t>
      </w:r>
      <w:r w:rsidRPr="00567513">
        <w:rPr>
          <w:rStyle w:val="libAieChar"/>
          <w:rFonts w:hint="cs"/>
          <w:rtl/>
        </w:rPr>
        <w:t>وَالَّذِينَ آمَنُوا وَعَمِلُوا الصَّالِحَاتِ وَآمَنُوا بِمَا نُزِّلَ عَلَىٰ مُحَمَّدٍ</w:t>
      </w:r>
      <w:r w:rsidRPr="00303CC3">
        <w:rPr>
          <w:rtl/>
        </w:rPr>
        <w:t xml:space="preserve"> </w:t>
      </w:r>
      <w:r w:rsidRPr="0015158F">
        <w:rPr>
          <w:rStyle w:val="libAlaemChar"/>
          <w:rtl/>
        </w:rPr>
        <w:t>)</w:t>
      </w:r>
      <w:r>
        <w:rPr>
          <w:rtl/>
        </w:rPr>
        <w:t xml:space="preserve"> ( محمد / 2 ).</w:t>
      </w:r>
    </w:p>
    <w:p w14:paraId="4B439556"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sidRPr="0015158F">
        <w:rPr>
          <w:rStyle w:val="libAlaemChar"/>
          <w:rtl/>
        </w:rPr>
        <w:t>(</w:t>
      </w:r>
      <w:r w:rsidRPr="00303CC3">
        <w:rPr>
          <w:rFonts w:hint="cs"/>
          <w:rtl/>
        </w:rPr>
        <w:t xml:space="preserve"> </w:t>
      </w:r>
      <w:r w:rsidRPr="00567513">
        <w:rPr>
          <w:rStyle w:val="libAieChar"/>
          <w:rFonts w:hint="cs"/>
          <w:rtl/>
        </w:rPr>
        <w:t>مُحَمَّدٌ رَّسُولُ اللهِ وَالَّذِينَ مَعَهُ أَشِدَّاءُ عَلَى الْكُفَّارِ رُحَمَاءُ بَيْنَهُمْ</w:t>
      </w:r>
      <w:r w:rsidRPr="00303CC3">
        <w:rPr>
          <w:rtl/>
        </w:rPr>
        <w:t xml:space="preserve"> </w:t>
      </w:r>
      <w:r w:rsidRPr="0015158F">
        <w:rPr>
          <w:rStyle w:val="libAlaemChar"/>
          <w:rtl/>
        </w:rPr>
        <w:t>)</w:t>
      </w:r>
      <w:r>
        <w:rPr>
          <w:rtl/>
        </w:rPr>
        <w:t xml:space="preserve"> ( الفتح / 29 ).</w:t>
      </w:r>
    </w:p>
    <w:p w14:paraId="7AC4D16A" w14:textId="77777777" w:rsidR="00F24E3C" w:rsidRDefault="00F24E3C" w:rsidP="00DB5C31">
      <w:pPr>
        <w:pStyle w:val="libNormal"/>
        <w:rPr>
          <w:rtl/>
        </w:rPr>
      </w:pPr>
      <w:r>
        <w:rPr>
          <w:rtl/>
        </w:rPr>
        <w:t xml:space="preserve">وأمّا الثاني فقد جاء في موضع واحد حيث يقول سبحانه: </w:t>
      </w:r>
    </w:p>
    <w:p w14:paraId="6BA2D328" w14:textId="77777777" w:rsidR="00F24E3C" w:rsidRDefault="00F24E3C" w:rsidP="00DB5C31">
      <w:pPr>
        <w:pStyle w:val="libNormal"/>
        <w:rPr>
          <w:rtl/>
        </w:rPr>
      </w:pPr>
      <w:r w:rsidRPr="0015158F">
        <w:rPr>
          <w:rStyle w:val="libAlaemChar"/>
          <w:rtl/>
        </w:rPr>
        <w:t>(</w:t>
      </w:r>
      <w:r w:rsidRPr="00303CC3">
        <w:rPr>
          <w:rFonts w:hint="cs"/>
          <w:rtl/>
        </w:rPr>
        <w:t xml:space="preserve"> </w:t>
      </w:r>
      <w:r w:rsidRPr="00567513">
        <w:rPr>
          <w:rStyle w:val="libAieChar"/>
          <w:rFonts w:hint="cs"/>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Pr="00303CC3">
        <w:rPr>
          <w:rtl/>
        </w:rPr>
        <w:t xml:space="preserve"> </w:t>
      </w:r>
      <w:r w:rsidRPr="0015158F">
        <w:rPr>
          <w:rStyle w:val="libAlaemChar"/>
          <w:rtl/>
        </w:rPr>
        <w:t>)</w:t>
      </w:r>
      <w:r>
        <w:rPr>
          <w:rtl/>
        </w:rPr>
        <w:t xml:space="preserve"> ( الصف / 6 ).</w:t>
      </w:r>
    </w:p>
    <w:p w14:paraId="608B84EA" w14:textId="77777777" w:rsidR="00F24E3C" w:rsidRDefault="00F24E3C" w:rsidP="00DB5C31">
      <w:pPr>
        <w:pStyle w:val="libNormal"/>
        <w:rPr>
          <w:rtl/>
        </w:rPr>
      </w:pPr>
      <w:r>
        <w:rPr>
          <w:rtl/>
        </w:rPr>
        <w:t>وليس الرسول بدعاً من بين الرسل في كونه ذا اسمين، فقد سبقه في ذلك ثلّة من الأنبياء كيوشع بن نون وهو ذو الكفل في القرآن، ويعقوب بن إسحاق وهو إسرائيل، ويونس وهو ذو النون في القرآن، وعيسى وهو المسيح.</w:t>
      </w:r>
    </w:p>
    <w:p w14:paraId="6376E7B0" w14:textId="7EDFD726" w:rsidR="00F24E3C" w:rsidRDefault="00F24E3C" w:rsidP="00DB5C31">
      <w:pPr>
        <w:pStyle w:val="libNormal"/>
        <w:rPr>
          <w:rFonts w:hint="cs"/>
          <w:rtl/>
        </w:rPr>
      </w:pPr>
      <w:r>
        <w:rPr>
          <w:rtl/>
        </w:rPr>
        <w:t xml:space="preserve">ويظهر من الروايات المتضافرة </w:t>
      </w:r>
      <w:r>
        <w:rPr>
          <w:rFonts w:hint="cs"/>
          <w:rtl/>
        </w:rPr>
        <w:t>ا</w:t>
      </w:r>
      <w:r>
        <w:rPr>
          <w:rtl/>
        </w:rPr>
        <w:t xml:space="preserve">نّ اسمهُ في السماء أحمد، فقد جاء نفر من اليهود إلى رسول الله </w:t>
      </w:r>
      <w:r w:rsidR="00DC6014" w:rsidRPr="00DC6014">
        <w:rPr>
          <w:rStyle w:val="libAlaemChar"/>
          <w:rFonts w:hint="cs"/>
          <w:rtl/>
        </w:rPr>
        <w:t>صلى‌الله‌عليه‌وآله</w:t>
      </w:r>
      <w:r>
        <w:rPr>
          <w:rtl/>
        </w:rPr>
        <w:t xml:space="preserve"> ممّا سألوه انّه لم سمّيت محمداً</w:t>
      </w:r>
    </w:p>
    <w:p w14:paraId="63A32D3E" w14:textId="7D93D081" w:rsidR="00F24E3C" w:rsidRDefault="00F24E3C" w:rsidP="001434A0">
      <w:pPr>
        <w:pStyle w:val="libNormal0"/>
        <w:rPr>
          <w:rFonts w:hint="cs"/>
          <w:rtl/>
        </w:rPr>
      </w:pPr>
      <w:r w:rsidRPr="00303CC3">
        <w:rPr>
          <w:rtl/>
        </w:rPr>
        <w:br w:type="page"/>
      </w:r>
      <w:r>
        <w:rPr>
          <w:rtl/>
        </w:rPr>
        <w:lastRenderedPageBreak/>
        <w:t xml:space="preserve">وأحمد و ...، فقال النبي </w:t>
      </w:r>
      <w:r w:rsidR="00DC6014" w:rsidRPr="00DC6014">
        <w:rPr>
          <w:rStyle w:val="libAlaemChar"/>
          <w:rFonts w:hint="cs"/>
          <w:rtl/>
        </w:rPr>
        <w:t>صلى‌الله‌عليه‌وآله</w:t>
      </w:r>
      <w:r>
        <w:rPr>
          <w:rtl/>
        </w:rPr>
        <w:t xml:space="preserve">: أمّا محمّد فإنّي محمود في الأرض، وأمّا أحمد فإنّي محمود في السماء </w:t>
      </w:r>
      <w:r w:rsidRPr="002B6E16">
        <w:rPr>
          <w:rStyle w:val="libFootnotenumChar"/>
          <w:rtl/>
        </w:rPr>
        <w:t>(1)</w:t>
      </w:r>
      <w:r>
        <w:rPr>
          <w:rtl/>
        </w:rPr>
        <w:t>.</w:t>
      </w:r>
    </w:p>
    <w:p w14:paraId="060B895B" w14:textId="77777777" w:rsidR="00F24E3C" w:rsidRDefault="00F24E3C" w:rsidP="00DB5C31">
      <w:pPr>
        <w:pStyle w:val="libNormal"/>
        <w:rPr>
          <w:rFonts w:hint="cs"/>
          <w:rtl/>
        </w:rPr>
      </w:pPr>
      <w:r>
        <w:rPr>
          <w:rtl/>
        </w:rPr>
        <w:t>والمراد من السماء عالم الوحي ويؤيّده ما دلّت عليه آية الصف من تبشير المسيح بمعنى نبيّ اسمه أحمد.</w:t>
      </w:r>
    </w:p>
    <w:p w14:paraId="03A115C5" w14:textId="2C89093C" w:rsidR="00F24E3C" w:rsidRDefault="00F24E3C" w:rsidP="00F24E3C">
      <w:pPr>
        <w:pStyle w:val="Heading2"/>
        <w:rPr>
          <w:rFonts w:hint="cs"/>
          <w:rtl/>
        </w:rPr>
      </w:pPr>
      <w:bookmarkStart w:id="63" w:name="_Toc308079859"/>
      <w:bookmarkStart w:id="64" w:name="_Toc24453163"/>
      <w:r>
        <w:rPr>
          <w:rtl/>
        </w:rPr>
        <w:t xml:space="preserve">« أحمد » من أسمائه </w:t>
      </w:r>
      <w:bookmarkEnd w:id="63"/>
      <w:r w:rsidR="00DC6014" w:rsidRPr="00DC6014">
        <w:rPr>
          <w:rStyle w:val="libAlaemChar"/>
          <w:rFonts w:hint="cs"/>
          <w:rtl/>
        </w:rPr>
        <w:t>صلى‌الله‌عليه‌وآله</w:t>
      </w:r>
      <w:bookmarkEnd w:id="64"/>
    </w:p>
    <w:p w14:paraId="55CCD266" w14:textId="77777777" w:rsidR="00F24E3C" w:rsidRDefault="00F24E3C" w:rsidP="00DB5C31">
      <w:pPr>
        <w:pStyle w:val="libNormal"/>
        <w:rPr>
          <w:rtl/>
        </w:rPr>
      </w:pPr>
      <w:r>
        <w:rPr>
          <w:rtl/>
        </w:rPr>
        <w:t>لا ريب في أنّ أحمد أحد أسمائه المعروفة ولا يتردّد في تسميته به من له تتبّع في سيرته وتاريخ حياته، وهذا أبو طالب شيخ الأباطح يذكره في أشعاره بهذا الإسم.</w:t>
      </w:r>
    </w:p>
    <w:p w14:paraId="2DB076DC" w14:textId="77777777" w:rsidR="00F24E3C" w:rsidRDefault="00F24E3C" w:rsidP="00DB5C31">
      <w:pPr>
        <w:pStyle w:val="libNormal"/>
        <w:rPr>
          <w:rtl/>
        </w:rPr>
      </w:pPr>
      <w:r>
        <w:rPr>
          <w:rtl/>
        </w:rPr>
        <w:t xml:space="preserve">قال أبو طالب: </w:t>
      </w:r>
    </w:p>
    <w:tbl>
      <w:tblPr>
        <w:bidiVisual/>
        <w:tblW w:w="5000" w:type="pct"/>
        <w:tblLook w:val="01E0" w:firstRow="1" w:lastRow="1" w:firstColumn="1" w:lastColumn="1" w:noHBand="0" w:noVBand="0"/>
      </w:tblPr>
      <w:tblGrid>
        <w:gridCol w:w="3742"/>
        <w:gridCol w:w="312"/>
        <w:gridCol w:w="3742"/>
      </w:tblGrid>
      <w:tr w:rsidR="00F24E3C" w14:paraId="61DD3CCE" w14:textId="77777777" w:rsidTr="005D7614">
        <w:tc>
          <w:tcPr>
            <w:tcW w:w="2400" w:type="pct"/>
            <w:shd w:val="clear" w:color="auto" w:fill="auto"/>
          </w:tcPr>
          <w:p w14:paraId="65CCADA9" w14:textId="77777777" w:rsidR="00F24E3C" w:rsidRDefault="00F24E3C" w:rsidP="001434A0">
            <w:pPr>
              <w:pStyle w:val="libPoem"/>
              <w:rPr>
                <w:rtl/>
              </w:rPr>
            </w:pPr>
            <w:r>
              <w:rPr>
                <w:rtl/>
              </w:rPr>
              <w:t xml:space="preserve">أَلا </w:t>
            </w:r>
            <w:r>
              <w:rPr>
                <w:rFonts w:hint="cs"/>
                <w:rtl/>
              </w:rPr>
              <w:t>إ</w:t>
            </w:r>
            <w:r>
              <w:rPr>
                <w:rtl/>
              </w:rPr>
              <w:t>نّ خير الناس نفساً ووالداً</w:t>
            </w:r>
            <w:r w:rsidRPr="00D11224">
              <w:rPr>
                <w:rStyle w:val="libPoemTiniChar0"/>
                <w:rtl/>
              </w:rPr>
              <w:br/>
              <w:t> </w:t>
            </w:r>
          </w:p>
        </w:tc>
        <w:tc>
          <w:tcPr>
            <w:tcW w:w="200" w:type="pct"/>
            <w:shd w:val="clear" w:color="auto" w:fill="auto"/>
          </w:tcPr>
          <w:p w14:paraId="782F2121" w14:textId="77777777" w:rsidR="00F24E3C" w:rsidRDefault="00F24E3C" w:rsidP="005D7614">
            <w:pPr>
              <w:rPr>
                <w:rtl/>
              </w:rPr>
            </w:pPr>
          </w:p>
        </w:tc>
        <w:tc>
          <w:tcPr>
            <w:tcW w:w="2400" w:type="pct"/>
            <w:shd w:val="clear" w:color="auto" w:fill="auto"/>
          </w:tcPr>
          <w:p w14:paraId="4316EF0A" w14:textId="77777777" w:rsidR="00F24E3C" w:rsidRDefault="00F24E3C" w:rsidP="001434A0">
            <w:pPr>
              <w:pStyle w:val="libPoem"/>
              <w:rPr>
                <w:rtl/>
              </w:rPr>
            </w:pPr>
            <w:r>
              <w:rPr>
                <w:rtl/>
              </w:rPr>
              <w:t xml:space="preserve">إذا عدّ سادات البريّة أحمد </w:t>
            </w:r>
            <w:r w:rsidRPr="002B6E16">
              <w:rPr>
                <w:rStyle w:val="libFootnotenumChar"/>
                <w:rtl/>
              </w:rPr>
              <w:t>(2)</w:t>
            </w:r>
            <w:r w:rsidRPr="00D11224">
              <w:rPr>
                <w:rStyle w:val="libPoemTiniChar0"/>
                <w:rtl/>
              </w:rPr>
              <w:br/>
              <w:t> </w:t>
            </w:r>
          </w:p>
        </w:tc>
      </w:tr>
    </w:tbl>
    <w:p w14:paraId="7F72936F" w14:textId="77777777" w:rsidR="00F24E3C" w:rsidRDefault="00F24E3C" w:rsidP="00DB5C31">
      <w:pPr>
        <w:pStyle w:val="libNormal"/>
        <w:rPr>
          <w:rFonts w:hint="cs"/>
          <w:rtl/>
        </w:rPr>
      </w:pPr>
      <w:r>
        <w:rPr>
          <w:rtl/>
        </w:rPr>
        <w:t>وقال ابن هشام:</w:t>
      </w:r>
      <w:r w:rsidRPr="00EC37E5">
        <w:rPr>
          <w:rtl/>
        </w:rPr>
        <w:t xml:space="preserve"> </w:t>
      </w:r>
      <w:r>
        <w:rPr>
          <w:rtl/>
        </w:rPr>
        <w:t>ول</w:t>
      </w:r>
      <w:r>
        <w:rPr>
          <w:rFonts w:hint="cs"/>
          <w:rtl/>
        </w:rPr>
        <w:t>ـ</w:t>
      </w:r>
      <w:r>
        <w:rPr>
          <w:rtl/>
        </w:rPr>
        <w:t>م</w:t>
      </w:r>
      <w:r>
        <w:rPr>
          <w:rFonts w:hint="cs"/>
          <w:rtl/>
        </w:rPr>
        <w:t>ـ</w:t>
      </w:r>
      <w:r>
        <w:rPr>
          <w:rtl/>
        </w:rPr>
        <w:t xml:space="preserve">ّا خشى أبو طالب دهماء العرب أن يركبوه مع قومه، قال قصيدته التي تعوّذ فيها بحرم مكّة وبمكانه منها، وتودّد أشراف قومه، وهو على ذلك يخبرهم وغيرهم في ذلك من أنّه غير مسلّم رسول الله ولا تاركه بشيء أبداً حتّى يهلك دونه، ومن تلك القصيدة قوله: </w:t>
      </w:r>
    </w:p>
    <w:tbl>
      <w:tblPr>
        <w:bidiVisual/>
        <w:tblW w:w="5000" w:type="pct"/>
        <w:tblLook w:val="01E0" w:firstRow="1" w:lastRow="1" w:firstColumn="1" w:lastColumn="1" w:noHBand="0" w:noVBand="0"/>
      </w:tblPr>
      <w:tblGrid>
        <w:gridCol w:w="3742"/>
        <w:gridCol w:w="312"/>
        <w:gridCol w:w="3742"/>
      </w:tblGrid>
      <w:tr w:rsidR="00F24E3C" w14:paraId="6C606084" w14:textId="77777777" w:rsidTr="005D7614">
        <w:trPr>
          <w:trHeight w:val="350"/>
        </w:trPr>
        <w:tc>
          <w:tcPr>
            <w:tcW w:w="2400" w:type="pct"/>
            <w:shd w:val="clear" w:color="auto" w:fill="auto"/>
          </w:tcPr>
          <w:p w14:paraId="698EF90A" w14:textId="77777777" w:rsidR="00F24E3C" w:rsidRDefault="00F24E3C" w:rsidP="001434A0">
            <w:pPr>
              <w:pStyle w:val="libPoem"/>
              <w:rPr>
                <w:rtl/>
              </w:rPr>
            </w:pPr>
            <w:r>
              <w:rPr>
                <w:rtl/>
              </w:rPr>
              <w:t>لعمري لقد كلّفت وجداً بأحمد</w:t>
            </w:r>
            <w:r w:rsidRPr="00D11224">
              <w:rPr>
                <w:rStyle w:val="libPoemTiniChar0"/>
                <w:rtl/>
              </w:rPr>
              <w:br/>
              <w:t> </w:t>
            </w:r>
          </w:p>
        </w:tc>
        <w:tc>
          <w:tcPr>
            <w:tcW w:w="200" w:type="pct"/>
            <w:shd w:val="clear" w:color="auto" w:fill="auto"/>
          </w:tcPr>
          <w:p w14:paraId="2CF4EE3E" w14:textId="77777777" w:rsidR="00F24E3C" w:rsidRDefault="00F24E3C" w:rsidP="005D7614">
            <w:pPr>
              <w:rPr>
                <w:rtl/>
              </w:rPr>
            </w:pPr>
          </w:p>
        </w:tc>
        <w:tc>
          <w:tcPr>
            <w:tcW w:w="2400" w:type="pct"/>
            <w:shd w:val="clear" w:color="auto" w:fill="auto"/>
          </w:tcPr>
          <w:p w14:paraId="4B6492CB" w14:textId="77777777" w:rsidR="00F24E3C" w:rsidRDefault="00F24E3C" w:rsidP="001434A0">
            <w:pPr>
              <w:pStyle w:val="libPoem"/>
              <w:rPr>
                <w:rtl/>
              </w:rPr>
            </w:pPr>
            <w:r>
              <w:rPr>
                <w:rtl/>
              </w:rPr>
              <w:t>وأحببته حبّ الحبيب المواصل</w:t>
            </w:r>
            <w:r w:rsidRPr="00D11224">
              <w:rPr>
                <w:rStyle w:val="libPoemTiniChar0"/>
                <w:rtl/>
              </w:rPr>
              <w:br/>
              <w:t> </w:t>
            </w:r>
          </w:p>
        </w:tc>
      </w:tr>
      <w:tr w:rsidR="00F24E3C" w14:paraId="02B8C38E" w14:textId="77777777" w:rsidTr="005D7614">
        <w:trPr>
          <w:trHeight w:val="350"/>
        </w:trPr>
        <w:tc>
          <w:tcPr>
            <w:tcW w:w="2400" w:type="pct"/>
          </w:tcPr>
          <w:p w14:paraId="4863A1F0" w14:textId="77777777" w:rsidR="00F24E3C" w:rsidRDefault="00F24E3C" w:rsidP="001434A0">
            <w:pPr>
              <w:pStyle w:val="libPoem"/>
              <w:rPr>
                <w:rtl/>
              </w:rPr>
            </w:pPr>
            <w:r>
              <w:rPr>
                <w:rtl/>
              </w:rPr>
              <w:t>فلا زال في الدّنيا جمالاً لأهلها</w:t>
            </w:r>
            <w:r w:rsidRPr="00D11224">
              <w:rPr>
                <w:rStyle w:val="libPoemTiniChar0"/>
                <w:rtl/>
              </w:rPr>
              <w:br/>
              <w:t> </w:t>
            </w:r>
          </w:p>
        </w:tc>
        <w:tc>
          <w:tcPr>
            <w:tcW w:w="200" w:type="pct"/>
          </w:tcPr>
          <w:p w14:paraId="314842F0" w14:textId="77777777" w:rsidR="00F24E3C" w:rsidRDefault="00F24E3C" w:rsidP="005D7614">
            <w:pPr>
              <w:rPr>
                <w:rtl/>
              </w:rPr>
            </w:pPr>
          </w:p>
        </w:tc>
        <w:tc>
          <w:tcPr>
            <w:tcW w:w="2400" w:type="pct"/>
          </w:tcPr>
          <w:p w14:paraId="3C3CC75B" w14:textId="77777777" w:rsidR="00F24E3C" w:rsidRDefault="00F24E3C" w:rsidP="001434A0">
            <w:pPr>
              <w:pStyle w:val="libPoem"/>
              <w:rPr>
                <w:rtl/>
              </w:rPr>
            </w:pPr>
            <w:r>
              <w:rPr>
                <w:rtl/>
              </w:rPr>
              <w:t>وزيناً لمن والاه ربّ المشاكل</w:t>
            </w:r>
            <w:r w:rsidRPr="00D11224">
              <w:rPr>
                <w:rStyle w:val="libPoemTiniChar0"/>
                <w:rtl/>
              </w:rPr>
              <w:br/>
              <w:t> </w:t>
            </w:r>
          </w:p>
        </w:tc>
      </w:tr>
      <w:tr w:rsidR="00F24E3C" w14:paraId="345E5C62" w14:textId="77777777" w:rsidTr="005D7614">
        <w:trPr>
          <w:trHeight w:val="350"/>
        </w:trPr>
        <w:tc>
          <w:tcPr>
            <w:tcW w:w="2400" w:type="pct"/>
          </w:tcPr>
          <w:p w14:paraId="0532DBBB" w14:textId="77777777" w:rsidR="00F24E3C" w:rsidRDefault="00F24E3C" w:rsidP="001434A0">
            <w:pPr>
              <w:pStyle w:val="libPoem"/>
              <w:rPr>
                <w:rtl/>
              </w:rPr>
            </w:pPr>
            <w:r>
              <w:rPr>
                <w:rtl/>
              </w:rPr>
              <w:t>فأصبح فينا أحمد في أرومة</w:t>
            </w:r>
            <w:r w:rsidRPr="00D11224">
              <w:rPr>
                <w:rStyle w:val="libPoemTiniChar0"/>
                <w:rtl/>
              </w:rPr>
              <w:br/>
              <w:t> </w:t>
            </w:r>
          </w:p>
        </w:tc>
        <w:tc>
          <w:tcPr>
            <w:tcW w:w="200" w:type="pct"/>
          </w:tcPr>
          <w:p w14:paraId="0B2450CF" w14:textId="77777777" w:rsidR="00F24E3C" w:rsidRDefault="00F24E3C" w:rsidP="005D7614">
            <w:pPr>
              <w:rPr>
                <w:rtl/>
              </w:rPr>
            </w:pPr>
          </w:p>
        </w:tc>
        <w:tc>
          <w:tcPr>
            <w:tcW w:w="2400" w:type="pct"/>
          </w:tcPr>
          <w:p w14:paraId="0B3CBE54" w14:textId="77777777" w:rsidR="00F24E3C" w:rsidRDefault="00F24E3C" w:rsidP="001434A0">
            <w:pPr>
              <w:pStyle w:val="libPoem"/>
              <w:rPr>
                <w:rtl/>
              </w:rPr>
            </w:pPr>
            <w:r>
              <w:rPr>
                <w:rtl/>
              </w:rPr>
              <w:t>تقصّر عنها سورة المتطاول</w:t>
            </w:r>
            <w:r w:rsidRPr="00D11224">
              <w:rPr>
                <w:rStyle w:val="libPoemTiniChar0"/>
                <w:rtl/>
              </w:rPr>
              <w:br/>
              <w:t> </w:t>
            </w:r>
          </w:p>
        </w:tc>
      </w:tr>
    </w:tbl>
    <w:p w14:paraId="230AF38F" w14:textId="07082FC0" w:rsidR="00F24E3C" w:rsidRDefault="00F24E3C" w:rsidP="00DB5C31">
      <w:pPr>
        <w:pStyle w:val="libNormal"/>
        <w:rPr>
          <w:rFonts w:hint="cs"/>
          <w:rtl/>
        </w:rPr>
      </w:pPr>
      <w:r>
        <w:rPr>
          <w:rtl/>
        </w:rPr>
        <w:t xml:space="preserve">وقال « حسان بن ثابت » شاعر عهد الرسالة في رثاء النبي </w:t>
      </w:r>
      <w:r w:rsidR="00DC6014" w:rsidRPr="00DC6014">
        <w:rPr>
          <w:rStyle w:val="libAlaemChar"/>
          <w:rFonts w:hint="cs"/>
          <w:rtl/>
        </w:rPr>
        <w:t>صلى‌الله‌عليه‌وآله</w:t>
      </w:r>
      <w:r>
        <w:rPr>
          <w:rtl/>
        </w:rPr>
        <w:t xml:space="preserve">: </w:t>
      </w:r>
    </w:p>
    <w:p w14:paraId="762E88FA" w14:textId="77777777" w:rsidR="00F24E3C" w:rsidRDefault="00F24E3C" w:rsidP="001434A0">
      <w:pPr>
        <w:pStyle w:val="libLine"/>
        <w:rPr>
          <w:rtl/>
        </w:rPr>
      </w:pPr>
      <w:r>
        <w:rPr>
          <w:rtl/>
        </w:rPr>
        <w:t>__________________</w:t>
      </w:r>
    </w:p>
    <w:p w14:paraId="7249E713" w14:textId="77777777" w:rsidR="00F24E3C" w:rsidRDefault="00F24E3C" w:rsidP="005D7614">
      <w:pPr>
        <w:pStyle w:val="libFootnote0"/>
        <w:rPr>
          <w:rtl/>
        </w:rPr>
      </w:pPr>
      <w:r>
        <w:rPr>
          <w:rFonts w:hint="cs"/>
          <w:rtl/>
        </w:rPr>
        <w:t>(</w:t>
      </w:r>
      <w:r>
        <w:rPr>
          <w:rtl/>
        </w:rPr>
        <w:t>1</w:t>
      </w:r>
      <w:r>
        <w:rPr>
          <w:rFonts w:hint="cs"/>
          <w:rtl/>
        </w:rPr>
        <w:t>)</w:t>
      </w:r>
      <w:r>
        <w:rPr>
          <w:rtl/>
        </w:rPr>
        <w:t xml:space="preserve"> علل الشرايع</w:t>
      </w:r>
      <w:r>
        <w:rPr>
          <w:rFonts w:hint="cs"/>
          <w:rtl/>
        </w:rPr>
        <w:t>:</w:t>
      </w:r>
      <w:r>
        <w:rPr>
          <w:rtl/>
        </w:rPr>
        <w:t xml:space="preserve"> ص 53.</w:t>
      </w:r>
    </w:p>
    <w:p w14:paraId="1832BD10"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ديوان أبي طالب</w:t>
      </w:r>
      <w:r>
        <w:rPr>
          <w:rFonts w:hint="cs"/>
          <w:rtl/>
        </w:rPr>
        <w:t>:</w:t>
      </w:r>
      <w:r>
        <w:rPr>
          <w:rtl/>
        </w:rPr>
        <w:t xml:space="preserve"> ص 13.</w:t>
      </w:r>
    </w:p>
    <w:p w14:paraId="6D8BDDB6" w14:textId="77777777" w:rsidR="00F24E3C" w:rsidRPr="001C07EC" w:rsidRDefault="00F24E3C" w:rsidP="00DB5C31">
      <w:pPr>
        <w:pStyle w:val="libNormal"/>
        <w:rPr>
          <w:rtl/>
        </w:rPr>
      </w:pPr>
      <w:r w:rsidRPr="001C07EC">
        <w:rPr>
          <w:rtl/>
        </w:rPr>
        <w:br w:type="page"/>
      </w:r>
    </w:p>
    <w:tbl>
      <w:tblPr>
        <w:bidiVisual/>
        <w:tblW w:w="5000" w:type="pct"/>
        <w:tblLook w:val="01E0" w:firstRow="1" w:lastRow="1" w:firstColumn="1" w:lastColumn="1" w:noHBand="0" w:noVBand="0"/>
      </w:tblPr>
      <w:tblGrid>
        <w:gridCol w:w="3742"/>
        <w:gridCol w:w="312"/>
        <w:gridCol w:w="3742"/>
      </w:tblGrid>
      <w:tr w:rsidR="00F24E3C" w14:paraId="22CD9C2B" w14:textId="77777777" w:rsidTr="005D7614">
        <w:trPr>
          <w:trHeight w:val="350"/>
        </w:trPr>
        <w:tc>
          <w:tcPr>
            <w:tcW w:w="2400" w:type="pct"/>
            <w:shd w:val="clear" w:color="auto" w:fill="auto"/>
          </w:tcPr>
          <w:p w14:paraId="29C57339" w14:textId="77777777" w:rsidR="00F24E3C" w:rsidRDefault="00F24E3C" w:rsidP="001434A0">
            <w:pPr>
              <w:pStyle w:val="libPoem"/>
              <w:rPr>
                <w:rtl/>
              </w:rPr>
            </w:pPr>
            <w:r>
              <w:rPr>
                <w:rtl/>
              </w:rPr>
              <w:lastRenderedPageBreak/>
              <w:t>مفجعة قد سفّها فقد أحمد</w:t>
            </w:r>
            <w:r w:rsidRPr="00D11224">
              <w:rPr>
                <w:rStyle w:val="libPoemTiniChar0"/>
                <w:rtl/>
              </w:rPr>
              <w:br/>
              <w:t> </w:t>
            </w:r>
          </w:p>
        </w:tc>
        <w:tc>
          <w:tcPr>
            <w:tcW w:w="200" w:type="pct"/>
            <w:shd w:val="clear" w:color="auto" w:fill="auto"/>
          </w:tcPr>
          <w:p w14:paraId="16E21EF6" w14:textId="77777777" w:rsidR="00F24E3C" w:rsidRDefault="00F24E3C" w:rsidP="005D7614">
            <w:pPr>
              <w:rPr>
                <w:rtl/>
              </w:rPr>
            </w:pPr>
          </w:p>
        </w:tc>
        <w:tc>
          <w:tcPr>
            <w:tcW w:w="2400" w:type="pct"/>
            <w:shd w:val="clear" w:color="auto" w:fill="auto"/>
          </w:tcPr>
          <w:p w14:paraId="7BCA8141" w14:textId="77777777" w:rsidR="00F24E3C" w:rsidRDefault="00F24E3C" w:rsidP="001434A0">
            <w:pPr>
              <w:pStyle w:val="libPoem"/>
              <w:rPr>
                <w:rtl/>
              </w:rPr>
            </w:pPr>
            <w:r>
              <w:rPr>
                <w:rtl/>
              </w:rPr>
              <w:t>فظلّت لآلاء الرسول تعدد</w:t>
            </w:r>
            <w:r w:rsidRPr="00D11224">
              <w:rPr>
                <w:rStyle w:val="libPoemTiniChar0"/>
                <w:rtl/>
              </w:rPr>
              <w:br/>
              <w:t> </w:t>
            </w:r>
          </w:p>
        </w:tc>
      </w:tr>
      <w:tr w:rsidR="00F24E3C" w14:paraId="18B53F2D" w14:textId="77777777" w:rsidTr="005D7614">
        <w:trPr>
          <w:trHeight w:val="350"/>
        </w:trPr>
        <w:tc>
          <w:tcPr>
            <w:tcW w:w="2400" w:type="pct"/>
          </w:tcPr>
          <w:p w14:paraId="44ECD358" w14:textId="77777777" w:rsidR="00F24E3C" w:rsidRDefault="00F24E3C" w:rsidP="001434A0">
            <w:pPr>
              <w:pStyle w:val="libPoem"/>
              <w:rPr>
                <w:rtl/>
              </w:rPr>
            </w:pPr>
            <w:r>
              <w:rPr>
                <w:rtl/>
              </w:rPr>
              <w:t>أطالت وقوفاً تذرف العين جحده</w:t>
            </w:r>
            <w:r w:rsidRPr="00D11224">
              <w:rPr>
                <w:rStyle w:val="libPoemTiniChar0"/>
                <w:rtl/>
              </w:rPr>
              <w:br/>
              <w:t> </w:t>
            </w:r>
          </w:p>
        </w:tc>
        <w:tc>
          <w:tcPr>
            <w:tcW w:w="200" w:type="pct"/>
          </w:tcPr>
          <w:p w14:paraId="4C74B9E0" w14:textId="77777777" w:rsidR="00F24E3C" w:rsidRDefault="00F24E3C" w:rsidP="005D7614">
            <w:pPr>
              <w:rPr>
                <w:rtl/>
              </w:rPr>
            </w:pPr>
          </w:p>
        </w:tc>
        <w:tc>
          <w:tcPr>
            <w:tcW w:w="2400" w:type="pct"/>
          </w:tcPr>
          <w:p w14:paraId="350B9739" w14:textId="77777777" w:rsidR="00F24E3C" w:rsidRDefault="00F24E3C" w:rsidP="001434A0">
            <w:pPr>
              <w:pStyle w:val="libPoem"/>
              <w:rPr>
                <w:rtl/>
              </w:rPr>
            </w:pPr>
            <w:r>
              <w:rPr>
                <w:rtl/>
              </w:rPr>
              <w:t xml:space="preserve">على طلل القبر الذي فيه أحمد </w:t>
            </w:r>
            <w:r w:rsidRPr="002B6E16">
              <w:rPr>
                <w:rStyle w:val="libFootnotenumChar"/>
                <w:rtl/>
              </w:rPr>
              <w:t>(1)</w:t>
            </w:r>
            <w:r w:rsidRPr="00D11224">
              <w:rPr>
                <w:rStyle w:val="libPoemTiniChar0"/>
                <w:rtl/>
              </w:rPr>
              <w:br/>
              <w:t> </w:t>
            </w:r>
          </w:p>
        </w:tc>
      </w:tr>
    </w:tbl>
    <w:p w14:paraId="7C45502D" w14:textId="3FF4D8FF" w:rsidR="00F24E3C" w:rsidRDefault="00F24E3C" w:rsidP="00DB5C31">
      <w:pPr>
        <w:pStyle w:val="libNormal"/>
        <w:rPr>
          <w:rFonts w:hint="cs"/>
          <w:rtl/>
        </w:rPr>
      </w:pPr>
      <w:r>
        <w:rPr>
          <w:rtl/>
        </w:rPr>
        <w:t xml:space="preserve">إلى غير ذلك من القصائد التي طفحت باسمه </w:t>
      </w:r>
      <w:r w:rsidR="00DC6014" w:rsidRPr="00DC6014">
        <w:rPr>
          <w:rStyle w:val="libAlaemChar"/>
          <w:rFonts w:hint="cs"/>
          <w:rtl/>
        </w:rPr>
        <w:t>صلى‌الله‌عليه‌وآله</w:t>
      </w:r>
      <w:r>
        <w:rPr>
          <w:rtl/>
        </w:rPr>
        <w:t xml:space="preserve"> « أحمد » وقد أوعزنا إلى جملة منها في « مفاهيم القرآن » </w:t>
      </w:r>
      <w:r w:rsidRPr="002B6E16">
        <w:rPr>
          <w:rStyle w:val="libFootnotenumChar"/>
          <w:rtl/>
        </w:rPr>
        <w:t>(2)</w:t>
      </w:r>
      <w:r>
        <w:rPr>
          <w:rtl/>
        </w:rPr>
        <w:t>.</w:t>
      </w:r>
    </w:p>
    <w:p w14:paraId="0A21BC59" w14:textId="77777777" w:rsidR="00F24E3C" w:rsidRDefault="00F24E3C" w:rsidP="00F24E3C">
      <w:pPr>
        <w:pStyle w:val="Heading2"/>
        <w:rPr>
          <w:rFonts w:hint="cs"/>
          <w:rtl/>
        </w:rPr>
      </w:pPr>
      <w:bookmarkStart w:id="65" w:name="_Toc308079860"/>
      <w:bookmarkStart w:id="66" w:name="_Toc24453164"/>
      <w:r>
        <w:rPr>
          <w:rtl/>
        </w:rPr>
        <w:t>5 ـ تبشير المسيح بنبي</w:t>
      </w:r>
      <w:r>
        <w:rPr>
          <w:rFonts w:hint="cs"/>
          <w:rtl/>
        </w:rPr>
        <w:t>ٍّ</w:t>
      </w:r>
      <w:r>
        <w:rPr>
          <w:rtl/>
        </w:rPr>
        <w:t xml:space="preserve"> باسم « أحمد »</w:t>
      </w:r>
      <w:bookmarkEnd w:id="65"/>
      <w:bookmarkEnd w:id="66"/>
    </w:p>
    <w:p w14:paraId="4B434852" w14:textId="77777777" w:rsidR="00F24E3C" w:rsidRDefault="00F24E3C" w:rsidP="00DB5C31">
      <w:pPr>
        <w:pStyle w:val="libNormal"/>
        <w:rPr>
          <w:rtl/>
        </w:rPr>
      </w:pPr>
      <w:r>
        <w:rPr>
          <w:rtl/>
        </w:rPr>
        <w:t xml:space="preserve">أخبر القرآن الكريم بأنّ المسيح يوم بعث إلى بني إسرائيل بشّر بالنبي الخاتم باسمه أحمد وقال: </w:t>
      </w:r>
    </w:p>
    <w:p w14:paraId="6F3A4F26" w14:textId="77777777" w:rsidR="00F24E3C" w:rsidRDefault="00F24E3C" w:rsidP="00DB5C31">
      <w:pPr>
        <w:pStyle w:val="libNormal"/>
        <w:rPr>
          <w:rtl/>
        </w:rPr>
      </w:pPr>
      <w:r w:rsidRPr="0015158F">
        <w:rPr>
          <w:rStyle w:val="libAlaemChar"/>
          <w:rtl/>
        </w:rPr>
        <w:t>(</w:t>
      </w:r>
      <w:r w:rsidRPr="00FC7E94">
        <w:rPr>
          <w:rFonts w:hint="cs"/>
          <w:rtl/>
        </w:rPr>
        <w:t xml:space="preserve"> </w:t>
      </w:r>
      <w:r w:rsidRPr="00567513">
        <w:rPr>
          <w:rStyle w:val="libAieChar"/>
          <w:rFonts w:hint="cs"/>
          <w:rtl/>
        </w:rPr>
        <w:t>وَمُبَشِّرًا بِرَسُولٍ يَأْتِي مِن بَعْدِي اسْمُهُ أَحْمَدُ</w:t>
      </w:r>
      <w:r w:rsidRPr="00FC7E94">
        <w:rPr>
          <w:rtl/>
        </w:rPr>
        <w:t xml:space="preserve"> ... </w:t>
      </w:r>
      <w:r w:rsidRPr="0015158F">
        <w:rPr>
          <w:rStyle w:val="libAlaemChar"/>
          <w:rtl/>
        </w:rPr>
        <w:t>)</w:t>
      </w:r>
    </w:p>
    <w:p w14:paraId="2AFB4B15" w14:textId="77777777" w:rsidR="00F24E3C" w:rsidRDefault="00F24E3C" w:rsidP="00DB5C31">
      <w:pPr>
        <w:pStyle w:val="libNormal"/>
        <w:rPr>
          <w:rtl/>
        </w:rPr>
      </w:pPr>
      <w:r>
        <w:rPr>
          <w:rtl/>
        </w:rPr>
        <w:t xml:space="preserve">ثمّ إنّ رجال الكنائس أمام هذه البشارة على قولين: </w:t>
      </w:r>
    </w:p>
    <w:p w14:paraId="057C3C39" w14:textId="77777777" w:rsidR="00F24E3C" w:rsidRDefault="00F24E3C" w:rsidP="00DB5C31">
      <w:pPr>
        <w:pStyle w:val="libNormal"/>
        <w:rPr>
          <w:rtl/>
        </w:rPr>
      </w:pPr>
      <w:r>
        <w:rPr>
          <w:rtl/>
        </w:rPr>
        <w:t>تارة يقولون: إنّ المسيح بشّر برسول يأتي من بعده اسمه أحمد وهذا لا ينطبق على نبي الإسلام، فإنّ اسمه محمّد بنص القران واتّفاق المسلمين.</w:t>
      </w:r>
    </w:p>
    <w:p w14:paraId="0A1F1726" w14:textId="77777777" w:rsidR="00F24E3C" w:rsidRDefault="00F24E3C" w:rsidP="00DB5C31">
      <w:pPr>
        <w:pStyle w:val="libNormal"/>
        <w:rPr>
          <w:rtl/>
        </w:rPr>
      </w:pPr>
      <w:r>
        <w:rPr>
          <w:rtl/>
        </w:rPr>
        <w:t>وأُخرى ينكرون أصل وجود البشارة في الأناجيل، وإنّه لم يرد أيّ تبشير بهذا.</w:t>
      </w:r>
    </w:p>
    <w:p w14:paraId="65C7C85F" w14:textId="3293AF93" w:rsidR="00F24E3C" w:rsidRDefault="00F24E3C" w:rsidP="00DB5C31">
      <w:pPr>
        <w:pStyle w:val="libNormal"/>
        <w:rPr>
          <w:rtl/>
        </w:rPr>
      </w:pPr>
      <w:r>
        <w:rPr>
          <w:rtl/>
        </w:rPr>
        <w:t xml:space="preserve">والوجه الأوّل من السقوط والردائة بمرحلة لا يستحقّ الجواب، فقد عرفت أنّ القرآن كما أسماه محمّداً سمّاه أحمد، وايضاً كما عرفت </w:t>
      </w:r>
      <w:r>
        <w:rPr>
          <w:rFonts w:hint="cs"/>
          <w:rtl/>
        </w:rPr>
        <w:t>ا</w:t>
      </w:r>
      <w:r>
        <w:rPr>
          <w:rtl/>
        </w:rPr>
        <w:t xml:space="preserve">نّ الرسول </w:t>
      </w:r>
      <w:r w:rsidR="00DC6014" w:rsidRPr="00DC6014">
        <w:rPr>
          <w:rStyle w:val="libAlaemChar"/>
          <w:rFonts w:hint="cs"/>
          <w:rtl/>
        </w:rPr>
        <w:t>صلى‌الله‌عليه‌وآله</w:t>
      </w:r>
      <w:r>
        <w:rPr>
          <w:rtl/>
        </w:rPr>
        <w:t xml:space="preserve"> يدعى منذ نعومة أظفاره بكلا الاسمين وقد أطراه الشعراء وفي مقدّمتهم عمّه البارّ في قصائدهم واسموه بأحمد </w:t>
      </w:r>
      <w:r w:rsidRPr="002B6E16">
        <w:rPr>
          <w:rStyle w:val="libFootnotenumChar"/>
          <w:rtl/>
        </w:rPr>
        <w:t>(3)</w:t>
      </w:r>
      <w:r>
        <w:rPr>
          <w:rtl/>
        </w:rPr>
        <w:t>.</w:t>
      </w:r>
    </w:p>
    <w:p w14:paraId="3C5ECDDD" w14:textId="77777777" w:rsidR="00F24E3C" w:rsidRDefault="00F24E3C" w:rsidP="00DB5C31">
      <w:pPr>
        <w:pStyle w:val="libNormal"/>
        <w:rPr>
          <w:rFonts w:hint="cs"/>
          <w:rtl/>
        </w:rPr>
      </w:pPr>
      <w:r>
        <w:rPr>
          <w:rtl/>
        </w:rPr>
        <w:t xml:space="preserve">والمهم هو القول الثاني، ولكن إنكاره لجاج وعناد، وهنا نذكر مورداً واحداً: </w:t>
      </w:r>
    </w:p>
    <w:p w14:paraId="1C0C5999" w14:textId="77777777" w:rsidR="00F24E3C" w:rsidRDefault="00F24E3C" w:rsidP="001434A0">
      <w:pPr>
        <w:pStyle w:val="libLine"/>
        <w:rPr>
          <w:rtl/>
        </w:rPr>
      </w:pPr>
      <w:r>
        <w:rPr>
          <w:rtl/>
        </w:rPr>
        <w:t>__________________</w:t>
      </w:r>
    </w:p>
    <w:p w14:paraId="20D612E8"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1 ص 272.</w:t>
      </w:r>
    </w:p>
    <w:p w14:paraId="4FA01D54"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2 ص 667</w:t>
      </w:r>
      <w:r>
        <w:rPr>
          <w:rFonts w:hint="cs"/>
          <w:rtl/>
        </w:rPr>
        <w:t xml:space="preserve"> </w:t>
      </w:r>
      <w:r>
        <w:rPr>
          <w:rtl/>
        </w:rPr>
        <w:t>و</w:t>
      </w:r>
      <w:r>
        <w:rPr>
          <w:rFonts w:hint="cs"/>
          <w:rtl/>
        </w:rPr>
        <w:t xml:space="preserve"> </w:t>
      </w:r>
      <w:r>
        <w:rPr>
          <w:rtl/>
        </w:rPr>
        <w:t>669.</w:t>
      </w:r>
    </w:p>
    <w:p w14:paraId="4C92118E"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مفاهيم القرآن</w:t>
      </w:r>
      <w:r>
        <w:rPr>
          <w:rFonts w:hint="cs"/>
          <w:rtl/>
        </w:rPr>
        <w:t>:</w:t>
      </w:r>
      <w:r>
        <w:rPr>
          <w:rtl/>
        </w:rPr>
        <w:t xml:space="preserve"> ج 3 ص 550 ـ 556.</w:t>
      </w:r>
    </w:p>
    <w:p w14:paraId="1AB85FF6" w14:textId="77777777" w:rsidR="00F24E3C" w:rsidRDefault="00F24E3C" w:rsidP="00DB5C31">
      <w:pPr>
        <w:pStyle w:val="libNormal"/>
        <w:rPr>
          <w:rtl/>
        </w:rPr>
      </w:pPr>
      <w:r w:rsidRPr="00FC7E94">
        <w:rPr>
          <w:rtl/>
        </w:rPr>
        <w:br w:type="page"/>
      </w:r>
      <w:r>
        <w:rPr>
          <w:rtl/>
        </w:rPr>
        <w:lastRenderedPageBreak/>
        <w:t xml:space="preserve">قد وردت هذه البشارة في أبواب إنجيل يوحنّا ونحن ننقلها عن التراجم العربية المطبوعة عام 1821 م وسنة 1831 م وسنة 1844 م في مدينة « لندن » فالباب الرابع عشر من إنجيل يوحنّا يتضمّن العبارات التالية: </w:t>
      </w:r>
    </w:p>
    <w:p w14:paraId="2E461F02"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 xml:space="preserve">« </w:t>
      </w:r>
      <w:r w:rsidRPr="008D50E1">
        <w:rPr>
          <w:rStyle w:val="libBold2Char"/>
          <w:rtl/>
        </w:rPr>
        <w:t>إنْ كُنْتُم تُحِبُّونِي فَاحفَظُوا وَصَايَاي</w:t>
      </w:r>
      <w:r>
        <w:rPr>
          <w:rtl/>
        </w:rPr>
        <w:t xml:space="preserve"> »</w:t>
      </w:r>
      <w:r w:rsidRPr="008F3ADA">
        <w:rPr>
          <w:rtl/>
        </w:rPr>
        <w:t xml:space="preserve"> (15).</w:t>
      </w:r>
    </w:p>
    <w:p w14:paraId="532063DF" w14:textId="77777777" w:rsidR="00F24E3C" w:rsidRDefault="00F24E3C" w:rsidP="00DB5C31">
      <w:pPr>
        <w:pStyle w:val="libNormal"/>
        <w:rPr>
          <w:rtl/>
        </w:rPr>
      </w:pPr>
      <w:r>
        <w:rPr>
          <w:rtl/>
        </w:rPr>
        <w:t xml:space="preserve">2 ـ « </w:t>
      </w:r>
      <w:r w:rsidRPr="008D50E1">
        <w:rPr>
          <w:rStyle w:val="libBold2Char"/>
          <w:rtl/>
        </w:rPr>
        <w:t>واَنَا اَطْلبُ مِنَ الأبِ فيعطيكم فارقليط آخر ليثبت معُكمْ إلى الأبد</w:t>
      </w:r>
      <w:r>
        <w:rPr>
          <w:rtl/>
        </w:rPr>
        <w:t xml:space="preserve"> »</w:t>
      </w:r>
      <w:r w:rsidRPr="008F3ADA">
        <w:rPr>
          <w:rtl/>
        </w:rPr>
        <w:t xml:space="preserve"> (16).</w:t>
      </w:r>
    </w:p>
    <w:p w14:paraId="1CA43B2E"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 </w:t>
      </w:r>
      <w:r w:rsidRPr="008D50E1">
        <w:rPr>
          <w:rStyle w:val="libBold2Char"/>
          <w:rtl/>
        </w:rPr>
        <w:t>روح الحَقّ الَّذي لَنْ يطيق العالم أن يقبله لأنّه ليس يراه ولا يعرفه وأنتم تعرفونه لأنّه مقيم عندكم وهو ثابت فيكم</w:t>
      </w:r>
      <w:r>
        <w:rPr>
          <w:rtl/>
        </w:rPr>
        <w:t xml:space="preserve"> »</w:t>
      </w:r>
      <w:r w:rsidRPr="008F3ADA">
        <w:rPr>
          <w:rtl/>
        </w:rPr>
        <w:t xml:space="preserve"> (17).</w:t>
      </w:r>
    </w:p>
    <w:p w14:paraId="637F0D07"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 </w:t>
      </w:r>
      <w:r w:rsidRPr="008D50E1">
        <w:rPr>
          <w:rStyle w:val="libBold2Char"/>
          <w:rtl/>
        </w:rPr>
        <w:t>والفارقليط، روح القدس، الذي يرسله الأب بإسمي هو يعلّمكم كل شيء وهو يذكّركم كلّما قلته لكم</w:t>
      </w:r>
      <w:r>
        <w:rPr>
          <w:rtl/>
        </w:rPr>
        <w:t xml:space="preserve"> »</w:t>
      </w:r>
      <w:r w:rsidRPr="008F3ADA">
        <w:rPr>
          <w:rtl/>
        </w:rPr>
        <w:t xml:space="preserve"> (26).</w:t>
      </w:r>
    </w:p>
    <w:p w14:paraId="1C23C406" w14:textId="77777777" w:rsidR="00F24E3C" w:rsidRDefault="00F24E3C" w:rsidP="00DB5C31">
      <w:pPr>
        <w:pStyle w:val="libNormal"/>
        <w:rPr>
          <w:rtl/>
        </w:rPr>
      </w:pPr>
      <w:r>
        <w:rPr>
          <w:rtl/>
        </w:rPr>
        <w:t xml:space="preserve">5 ـ « </w:t>
      </w:r>
      <w:r w:rsidRPr="008D50E1">
        <w:rPr>
          <w:rStyle w:val="libBold2Char"/>
          <w:rtl/>
        </w:rPr>
        <w:t>والآن قد قلت لكم قبل أن يكون حتى إذا كان تؤمنون</w:t>
      </w:r>
      <w:r>
        <w:rPr>
          <w:rtl/>
        </w:rPr>
        <w:t xml:space="preserve"> »</w:t>
      </w:r>
      <w:r w:rsidRPr="008F3ADA">
        <w:rPr>
          <w:rtl/>
        </w:rPr>
        <w:t xml:space="preserve"> (30).</w:t>
      </w:r>
    </w:p>
    <w:p w14:paraId="2323E509" w14:textId="77777777" w:rsidR="00F24E3C" w:rsidRDefault="00F24E3C" w:rsidP="00DB5C31">
      <w:pPr>
        <w:pStyle w:val="libNormal"/>
        <w:rPr>
          <w:rtl/>
        </w:rPr>
      </w:pPr>
      <w:r>
        <w:rPr>
          <w:rtl/>
        </w:rPr>
        <w:t xml:space="preserve">وفي الباب الخامس عشر من إنجيل يوحنّا هكذا: </w:t>
      </w:r>
    </w:p>
    <w:p w14:paraId="33164F5B"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 </w:t>
      </w:r>
      <w:r w:rsidRPr="008D50E1">
        <w:rPr>
          <w:rStyle w:val="libBold2Char"/>
          <w:rtl/>
        </w:rPr>
        <w:t>إذا جاء الفارقليط الذي أرسله أنا إليكم من الأب، روح الحقّ الذي من الأب ينبثق هو يشهد لأجلي</w:t>
      </w:r>
      <w:r>
        <w:rPr>
          <w:rtl/>
        </w:rPr>
        <w:t xml:space="preserve"> »</w:t>
      </w:r>
      <w:r w:rsidRPr="008F3ADA">
        <w:rPr>
          <w:rtl/>
        </w:rPr>
        <w:t xml:space="preserve"> (26).</w:t>
      </w:r>
    </w:p>
    <w:p w14:paraId="79EF1BAA" w14:textId="77777777" w:rsidR="00F24E3C" w:rsidRDefault="00F24E3C" w:rsidP="00DB5C31">
      <w:pPr>
        <w:pStyle w:val="libNormal"/>
        <w:rPr>
          <w:rtl/>
        </w:rPr>
      </w:pPr>
      <w:r>
        <w:rPr>
          <w:rtl/>
        </w:rPr>
        <w:t xml:space="preserve">2 ـ « </w:t>
      </w:r>
      <w:r w:rsidRPr="008D50E1">
        <w:rPr>
          <w:rStyle w:val="libBold2Char"/>
          <w:rtl/>
        </w:rPr>
        <w:t>وأنتم تشهدون لأنّكم معي من الإبتداء</w:t>
      </w:r>
      <w:r>
        <w:rPr>
          <w:rtl/>
        </w:rPr>
        <w:t xml:space="preserve"> »</w:t>
      </w:r>
      <w:r w:rsidRPr="008F3ADA">
        <w:rPr>
          <w:rtl/>
        </w:rPr>
        <w:t xml:space="preserve"> (27).</w:t>
      </w:r>
    </w:p>
    <w:p w14:paraId="65053F24" w14:textId="77777777" w:rsidR="00F24E3C" w:rsidRDefault="00F24E3C" w:rsidP="00DB5C31">
      <w:pPr>
        <w:pStyle w:val="libNormal"/>
        <w:rPr>
          <w:rtl/>
        </w:rPr>
      </w:pPr>
      <w:r>
        <w:rPr>
          <w:rtl/>
        </w:rPr>
        <w:t xml:space="preserve">وفي الباب السادس عشر من انجيل يوحنّا جاءت العبارات التالية: </w:t>
      </w:r>
    </w:p>
    <w:p w14:paraId="155447FC"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 </w:t>
      </w:r>
      <w:r w:rsidRPr="008D50E1">
        <w:rPr>
          <w:rStyle w:val="libBold2Char"/>
          <w:rtl/>
        </w:rPr>
        <w:t>لكنّي أقول لكم الحق انّه خير لكم أن أنطلق لأنّي إن لم أنطلق لم يأتكم الفارقليط فأمّا إن انطلقت أرسلته إليكم</w:t>
      </w:r>
      <w:r>
        <w:rPr>
          <w:rtl/>
        </w:rPr>
        <w:t xml:space="preserve"> »</w:t>
      </w:r>
      <w:r w:rsidRPr="008F3ADA">
        <w:rPr>
          <w:rtl/>
        </w:rPr>
        <w:t xml:space="preserve"> (7).</w:t>
      </w:r>
    </w:p>
    <w:p w14:paraId="5D5A4458" w14:textId="77777777" w:rsidR="00F24E3C" w:rsidRDefault="00F24E3C" w:rsidP="00DB5C31">
      <w:pPr>
        <w:pStyle w:val="libNormal"/>
        <w:rPr>
          <w:rtl/>
        </w:rPr>
      </w:pPr>
      <w:r>
        <w:rPr>
          <w:rtl/>
        </w:rPr>
        <w:t xml:space="preserve">2 ـ « </w:t>
      </w:r>
      <w:r w:rsidRPr="008D50E1">
        <w:rPr>
          <w:rStyle w:val="libBold2Char"/>
          <w:rtl/>
        </w:rPr>
        <w:t>فاذا جاء ذلك فهو يوبّخ العالم على خطيّة وعلى برّ وعلى حكم</w:t>
      </w:r>
      <w:r>
        <w:rPr>
          <w:rtl/>
        </w:rPr>
        <w:t xml:space="preserve"> »</w:t>
      </w:r>
      <w:r w:rsidRPr="008F3ADA">
        <w:rPr>
          <w:rtl/>
        </w:rPr>
        <w:t xml:space="preserve"> (8).</w:t>
      </w:r>
    </w:p>
    <w:p w14:paraId="6AFCCDD7" w14:textId="77777777" w:rsidR="00F24E3C" w:rsidRDefault="00F24E3C" w:rsidP="00DB5C31">
      <w:pPr>
        <w:pStyle w:val="libNormal"/>
        <w:rPr>
          <w:rtl/>
        </w:rPr>
      </w:pPr>
      <w:r>
        <w:rPr>
          <w:rtl/>
        </w:rPr>
        <w:t xml:space="preserve">3 ـ « </w:t>
      </w:r>
      <w:r w:rsidRPr="008D50E1">
        <w:rPr>
          <w:rStyle w:val="libBold2Char"/>
          <w:rtl/>
        </w:rPr>
        <w:t>أمّا على الخطية فلأنّهم لم يؤمنوا بي</w:t>
      </w:r>
      <w:r>
        <w:rPr>
          <w:rtl/>
        </w:rPr>
        <w:t xml:space="preserve"> »</w:t>
      </w:r>
      <w:r w:rsidRPr="008F3ADA">
        <w:rPr>
          <w:rtl/>
        </w:rPr>
        <w:t xml:space="preserve"> (9).</w:t>
      </w:r>
    </w:p>
    <w:p w14:paraId="7F71A431" w14:textId="77777777" w:rsidR="00F24E3C" w:rsidRDefault="00F24E3C" w:rsidP="00DB5C31">
      <w:pPr>
        <w:pStyle w:val="libNormal"/>
        <w:rPr>
          <w:rFonts w:hint="cs"/>
          <w:rtl/>
        </w:rPr>
      </w:pPr>
      <w:r>
        <w:rPr>
          <w:rtl/>
        </w:rPr>
        <w:t xml:space="preserve">4 ـ « </w:t>
      </w:r>
      <w:r w:rsidRPr="008D50E1">
        <w:rPr>
          <w:rStyle w:val="libBold2Char"/>
          <w:rtl/>
        </w:rPr>
        <w:t>وامّا على البر فلانّي منطلق إلى الأب ولستم تروني بعد</w:t>
      </w:r>
      <w:r>
        <w:rPr>
          <w:rtl/>
        </w:rPr>
        <w:t xml:space="preserve"> » (10).</w:t>
      </w:r>
    </w:p>
    <w:p w14:paraId="45B4EC01" w14:textId="77777777" w:rsidR="00F24E3C" w:rsidRDefault="00F24E3C" w:rsidP="00DB5C31">
      <w:pPr>
        <w:pStyle w:val="libNormal"/>
        <w:rPr>
          <w:rtl/>
        </w:rPr>
      </w:pPr>
      <w:r w:rsidRPr="001600B1">
        <w:rPr>
          <w:rtl/>
        </w:rPr>
        <w:br w:type="page"/>
      </w:r>
      <w:r>
        <w:rPr>
          <w:rtl/>
        </w:rPr>
        <w:lastRenderedPageBreak/>
        <w:t xml:space="preserve">5 ـ « </w:t>
      </w:r>
      <w:r w:rsidRPr="008D50E1">
        <w:rPr>
          <w:rStyle w:val="libBold2Char"/>
          <w:rtl/>
        </w:rPr>
        <w:t>و</w:t>
      </w:r>
      <w:r w:rsidRPr="008D50E1">
        <w:rPr>
          <w:rStyle w:val="libBold2Char"/>
          <w:rFonts w:hint="cs"/>
          <w:rtl/>
        </w:rPr>
        <w:t>أ</w:t>
      </w:r>
      <w:r w:rsidRPr="008D50E1">
        <w:rPr>
          <w:rStyle w:val="libBold2Char"/>
          <w:rtl/>
        </w:rPr>
        <w:t>مّا على الحكم فإنّ اركون</w:t>
      </w:r>
      <w:r>
        <w:rPr>
          <w:rtl/>
        </w:rPr>
        <w:t xml:space="preserve"> </w:t>
      </w:r>
      <w:r w:rsidRPr="002B6E16">
        <w:rPr>
          <w:rStyle w:val="libFootnotenumChar"/>
          <w:rtl/>
        </w:rPr>
        <w:t>(1)</w:t>
      </w:r>
      <w:r>
        <w:rPr>
          <w:rtl/>
        </w:rPr>
        <w:t xml:space="preserve"> </w:t>
      </w:r>
      <w:r w:rsidRPr="008D50E1">
        <w:rPr>
          <w:rStyle w:val="libBold2Char"/>
          <w:rtl/>
        </w:rPr>
        <w:t>هذا العالم قددين</w:t>
      </w:r>
      <w:r>
        <w:rPr>
          <w:rtl/>
        </w:rPr>
        <w:t xml:space="preserve"> »</w:t>
      </w:r>
      <w:r w:rsidRPr="008F3ADA">
        <w:rPr>
          <w:rtl/>
        </w:rPr>
        <w:t xml:space="preserve"> (11).</w:t>
      </w:r>
    </w:p>
    <w:p w14:paraId="48CEB41C" w14:textId="77777777" w:rsidR="00F24E3C" w:rsidRDefault="00F24E3C" w:rsidP="00DB5C31">
      <w:pPr>
        <w:pStyle w:val="libNormal"/>
        <w:rPr>
          <w:rtl/>
        </w:rPr>
      </w:pPr>
      <w:r>
        <w:rPr>
          <w:rtl/>
        </w:rPr>
        <w:t xml:space="preserve">6 ـ « </w:t>
      </w:r>
      <w:r w:rsidRPr="008D50E1">
        <w:rPr>
          <w:rStyle w:val="libBold2Char"/>
          <w:rtl/>
        </w:rPr>
        <w:t>وانّ لي كلاماً كثيراً أقوله لكم ولكنّكم لستم تطيقون حمله الآن</w:t>
      </w:r>
      <w:r>
        <w:rPr>
          <w:rtl/>
        </w:rPr>
        <w:t xml:space="preserve"> »</w:t>
      </w:r>
      <w:r w:rsidRPr="008F3ADA">
        <w:rPr>
          <w:rtl/>
        </w:rPr>
        <w:t xml:space="preserve"> (12).</w:t>
      </w:r>
    </w:p>
    <w:p w14:paraId="3CE07688" w14:textId="77777777" w:rsidR="00F24E3C" w:rsidRDefault="00F24E3C" w:rsidP="00DB5C31">
      <w:pPr>
        <w:pStyle w:val="libNormal"/>
        <w:rPr>
          <w:rtl/>
        </w:rPr>
      </w:pPr>
      <w:r>
        <w:rPr>
          <w:rtl/>
        </w:rPr>
        <w:t>7</w:t>
      </w:r>
      <w:r>
        <w:rPr>
          <w:rFonts w:hint="cs"/>
          <w:rtl/>
        </w:rPr>
        <w:t xml:space="preserve"> </w:t>
      </w:r>
      <w:r>
        <w:rPr>
          <w:rtl/>
        </w:rPr>
        <w:t>ـ</w:t>
      </w:r>
      <w:r>
        <w:rPr>
          <w:rFonts w:hint="cs"/>
          <w:rtl/>
        </w:rPr>
        <w:t xml:space="preserve"> </w:t>
      </w:r>
      <w:r>
        <w:rPr>
          <w:rtl/>
        </w:rPr>
        <w:t xml:space="preserve">« </w:t>
      </w:r>
      <w:r w:rsidRPr="008D50E1">
        <w:rPr>
          <w:rStyle w:val="libBold2Char"/>
          <w:rtl/>
        </w:rPr>
        <w:t>واذا جاء روح الحق ذاك فهو يعلّمكم جميع الحق لأنّه ليس ينطق من عنده بل يتكلّم بكل ما يسمع ويخبركم بما سيأتي</w:t>
      </w:r>
      <w:r>
        <w:rPr>
          <w:rtl/>
        </w:rPr>
        <w:t xml:space="preserve"> »</w:t>
      </w:r>
      <w:r w:rsidRPr="008F3ADA">
        <w:rPr>
          <w:rtl/>
        </w:rPr>
        <w:t xml:space="preserve"> (13).</w:t>
      </w:r>
    </w:p>
    <w:p w14:paraId="0A300984" w14:textId="77777777" w:rsidR="00F24E3C" w:rsidRDefault="00F24E3C" w:rsidP="00DB5C31">
      <w:pPr>
        <w:pStyle w:val="libNormal"/>
        <w:rPr>
          <w:rtl/>
        </w:rPr>
      </w:pPr>
      <w:r>
        <w:rPr>
          <w:rtl/>
        </w:rPr>
        <w:t xml:space="preserve">8 ـ « </w:t>
      </w:r>
      <w:r w:rsidRPr="008D50E1">
        <w:rPr>
          <w:rStyle w:val="libBold2Char"/>
          <w:rtl/>
        </w:rPr>
        <w:t>وهو يمجّدني لأنّه يأخذ ممّا هو لي ويخبركم</w:t>
      </w:r>
      <w:r>
        <w:rPr>
          <w:rtl/>
        </w:rPr>
        <w:t xml:space="preserve"> »</w:t>
      </w:r>
      <w:r w:rsidRPr="008F3ADA">
        <w:rPr>
          <w:rtl/>
        </w:rPr>
        <w:t xml:space="preserve"> (14).</w:t>
      </w:r>
    </w:p>
    <w:p w14:paraId="6FE9B2B7" w14:textId="77777777" w:rsidR="00F24E3C" w:rsidRDefault="00F24E3C" w:rsidP="00DB5C31">
      <w:pPr>
        <w:pStyle w:val="libNormal"/>
        <w:rPr>
          <w:rtl/>
        </w:rPr>
      </w:pPr>
      <w:r>
        <w:rPr>
          <w:rtl/>
        </w:rPr>
        <w:t>9</w:t>
      </w:r>
      <w:r>
        <w:rPr>
          <w:rFonts w:hint="cs"/>
          <w:rtl/>
        </w:rPr>
        <w:t xml:space="preserve"> </w:t>
      </w:r>
      <w:r>
        <w:rPr>
          <w:rtl/>
        </w:rPr>
        <w:t>ـ</w:t>
      </w:r>
      <w:r>
        <w:rPr>
          <w:rFonts w:hint="cs"/>
          <w:rtl/>
        </w:rPr>
        <w:t xml:space="preserve"> </w:t>
      </w:r>
      <w:r>
        <w:rPr>
          <w:rtl/>
        </w:rPr>
        <w:t xml:space="preserve">« </w:t>
      </w:r>
      <w:r w:rsidRPr="008D50E1">
        <w:rPr>
          <w:rStyle w:val="libBold2Char"/>
          <w:rtl/>
        </w:rPr>
        <w:t>جميع ما هو للأب فهو لي فمن أجل هذا قلت إنّ ممّا هو لي يأخذ ويخبركم</w:t>
      </w:r>
      <w:r>
        <w:rPr>
          <w:rtl/>
        </w:rPr>
        <w:t xml:space="preserve"> »</w:t>
      </w:r>
      <w:r w:rsidRPr="008F3ADA">
        <w:rPr>
          <w:rtl/>
        </w:rPr>
        <w:t xml:space="preserve"> (15).</w:t>
      </w:r>
    </w:p>
    <w:p w14:paraId="737A054C" w14:textId="77777777" w:rsidR="00F24E3C" w:rsidRDefault="00F24E3C" w:rsidP="00DB5C31">
      <w:pPr>
        <w:pStyle w:val="libNormal"/>
        <w:rPr>
          <w:rtl/>
        </w:rPr>
      </w:pPr>
      <w:r>
        <w:rPr>
          <w:rtl/>
        </w:rPr>
        <w:t>قبل تبيين الإستدلال على دلالة هذه الجمل على البشارة بأحمد، نقدّم ذكر أمرين.</w:t>
      </w:r>
    </w:p>
    <w:p w14:paraId="2B2A2754" w14:textId="0E6FFECD"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أجمع المؤرّخون على أنّ الأناجيل الثلاثة غير « متّي » كتبت من أوّل يومها باللّغة اليونانيّة، و</w:t>
      </w:r>
      <w:r>
        <w:rPr>
          <w:rFonts w:hint="cs"/>
          <w:rtl/>
        </w:rPr>
        <w:t>أ</w:t>
      </w:r>
      <w:r>
        <w:rPr>
          <w:rtl/>
        </w:rPr>
        <w:t>مّا إنجيل متّي فكان عبرياً من أوّل إنشائه، وعلى هذا فالمسيح بشّر بما بشر</w:t>
      </w:r>
      <w:r>
        <w:rPr>
          <w:rFonts w:hint="cs"/>
          <w:rtl/>
        </w:rPr>
        <w:t xml:space="preserve"> </w:t>
      </w:r>
      <w:r>
        <w:rPr>
          <w:rtl/>
        </w:rPr>
        <w:t>ـ</w:t>
      </w:r>
      <w:r>
        <w:rPr>
          <w:rFonts w:hint="cs"/>
          <w:rtl/>
        </w:rPr>
        <w:t xml:space="preserve"> </w:t>
      </w:r>
      <w:r>
        <w:rPr>
          <w:rtl/>
        </w:rPr>
        <w:t>في إنجيل يوحنّا</w:t>
      </w:r>
      <w:r>
        <w:rPr>
          <w:rFonts w:hint="cs"/>
          <w:rtl/>
        </w:rPr>
        <w:t xml:space="preserve"> </w:t>
      </w:r>
      <w:r>
        <w:rPr>
          <w:rtl/>
        </w:rPr>
        <w:t>ـ</w:t>
      </w:r>
      <w:r>
        <w:rPr>
          <w:rFonts w:hint="cs"/>
          <w:rtl/>
        </w:rPr>
        <w:t xml:space="preserve"> </w:t>
      </w:r>
      <w:r>
        <w:rPr>
          <w:rtl/>
        </w:rPr>
        <w:t>باللّغة العبرية، و</w:t>
      </w:r>
      <w:r>
        <w:rPr>
          <w:rFonts w:hint="cs"/>
          <w:rtl/>
        </w:rPr>
        <w:t>إ</w:t>
      </w:r>
      <w:r>
        <w:rPr>
          <w:rtl/>
        </w:rPr>
        <w:t xml:space="preserve">نّما نقله إلى اليونانيّة كاتب الإنجيل الرابع يوحنّا وكان عليه التحفّظ على اللفظ الذي تكلّم به المسيح في مورد المبشّر به، لأنّ القاعدة الصحيحة عدم تغيير الاعلام والإتيان بنصّها الأصلي لاترجمة معناه، ولكن « يوحنّا » لم يراجع هذا الأصل وترجمه إلى اليونانيّة، فضاع لفظه الأصلي الذي تكلّم به المسيح وبقيت ترجمته، فاللفظ العبراني الذي قاله عيسى </w:t>
      </w:r>
      <w:r w:rsidR="00DC6014" w:rsidRPr="00DC6014">
        <w:rPr>
          <w:rStyle w:val="libAlaemChar"/>
          <w:rFonts w:hint="cs"/>
          <w:rtl/>
        </w:rPr>
        <w:t>عليه‌السلام</w:t>
      </w:r>
      <w:r>
        <w:rPr>
          <w:rtl/>
        </w:rPr>
        <w:t xml:space="preserve"> مفقود، واللفظ اليوناني الموجود ترجمة.</w:t>
      </w:r>
    </w:p>
    <w:p w14:paraId="0B337897" w14:textId="77777777" w:rsidR="00F24E3C" w:rsidRDefault="00F24E3C" w:rsidP="00DB5C31">
      <w:pPr>
        <w:pStyle w:val="libNormal"/>
        <w:rPr>
          <w:rtl/>
        </w:rPr>
      </w:pPr>
      <w:r>
        <w:rPr>
          <w:rtl/>
        </w:rPr>
        <w:t>وفي غبّ ذلك حصل الإختلاف في المراد منه، ثمّ مترجموا العربية عرّبوا اللّفظ اليوناني ب</w:t>
      </w:r>
      <w:r>
        <w:rPr>
          <w:rFonts w:hint="cs"/>
          <w:rtl/>
        </w:rPr>
        <w:t xml:space="preserve">‍ </w:t>
      </w:r>
      <w:r>
        <w:rPr>
          <w:rtl/>
        </w:rPr>
        <w:t>« فارقليط ».</w:t>
      </w:r>
    </w:p>
    <w:p w14:paraId="50A5FFBD" w14:textId="77777777" w:rsidR="00F24E3C" w:rsidRDefault="00F24E3C" w:rsidP="00DB5C31">
      <w:pPr>
        <w:pStyle w:val="libNormal"/>
        <w:rPr>
          <w:rFonts w:hint="cs"/>
          <w:rtl/>
        </w:rPr>
      </w:pPr>
      <w:r>
        <w:rPr>
          <w:rtl/>
        </w:rPr>
        <w:t>وأمّا اللفظ اليوناني الذي وضعه الكاتب يوحنّا مكان اللفظ العبري، فهو مردّد بين كونه « باراكلي طوس » الذي هو بمعنى الم</w:t>
      </w:r>
      <w:r>
        <w:rPr>
          <w:rFonts w:hint="cs"/>
          <w:rtl/>
        </w:rPr>
        <w:t>ـ</w:t>
      </w:r>
      <w:r>
        <w:rPr>
          <w:rtl/>
        </w:rPr>
        <w:t>ُعزّي والمسلِّي والمعين والوكيل، أو « بيركلوطوس » الذي هو بمعنى المحمود الذي يرادف أحمد، ولأجل تقارب</w:t>
      </w:r>
    </w:p>
    <w:p w14:paraId="0B50C90F" w14:textId="77777777" w:rsidR="00F24E3C" w:rsidRDefault="00F24E3C" w:rsidP="001434A0">
      <w:pPr>
        <w:pStyle w:val="libLine"/>
        <w:rPr>
          <w:rtl/>
        </w:rPr>
      </w:pPr>
      <w:r>
        <w:rPr>
          <w:rtl/>
        </w:rPr>
        <w:t>__________________</w:t>
      </w:r>
    </w:p>
    <w:p w14:paraId="353DFE4B" w14:textId="77777777" w:rsidR="00F24E3C" w:rsidRDefault="00F24E3C" w:rsidP="005D7614">
      <w:pPr>
        <w:pStyle w:val="libFootnote0"/>
        <w:rPr>
          <w:rtl/>
        </w:rPr>
      </w:pPr>
      <w:r>
        <w:rPr>
          <w:rFonts w:hint="cs"/>
          <w:rtl/>
        </w:rPr>
        <w:t>(</w:t>
      </w:r>
      <w:r>
        <w:rPr>
          <w:rtl/>
        </w:rPr>
        <w:t>1</w:t>
      </w:r>
      <w:r>
        <w:rPr>
          <w:rFonts w:hint="cs"/>
          <w:rtl/>
        </w:rPr>
        <w:t>)</w:t>
      </w:r>
      <w:r>
        <w:rPr>
          <w:rtl/>
        </w:rPr>
        <w:t xml:space="preserve"> وفي الترجمة المطبوعة في بيروت « رئيس هذا العالم ».</w:t>
      </w:r>
    </w:p>
    <w:p w14:paraId="265165C7" w14:textId="77777777" w:rsidR="00F24E3C" w:rsidRDefault="00F24E3C" w:rsidP="001434A0">
      <w:pPr>
        <w:pStyle w:val="libNormal0"/>
        <w:rPr>
          <w:rFonts w:hint="cs"/>
          <w:rtl/>
        </w:rPr>
      </w:pPr>
      <w:r w:rsidRPr="001600B1">
        <w:rPr>
          <w:rtl/>
        </w:rPr>
        <w:br w:type="page"/>
      </w:r>
      <w:r>
        <w:rPr>
          <w:rtl/>
        </w:rPr>
        <w:lastRenderedPageBreak/>
        <w:t xml:space="preserve">الكلمتين في الكتابة، والتلفّظ، والسماع، حصل التردّد في المبشّر به، ومفسّروا إنجيل يوحنّا يصرّون على الأوّل، وادعوا أنّ المراد منه هو روح القدس وانّه نزل على الحواريين في اليوم الخمسين بعد فقد المسيح كما ذكر في كتاب « أعمال الرسل » </w:t>
      </w:r>
      <w:r w:rsidRPr="002B6E16">
        <w:rPr>
          <w:rStyle w:val="libFootnotenumChar"/>
          <w:rtl/>
        </w:rPr>
        <w:t>(1)</w:t>
      </w:r>
      <w:r>
        <w:rPr>
          <w:rtl/>
        </w:rPr>
        <w:t>.</w:t>
      </w:r>
    </w:p>
    <w:p w14:paraId="1BBA57AA" w14:textId="77777777" w:rsidR="00F24E3C" w:rsidRDefault="00F24E3C" w:rsidP="00DB5C31">
      <w:pPr>
        <w:pStyle w:val="libNormal"/>
        <w:rPr>
          <w:rtl/>
        </w:rPr>
      </w:pPr>
      <w:r>
        <w:rPr>
          <w:rtl/>
        </w:rPr>
        <w:t>وإليك نصّه: « لـمّا حضر يوم الخمسين ( بعد عروج المسيح أو صلبه على زعمهم ) كان الجميع معها بنفس واحدة، وصار بغتة من السماء صوت كما من هبوب ريح عاصفة ملأ كل البيت، حيث كانوا جالسين وظهرت لهم ألسنة منقسمة كأنّها من نار، واستقرّت على كل واحد منهم، وامتلأ الجميع من روح القدس وابتدؤا يتكلّمون بالسنة اُخرى، كما أعطاهم الروح أن ينطقوا ».</w:t>
      </w:r>
    </w:p>
    <w:p w14:paraId="56C1DC77" w14:textId="77777777" w:rsidR="00F24E3C" w:rsidRDefault="00F24E3C" w:rsidP="00DB5C31">
      <w:pPr>
        <w:pStyle w:val="libNormal"/>
        <w:rPr>
          <w:rtl/>
        </w:rPr>
      </w:pPr>
      <w:r>
        <w:rPr>
          <w:rtl/>
        </w:rPr>
        <w:t xml:space="preserve">ولكن القرائن المفيدة للقطع واليقين تفيد </w:t>
      </w:r>
      <w:r>
        <w:rPr>
          <w:rFonts w:hint="cs"/>
          <w:rtl/>
        </w:rPr>
        <w:t>أ</w:t>
      </w:r>
      <w:r>
        <w:rPr>
          <w:rtl/>
        </w:rPr>
        <w:t>نّ المراد منه هو الأوّل، و</w:t>
      </w:r>
      <w:r>
        <w:rPr>
          <w:rFonts w:hint="cs"/>
          <w:rtl/>
        </w:rPr>
        <w:t>أ</w:t>
      </w:r>
      <w:r>
        <w:rPr>
          <w:rtl/>
        </w:rPr>
        <w:t xml:space="preserve">نّ المسيح بصدد التبشير عن ظهور نبي في مستقبل الأيّام واليك بيان هذه القرائن: </w:t>
      </w:r>
    </w:p>
    <w:p w14:paraId="6633948C"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المسيح قال: « إن كنتم تحبّوني فاحفظوا وصاياي و</w:t>
      </w:r>
      <w:r>
        <w:rPr>
          <w:rFonts w:hint="cs"/>
          <w:rtl/>
        </w:rPr>
        <w:t>أ</w:t>
      </w:r>
      <w:r>
        <w:rPr>
          <w:rtl/>
        </w:rPr>
        <w:t>نا أطلب من الأب فيعطيكم فارقليط آخر ».</w:t>
      </w:r>
    </w:p>
    <w:p w14:paraId="63D6BE76" w14:textId="77777777" w:rsidR="00F24E3C" w:rsidRDefault="00F24E3C" w:rsidP="00DB5C31">
      <w:pPr>
        <w:pStyle w:val="libNormal"/>
        <w:rPr>
          <w:rtl/>
        </w:rPr>
      </w:pPr>
      <w:r>
        <w:rPr>
          <w:rtl/>
        </w:rPr>
        <w:t>إنّ هذا الخطاب يناسب أن يكون المبشّر به نبيّاً من الأنبياء، إذ لو كان « فارقليط » عبارة عن الروح النازل يوم الدار لما كان هناك حاجة إلى هذا التأكيد، لأنّ تأثيره في القلوب تأثير تكويني</w:t>
      </w:r>
      <w:r>
        <w:rPr>
          <w:rFonts w:hint="cs"/>
          <w:rtl/>
        </w:rPr>
        <w:t xml:space="preserve"> </w:t>
      </w:r>
      <w:r>
        <w:rPr>
          <w:rtl/>
        </w:rPr>
        <w:t>ـ</w:t>
      </w:r>
      <w:r>
        <w:rPr>
          <w:rFonts w:hint="cs"/>
          <w:rtl/>
        </w:rPr>
        <w:t xml:space="preserve"> </w:t>
      </w:r>
      <w:r>
        <w:rPr>
          <w:rtl/>
        </w:rPr>
        <w:t>كما عرفت من النّص</w:t>
      </w:r>
      <w:r>
        <w:rPr>
          <w:rFonts w:hint="cs"/>
          <w:rtl/>
        </w:rPr>
        <w:t xml:space="preserve"> </w:t>
      </w:r>
      <w:r>
        <w:rPr>
          <w:rtl/>
        </w:rPr>
        <w:t>ـ</w:t>
      </w:r>
      <w:r>
        <w:rPr>
          <w:rFonts w:hint="cs"/>
          <w:rtl/>
        </w:rPr>
        <w:t xml:space="preserve"> </w:t>
      </w:r>
      <w:r>
        <w:rPr>
          <w:rtl/>
        </w:rPr>
        <w:t>لا</w:t>
      </w:r>
      <w:r>
        <w:rPr>
          <w:rFonts w:hint="cs"/>
          <w:rtl/>
        </w:rPr>
        <w:t xml:space="preserve"> </w:t>
      </w:r>
      <w:r>
        <w:rPr>
          <w:rtl/>
        </w:rPr>
        <w:t>يمكن لأحد التخلّف عنه ولا</w:t>
      </w:r>
      <w:r>
        <w:rPr>
          <w:rFonts w:hint="cs"/>
          <w:rtl/>
        </w:rPr>
        <w:t xml:space="preserve"> </w:t>
      </w:r>
      <w:r>
        <w:rPr>
          <w:rtl/>
        </w:rPr>
        <w:t xml:space="preserve">يبقى في القلوب معه شك، وهذا بخلاف تأثير النبي فإنّه يؤثّر ببيانه وكلامه في القلوب، وهو يختلف حسب اختلاف طبائع المخالفين واستعدادهم، ولأجل ذلك أصرّ على الإيمان به في بعض جمله وهو: </w:t>
      </w:r>
    </w:p>
    <w:p w14:paraId="40559B85" w14:textId="77777777" w:rsidR="00F24E3C" w:rsidRDefault="00F24E3C" w:rsidP="00DB5C31">
      <w:pPr>
        <w:pStyle w:val="libNormal"/>
        <w:rPr>
          <w:rtl/>
        </w:rPr>
      </w:pPr>
      <w:r>
        <w:rPr>
          <w:rtl/>
        </w:rPr>
        <w:t>« والآن قد قلت لكم قبل أن يكون حتى إذا كان تؤمنون به ».</w:t>
      </w:r>
    </w:p>
    <w:p w14:paraId="2F3C1150" w14:textId="77777777" w:rsidR="00F24E3C" w:rsidRDefault="00F24E3C" w:rsidP="00DB5C31">
      <w:pPr>
        <w:pStyle w:val="libNormal"/>
        <w:rPr>
          <w:rFonts w:hint="cs"/>
          <w:rtl/>
        </w:rPr>
      </w:pPr>
      <w:r>
        <w:rPr>
          <w:rtl/>
        </w:rPr>
        <w:t xml:space="preserve">وقد عرفت ممّا نقلناه من كتاب أعمال الرسل </w:t>
      </w:r>
      <w:r>
        <w:rPr>
          <w:rFonts w:hint="cs"/>
          <w:rtl/>
        </w:rPr>
        <w:t>ا</w:t>
      </w:r>
      <w:r>
        <w:rPr>
          <w:rtl/>
        </w:rPr>
        <w:t>نّ تأثير روح القدس كان تأثيراً تكوينيّاً غير خاضع لإرادة الإنسان.</w:t>
      </w:r>
    </w:p>
    <w:p w14:paraId="2E70F54B" w14:textId="77777777" w:rsidR="00F24E3C" w:rsidRDefault="00F24E3C" w:rsidP="005D7614">
      <w:pPr>
        <w:pStyle w:val="libFootnote0"/>
        <w:rPr>
          <w:rtl/>
        </w:rPr>
      </w:pPr>
      <w:r>
        <w:rPr>
          <w:rtl/>
        </w:rPr>
        <w:t>__________________</w:t>
      </w:r>
    </w:p>
    <w:p w14:paraId="3E7EFFC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أعمال الرسل، الإصحاح الثاني: الجمل1 ـ 4.</w:t>
      </w:r>
    </w:p>
    <w:p w14:paraId="29287F91" w14:textId="77777777" w:rsidR="00F24E3C" w:rsidRDefault="00F24E3C" w:rsidP="00DB5C31">
      <w:pPr>
        <w:pStyle w:val="libNormal"/>
        <w:rPr>
          <w:rtl/>
        </w:rPr>
      </w:pPr>
      <w:r w:rsidRPr="0025757E">
        <w:rPr>
          <w:rtl/>
        </w:rPr>
        <w:br w:type="page"/>
      </w:r>
      <w:r>
        <w:rPr>
          <w:rtl/>
        </w:rPr>
        <w:lastRenderedPageBreak/>
        <w:t>2</w:t>
      </w:r>
      <w:r>
        <w:rPr>
          <w:rFonts w:hint="cs"/>
          <w:rtl/>
        </w:rPr>
        <w:t xml:space="preserve"> </w:t>
      </w:r>
      <w:r>
        <w:rPr>
          <w:rtl/>
        </w:rPr>
        <w:t>ـ</w:t>
      </w:r>
      <w:r>
        <w:rPr>
          <w:rFonts w:hint="cs"/>
          <w:rtl/>
        </w:rPr>
        <w:t xml:space="preserve"> </w:t>
      </w:r>
      <w:r>
        <w:rPr>
          <w:rtl/>
        </w:rPr>
        <w:t>إنّه وصف المبشّر به بلفظ « آخر » وهذا لا</w:t>
      </w:r>
      <w:r>
        <w:rPr>
          <w:rFonts w:hint="cs"/>
          <w:rtl/>
        </w:rPr>
        <w:t xml:space="preserve"> </w:t>
      </w:r>
      <w:r>
        <w:rPr>
          <w:rtl/>
        </w:rPr>
        <w:t>يناسب كون المبشّر به روح القدس لعدم تعدّده واتّحاده بالأب والابن اتّحاداً حقيقيّاً، فلا</w:t>
      </w:r>
      <w:r>
        <w:rPr>
          <w:rFonts w:hint="cs"/>
          <w:rtl/>
        </w:rPr>
        <w:t xml:space="preserve"> </w:t>
      </w:r>
      <w:r>
        <w:rPr>
          <w:rtl/>
        </w:rPr>
        <w:t>يقال في حقّه « فارقليط » آخر، بخلاف الأنبياء فإنّهم يجيئون واحداً بعد الآخر في فترة بعد فترة.</w:t>
      </w:r>
    </w:p>
    <w:p w14:paraId="11B2AF93" w14:textId="77777777" w:rsidR="00F24E3C" w:rsidRDefault="00F24E3C" w:rsidP="00DB5C31">
      <w:pPr>
        <w:pStyle w:val="libNormal"/>
        <w:rPr>
          <w:rtl/>
        </w:rPr>
      </w:pPr>
      <w:r>
        <w:rPr>
          <w:rtl/>
        </w:rPr>
        <w:t>3 ـ إنّ المسيح قال: « هو يذكّركم كلّما قلته لكم ».</w:t>
      </w:r>
    </w:p>
    <w:p w14:paraId="0F066256" w14:textId="72CC0342" w:rsidR="00F24E3C" w:rsidRDefault="00F24E3C" w:rsidP="00DB5C31">
      <w:pPr>
        <w:pStyle w:val="libNormal"/>
        <w:rPr>
          <w:rtl/>
        </w:rPr>
      </w:pPr>
      <w:r>
        <w:rPr>
          <w:rtl/>
        </w:rPr>
        <w:t>إنّ من البعيد نسيان الحواريين تعاليم المسيح في مدة لا</w:t>
      </w:r>
      <w:r>
        <w:rPr>
          <w:rFonts w:hint="cs"/>
          <w:rtl/>
        </w:rPr>
        <w:t xml:space="preserve"> </w:t>
      </w:r>
      <w:r>
        <w:rPr>
          <w:rtl/>
        </w:rPr>
        <w:t>تزيد على خمسين يوماً حتى يذكّرهم روح القدس، وهذا بخلاف ما إذا قلنا بأنّ المراد هو النبي الخاتم الذي ظهر بعد مضي قرون ستّة، وقد</w:t>
      </w:r>
      <w:r>
        <w:rPr>
          <w:rFonts w:hint="cs"/>
          <w:rtl/>
        </w:rPr>
        <w:t xml:space="preserve"> </w:t>
      </w:r>
      <w:r>
        <w:rPr>
          <w:rtl/>
        </w:rPr>
        <w:t xml:space="preserve">لعبت الأهواء بتعاليم الأنبياء وحرّفت الكنائس والرهبان ما جاء به المسيح </w:t>
      </w:r>
      <w:r w:rsidR="00DC6014" w:rsidRPr="00DC6014">
        <w:rPr>
          <w:rStyle w:val="libAlaemChar"/>
          <w:rFonts w:hint="cs"/>
          <w:rtl/>
        </w:rPr>
        <w:t>عليه‌السلام</w:t>
      </w:r>
      <w:r>
        <w:rPr>
          <w:rtl/>
        </w:rPr>
        <w:t>.</w:t>
      </w:r>
    </w:p>
    <w:p w14:paraId="02F73F1C"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إنّ المسيح قال: « هو يشهد لأجلي » فلو كان المراد هو نزول الروح يوم الدار بعد خمسين يوماً كانت هذه الشهادة لغواً لعدم حاجة التلاميذ إلى شهادته لأنّهم كانوا يعرفون المسيح حق المعرفة، والمنكرون للمسيح لم تحضرهم تلك الروح، وهذا بخلاف ما إذا اُريد منه النبي المبشّربه فإنّ نبيّنا شهد للمسيح وصدّقه ونزّهه عن ادعاء الالوهيّة كما أبرأ اُمّه من تهمة الزنا، وهذا واضح لمن تدبّر آيات الذكر الحكيم.</w:t>
      </w:r>
    </w:p>
    <w:p w14:paraId="623CBBAF"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إنّ المسيح قال: « إن لم أنطلق، لم يأتكم الفارقليط، فأمّا إن انطلقت أرسلته إليكم ».</w:t>
      </w:r>
    </w:p>
    <w:p w14:paraId="4EF9105A" w14:textId="77777777" w:rsidR="00F24E3C" w:rsidRDefault="00F24E3C" w:rsidP="00DB5C31">
      <w:pPr>
        <w:pStyle w:val="libNormal"/>
        <w:rPr>
          <w:rFonts w:hint="cs"/>
          <w:rtl/>
        </w:rPr>
      </w:pPr>
      <w:r>
        <w:rPr>
          <w:rtl/>
        </w:rPr>
        <w:t>فعلّق مجيئه بذهاب نفسه مع أنّ مجي</w:t>
      </w:r>
      <w:r>
        <w:rPr>
          <w:rFonts w:hint="cs"/>
          <w:rtl/>
        </w:rPr>
        <w:t>ء</w:t>
      </w:r>
      <w:r>
        <w:rPr>
          <w:rtl/>
        </w:rPr>
        <w:t xml:space="preserve"> الروح غير معلّق على ذهاب المسيح بشهادة أنّه </w:t>
      </w:r>
      <w:r>
        <w:rPr>
          <w:rFonts w:hint="cs"/>
          <w:rtl/>
        </w:rPr>
        <w:t>ئ</w:t>
      </w:r>
      <w:r>
        <w:rPr>
          <w:rtl/>
        </w:rPr>
        <w:t>نزل على الحواريين في حضور المسيح، لـمّا أرسلهم إلى الأطراف والأكناف فنزوله ليس مشروط بذهابه، فلابد أن يكون المراد منه شخص يكون مجيئه موقوفاً على ذهاب المسيح كما هو الحال في النبي الخاتم لأنّه جاء بعد ذهاب المسيح، وكان مجيئه موقوفاً على ذهابه لأنّ وجود رسولين ذوي شريعتين مستقلّتين في زمان واحد غير جائز، بخلاف ما إذا كان الآخر متبعاً لشريعة الأوّل أو يكون كل من الرسل متبعاً لشريعة واحدة فيجوز في هذه الصورة وجود اثنين أو أكثر في زمان</w:t>
      </w:r>
    </w:p>
    <w:p w14:paraId="43F52D21" w14:textId="77777777" w:rsidR="00F24E3C" w:rsidRDefault="00F24E3C" w:rsidP="001434A0">
      <w:pPr>
        <w:pStyle w:val="libNormal0"/>
        <w:rPr>
          <w:rFonts w:hint="cs"/>
          <w:rtl/>
        </w:rPr>
      </w:pPr>
      <w:r w:rsidRPr="00974BEA">
        <w:rPr>
          <w:rtl/>
        </w:rPr>
        <w:br w:type="page"/>
      </w:r>
      <w:r>
        <w:rPr>
          <w:rtl/>
        </w:rPr>
        <w:lastRenderedPageBreak/>
        <w:t>واحد ومكان واحد كما ثبت وجودهم بين زمان « الكليم » و « المسيح ».</w:t>
      </w:r>
    </w:p>
    <w:p w14:paraId="2FD11C10" w14:textId="77777777" w:rsidR="00F24E3C" w:rsidRDefault="00F24E3C" w:rsidP="00DB5C31">
      <w:pPr>
        <w:pStyle w:val="libNormal"/>
        <w:rPr>
          <w:rtl/>
        </w:rPr>
      </w:pPr>
      <w:r>
        <w:rPr>
          <w:rtl/>
        </w:rPr>
        <w:t>6 ـ قال المسيح: « إنّه يوبّخ العالم ».</w:t>
      </w:r>
    </w:p>
    <w:p w14:paraId="042E59D3" w14:textId="77777777" w:rsidR="00F24E3C" w:rsidRDefault="00F24E3C" w:rsidP="00DB5C31">
      <w:pPr>
        <w:pStyle w:val="libNormal"/>
        <w:rPr>
          <w:rtl/>
        </w:rPr>
      </w:pPr>
      <w:r>
        <w:rPr>
          <w:rtl/>
        </w:rPr>
        <w:t>وهذا لا</w:t>
      </w:r>
      <w:r>
        <w:rPr>
          <w:rFonts w:hint="cs"/>
          <w:rtl/>
        </w:rPr>
        <w:t xml:space="preserve"> </w:t>
      </w:r>
      <w:r>
        <w:rPr>
          <w:rtl/>
        </w:rPr>
        <w:t>ينطبق إلّا على نبي الإسلام لأنّه وبّخ العالم من المشركين واليهود والنصارى توبيخاً لا</w:t>
      </w:r>
      <w:r>
        <w:rPr>
          <w:rFonts w:hint="cs"/>
          <w:rtl/>
        </w:rPr>
        <w:t xml:space="preserve"> </w:t>
      </w:r>
      <w:r>
        <w:rPr>
          <w:rtl/>
        </w:rPr>
        <w:t>يشك فيه إلّا معاند متكبّر بخلاف الروح النازل يوم الدار، إذ لم</w:t>
      </w:r>
      <w:r>
        <w:rPr>
          <w:rFonts w:hint="cs"/>
          <w:rtl/>
        </w:rPr>
        <w:t xml:space="preserve"> </w:t>
      </w:r>
      <w:r>
        <w:rPr>
          <w:rtl/>
        </w:rPr>
        <w:t>يكن هناك وجه للتوبيخ لأنّه لم</w:t>
      </w:r>
      <w:r>
        <w:rPr>
          <w:rFonts w:hint="cs"/>
          <w:rtl/>
        </w:rPr>
        <w:t xml:space="preserve"> </w:t>
      </w:r>
      <w:r>
        <w:rPr>
          <w:rtl/>
        </w:rPr>
        <w:t>يكن هناك مخالفين للمنهج الصحيح.</w:t>
      </w:r>
    </w:p>
    <w:p w14:paraId="01389620" w14:textId="77777777" w:rsidR="00F24E3C" w:rsidRDefault="00F24E3C" w:rsidP="00DB5C31">
      <w:pPr>
        <w:pStyle w:val="libNormal"/>
        <w:rPr>
          <w:rtl/>
        </w:rPr>
      </w:pPr>
      <w:r>
        <w:rPr>
          <w:rtl/>
        </w:rPr>
        <w:t xml:space="preserve">7 ـ قال المسيح: </w:t>
      </w:r>
    </w:p>
    <w:p w14:paraId="72E3EC04" w14:textId="77777777" w:rsidR="00F24E3C" w:rsidRDefault="00F24E3C" w:rsidP="00DB5C31">
      <w:pPr>
        <w:pStyle w:val="libNormal"/>
        <w:rPr>
          <w:rtl/>
        </w:rPr>
      </w:pPr>
      <w:r>
        <w:rPr>
          <w:rtl/>
        </w:rPr>
        <w:t>« إنّ لي كلاماً كثيراً أقوله لكم ولكنّكم لستم تطيقون حمله الآن ».</w:t>
      </w:r>
    </w:p>
    <w:p w14:paraId="2CE23D9B" w14:textId="77777777" w:rsidR="00F24E3C" w:rsidRDefault="00F24E3C" w:rsidP="00DB5C31">
      <w:pPr>
        <w:pStyle w:val="libNormal"/>
        <w:rPr>
          <w:rtl/>
        </w:rPr>
      </w:pPr>
      <w:r>
        <w:rPr>
          <w:rtl/>
        </w:rPr>
        <w:t>هذا يعرب من أنّ فارقليط يأتي بأحكام لم يكونوا يطيقونها زمان تكلّم المسيح، هذا لا</w:t>
      </w:r>
      <w:r>
        <w:rPr>
          <w:rFonts w:hint="cs"/>
          <w:rtl/>
        </w:rPr>
        <w:t xml:space="preserve"> </w:t>
      </w:r>
      <w:r>
        <w:rPr>
          <w:rtl/>
        </w:rPr>
        <w:t>ينطبق على نزول الروح يوم الدار، لأنّه ما زاد حكماً على أحكام المسيح و</w:t>
      </w:r>
      <w:r>
        <w:rPr>
          <w:rFonts w:hint="cs"/>
          <w:rtl/>
        </w:rPr>
        <w:t>أ</w:t>
      </w:r>
      <w:r>
        <w:rPr>
          <w:rtl/>
        </w:rPr>
        <w:t>ي أمر حصل لهم أزيد من أقواله إلى زمان صعوده</w:t>
      </w:r>
      <w:r>
        <w:rPr>
          <w:rFonts w:hint="cs"/>
          <w:rtl/>
        </w:rPr>
        <w:t xml:space="preserve"> </w:t>
      </w:r>
      <w:r>
        <w:rPr>
          <w:rtl/>
        </w:rPr>
        <w:t>؟</w:t>
      </w:r>
    </w:p>
    <w:p w14:paraId="7E6234C1" w14:textId="77777777" w:rsidR="00F24E3C" w:rsidRDefault="00F24E3C" w:rsidP="00DB5C31">
      <w:pPr>
        <w:pStyle w:val="libNormal"/>
        <w:rPr>
          <w:rtl/>
        </w:rPr>
      </w:pPr>
      <w:r>
        <w:rPr>
          <w:rtl/>
        </w:rPr>
        <w:t>نعم بعد نزول هذا الروح أسقطوا جميع أحكام التوراة ما عدا بعض الأحكام العشرة المذكورة في الباب العشرين من سفر الخروج و</w:t>
      </w:r>
      <w:r>
        <w:rPr>
          <w:rFonts w:hint="cs"/>
          <w:rtl/>
        </w:rPr>
        <w:t>أ</w:t>
      </w:r>
      <w:r>
        <w:rPr>
          <w:rtl/>
        </w:rPr>
        <w:t>حلّوا جميع المحرّمات.</w:t>
      </w:r>
    </w:p>
    <w:p w14:paraId="188EBAF7" w14:textId="77777777" w:rsidR="00F24E3C" w:rsidRDefault="00F24E3C" w:rsidP="00DB5C31">
      <w:pPr>
        <w:pStyle w:val="libNormal"/>
        <w:rPr>
          <w:rtl/>
        </w:rPr>
      </w:pPr>
      <w:r>
        <w:rPr>
          <w:rtl/>
        </w:rPr>
        <w:t>وهذا بخلاف ما إذا اُريد نبي يزيد في شريعته أحكاماً إلى أحكام موروثة من المسيح ويثقل حملها على المكلّفين، ضعفاء الإيمان.</w:t>
      </w:r>
    </w:p>
    <w:p w14:paraId="36A74A1B" w14:textId="77777777" w:rsidR="00F24E3C" w:rsidRDefault="00F24E3C" w:rsidP="00DB5C31">
      <w:pPr>
        <w:pStyle w:val="libNormal"/>
        <w:rPr>
          <w:rtl/>
        </w:rPr>
      </w:pPr>
      <w:r>
        <w:rPr>
          <w:rtl/>
        </w:rPr>
        <w:t>8</w:t>
      </w:r>
      <w:r>
        <w:rPr>
          <w:rFonts w:hint="cs"/>
          <w:rtl/>
        </w:rPr>
        <w:t xml:space="preserve"> </w:t>
      </w:r>
      <w:r>
        <w:rPr>
          <w:rtl/>
        </w:rPr>
        <w:t>ـ</w:t>
      </w:r>
      <w:r>
        <w:rPr>
          <w:rFonts w:hint="cs"/>
          <w:rtl/>
        </w:rPr>
        <w:t xml:space="preserve"> </w:t>
      </w:r>
      <w:r>
        <w:rPr>
          <w:rtl/>
        </w:rPr>
        <w:t>إنّ المسيح قال: « لأنّه ليس ينطق من عنده بل يتكلّم بكل ما يسمع ويخبركم بما سيأتي ».</w:t>
      </w:r>
    </w:p>
    <w:p w14:paraId="4AD2C660" w14:textId="77777777" w:rsidR="00F24E3C" w:rsidRDefault="00F24E3C" w:rsidP="00DB5C31">
      <w:pPr>
        <w:pStyle w:val="libNormal"/>
        <w:rPr>
          <w:rtl/>
        </w:rPr>
      </w:pPr>
      <w:r>
        <w:rPr>
          <w:rtl/>
        </w:rPr>
        <w:t>هذا يعرب من أنّ فارقليط سيواجه التكذيب فسوف يكذّبه بنو اسرائيل فأراد دعم دعوته وانّه صادق في كل ما يقول ولا</w:t>
      </w:r>
      <w:r>
        <w:rPr>
          <w:rFonts w:hint="cs"/>
          <w:rtl/>
        </w:rPr>
        <w:t xml:space="preserve"> </w:t>
      </w:r>
      <w:r>
        <w:rPr>
          <w:rtl/>
        </w:rPr>
        <w:t>مجال لمظنّة التكذيب في حق الروح النازل يوم الدار، على أنّ الروح أحد الثلاثة وبوجه نفسه سبحانه، فلا</w:t>
      </w:r>
      <w:r>
        <w:rPr>
          <w:rFonts w:hint="cs"/>
          <w:rtl/>
        </w:rPr>
        <w:t xml:space="preserve"> </w:t>
      </w:r>
      <w:r>
        <w:rPr>
          <w:rtl/>
        </w:rPr>
        <w:t>معنى لقوله بل يتكلّم بما يسمع، وهذا بخلاف أن يراد منه نبي من الأنبياء الذين لا</w:t>
      </w:r>
      <w:r>
        <w:rPr>
          <w:rFonts w:hint="cs"/>
          <w:rtl/>
        </w:rPr>
        <w:t xml:space="preserve"> </w:t>
      </w:r>
      <w:r>
        <w:rPr>
          <w:rtl/>
        </w:rPr>
        <w:t xml:space="preserve">يتكلّمون إلّا بوحي منه، قال سبحانه: </w:t>
      </w:r>
    </w:p>
    <w:p w14:paraId="13111F2E" w14:textId="77777777" w:rsidR="00F24E3C" w:rsidRDefault="00F24E3C" w:rsidP="00DB5C31">
      <w:pPr>
        <w:pStyle w:val="libNormal"/>
        <w:rPr>
          <w:rFonts w:hint="cs"/>
          <w:rtl/>
        </w:rPr>
      </w:pPr>
      <w:r w:rsidRPr="0015158F">
        <w:rPr>
          <w:rStyle w:val="libAlaemChar"/>
          <w:rtl/>
        </w:rPr>
        <w:t>(</w:t>
      </w:r>
      <w:r w:rsidRPr="00974BEA">
        <w:rPr>
          <w:rFonts w:hint="cs"/>
          <w:rtl/>
        </w:rPr>
        <w:t xml:space="preserve"> </w:t>
      </w:r>
      <w:r w:rsidRPr="00567513">
        <w:rPr>
          <w:rStyle w:val="libAieChar"/>
          <w:rFonts w:hint="cs"/>
          <w:rtl/>
        </w:rPr>
        <w:t>وَمَا يَنطِقُ عَنِ الهَوَىٰ</w:t>
      </w:r>
      <w:r w:rsidRPr="00974BEA">
        <w:rPr>
          <w:rtl/>
        </w:rPr>
        <w:t xml:space="preserve"> * </w:t>
      </w:r>
      <w:r w:rsidRPr="00567513">
        <w:rPr>
          <w:rStyle w:val="libAieChar"/>
          <w:rFonts w:hint="cs"/>
          <w:rtl/>
        </w:rPr>
        <w:t>إِنْ هُوَ إلّا وَحْيٌ يُوحَىٰ</w:t>
      </w:r>
      <w:r w:rsidRPr="00974BEA">
        <w:rPr>
          <w:rtl/>
        </w:rPr>
        <w:t xml:space="preserve"> </w:t>
      </w:r>
      <w:r w:rsidRPr="0015158F">
        <w:rPr>
          <w:rStyle w:val="libAlaemChar"/>
          <w:rtl/>
        </w:rPr>
        <w:t>)</w:t>
      </w:r>
      <w:r>
        <w:rPr>
          <w:rtl/>
        </w:rPr>
        <w:t xml:space="preserve"> ( النجم / 3</w:t>
      </w:r>
      <w:r>
        <w:rPr>
          <w:rFonts w:hint="cs"/>
          <w:rtl/>
        </w:rPr>
        <w:t xml:space="preserve"> </w:t>
      </w:r>
      <w:r>
        <w:rPr>
          <w:rtl/>
        </w:rPr>
        <w:t>و</w:t>
      </w:r>
      <w:r>
        <w:rPr>
          <w:rFonts w:hint="cs"/>
          <w:rtl/>
        </w:rPr>
        <w:t xml:space="preserve"> </w:t>
      </w:r>
      <w:r>
        <w:rPr>
          <w:rtl/>
        </w:rPr>
        <w:t>4 ).</w:t>
      </w:r>
    </w:p>
    <w:p w14:paraId="12E5D412" w14:textId="77777777" w:rsidR="00F24E3C" w:rsidRDefault="00F24E3C" w:rsidP="00DB5C31">
      <w:pPr>
        <w:pStyle w:val="libNormal"/>
        <w:rPr>
          <w:rtl/>
        </w:rPr>
      </w:pPr>
      <w:r w:rsidRPr="00974BEA">
        <w:rPr>
          <w:rtl/>
        </w:rPr>
        <w:br w:type="page"/>
      </w:r>
      <w:r>
        <w:rPr>
          <w:rtl/>
        </w:rPr>
        <w:lastRenderedPageBreak/>
        <w:t>هذه القرائن وغيرها ممّا يظهر للقار</w:t>
      </w:r>
      <w:r>
        <w:rPr>
          <w:rFonts w:hint="cs"/>
          <w:rtl/>
        </w:rPr>
        <w:t>ئ</w:t>
      </w:r>
      <w:r>
        <w:rPr>
          <w:rtl/>
        </w:rPr>
        <w:t xml:space="preserve"> بعد التدبّر فيما ورد في الإصحاحات الثلاث ( الرابع عشر، الخامس عشر، والسادس عشر )، تفيد القطع واليقين بأن المبشّر</w:t>
      </w:r>
      <w:r>
        <w:rPr>
          <w:rFonts w:hint="cs"/>
          <w:rtl/>
        </w:rPr>
        <w:t xml:space="preserve"> </w:t>
      </w:r>
      <w:r>
        <w:rPr>
          <w:rtl/>
        </w:rPr>
        <w:t>به هو نبي لا</w:t>
      </w:r>
      <w:r>
        <w:rPr>
          <w:rFonts w:hint="cs"/>
          <w:rtl/>
        </w:rPr>
        <w:t xml:space="preserve"> </w:t>
      </w:r>
      <w:r>
        <w:rPr>
          <w:rtl/>
        </w:rPr>
        <w:t xml:space="preserve">غير » </w:t>
      </w:r>
      <w:r w:rsidRPr="002B6E16">
        <w:rPr>
          <w:rStyle w:val="libFootnotenumChar"/>
          <w:rtl/>
        </w:rPr>
        <w:t>(1)</w:t>
      </w:r>
      <w:r>
        <w:rPr>
          <w:rtl/>
        </w:rPr>
        <w:t>.</w:t>
      </w:r>
    </w:p>
    <w:p w14:paraId="16057E66" w14:textId="51691615" w:rsidR="00F24E3C" w:rsidRDefault="00F24E3C" w:rsidP="00DB5C31">
      <w:pPr>
        <w:pStyle w:val="libNormal"/>
        <w:rPr>
          <w:rFonts w:hint="cs"/>
          <w:rtl/>
        </w:rPr>
      </w:pPr>
      <w:r>
        <w:rPr>
          <w:rtl/>
        </w:rPr>
        <w:t xml:space="preserve">وممّا يؤيد ذلك </w:t>
      </w:r>
      <w:r>
        <w:rPr>
          <w:rFonts w:hint="cs"/>
          <w:rtl/>
        </w:rPr>
        <w:t>أ</w:t>
      </w:r>
      <w:r>
        <w:rPr>
          <w:rtl/>
        </w:rPr>
        <w:t xml:space="preserve">نّ المراد من « الفارقليط » هو النبي هو ما ذكره مؤرّخوا المسيحيين أنّ بعض الناس قبل ظهور النبي الأكرم </w:t>
      </w:r>
      <w:r w:rsidR="00DC6014" w:rsidRPr="00DC6014">
        <w:rPr>
          <w:rStyle w:val="libAlaemChar"/>
          <w:rFonts w:hint="cs"/>
          <w:rtl/>
        </w:rPr>
        <w:t>صلى‌الله‌عليه‌وآله</w:t>
      </w:r>
      <w:r>
        <w:rPr>
          <w:rtl/>
        </w:rPr>
        <w:t xml:space="preserve"> </w:t>
      </w:r>
      <w:r>
        <w:rPr>
          <w:rFonts w:hint="cs"/>
          <w:rtl/>
        </w:rPr>
        <w:t>ا</w:t>
      </w:r>
      <w:r>
        <w:rPr>
          <w:rtl/>
        </w:rPr>
        <w:t xml:space="preserve">دّعى أنّه هو الفارقليط الموعود قالوا: إنّ « منتنس » المسيحي الذي كان في القرن الثاني من الميلاد وكان مرتاضاً شديداً ادّعى في قرب سنة 177 من الميلاد أنّه هو الفارقليط الموعود الذي وعد بمجيئه عيسى </w:t>
      </w:r>
      <w:r w:rsidR="00DC6014" w:rsidRPr="00DC6014">
        <w:rPr>
          <w:rStyle w:val="libAlaemChar"/>
          <w:rFonts w:hint="cs"/>
          <w:rtl/>
        </w:rPr>
        <w:t>عليه‌السلام</w:t>
      </w:r>
      <w:r>
        <w:rPr>
          <w:rtl/>
        </w:rPr>
        <w:t xml:space="preserve"> وتبعه اُناس كثير وهذا يعرب عن </w:t>
      </w:r>
      <w:r>
        <w:rPr>
          <w:rFonts w:hint="cs"/>
          <w:rtl/>
        </w:rPr>
        <w:t>أ</w:t>
      </w:r>
      <w:r>
        <w:rPr>
          <w:rtl/>
        </w:rPr>
        <w:t>نّ المتبادر من الفارقليط في القرون الاُولى المسيحية هو النبي المبشّر</w:t>
      </w:r>
      <w:r>
        <w:rPr>
          <w:rFonts w:hint="cs"/>
          <w:rtl/>
        </w:rPr>
        <w:t xml:space="preserve"> </w:t>
      </w:r>
      <w:r>
        <w:rPr>
          <w:rtl/>
        </w:rPr>
        <w:t xml:space="preserve">به. وعن صاحب « لب التواريخ »: إنّ اليهود </w:t>
      </w:r>
      <w:r>
        <w:rPr>
          <w:rFonts w:hint="cs"/>
          <w:rtl/>
        </w:rPr>
        <w:t>و</w:t>
      </w:r>
      <w:r>
        <w:rPr>
          <w:rtl/>
        </w:rPr>
        <w:t xml:space="preserve">المسيحيين من معاصري محمّد </w:t>
      </w:r>
      <w:r w:rsidR="00DC6014" w:rsidRPr="00DC6014">
        <w:rPr>
          <w:rStyle w:val="libAlaemChar"/>
          <w:rFonts w:hint="cs"/>
          <w:rtl/>
        </w:rPr>
        <w:t>صلى‌الله‌عليه‌وآله</w:t>
      </w:r>
      <w:r>
        <w:rPr>
          <w:rtl/>
        </w:rPr>
        <w:t xml:space="preserve"> كانوا منتظرين لنبي وكان هذا سبباً لرجوع عدّة من المسيحيين إلى محمد </w:t>
      </w:r>
      <w:r w:rsidR="00DC6014" w:rsidRPr="00DC6014">
        <w:rPr>
          <w:rStyle w:val="libAlaemChar"/>
          <w:rFonts w:hint="cs"/>
          <w:rtl/>
        </w:rPr>
        <w:t>صلى‌الله‌عليه‌وآله</w:t>
      </w:r>
      <w:r>
        <w:rPr>
          <w:rtl/>
        </w:rPr>
        <w:t xml:space="preserve"> الذي ادّعى </w:t>
      </w:r>
      <w:r>
        <w:rPr>
          <w:rFonts w:hint="cs"/>
          <w:rtl/>
        </w:rPr>
        <w:t>أ</w:t>
      </w:r>
      <w:r>
        <w:rPr>
          <w:rtl/>
        </w:rPr>
        <w:t>نّه هو ذاك المنتظر.</w:t>
      </w:r>
    </w:p>
    <w:p w14:paraId="6BCEC9F2" w14:textId="1BB2ECB8" w:rsidR="00F24E3C" w:rsidRDefault="00F24E3C" w:rsidP="00F24E3C">
      <w:pPr>
        <w:pStyle w:val="Heading2"/>
        <w:rPr>
          <w:rFonts w:hint="cs"/>
          <w:rtl/>
        </w:rPr>
      </w:pPr>
      <w:bookmarkStart w:id="67" w:name="_Toc308079861"/>
      <w:bookmarkStart w:id="68" w:name="_Toc24453165"/>
      <w:r>
        <w:rPr>
          <w:rtl/>
        </w:rPr>
        <w:t xml:space="preserve">إنجيل « برنابا » والتبشير بالنبي الأكرم </w:t>
      </w:r>
      <w:bookmarkEnd w:id="67"/>
      <w:r w:rsidR="00DC6014" w:rsidRPr="00DC6014">
        <w:rPr>
          <w:rStyle w:val="libAlaemChar"/>
          <w:rFonts w:hint="cs"/>
          <w:rtl/>
        </w:rPr>
        <w:t>صلى‌الله‌عليه‌وآله</w:t>
      </w:r>
      <w:bookmarkEnd w:id="68"/>
    </w:p>
    <w:p w14:paraId="77264046" w14:textId="3DC1B126" w:rsidR="00F24E3C" w:rsidRDefault="00F24E3C" w:rsidP="00DB5C31">
      <w:pPr>
        <w:pStyle w:val="libNormal"/>
        <w:rPr>
          <w:rFonts w:hint="cs"/>
          <w:rtl/>
        </w:rPr>
      </w:pPr>
      <w:r>
        <w:rPr>
          <w:rtl/>
        </w:rPr>
        <w:t xml:space="preserve">إنّ الكتاب الذي جاء به المسيح </w:t>
      </w:r>
      <w:r w:rsidR="00DC6014" w:rsidRPr="00DC6014">
        <w:rPr>
          <w:rStyle w:val="libAlaemChar"/>
          <w:rFonts w:hint="cs"/>
          <w:rtl/>
        </w:rPr>
        <w:t>عليه‌السلام</w:t>
      </w:r>
      <w:r>
        <w:rPr>
          <w:rtl/>
        </w:rPr>
        <w:t xml:space="preserve"> كان كتاباً واحداً وهو عبارة عن هديه والأحكام التي جاء بها وبشارته بمن يجيء بعده، و</w:t>
      </w:r>
      <w:r>
        <w:rPr>
          <w:rFonts w:hint="cs"/>
          <w:rtl/>
        </w:rPr>
        <w:t>إ</w:t>
      </w:r>
      <w:r>
        <w:rPr>
          <w:rtl/>
        </w:rPr>
        <w:t>نّما كثرت الأناجيل لأنّ كل من كتب سيرته سمّاه إنجيلاً لاشتماله على ما بشّر وهدى به الناس، ومن تلك الأناجيل، إنجيل برنابا، و « برنابا » حواري من أنصار المسيح الذين يلقّبهم رجال الكنيسة بالرسل، صحبه بولس زمناً بل هو الذي عرّف التلاميذ ببولس بعد ما اهتدى بولس ورجع إلى اُورشليم ولم يكن من هذا الإنجيل أثر في المجتمع المسيحي حتى عُثِرَ في اُروبا على نسخة منه منذ قرابة ثلاثة قرون وهذا هو الإنجيل الذي حرّم</w:t>
      </w:r>
    </w:p>
    <w:p w14:paraId="117CA4E9" w14:textId="77777777" w:rsidR="00F24E3C" w:rsidRDefault="00F24E3C" w:rsidP="001434A0">
      <w:pPr>
        <w:pStyle w:val="libLine"/>
        <w:rPr>
          <w:rtl/>
        </w:rPr>
      </w:pPr>
      <w:r>
        <w:rPr>
          <w:rtl/>
        </w:rPr>
        <w:t>__________________</w:t>
      </w:r>
    </w:p>
    <w:p w14:paraId="75CF2C4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في الوقوف على تلك القرائن وغيرها اظهار الحق</w:t>
      </w:r>
      <w:r>
        <w:rPr>
          <w:rFonts w:hint="cs"/>
          <w:rtl/>
        </w:rPr>
        <w:t>:</w:t>
      </w:r>
      <w:r>
        <w:rPr>
          <w:rtl/>
        </w:rPr>
        <w:t xml:space="preserve"> ج 2 ص 283</w:t>
      </w:r>
      <w:r>
        <w:rPr>
          <w:rFonts w:hint="cs"/>
          <w:rtl/>
        </w:rPr>
        <w:t xml:space="preserve"> </w:t>
      </w:r>
      <w:r>
        <w:rPr>
          <w:rtl/>
        </w:rPr>
        <w:t>ـ</w:t>
      </w:r>
      <w:r>
        <w:rPr>
          <w:rFonts w:hint="cs"/>
          <w:rtl/>
        </w:rPr>
        <w:t xml:space="preserve"> </w:t>
      </w:r>
      <w:r>
        <w:rPr>
          <w:rtl/>
        </w:rPr>
        <w:t>287، و</w:t>
      </w:r>
      <w:r>
        <w:rPr>
          <w:rFonts w:hint="cs"/>
          <w:rtl/>
        </w:rPr>
        <w:t>أ</w:t>
      </w:r>
      <w:r>
        <w:rPr>
          <w:rtl/>
        </w:rPr>
        <w:t>نيس الاعلام في نصرة الإسلام</w:t>
      </w:r>
      <w:r>
        <w:rPr>
          <w:rFonts w:hint="cs"/>
          <w:rtl/>
        </w:rPr>
        <w:t>:</w:t>
      </w:r>
      <w:r>
        <w:rPr>
          <w:rtl/>
        </w:rPr>
        <w:t xml:space="preserve"> ج 5 ص 179</w:t>
      </w:r>
      <w:r>
        <w:rPr>
          <w:rFonts w:hint="cs"/>
          <w:rtl/>
        </w:rPr>
        <w:t xml:space="preserve"> </w:t>
      </w:r>
      <w:r>
        <w:rPr>
          <w:rtl/>
        </w:rPr>
        <w:t>ـ</w:t>
      </w:r>
      <w:r>
        <w:rPr>
          <w:rFonts w:hint="cs"/>
          <w:rtl/>
        </w:rPr>
        <w:t xml:space="preserve"> </w:t>
      </w:r>
      <w:r>
        <w:rPr>
          <w:rtl/>
        </w:rPr>
        <w:t>239، ولمؤلّف الكتاب الأخير قصّة عجيبة حول الوقوف على مفاد « فارقليط » التي صارت سبباً لاستبصاره، فراجعه.</w:t>
      </w:r>
    </w:p>
    <w:p w14:paraId="27E26B06" w14:textId="77777777" w:rsidR="00F24E3C" w:rsidRDefault="00F24E3C" w:rsidP="001434A0">
      <w:pPr>
        <w:pStyle w:val="libNormal0"/>
        <w:rPr>
          <w:rtl/>
        </w:rPr>
      </w:pPr>
      <w:r w:rsidRPr="00974BEA">
        <w:rPr>
          <w:rtl/>
        </w:rPr>
        <w:br w:type="page"/>
      </w:r>
      <w:r>
        <w:rPr>
          <w:rtl/>
        </w:rPr>
        <w:lastRenderedPageBreak/>
        <w:t xml:space="preserve">قرائته « جلاسيوس الأوّل في أواخر القرن الخامس للميلاد » وهذا الإنجيل يباين الأناجيل الأربعة في النقاط التالية: </w:t>
      </w:r>
    </w:p>
    <w:p w14:paraId="343086BE" w14:textId="77777777" w:rsidR="00F24E3C" w:rsidRDefault="00F24E3C" w:rsidP="00DB5C31">
      <w:pPr>
        <w:pStyle w:val="libNormal"/>
        <w:rPr>
          <w:rtl/>
        </w:rPr>
      </w:pPr>
      <w:r>
        <w:rPr>
          <w:rtl/>
        </w:rPr>
        <w:t xml:space="preserve">1 ـ ينكر </w:t>
      </w:r>
      <w:r>
        <w:rPr>
          <w:rFonts w:hint="cs"/>
          <w:rtl/>
        </w:rPr>
        <w:t>أ</w:t>
      </w:r>
      <w:r>
        <w:rPr>
          <w:rtl/>
        </w:rPr>
        <w:t>لوهية المسيح وكونه ابن الله.</w:t>
      </w:r>
    </w:p>
    <w:p w14:paraId="44ADFE64" w14:textId="77777777" w:rsidR="00F24E3C" w:rsidRDefault="00F24E3C" w:rsidP="00DB5C31">
      <w:pPr>
        <w:pStyle w:val="libNormal"/>
        <w:rPr>
          <w:rtl/>
        </w:rPr>
      </w:pPr>
      <w:r>
        <w:rPr>
          <w:rtl/>
        </w:rPr>
        <w:t>2 ـ يعرف الذبيح بأنّه إسماعيل لا إسحاق.</w:t>
      </w:r>
    </w:p>
    <w:p w14:paraId="62051439" w14:textId="637BDFEB" w:rsidR="00F24E3C" w:rsidRDefault="00F24E3C" w:rsidP="00DB5C31">
      <w:pPr>
        <w:pStyle w:val="libNormal"/>
        <w:rPr>
          <w:rtl/>
        </w:rPr>
      </w:pPr>
      <w:r>
        <w:rPr>
          <w:rtl/>
        </w:rPr>
        <w:t>3 ـ و</w:t>
      </w:r>
      <w:r>
        <w:rPr>
          <w:rFonts w:hint="cs"/>
          <w:rtl/>
        </w:rPr>
        <w:t>إ</w:t>
      </w:r>
      <w:r>
        <w:rPr>
          <w:rtl/>
        </w:rPr>
        <w:t xml:space="preserve">نّ المسيح المنتظر هو محمّد </w:t>
      </w:r>
      <w:r w:rsidR="00DC6014" w:rsidRPr="00DC6014">
        <w:rPr>
          <w:rStyle w:val="libAlaemChar"/>
          <w:rFonts w:hint="cs"/>
          <w:rtl/>
        </w:rPr>
        <w:t>صلى‌الله‌عليه‌وآله</w:t>
      </w:r>
      <w:r>
        <w:rPr>
          <w:rtl/>
        </w:rPr>
        <w:t xml:space="preserve"> وقد ذكر محم</w:t>
      </w:r>
      <w:r>
        <w:rPr>
          <w:rFonts w:hint="cs"/>
          <w:rtl/>
        </w:rPr>
        <w:t>ّ</w:t>
      </w:r>
      <w:r>
        <w:rPr>
          <w:rtl/>
        </w:rPr>
        <w:t>داً باللفظ الصريح في فصول وافية الذيول.</w:t>
      </w:r>
    </w:p>
    <w:p w14:paraId="77E5BD00"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إنّ المسيح لم يصلب بل حمل إلى السماء و</w:t>
      </w:r>
      <w:r>
        <w:rPr>
          <w:rFonts w:hint="cs"/>
          <w:rtl/>
        </w:rPr>
        <w:t>إ</w:t>
      </w:r>
      <w:r>
        <w:rPr>
          <w:rtl/>
        </w:rPr>
        <w:t>نّ الذي صلب إنّما كان « يهوذا » الخائن فجاء مطابقاً للقرآن، قد</w:t>
      </w:r>
      <w:r>
        <w:rPr>
          <w:rFonts w:hint="cs"/>
          <w:rtl/>
        </w:rPr>
        <w:t xml:space="preserve"> </w:t>
      </w:r>
      <w:r>
        <w:rPr>
          <w:rtl/>
        </w:rPr>
        <w:t>قام بترجمته من الإنجليزية إلى العربية الدكتور خليل سعادة وقدّم له مقدّمة نافعة وطبع في مطبعة المنار بتقديم السيد محمد رشيد رضا عام 1326</w:t>
      </w:r>
      <w:r>
        <w:rPr>
          <w:rFonts w:hint="cs"/>
          <w:rtl/>
        </w:rPr>
        <w:t xml:space="preserve"> </w:t>
      </w:r>
      <w:r>
        <w:rPr>
          <w:rtl/>
        </w:rPr>
        <w:t>ه</w:t>
      </w:r>
      <w:r>
        <w:rPr>
          <w:rFonts w:hint="cs"/>
          <w:rtl/>
        </w:rPr>
        <w:t>‍</w:t>
      </w:r>
      <w:r>
        <w:rPr>
          <w:rtl/>
        </w:rPr>
        <w:t xml:space="preserve"> ق.</w:t>
      </w:r>
    </w:p>
    <w:p w14:paraId="4390913A" w14:textId="11ED0B26" w:rsidR="00F24E3C" w:rsidRDefault="00F24E3C" w:rsidP="00DB5C31">
      <w:pPr>
        <w:pStyle w:val="libNormal"/>
        <w:rPr>
          <w:rtl/>
        </w:rPr>
      </w:pPr>
      <w:r>
        <w:rPr>
          <w:rtl/>
        </w:rPr>
        <w:t xml:space="preserve">روى البيهقي: قال أبو زكريا: ولنبيّنا </w:t>
      </w:r>
      <w:r w:rsidR="00DC6014" w:rsidRPr="00DC6014">
        <w:rPr>
          <w:rStyle w:val="libAlaemChar"/>
          <w:rFonts w:hint="cs"/>
          <w:rtl/>
        </w:rPr>
        <w:t>صلى‌الله‌عليه‌وآله</w:t>
      </w:r>
      <w:r>
        <w:rPr>
          <w:rtl/>
        </w:rPr>
        <w:t xml:space="preserve"> خمسة أسماء في القرآن: محم</w:t>
      </w:r>
      <w:r>
        <w:rPr>
          <w:rFonts w:hint="cs"/>
          <w:rtl/>
        </w:rPr>
        <w:t>ّ</w:t>
      </w:r>
      <w:r>
        <w:rPr>
          <w:rtl/>
        </w:rPr>
        <w:t>د، و</w:t>
      </w:r>
      <w:r>
        <w:rPr>
          <w:rFonts w:hint="cs"/>
          <w:rtl/>
        </w:rPr>
        <w:t>أ</w:t>
      </w:r>
      <w:r>
        <w:rPr>
          <w:rtl/>
        </w:rPr>
        <w:t>حمد، وعبد</w:t>
      </w:r>
      <w:r>
        <w:rPr>
          <w:rFonts w:hint="cs"/>
          <w:rtl/>
        </w:rPr>
        <w:t xml:space="preserve"> </w:t>
      </w:r>
      <w:r>
        <w:rPr>
          <w:rtl/>
        </w:rPr>
        <w:t>الله، وطه، ويس.</w:t>
      </w:r>
    </w:p>
    <w:p w14:paraId="1C202B06" w14:textId="789E862F" w:rsidR="00F24E3C" w:rsidRDefault="00F24E3C" w:rsidP="00DB5C31">
      <w:pPr>
        <w:pStyle w:val="libNormal"/>
        <w:rPr>
          <w:rtl/>
        </w:rPr>
      </w:pPr>
      <w:r>
        <w:rPr>
          <w:rtl/>
        </w:rPr>
        <w:t xml:space="preserve">قال الله عزّ وجلّ في ذكر محمّد: </w:t>
      </w:r>
      <w:r w:rsidRPr="0015158F">
        <w:rPr>
          <w:rStyle w:val="libAlaemChar"/>
          <w:rtl/>
        </w:rPr>
        <w:t>(</w:t>
      </w:r>
      <w:r w:rsidRPr="00390265">
        <w:rPr>
          <w:rFonts w:hint="cs"/>
          <w:rtl/>
        </w:rPr>
        <w:t xml:space="preserve"> </w:t>
      </w:r>
      <w:r w:rsidRPr="00567513">
        <w:rPr>
          <w:rStyle w:val="libAieChar"/>
          <w:rFonts w:hint="cs"/>
          <w:rtl/>
        </w:rPr>
        <w:t>مُحَمَّدٌ رَّسُولُ اللهِ</w:t>
      </w:r>
      <w:r w:rsidRPr="00390265">
        <w:rPr>
          <w:rtl/>
        </w:rPr>
        <w:t xml:space="preserve"> ... </w:t>
      </w:r>
      <w:r w:rsidRPr="0015158F">
        <w:rPr>
          <w:rStyle w:val="libAlaemChar"/>
          <w:rtl/>
        </w:rPr>
        <w:t>)</w:t>
      </w:r>
      <w:r>
        <w:rPr>
          <w:rtl/>
        </w:rPr>
        <w:t xml:space="preserve"> وقال: </w:t>
      </w:r>
      <w:r w:rsidRPr="0015158F">
        <w:rPr>
          <w:rStyle w:val="libAlaemChar"/>
          <w:rtl/>
        </w:rPr>
        <w:t>(</w:t>
      </w:r>
      <w:r w:rsidRPr="00390265">
        <w:rPr>
          <w:rFonts w:hint="cs"/>
          <w:rtl/>
        </w:rPr>
        <w:t xml:space="preserve"> </w:t>
      </w:r>
      <w:r w:rsidRPr="00567513">
        <w:rPr>
          <w:rStyle w:val="libAieChar"/>
          <w:rFonts w:hint="cs"/>
          <w:rtl/>
        </w:rPr>
        <w:t>وَمُبَشِّرًا بِرَسُولٍ يَأْتِي مِن بَعْدِي اسْمُهُ أَحْمَدُ</w:t>
      </w:r>
      <w:r w:rsidRPr="00390265">
        <w:rPr>
          <w:rtl/>
        </w:rPr>
        <w:t xml:space="preserve"> ... </w:t>
      </w:r>
      <w:r w:rsidRPr="0015158F">
        <w:rPr>
          <w:rStyle w:val="libAlaemChar"/>
          <w:rtl/>
        </w:rPr>
        <w:t>)</w:t>
      </w:r>
      <w:r>
        <w:rPr>
          <w:rtl/>
        </w:rPr>
        <w:t xml:space="preserve"> وقال الله عزّ وجلّ في ذكر عبد الله: </w:t>
      </w:r>
      <w:r w:rsidRPr="0015158F">
        <w:rPr>
          <w:rStyle w:val="libAlaemChar"/>
          <w:rtl/>
        </w:rPr>
        <w:t>(</w:t>
      </w:r>
      <w:r w:rsidRPr="00390265">
        <w:rPr>
          <w:rFonts w:hint="cs"/>
          <w:rtl/>
        </w:rPr>
        <w:t xml:space="preserve"> </w:t>
      </w:r>
      <w:r w:rsidRPr="00567513">
        <w:rPr>
          <w:rStyle w:val="libAieChar"/>
          <w:rFonts w:hint="cs"/>
          <w:rtl/>
        </w:rPr>
        <w:t>وَأَنَّهُ لَمَّا قَامَ عبد الله يَدْعُوهُ</w:t>
      </w:r>
      <w:r w:rsidRPr="00390265">
        <w:rPr>
          <w:rtl/>
        </w:rPr>
        <w:t xml:space="preserve"> </w:t>
      </w:r>
      <w:r w:rsidRPr="0015158F">
        <w:rPr>
          <w:rStyle w:val="libAlaemChar"/>
          <w:rtl/>
        </w:rPr>
        <w:t>)</w:t>
      </w:r>
      <w:r>
        <w:rPr>
          <w:rFonts w:hint="cs"/>
          <w:rtl/>
        </w:rPr>
        <w:t xml:space="preserve"> </w:t>
      </w:r>
      <w:r>
        <w:rPr>
          <w:rtl/>
        </w:rPr>
        <w:t>ـ</w:t>
      </w:r>
      <w:r>
        <w:rPr>
          <w:rFonts w:hint="cs"/>
          <w:rtl/>
        </w:rPr>
        <w:t xml:space="preserve"> </w:t>
      </w:r>
      <w:r>
        <w:rPr>
          <w:rtl/>
        </w:rPr>
        <w:t xml:space="preserve">يعني النبي </w:t>
      </w:r>
      <w:r w:rsidR="00DC6014" w:rsidRPr="00DC6014">
        <w:rPr>
          <w:rStyle w:val="libAlaemChar"/>
          <w:rFonts w:hint="cs"/>
          <w:rtl/>
        </w:rPr>
        <w:t>صلى‌الله‌عليه‌وآله</w:t>
      </w:r>
      <w:r>
        <w:rPr>
          <w:rtl/>
        </w:rPr>
        <w:t xml:space="preserve"> ليلة الجن</w:t>
      </w:r>
      <w:r>
        <w:rPr>
          <w:rFonts w:hint="cs"/>
          <w:rtl/>
        </w:rPr>
        <w:t xml:space="preserve"> </w:t>
      </w:r>
      <w:r>
        <w:rPr>
          <w:rtl/>
        </w:rPr>
        <w:t>ـ</w:t>
      </w:r>
      <w:r>
        <w:rPr>
          <w:rFonts w:hint="cs"/>
          <w:rtl/>
        </w:rPr>
        <w:t xml:space="preserve"> </w:t>
      </w:r>
      <w:r w:rsidRPr="0015158F">
        <w:rPr>
          <w:rStyle w:val="libAlaemChar"/>
          <w:rtl/>
        </w:rPr>
        <w:t>(</w:t>
      </w:r>
      <w:r w:rsidRPr="00390265">
        <w:rPr>
          <w:rFonts w:hint="cs"/>
          <w:rtl/>
        </w:rPr>
        <w:t xml:space="preserve"> </w:t>
      </w:r>
      <w:r w:rsidRPr="00567513">
        <w:rPr>
          <w:rStyle w:val="libAieChar"/>
          <w:rFonts w:hint="cs"/>
          <w:rtl/>
        </w:rPr>
        <w:t>كَادُوا يَكُونُونَ عَلَيْهِ لِبَدًا</w:t>
      </w:r>
      <w:r w:rsidRPr="00390265">
        <w:rPr>
          <w:rtl/>
        </w:rPr>
        <w:t xml:space="preserve"> </w:t>
      </w:r>
      <w:r w:rsidRPr="0015158F">
        <w:rPr>
          <w:rStyle w:val="libAlaemChar"/>
          <w:rtl/>
        </w:rPr>
        <w:t>)</w:t>
      </w:r>
      <w:r>
        <w:rPr>
          <w:rtl/>
        </w:rPr>
        <w:t xml:space="preserve"> ( الجن / 19 ).</w:t>
      </w:r>
    </w:p>
    <w:p w14:paraId="191F4D90" w14:textId="77777777" w:rsidR="00F24E3C" w:rsidRDefault="00F24E3C" w:rsidP="00DB5C31">
      <w:pPr>
        <w:pStyle w:val="libNormal"/>
        <w:rPr>
          <w:rtl/>
        </w:rPr>
      </w:pPr>
      <w:r>
        <w:rPr>
          <w:rtl/>
        </w:rPr>
        <w:t xml:space="preserve">وإنّما كانوا يقعون بعضهم على بعض، كما أنّ اللبد يتّخذ من الصوف، فيوضع بعضه على بعض فيصير لبداً، وقال عزّ وجلّ: </w:t>
      </w:r>
      <w:r w:rsidRPr="0015158F">
        <w:rPr>
          <w:rStyle w:val="libAlaemChar"/>
          <w:rtl/>
        </w:rPr>
        <w:t>(</w:t>
      </w:r>
      <w:r w:rsidRPr="00390265">
        <w:rPr>
          <w:rtl/>
        </w:rPr>
        <w:t xml:space="preserve"> </w:t>
      </w:r>
      <w:r w:rsidRPr="00567513">
        <w:rPr>
          <w:rStyle w:val="libAieChar"/>
          <w:rtl/>
        </w:rPr>
        <w:t>طه</w:t>
      </w:r>
      <w:r w:rsidRPr="00390265">
        <w:rPr>
          <w:rtl/>
        </w:rPr>
        <w:t xml:space="preserve"> * </w:t>
      </w:r>
      <w:r w:rsidRPr="00567513">
        <w:rPr>
          <w:rStyle w:val="libAieChar"/>
          <w:rFonts w:hint="cs"/>
          <w:rtl/>
        </w:rPr>
        <w:t>مَا أَنزَلْنَا عَلَيْكَ الْقُرْآنَ لِتَشْقَىٰ</w:t>
      </w:r>
      <w:r w:rsidRPr="00390265">
        <w:rPr>
          <w:rtl/>
        </w:rPr>
        <w:t xml:space="preserve"> </w:t>
      </w:r>
      <w:r w:rsidRPr="0015158F">
        <w:rPr>
          <w:rStyle w:val="libAlaemChar"/>
          <w:rtl/>
        </w:rPr>
        <w:t>)</w:t>
      </w:r>
      <w:r>
        <w:rPr>
          <w:rtl/>
        </w:rPr>
        <w:t xml:space="preserve"> ( طه / 1</w:t>
      </w:r>
      <w:r>
        <w:rPr>
          <w:rFonts w:hint="cs"/>
          <w:rtl/>
        </w:rPr>
        <w:t xml:space="preserve"> </w:t>
      </w:r>
      <w:r>
        <w:rPr>
          <w:rtl/>
        </w:rPr>
        <w:t>و</w:t>
      </w:r>
      <w:r>
        <w:rPr>
          <w:rFonts w:hint="cs"/>
          <w:rtl/>
        </w:rPr>
        <w:t xml:space="preserve"> </w:t>
      </w:r>
      <w:r>
        <w:rPr>
          <w:rtl/>
        </w:rPr>
        <w:t xml:space="preserve">2 ) والقرآن إنّما نزل على رسول الله دون غيره، وقال عزّ وجلّ: </w:t>
      </w:r>
      <w:r w:rsidRPr="0015158F">
        <w:rPr>
          <w:rStyle w:val="libAlaemChar"/>
          <w:rtl/>
        </w:rPr>
        <w:t>(</w:t>
      </w:r>
      <w:r w:rsidRPr="00390265">
        <w:rPr>
          <w:rtl/>
        </w:rPr>
        <w:t xml:space="preserve"> </w:t>
      </w:r>
      <w:r w:rsidRPr="00567513">
        <w:rPr>
          <w:rStyle w:val="libAieChar"/>
          <w:rtl/>
        </w:rPr>
        <w:t>يس</w:t>
      </w:r>
      <w:r w:rsidRPr="00390265">
        <w:rPr>
          <w:rtl/>
        </w:rPr>
        <w:t xml:space="preserve"> </w:t>
      </w:r>
      <w:r w:rsidRPr="0015158F">
        <w:rPr>
          <w:rStyle w:val="libAlaemChar"/>
          <w:rtl/>
        </w:rPr>
        <w:t>)</w:t>
      </w:r>
      <w:r>
        <w:rPr>
          <w:rtl/>
        </w:rPr>
        <w:t xml:space="preserve"> يعني يا إنسان والإنسان هنا العاقل وهو محم</w:t>
      </w:r>
      <w:r>
        <w:rPr>
          <w:rFonts w:hint="cs"/>
          <w:rtl/>
        </w:rPr>
        <w:t>ّ</w:t>
      </w:r>
      <w:r>
        <w:rPr>
          <w:rtl/>
        </w:rPr>
        <w:t>د، إنّك لمن المرسلين.</w:t>
      </w:r>
    </w:p>
    <w:p w14:paraId="60EF529F" w14:textId="77777777" w:rsidR="00F24E3C" w:rsidRDefault="00F24E3C" w:rsidP="00DB5C31">
      <w:pPr>
        <w:pStyle w:val="libNormal"/>
        <w:rPr>
          <w:rFonts w:hint="cs"/>
          <w:rtl/>
        </w:rPr>
      </w:pPr>
      <w:r>
        <w:rPr>
          <w:rtl/>
        </w:rPr>
        <w:t>ثمّ قال: قلت وزاد غيره من أهل العلم، فقال: سمّاه الله تعالى في القرآن: رسولاً، نبيّاً، اُمّيّاً. وسمّاه: شاهداً، ومبشّراً، ونذيراً، وداعياً إلى الله باذنه ،</w:t>
      </w:r>
    </w:p>
    <w:p w14:paraId="58417846" w14:textId="1EF15260" w:rsidR="00F24E3C" w:rsidRDefault="00F24E3C" w:rsidP="001434A0">
      <w:pPr>
        <w:pStyle w:val="libNormal0"/>
        <w:rPr>
          <w:rFonts w:hint="cs"/>
          <w:rtl/>
        </w:rPr>
      </w:pPr>
      <w:r w:rsidRPr="00390265">
        <w:rPr>
          <w:rtl/>
        </w:rPr>
        <w:br w:type="page"/>
      </w:r>
      <w:r>
        <w:rPr>
          <w:rtl/>
        </w:rPr>
        <w:lastRenderedPageBreak/>
        <w:t>وسراجاً منيراً. وسمّاه: رؤوفاً رحيماً. وسمّاه: نذيراً مبيناً. وسمّاه: مذك</w:t>
      </w:r>
      <w:r>
        <w:rPr>
          <w:rFonts w:hint="cs"/>
          <w:rtl/>
        </w:rPr>
        <w:t>ّ</w:t>
      </w:r>
      <w:r>
        <w:rPr>
          <w:rtl/>
        </w:rPr>
        <w:t xml:space="preserve">راً، وجعله رحمة، ونعمة، وهادياً. وسمّاه: عبداً </w:t>
      </w:r>
      <w:r w:rsidR="00DC6014" w:rsidRPr="00DC6014">
        <w:rPr>
          <w:rStyle w:val="libAlaemChar"/>
          <w:rFonts w:hint="cs"/>
          <w:rtl/>
        </w:rPr>
        <w:t>صلى‌الله‌عليه‌وآله</w:t>
      </w:r>
      <w:r>
        <w:rPr>
          <w:rtl/>
        </w:rPr>
        <w:t xml:space="preserve"> كثيراً </w:t>
      </w:r>
      <w:r w:rsidRPr="002B6E16">
        <w:rPr>
          <w:rStyle w:val="libFootnotenumChar"/>
          <w:rtl/>
        </w:rPr>
        <w:t>(1)</w:t>
      </w:r>
      <w:r>
        <w:rPr>
          <w:rtl/>
        </w:rPr>
        <w:t>.</w:t>
      </w:r>
    </w:p>
    <w:p w14:paraId="62AFFF74" w14:textId="77777777" w:rsidR="00F24E3C" w:rsidRDefault="00F24E3C" w:rsidP="00DB5C31">
      <w:pPr>
        <w:pStyle w:val="libNormal"/>
        <w:rPr>
          <w:rtl/>
        </w:rPr>
      </w:pPr>
      <w:r>
        <w:rPr>
          <w:rtl/>
        </w:rPr>
        <w:t>أقول: والمراد من الإسم هنا أعم من الوصف، فإنّ كثيراً منها صفاته</w:t>
      </w:r>
      <w:r>
        <w:rPr>
          <w:rFonts w:hint="cs"/>
          <w:rtl/>
        </w:rPr>
        <w:t xml:space="preserve"> </w:t>
      </w:r>
      <w:r>
        <w:rPr>
          <w:rtl/>
        </w:rPr>
        <w:t>ـ</w:t>
      </w:r>
      <w:r>
        <w:rPr>
          <w:rFonts w:hint="cs"/>
          <w:rtl/>
        </w:rPr>
        <w:t xml:space="preserve"> </w:t>
      </w:r>
      <w:r>
        <w:rPr>
          <w:rtl/>
        </w:rPr>
        <w:t>صلوات الله عليه</w:t>
      </w:r>
      <w:r>
        <w:rPr>
          <w:rFonts w:hint="cs"/>
          <w:rtl/>
        </w:rPr>
        <w:t xml:space="preserve"> </w:t>
      </w:r>
      <w:r>
        <w:rPr>
          <w:rtl/>
        </w:rPr>
        <w:t>ـ</w:t>
      </w:r>
      <w:r>
        <w:rPr>
          <w:rFonts w:hint="cs"/>
          <w:rtl/>
        </w:rPr>
        <w:t xml:space="preserve"> </w:t>
      </w:r>
      <w:r>
        <w:rPr>
          <w:rtl/>
        </w:rPr>
        <w:t>لا إسمه بمعنى العلم.</w:t>
      </w:r>
    </w:p>
    <w:p w14:paraId="14E7DFCF" w14:textId="1DB41D4C" w:rsidR="00F24E3C" w:rsidRDefault="00F24E3C" w:rsidP="00DB5C31">
      <w:pPr>
        <w:pStyle w:val="libNormal"/>
        <w:rPr>
          <w:rtl/>
        </w:rPr>
      </w:pPr>
      <w:r>
        <w:rPr>
          <w:rtl/>
        </w:rPr>
        <w:t xml:space="preserve">وروى أيضاً بسنده عن محمّد بن جبير بن مطعم، عن أبيه قال: سمعت رسول الله </w:t>
      </w:r>
      <w:r w:rsidR="00DC6014" w:rsidRPr="00DC6014">
        <w:rPr>
          <w:rStyle w:val="libAlaemChar"/>
          <w:rFonts w:hint="cs"/>
          <w:rtl/>
        </w:rPr>
        <w:t>صلى‌الله‌عليه‌وآله</w:t>
      </w:r>
      <w:r>
        <w:rPr>
          <w:rtl/>
        </w:rPr>
        <w:t xml:space="preserve"> يقول: إنّ لي أسماء.</w:t>
      </w:r>
    </w:p>
    <w:p w14:paraId="1E81B36F" w14:textId="77777777" w:rsidR="00F24E3C" w:rsidRDefault="00F24E3C" w:rsidP="00DB5C31">
      <w:pPr>
        <w:pStyle w:val="libNormal"/>
        <w:rPr>
          <w:rtl/>
        </w:rPr>
      </w:pPr>
      <w:r>
        <w:rPr>
          <w:rtl/>
        </w:rPr>
        <w:t>أنا محمد، أنا أحمد، و</w:t>
      </w:r>
      <w:r>
        <w:rPr>
          <w:rFonts w:hint="cs"/>
          <w:rtl/>
        </w:rPr>
        <w:t>أ</w:t>
      </w:r>
      <w:r>
        <w:rPr>
          <w:rtl/>
        </w:rPr>
        <w:t>نا الماحي الذي يمحو بي الكفر، و</w:t>
      </w:r>
      <w:r>
        <w:rPr>
          <w:rFonts w:hint="cs"/>
          <w:rtl/>
        </w:rPr>
        <w:t>أ</w:t>
      </w:r>
      <w:r>
        <w:rPr>
          <w:rtl/>
        </w:rPr>
        <w:t>نا الحاشر الذي يحشر الناس على قدمي، و</w:t>
      </w:r>
      <w:r>
        <w:rPr>
          <w:rFonts w:hint="cs"/>
          <w:rtl/>
        </w:rPr>
        <w:t>أ</w:t>
      </w:r>
      <w:r>
        <w:rPr>
          <w:rtl/>
        </w:rPr>
        <w:t xml:space="preserve">نا العاقب الذي ليس بعده أحد </w:t>
      </w:r>
      <w:r w:rsidRPr="002B6E16">
        <w:rPr>
          <w:rStyle w:val="libFootnotenumChar"/>
          <w:rtl/>
        </w:rPr>
        <w:t>(2)</w:t>
      </w:r>
      <w:r>
        <w:rPr>
          <w:rtl/>
        </w:rPr>
        <w:t>.</w:t>
      </w:r>
    </w:p>
    <w:p w14:paraId="70CD7BBE" w14:textId="77777777" w:rsidR="00F24E3C" w:rsidRDefault="00F24E3C" w:rsidP="00DB5C31">
      <w:pPr>
        <w:pStyle w:val="libNormal"/>
        <w:rPr>
          <w:rtl/>
        </w:rPr>
      </w:pPr>
      <w:r>
        <w:rPr>
          <w:rtl/>
        </w:rPr>
        <w:t>قال العلماء: « كثرة الأسماء دالّة على عظم المسمّى</w:t>
      </w:r>
      <w:r>
        <w:rPr>
          <w:rFonts w:hint="cs"/>
          <w:rtl/>
        </w:rPr>
        <w:t>ٰ</w:t>
      </w:r>
      <w:r>
        <w:rPr>
          <w:rtl/>
        </w:rPr>
        <w:t xml:space="preserve"> ورفعته وذلك للعناية به وبشأنه ولذلك ترى المسمّيات في كلام العرب أكثرها محاولة واعتناء ».</w:t>
      </w:r>
    </w:p>
    <w:p w14:paraId="161120BC" w14:textId="77777777" w:rsidR="00F24E3C" w:rsidRDefault="00F24E3C" w:rsidP="00DB5C31">
      <w:pPr>
        <w:pStyle w:val="libNormal"/>
        <w:rPr>
          <w:rtl/>
        </w:rPr>
      </w:pPr>
      <w:r>
        <w:rPr>
          <w:rtl/>
        </w:rPr>
        <w:t>قال النواوي: وغالب هذه الأسماء التي ذكروها إنّما هي صفات كالعاقب والحاشر، فإطلاق الإسم عليها مجاز، ونقل الغزالي: « الإتّفاق على أنّه لا</w:t>
      </w:r>
      <w:r>
        <w:rPr>
          <w:rFonts w:hint="cs"/>
          <w:rtl/>
        </w:rPr>
        <w:t xml:space="preserve"> </w:t>
      </w:r>
      <w:r>
        <w:rPr>
          <w:rtl/>
        </w:rPr>
        <w:t>يجوز أن نسمّي رسول الله باسم لم يسمّه به أبوه ولا</w:t>
      </w:r>
      <w:r>
        <w:rPr>
          <w:rFonts w:hint="cs"/>
          <w:rtl/>
        </w:rPr>
        <w:t xml:space="preserve"> </w:t>
      </w:r>
      <w:r>
        <w:rPr>
          <w:rtl/>
        </w:rPr>
        <w:t xml:space="preserve">سمّا به نفسه الشريفة » أقرّه الحافظ ابن حجر في « الفتح » على ذلك </w:t>
      </w:r>
      <w:r w:rsidRPr="002B6E16">
        <w:rPr>
          <w:rStyle w:val="libFootnotenumChar"/>
          <w:rtl/>
        </w:rPr>
        <w:t>(3)</w:t>
      </w:r>
      <w:r>
        <w:rPr>
          <w:rtl/>
        </w:rPr>
        <w:t>.</w:t>
      </w:r>
    </w:p>
    <w:p w14:paraId="2A2197C0" w14:textId="77777777" w:rsidR="00F24E3C" w:rsidRDefault="00F24E3C" w:rsidP="00DB5C31">
      <w:pPr>
        <w:pStyle w:val="libNormal"/>
        <w:rPr>
          <w:rFonts w:hint="cs"/>
          <w:rtl/>
        </w:rPr>
      </w:pPr>
      <w:r>
        <w:rPr>
          <w:rtl/>
        </w:rPr>
        <w:t>قلت: ما ادعاه من ال</w:t>
      </w:r>
      <w:r>
        <w:rPr>
          <w:rFonts w:hint="cs"/>
          <w:rtl/>
        </w:rPr>
        <w:t>ا</w:t>
      </w:r>
      <w:r>
        <w:rPr>
          <w:rtl/>
        </w:rPr>
        <w:t>تّفاق غير ثابت، والمسألة غير معنونة في كلام الكثير فكيف يمكن ادّعاء الاتّفاق عليه، وكلّ صفة تنبثق عن تكريمه وتوقيره وكان ( صلّى</w:t>
      </w:r>
    </w:p>
    <w:p w14:paraId="65C77737" w14:textId="77777777" w:rsidR="00F24E3C" w:rsidRDefault="00F24E3C" w:rsidP="001434A0">
      <w:pPr>
        <w:pStyle w:val="libLine"/>
        <w:rPr>
          <w:rtl/>
        </w:rPr>
      </w:pPr>
      <w:r>
        <w:rPr>
          <w:rtl/>
        </w:rPr>
        <w:t>__________________</w:t>
      </w:r>
    </w:p>
    <w:p w14:paraId="30356A59" w14:textId="77777777" w:rsidR="00F24E3C" w:rsidRDefault="00F24E3C" w:rsidP="005D7614">
      <w:pPr>
        <w:pStyle w:val="libFootnote0"/>
        <w:rPr>
          <w:rtl/>
        </w:rPr>
      </w:pPr>
      <w:r>
        <w:rPr>
          <w:rFonts w:hint="cs"/>
          <w:rtl/>
        </w:rPr>
        <w:t>(</w:t>
      </w:r>
      <w:r>
        <w:rPr>
          <w:rtl/>
        </w:rPr>
        <w:t>1</w:t>
      </w:r>
      <w:r>
        <w:rPr>
          <w:rFonts w:hint="cs"/>
          <w:rtl/>
        </w:rPr>
        <w:t>)</w:t>
      </w:r>
      <w:r>
        <w:rPr>
          <w:rtl/>
        </w:rPr>
        <w:t xml:space="preserve"> دلائل النبوّة</w:t>
      </w:r>
      <w:r>
        <w:rPr>
          <w:rFonts w:hint="cs"/>
          <w:rtl/>
        </w:rPr>
        <w:t>:</w:t>
      </w:r>
      <w:r>
        <w:rPr>
          <w:rtl/>
        </w:rPr>
        <w:t xml:space="preserve"> ج 1 ص 159 ـ 160.</w:t>
      </w:r>
    </w:p>
    <w:p w14:paraId="0C3DAB5B" w14:textId="77777777" w:rsidR="00F24E3C" w:rsidRDefault="00F24E3C" w:rsidP="005D7614">
      <w:pPr>
        <w:pStyle w:val="libFootnote0"/>
        <w:rPr>
          <w:rtl/>
        </w:rPr>
      </w:pPr>
      <w:r>
        <w:rPr>
          <w:rFonts w:hint="cs"/>
          <w:rtl/>
        </w:rPr>
        <w:t>(</w:t>
      </w:r>
      <w:r>
        <w:rPr>
          <w:rtl/>
        </w:rPr>
        <w:t>2</w:t>
      </w:r>
      <w:r>
        <w:rPr>
          <w:rFonts w:hint="cs"/>
          <w:rtl/>
        </w:rPr>
        <w:t>)</w:t>
      </w:r>
      <w:r>
        <w:rPr>
          <w:rtl/>
        </w:rPr>
        <w:t xml:space="preserve"> دلائل النبوّة</w:t>
      </w:r>
      <w:r>
        <w:rPr>
          <w:rFonts w:hint="cs"/>
          <w:rtl/>
        </w:rPr>
        <w:t>:</w:t>
      </w:r>
      <w:r>
        <w:rPr>
          <w:rtl/>
        </w:rPr>
        <w:t xml:space="preserve"> ج 1 ص 152. واخرجه البخاري كما في التعليقة في كتاب المناقب، باب ما جاء في أسماء رسول الله.</w:t>
      </w:r>
    </w:p>
    <w:p w14:paraId="34E37F6D"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دلائل النبوّة</w:t>
      </w:r>
      <w:r>
        <w:rPr>
          <w:rFonts w:hint="cs"/>
          <w:rtl/>
        </w:rPr>
        <w:t>:</w:t>
      </w:r>
      <w:r>
        <w:rPr>
          <w:rtl/>
        </w:rPr>
        <w:t xml:space="preserve"> ج 1 ص 155، في التعليقة: إنّ جماعة أفردوا أسماء رسول الله بالتصنيف منهم بدر الدين البلقيني، وكانت قصيدته الميميّة بديعة لم ينسج على منوالها ناسج، ورتّب السيوطي أسماءه على حروف المعجم في كتابه « الرياض الأنيقة في شرح أسماء خير الخليقة ».</w:t>
      </w:r>
    </w:p>
    <w:p w14:paraId="169C4960" w14:textId="77777777" w:rsidR="00F24E3C" w:rsidRDefault="00F24E3C" w:rsidP="001434A0">
      <w:pPr>
        <w:pStyle w:val="libNormal0"/>
        <w:rPr>
          <w:rFonts w:hint="cs"/>
          <w:rtl/>
        </w:rPr>
      </w:pPr>
      <w:r w:rsidRPr="00C5519E">
        <w:rPr>
          <w:rtl/>
        </w:rPr>
        <w:br w:type="page"/>
      </w:r>
      <w:r>
        <w:rPr>
          <w:rtl/>
        </w:rPr>
        <w:lastRenderedPageBreak/>
        <w:t>الله عليه و</w:t>
      </w:r>
      <w:r>
        <w:rPr>
          <w:rFonts w:hint="cs"/>
          <w:rtl/>
        </w:rPr>
        <w:t>آ</w:t>
      </w:r>
      <w:r>
        <w:rPr>
          <w:rtl/>
        </w:rPr>
        <w:t>له وسلّم ) واجداً لمبد</w:t>
      </w:r>
      <w:r>
        <w:rPr>
          <w:rFonts w:hint="cs"/>
          <w:rtl/>
        </w:rPr>
        <w:t>ئ</w:t>
      </w:r>
      <w:r>
        <w:rPr>
          <w:rtl/>
        </w:rPr>
        <w:t>ها فيصحّ توصيفه به.</w:t>
      </w:r>
    </w:p>
    <w:p w14:paraId="04B79403" w14:textId="79B4481F" w:rsidR="00F24E3C" w:rsidRDefault="00F24E3C" w:rsidP="00DB5C31">
      <w:pPr>
        <w:pStyle w:val="libNormal"/>
        <w:rPr>
          <w:rFonts w:hint="cs"/>
          <w:rtl/>
        </w:rPr>
      </w:pPr>
      <w:r>
        <w:rPr>
          <w:rtl/>
        </w:rPr>
        <w:t xml:space="preserve">روى البيهقي عن ابن عباس، قال: قال رسول الله </w:t>
      </w:r>
      <w:r w:rsidR="00DC6014" w:rsidRPr="00DC6014">
        <w:rPr>
          <w:rStyle w:val="libAlaemChar"/>
          <w:rFonts w:hint="cs"/>
          <w:rtl/>
        </w:rPr>
        <w:t>صلى‌الله‌عليه‌وآله</w:t>
      </w:r>
      <w:r>
        <w:rPr>
          <w:rtl/>
        </w:rPr>
        <w:t xml:space="preserve">: « إنّ الله عزّ وجلّ قسّم الخلق قسمين، فجعلني في خيرهما قسماً، وذلك قوله: </w:t>
      </w:r>
      <w:r w:rsidRPr="0015158F">
        <w:rPr>
          <w:rStyle w:val="libAlaemChar"/>
          <w:rtl/>
        </w:rPr>
        <w:t>(</w:t>
      </w:r>
      <w:r w:rsidRPr="00C5519E">
        <w:rPr>
          <w:rFonts w:hint="cs"/>
          <w:rtl/>
        </w:rPr>
        <w:t xml:space="preserve"> </w:t>
      </w:r>
      <w:r w:rsidRPr="00567513">
        <w:rPr>
          <w:rStyle w:val="libAieChar"/>
          <w:rFonts w:hint="cs"/>
          <w:rtl/>
        </w:rPr>
        <w:t>وَأَصْحَابُ الْيَمِينِ</w:t>
      </w:r>
      <w:r w:rsidRPr="00C5519E">
        <w:rPr>
          <w:rtl/>
        </w:rPr>
        <w:t xml:space="preserve"> </w:t>
      </w:r>
      <w:r w:rsidRPr="0015158F">
        <w:rPr>
          <w:rStyle w:val="libAlaemChar"/>
          <w:rtl/>
        </w:rPr>
        <w:t>)</w:t>
      </w:r>
      <w:r>
        <w:rPr>
          <w:rtl/>
        </w:rPr>
        <w:t xml:space="preserve"> و </w:t>
      </w:r>
      <w:r w:rsidRPr="0015158F">
        <w:rPr>
          <w:rStyle w:val="libAlaemChar"/>
          <w:rtl/>
        </w:rPr>
        <w:t>(</w:t>
      </w:r>
      <w:r w:rsidRPr="00C5519E">
        <w:rPr>
          <w:rFonts w:hint="cs"/>
          <w:rtl/>
        </w:rPr>
        <w:t xml:space="preserve"> </w:t>
      </w:r>
      <w:r w:rsidRPr="00567513">
        <w:rPr>
          <w:rStyle w:val="libAieChar"/>
          <w:rFonts w:hint="cs"/>
          <w:rtl/>
        </w:rPr>
        <w:t>أَصْحَابُ الشِّمَالِ</w:t>
      </w:r>
      <w:r w:rsidRPr="00C5519E">
        <w:rPr>
          <w:rtl/>
        </w:rPr>
        <w:t xml:space="preserve"> </w:t>
      </w:r>
      <w:r w:rsidRPr="0015158F">
        <w:rPr>
          <w:rStyle w:val="libAlaemChar"/>
          <w:rtl/>
        </w:rPr>
        <w:t>)</w:t>
      </w:r>
      <w:r>
        <w:rPr>
          <w:rtl/>
        </w:rPr>
        <w:t xml:space="preserve"> فأنا من أصحاب اليمين و</w:t>
      </w:r>
      <w:r>
        <w:rPr>
          <w:rFonts w:hint="cs"/>
          <w:rtl/>
        </w:rPr>
        <w:t>أ</w:t>
      </w:r>
      <w:r>
        <w:rPr>
          <w:rtl/>
        </w:rPr>
        <w:t>نا خير أصحاب اليمين. ثم</w:t>
      </w:r>
      <w:r>
        <w:rPr>
          <w:rFonts w:hint="cs"/>
          <w:rtl/>
        </w:rPr>
        <w:t>ّ</w:t>
      </w:r>
      <w:r>
        <w:rPr>
          <w:rtl/>
        </w:rPr>
        <w:t xml:space="preserve"> جعل القسمين ثلاثاً، فجعلني في خيرها ثلثاً، فذلك قوله تعالى: </w:t>
      </w:r>
      <w:r w:rsidRPr="0015158F">
        <w:rPr>
          <w:rStyle w:val="libAlaemChar"/>
          <w:rtl/>
        </w:rPr>
        <w:t>(</w:t>
      </w:r>
      <w:r w:rsidRPr="00C5519E">
        <w:rPr>
          <w:rFonts w:hint="cs"/>
          <w:rtl/>
        </w:rPr>
        <w:t xml:space="preserve"> </w:t>
      </w:r>
      <w:r w:rsidRPr="00567513">
        <w:rPr>
          <w:rStyle w:val="libAieChar"/>
          <w:rFonts w:hint="cs"/>
          <w:rtl/>
        </w:rPr>
        <w:t>فَأَصْحَابُ المَيْمَنَةِ</w:t>
      </w:r>
      <w:r w:rsidRPr="00C5519E">
        <w:rPr>
          <w:rtl/>
        </w:rPr>
        <w:t xml:space="preserve"> </w:t>
      </w:r>
      <w:r w:rsidRPr="0015158F">
        <w:rPr>
          <w:rStyle w:val="libAlaemChar"/>
          <w:rtl/>
        </w:rPr>
        <w:t>)</w:t>
      </w:r>
      <w:r>
        <w:rPr>
          <w:rtl/>
        </w:rPr>
        <w:t xml:space="preserve"> </w:t>
      </w:r>
      <w:r w:rsidRPr="0015158F">
        <w:rPr>
          <w:rStyle w:val="libAlaemChar"/>
          <w:rtl/>
        </w:rPr>
        <w:t>(</w:t>
      </w:r>
      <w:r w:rsidRPr="00C5519E">
        <w:rPr>
          <w:rFonts w:hint="cs"/>
          <w:rtl/>
        </w:rPr>
        <w:t xml:space="preserve"> </w:t>
      </w:r>
      <w:r w:rsidRPr="00567513">
        <w:rPr>
          <w:rStyle w:val="libAieChar"/>
          <w:rFonts w:hint="cs"/>
          <w:rtl/>
        </w:rPr>
        <w:t>وَالسَّابِقُونَ السَّابِقُونَ</w:t>
      </w:r>
      <w:r w:rsidRPr="00C5519E">
        <w:rPr>
          <w:rtl/>
        </w:rPr>
        <w:t xml:space="preserve"> </w:t>
      </w:r>
      <w:r w:rsidRPr="0015158F">
        <w:rPr>
          <w:rStyle w:val="libAlaemChar"/>
          <w:rtl/>
        </w:rPr>
        <w:t>)</w:t>
      </w:r>
      <w:r>
        <w:rPr>
          <w:rtl/>
        </w:rPr>
        <w:t>. فأنا من السابقين، و</w:t>
      </w:r>
      <w:r>
        <w:rPr>
          <w:rFonts w:hint="cs"/>
          <w:rtl/>
        </w:rPr>
        <w:t>أ</w:t>
      </w:r>
      <w:r>
        <w:rPr>
          <w:rtl/>
        </w:rPr>
        <w:t xml:space="preserve">نا خير السابقين. ثمّ جعل الأثلاث: قبائل، فجعلني في خيرها قبيلة، وذلك قول الله تعالى: </w:t>
      </w:r>
      <w:r w:rsidRPr="0015158F">
        <w:rPr>
          <w:rStyle w:val="libAlaemChar"/>
          <w:rtl/>
        </w:rPr>
        <w:t>(</w:t>
      </w:r>
      <w:r w:rsidRPr="00B05874">
        <w:rPr>
          <w:rFonts w:hint="cs"/>
          <w:rtl/>
        </w:rPr>
        <w:t xml:space="preserve"> </w:t>
      </w:r>
      <w:r w:rsidRPr="00567513">
        <w:rPr>
          <w:rStyle w:val="libAieChar"/>
          <w:rFonts w:hint="cs"/>
          <w:rtl/>
        </w:rPr>
        <w:t>وَجَعَلْنَاكُمْ شُعُوبًا وَقَبَائِلَ لِتَعَارَفُوا إِنَّ أَكْرَمَكُمْ عِندَ اللهِ أَتْقَاكُمْ إِنَّ اللهَ عَلِيمٌ خَبِيرٌ</w:t>
      </w:r>
      <w:r w:rsidRPr="00B05874">
        <w:rPr>
          <w:rtl/>
        </w:rPr>
        <w:t xml:space="preserve"> </w:t>
      </w:r>
      <w:r w:rsidRPr="0015158F">
        <w:rPr>
          <w:rStyle w:val="libAlaemChar"/>
          <w:rtl/>
        </w:rPr>
        <w:t>)</w:t>
      </w:r>
      <w:r>
        <w:rPr>
          <w:rtl/>
        </w:rPr>
        <w:t xml:space="preserve"> و</w:t>
      </w:r>
      <w:r>
        <w:rPr>
          <w:rFonts w:hint="cs"/>
          <w:rtl/>
        </w:rPr>
        <w:t>أ</w:t>
      </w:r>
      <w:r>
        <w:rPr>
          <w:rtl/>
        </w:rPr>
        <w:t>نا أتقى ولد آدم، و</w:t>
      </w:r>
      <w:r>
        <w:rPr>
          <w:rFonts w:hint="cs"/>
          <w:rtl/>
        </w:rPr>
        <w:t>أ</w:t>
      </w:r>
      <w:r>
        <w:rPr>
          <w:rtl/>
        </w:rPr>
        <w:t>كرمهم على الله ولا</w:t>
      </w:r>
      <w:r>
        <w:rPr>
          <w:rFonts w:hint="cs"/>
          <w:rtl/>
        </w:rPr>
        <w:t xml:space="preserve"> </w:t>
      </w:r>
      <w:r>
        <w:rPr>
          <w:rtl/>
        </w:rPr>
        <w:t xml:space="preserve">فخر، ثمّ جعل القبائل بيوتاً، فجعلني في خيرها بيتاً، وذلك قوله عزّ وجلّ: </w:t>
      </w:r>
      <w:r w:rsidRPr="0015158F">
        <w:rPr>
          <w:rStyle w:val="libAlaemChar"/>
          <w:rtl/>
        </w:rPr>
        <w:t>(</w:t>
      </w:r>
      <w:r w:rsidRPr="00B05874">
        <w:rPr>
          <w:rFonts w:hint="cs"/>
          <w:rtl/>
        </w:rPr>
        <w:t xml:space="preserve"> </w:t>
      </w:r>
      <w:r w:rsidRPr="00567513">
        <w:rPr>
          <w:rStyle w:val="libAieChar"/>
          <w:rFonts w:hint="cs"/>
          <w:rtl/>
        </w:rPr>
        <w:t>إِنَّمَا يُرِيدُ اللهُ لِيُذْهِبَ عَنكُمُ الرِّجْسَ أَهْلَ الْبَيْتِ وَيُطَهِّرَكُمْ تَطْهِيرًا</w:t>
      </w:r>
      <w:r w:rsidRPr="00B05874">
        <w:rPr>
          <w:rtl/>
        </w:rPr>
        <w:t xml:space="preserve"> </w:t>
      </w:r>
      <w:r w:rsidRPr="0015158F">
        <w:rPr>
          <w:rStyle w:val="libAlaemChar"/>
          <w:rtl/>
        </w:rPr>
        <w:t>)</w:t>
      </w:r>
      <w:r>
        <w:rPr>
          <w:rtl/>
        </w:rPr>
        <w:t xml:space="preserve"> فأنا و</w:t>
      </w:r>
      <w:r>
        <w:rPr>
          <w:rFonts w:hint="cs"/>
          <w:rtl/>
        </w:rPr>
        <w:t>أ</w:t>
      </w:r>
      <w:r>
        <w:rPr>
          <w:rtl/>
        </w:rPr>
        <w:t xml:space="preserve">هل بيتي مطهّرون من الذنوب </w:t>
      </w:r>
      <w:r w:rsidRPr="002B6E16">
        <w:rPr>
          <w:rStyle w:val="libFootnotenumChar"/>
          <w:rtl/>
        </w:rPr>
        <w:t>(1)</w:t>
      </w:r>
      <w:r>
        <w:rPr>
          <w:rtl/>
        </w:rPr>
        <w:t>.</w:t>
      </w:r>
    </w:p>
    <w:p w14:paraId="11B5EA0B" w14:textId="6BF1400C" w:rsidR="00F24E3C" w:rsidRDefault="00F24E3C" w:rsidP="00F24E3C">
      <w:pPr>
        <w:pStyle w:val="Heading2"/>
        <w:rPr>
          <w:rFonts w:hint="cs"/>
          <w:rtl/>
        </w:rPr>
      </w:pPr>
      <w:bookmarkStart w:id="69" w:name="_Toc308079862"/>
      <w:bookmarkStart w:id="70" w:name="_Toc24453166"/>
      <w:r>
        <w:rPr>
          <w:rtl/>
        </w:rPr>
        <w:t xml:space="preserve">6 ـ اُمّيّة النبي الأكرم </w:t>
      </w:r>
      <w:bookmarkEnd w:id="69"/>
      <w:r w:rsidR="00DC6014" w:rsidRPr="00DC6014">
        <w:rPr>
          <w:rStyle w:val="libAlaemChar"/>
          <w:rFonts w:hint="cs"/>
          <w:rtl/>
        </w:rPr>
        <w:t>صلى‌الله‌عليه‌وآله</w:t>
      </w:r>
      <w:bookmarkEnd w:id="70"/>
    </w:p>
    <w:p w14:paraId="0AE06F42" w14:textId="77777777" w:rsidR="00F24E3C" w:rsidRDefault="00F24E3C" w:rsidP="00DB5C31">
      <w:pPr>
        <w:pStyle w:val="libNormal"/>
        <w:rPr>
          <w:rtl/>
        </w:rPr>
      </w:pPr>
      <w:r>
        <w:rPr>
          <w:rtl/>
        </w:rPr>
        <w:t xml:space="preserve">القرآن الكريم يصف النبي في غير واحد من الآيات بالاُمّية ويقول: </w:t>
      </w:r>
      <w:r w:rsidRPr="0015158F">
        <w:rPr>
          <w:rStyle w:val="libAlaemChar"/>
          <w:rtl/>
        </w:rPr>
        <w:t>(</w:t>
      </w:r>
      <w:r w:rsidRPr="00B05874">
        <w:rPr>
          <w:rFonts w:hint="cs"/>
          <w:rtl/>
        </w:rPr>
        <w:t xml:space="preserve"> </w:t>
      </w:r>
      <w:r w:rsidRPr="00567513">
        <w:rPr>
          <w:rStyle w:val="libAieChar"/>
          <w:rFonts w:hint="cs"/>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w:t>
      </w:r>
      <w:r w:rsidRPr="00B05874">
        <w:rPr>
          <w:rtl/>
        </w:rPr>
        <w:t xml:space="preserve"> ... </w:t>
      </w:r>
      <w:r w:rsidRPr="0015158F">
        <w:rPr>
          <w:rStyle w:val="libAlaemChar"/>
          <w:rtl/>
        </w:rPr>
        <w:t>)</w:t>
      </w:r>
      <w:r>
        <w:rPr>
          <w:rtl/>
        </w:rPr>
        <w:t xml:space="preserve"> ( الأعراف / 157 ).</w:t>
      </w:r>
    </w:p>
    <w:p w14:paraId="5F18E07C" w14:textId="77777777" w:rsidR="00F24E3C" w:rsidRDefault="00F24E3C" w:rsidP="00DB5C31">
      <w:pPr>
        <w:pStyle w:val="libNormal"/>
        <w:rPr>
          <w:rtl/>
        </w:rPr>
      </w:pPr>
      <w:r>
        <w:rPr>
          <w:rtl/>
        </w:rPr>
        <w:t xml:space="preserve">فقد وصف سبحانه نبيّه في هذه الآية بخصال عشر وهي أنّه: </w:t>
      </w:r>
    </w:p>
    <w:p w14:paraId="5868E703"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رسول، 2</w:t>
      </w:r>
      <w:r>
        <w:rPr>
          <w:rFonts w:hint="cs"/>
          <w:rtl/>
        </w:rPr>
        <w:t xml:space="preserve"> </w:t>
      </w:r>
      <w:r>
        <w:rPr>
          <w:rtl/>
        </w:rPr>
        <w:t>ـ</w:t>
      </w:r>
      <w:r>
        <w:rPr>
          <w:rFonts w:hint="cs"/>
          <w:rtl/>
        </w:rPr>
        <w:t xml:space="preserve"> </w:t>
      </w:r>
      <w:r>
        <w:rPr>
          <w:rtl/>
        </w:rPr>
        <w:t>نبي، 3</w:t>
      </w:r>
      <w:r>
        <w:rPr>
          <w:rFonts w:hint="cs"/>
          <w:rtl/>
        </w:rPr>
        <w:t xml:space="preserve"> </w:t>
      </w:r>
      <w:r>
        <w:rPr>
          <w:rtl/>
        </w:rPr>
        <w:t>ـ</w:t>
      </w:r>
      <w:r>
        <w:rPr>
          <w:rFonts w:hint="cs"/>
          <w:rtl/>
        </w:rPr>
        <w:t xml:space="preserve"> </w:t>
      </w:r>
      <w:r>
        <w:rPr>
          <w:rtl/>
        </w:rPr>
        <w:t>اُمّي، 4</w:t>
      </w:r>
      <w:r>
        <w:rPr>
          <w:rFonts w:hint="cs"/>
          <w:rtl/>
        </w:rPr>
        <w:t xml:space="preserve"> </w:t>
      </w:r>
      <w:r>
        <w:rPr>
          <w:rtl/>
        </w:rPr>
        <w:t>ـ</w:t>
      </w:r>
      <w:r>
        <w:rPr>
          <w:rFonts w:hint="cs"/>
          <w:rtl/>
        </w:rPr>
        <w:t xml:space="preserve"> </w:t>
      </w:r>
      <w:r>
        <w:rPr>
          <w:rtl/>
        </w:rPr>
        <w:t>مكتوب اسمه في التوارة والإنجيل، 5</w:t>
      </w:r>
      <w:r>
        <w:rPr>
          <w:rFonts w:hint="cs"/>
          <w:rtl/>
        </w:rPr>
        <w:t xml:space="preserve"> </w:t>
      </w:r>
      <w:r>
        <w:rPr>
          <w:rtl/>
        </w:rPr>
        <w:t>ـ</w:t>
      </w:r>
      <w:r>
        <w:rPr>
          <w:rFonts w:hint="cs"/>
          <w:rtl/>
        </w:rPr>
        <w:t xml:space="preserve"> </w:t>
      </w:r>
      <w:r>
        <w:rPr>
          <w:rtl/>
        </w:rPr>
        <w:t>منعوت فيهما بأنّه يأمر بالمعروف، 6</w:t>
      </w:r>
      <w:r>
        <w:rPr>
          <w:rFonts w:hint="cs"/>
          <w:rtl/>
        </w:rPr>
        <w:t xml:space="preserve"> </w:t>
      </w:r>
      <w:r>
        <w:rPr>
          <w:rtl/>
        </w:rPr>
        <w:t>ـ</w:t>
      </w:r>
      <w:r>
        <w:rPr>
          <w:rFonts w:hint="cs"/>
          <w:rtl/>
        </w:rPr>
        <w:t xml:space="preserve"> </w:t>
      </w:r>
      <w:r>
        <w:rPr>
          <w:rtl/>
        </w:rPr>
        <w:t>وينهى عن المنكر، 7</w:t>
      </w:r>
      <w:r>
        <w:rPr>
          <w:rFonts w:hint="cs"/>
          <w:rtl/>
        </w:rPr>
        <w:t xml:space="preserve"> </w:t>
      </w:r>
      <w:r>
        <w:rPr>
          <w:rtl/>
        </w:rPr>
        <w:t>ـ</w:t>
      </w:r>
      <w:r>
        <w:rPr>
          <w:rFonts w:hint="cs"/>
          <w:rtl/>
        </w:rPr>
        <w:t xml:space="preserve"> </w:t>
      </w:r>
      <w:r>
        <w:rPr>
          <w:rtl/>
        </w:rPr>
        <w:t>ويحل لهم الطيبات، 8</w:t>
      </w:r>
      <w:r>
        <w:rPr>
          <w:rFonts w:hint="cs"/>
          <w:rtl/>
        </w:rPr>
        <w:t xml:space="preserve"> </w:t>
      </w:r>
      <w:r>
        <w:rPr>
          <w:rtl/>
        </w:rPr>
        <w:t>ـ</w:t>
      </w:r>
      <w:r>
        <w:rPr>
          <w:rFonts w:hint="cs"/>
          <w:rtl/>
        </w:rPr>
        <w:t xml:space="preserve"> </w:t>
      </w:r>
      <w:r>
        <w:rPr>
          <w:rtl/>
        </w:rPr>
        <w:t>ويحرّم عليهم الخبائث، 9</w:t>
      </w:r>
      <w:r>
        <w:rPr>
          <w:rFonts w:hint="cs"/>
          <w:rtl/>
        </w:rPr>
        <w:t xml:space="preserve"> </w:t>
      </w:r>
      <w:r>
        <w:rPr>
          <w:rtl/>
        </w:rPr>
        <w:t>ـ</w:t>
      </w:r>
      <w:r>
        <w:rPr>
          <w:rFonts w:hint="cs"/>
          <w:rtl/>
        </w:rPr>
        <w:t xml:space="preserve"> </w:t>
      </w:r>
      <w:r>
        <w:rPr>
          <w:rtl/>
        </w:rPr>
        <w:t>ويضع عنهم إصرهم، 10</w:t>
      </w:r>
      <w:r>
        <w:rPr>
          <w:rFonts w:hint="cs"/>
          <w:rtl/>
        </w:rPr>
        <w:t xml:space="preserve"> </w:t>
      </w:r>
      <w:r>
        <w:rPr>
          <w:rtl/>
        </w:rPr>
        <w:t>ـ</w:t>
      </w:r>
      <w:r>
        <w:rPr>
          <w:rFonts w:hint="cs"/>
          <w:rtl/>
        </w:rPr>
        <w:t xml:space="preserve"> </w:t>
      </w:r>
      <w:r>
        <w:rPr>
          <w:rtl/>
        </w:rPr>
        <w:t>ويضع عنهم الأغلال التي كانت عليهم.</w:t>
      </w:r>
    </w:p>
    <w:p w14:paraId="4B73427E" w14:textId="77777777" w:rsidR="00F24E3C" w:rsidRDefault="00F24E3C" w:rsidP="001434A0">
      <w:pPr>
        <w:pStyle w:val="libLine"/>
        <w:rPr>
          <w:rtl/>
        </w:rPr>
      </w:pPr>
      <w:r>
        <w:rPr>
          <w:rtl/>
        </w:rPr>
        <w:t>__________________</w:t>
      </w:r>
    </w:p>
    <w:p w14:paraId="1FCAC4E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دلائل النبوّة</w:t>
      </w:r>
      <w:r>
        <w:rPr>
          <w:rFonts w:hint="cs"/>
          <w:rtl/>
        </w:rPr>
        <w:t>:</w:t>
      </w:r>
      <w:r>
        <w:rPr>
          <w:rtl/>
        </w:rPr>
        <w:t xml:space="preserve"> ج 1 ص 170</w:t>
      </w:r>
      <w:r>
        <w:rPr>
          <w:rFonts w:hint="cs"/>
          <w:rtl/>
        </w:rPr>
        <w:t xml:space="preserve"> </w:t>
      </w:r>
      <w:r>
        <w:rPr>
          <w:rtl/>
        </w:rPr>
        <w:t>و</w:t>
      </w:r>
      <w:r>
        <w:rPr>
          <w:rFonts w:hint="cs"/>
          <w:rtl/>
        </w:rPr>
        <w:t xml:space="preserve"> </w:t>
      </w:r>
      <w:r>
        <w:rPr>
          <w:rtl/>
        </w:rPr>
        <w:t>171.</w:t>
      </w:r>
    </w:p>
    <w:p w14:paraId="40F07F53" w14:textId="77777777" w:rsidR="00F24E3C" w:rsidRDefault="00F24E3C" w:rsidP="00DB5C31">
      <w:pPr>
        <w:pStyle w:val="libNormal"/>
        <w:rPr>
          <w:rtl/>
        </w:rPr>
      </w:pPr>
      <w:r w:rsidRPr="00B05874">
        <w:rPr>
          <w:rtl/>
        </w:rPr>
        <w:br w:type="page"/>
      </w:r>
      <w:r>
        <w:rPr>
          <w:rtl/>
        </w:rPr>
        <w:lastRenderedPageBreak/>
        <w:t xml:space="preserve">ويقول سبحانه أيضاً: </w:t>
      </w:r>
      <w:r w:rsidRPr="0015158F">
        <w:rPr>
          <w:rStyle w:val="libAlaemChar"/>
          <w:rtl/>
        </w:rPr>
        <w:t>(</w:t>
      </w:r>
      <w:r w:rsidRPr="00B3136C">
        <w:rPr>
          <w:rFonts w:hint="cs"/>
          <w:rtl/>
        </w:rPr>
        <w:t xml:space="preserve"> </w:t>
      </w:r>
      <w:r w:rsidRPr="00567513">
        <w:rPr>
          <w:rStyle w:val="libAieChar"/>
          <w:rFonts w:hint="cs"/>
          <w:rtl/>
        </w:rPr>
        <w:t>فَآمِنُوا بِاللهِ وَرَسُولِهِ النَّبِيِّ الْأُمِّيِّ الَّذِي يُؤْمِنُ بِاللهِ وَكَلِمَاتِهِ وَاتَّبِعُوهُ لَعَلَّكُمْ تَهْتَدُونَ</w:t>
      </w:r>
      <w:r w:rsidRPr="00B3136C">
        <w:rPr>
          <w:rtl/>
        </w:rPr>
        <w:t xml:space="preserve"> </w:t>
      </w:r>
      <w:r w:rsidRPr="0015158F">
        <w:rPr>
          <w:rStyle w:val="libAlaemChar"/>
          <w:rtl/>
        </w:rPr>
        <w:t>)</w:t>
      </w:r>
      <w:r>
        <w:rPr>
          <w:rtl/>
        </w:rPr>
        <w:t xml:space="preserve"> ( الأعراف / 158 ).</w:t>
      </w:r>
    </w:p>
    <w:p w14:paraId="65516FD6" w14:textId="77777777" w:rsidR="00F24E3C" w:rsidRDefault="00F24E3C" w:rsidP="00DB5C31">
      <w:pPr>
        <w:pStyle w:val="libNormal"/>
        <w:rPr>
          <w:rtl/>
        </w:rPr>
      </w:pPr>
      <w:r>
        <w:rPr>
          <w:rtl/>
        </w:rPr>
        <w:t xml:space="preserve">وقد عرفت أنّه سبحانه يصف قوم النبي بالأُمّيين بل العرب جميعاً بهذا الوصف، كما تعرّفت على معنى الأُمّي عند البحث عن ثقافة قوم النبي وحضارتهم، فلا حاجة إلى إعادة البحث عن معنى الاُمّي وذكر نصوص أئمّة اللّغة إنّما المهم في المقام نقد الآراء الشاذة في تفسير الاُمّي، وإليك البحث عنها واحداً بعد آخر: </w:t>
      </w:r>
    </w:p>
    <w:p w14:paraId="003C5909" w14:textId="77777777" w:rsidR="00F24E3C" w:rsidRPr="008A7456" w:rsidRDefault="00F24E3C" w:rsidP="008D50E1">
      <w:pPr>
        <w:pStyle w:val="libBold1"/>
        <w:rPr>
          <w:rFonts w:hint="cs"/>
          <w:rtl/>
        </w:rPr>
      </w:pPr>
      <w:r w:rsidRPr="008A7456">
        <w:rPr>
          <w:rtl/>
        </w:rPr>
        <w:t>أ ـ الأُمّي منسوب</w:t>
      </w:r>
      <w:r>
        <w:rPr>
          <w:rtl/>
        </w:rPr>
        <w:t xml:space="preserve"> إلى أُمّ القرى</w:t>
      </w:r>
    </w:p>
    <w:p w14:paraId="26305E27" w14:textId="77777777" w:rsidR="00F24E3C" w:rsidRDefault="00F24E3C" w:rsidP="00DB5C31">
      <w:pPr>
        <w:pStyle w:val="libNormal"/>
        <w:rPr>
          <w:rtl/>
        </w:rPr>
      </w:pPr>
      <w:r>
        <w:rPr>
          <w:rtl/>
        </w:rPr>
        <w:t xml:space="preserve">ربّما يقال: إنّ الأُمّي هو المنسوب إلى « أُمّ القرى » وهي علم من أعلام مكّة كما يشير إليه قوله سبحانه: </w:t>
      </w:r>
    </w:p>
    <w:p w14:paraId="2898B445" w14:textId="77777777" w:rsidR="00F24E3C" w:rsidRDefault="00F24E3C" w:rsidP="00DB5C31">
      <w:pPr>
        <w:pStyle w:val="libNormal"/>
        <w:rPr>
          <w:rtl/>
        </w:rPr>
      </w:pPr>
      <w:r w:rsidRPr="0015158F">
        <w:rPr>
          <w:rStyle w:val="libAlaemChar"/>
          <w:rtl/>
        </w:rPr>
        <w:t>(</w:t>
      </w:r>
      <w:r w:rsidRPr="00B3136C">
        <w:rPr>
          <w:rFonts w:hint="cs"/>
          <w:rtl/>
        </w:rPr>
        <w:t xml:space="preserve"> </w:t>
      </w:r>
      <w:r w:rsidRPr="00567513">
        <w:rPr>
          <w:rStyle w:val="libAieChar"/>
          <w:rFonts w:hint="cs"/>
          <w:rtl/>
        </w:rPr>
        <w:t>وَكَذَٰلِكَ أَوْحَيْنَا إِلَيْكَ قُرْآنًا عَرَبِيًّا لِّتُنذِرَ أُمَّ الْقُرَىٰ وَمَنْ حَوْلَهَا</w:t>
      </w:r>
      <w:r w:rsidRPr="00B3136C">
        <w:rPr>
          <w:rtl/>
        </w:rPr>
        <w:t xml:space="preserve"> </w:t>
      </w:r>
      <w:r w:rsidRPr="0015158F">
        <w:rPr>
          <w:rStyle w:val="libAlaemChar"/>
          <w:rtl/>
        </w:rPr>
        <w:t>)</w:t>
      </w:r>
      <w:r>
        <w:rPr>
          <w:rtl/>
        </w:rPr>
        <w:t xml:space="preserve"> ( الشورى / 7 ).</w:t>
      </w:r>
    </w:p>
    <w:p w14:paraId="0548827A" w14:textId="77777777" w:rsidR="00F24E3C" w:rsidRDefault="00F24E3C" w:rsidP="00DB5C31">
      <w:pPr>
        <w:pStyle w:val="libNormal"/>
        <w:rPr>
          <w:rtl/>
        </w:rPr>
      </w:pPr>
      <w:r>
        <w:rPr>
          <w:rtl/>
        </w:rPr>
        <w:t>وعلى ذلك فلا يدل على أنّ النبي كان أُمّيّاً بمعنى أنّه لا يقرأ ولا يكتب.</w:t>
      </w:r>
    </w:p>
    <w:p w14:paraId="49C239C4" w14:textId="77777777" w:rsidR="00F24E3C" w:rsidRDefault="00F24E3C" w:rsidP="00DB5C31">
      <w:pPr>
        <w:pStyle w:val="libNormal"/>
        <w:rPr>
          <w:rtl/>
        </w:rPr>
      </w:pPr>
      <w:r>
        <w:rPr>
          <w:rtl/>
        </w:rPr>
        <w:t xml:space="preserve">يلاحظ عليه: </w:t>
      </w:r>
    </w:p>
    <w:p w14:paraId="3B2EFDED" w14:textId="77777777" w:rsidR="00F24E3C" w:rsidRDefault="00F24E3C" w:rsidP="00DB5C31">
      <w:pPr>
        <w:pStyle w:val="libNormal"/>
        <w:rPr>
          <w:rtl/>
        </w:rPr>
      </w:pPr>
      <w:r>
        <w:rPr>
          <w:rtl/>
        </w:rPr>
        <w:t xml:space="preserve">أوّلاً: </w:t>
      </w:r>
      <w:r>
        <w:rPr>
          <w:rFonts w:hint="cs"/>
          <w:rtl/>
        </w:rPr>
        <w:t>ا</w:t>
      </w:r>
      <w:r>
        <w:rPr>
          <w:rtl/>
        </w:rPr>
        <w:t xml:space="preserve">نّ أُمّ القرى ليست من أعلام مكّة وإنّما هي كلّية لها مصاديق، منها مكّة المكرّمة، يقول سبحانه: </w:t>
      </w:r>
    </w:p>
    <w:p w14:paraId="14D05241" w14:textId="77777777" w:rsidR="00F24E3C" w:rsidRDefault="00F24E3C" w:rsidP="00DB5C31">
      <w:pPr>
        <w:pStyle w:val="libNormal"/>
        <w:rPr>
          <w:rtl/>
        </w:rPr>
      </w:pPr>
      <w:r w:rsidRPr="0015158F">
        <w:rPr>
          <w:rStyle w:val="libAlaemChar"/>
          <w:rtl/>
        </w:rPr>
        <w:t>(</w:t>
      </w:r>
      <w:r w:rsidRPr="00B3136C">
        <w:rPr>
          <w:rFonts w:hint="cs"/>
          <w:rtl/>
        </w:rPr>
        <w:t xml:space="preserve"> </w:t>
      </w:r>
      <w:r w:rsidRPr="00567513">
        <w:rPr>
          <w:rStyle w:val="libAieChar"/>
          <w:rFonts w:hint="cs"/>
          <w:rtl/>
        </w:rPr>
        <w:t>وَمَا كَانَ رَبُّكَ مُهْلِكَ الْقُرَىٰ حَتَّىٰ يَبْعَثَ فِي أُمِّهَا رَسُولاً</w:t>
      </w:r>
      <w:r w:rsidRPr="00B3136C">
        <w:rPr>
          <w:rtl/>
        </w:rPr>
        <w:t xml:space="preserve"> </w:t>
      </w:r>
      <w:r w:rsidRPr="0015158F">
        <w:rPr>
          <w:rStyle w:val="libAlaemChar"/>
          <w:rtl/>
        </w:rPr>
        <w:t>)</w:t>
      </w:r>
      <w:r>
        <w:rPr>
          <w:rtl/>
        </w:rPr>
        <w:t xml:space="preserve"> ( القصص / 59 ). أي حتّى يبعث في أُمّ القرى وعاصمتها رسولاً.</w:t>
      </w:r>
    </w:p>
    <w:p w14:paraId="16F04355" w14:textId="77777777" w:rsidR="00F24E3C" w:rsidRDefault="00F24E3C" w:rsidP="00DB5C31">
      <w:pPr>
        <w:pStyle w:val="libNormal"/>
        <w:rPr>
          <w:rtl/>
        </w:rPr>
      </w:pPr>
      <w:r>
        <w:rPr>
          <w:rtl/>
        </w:rPr>
        <w:t xml:space="preserve">قال ابن فارس في المقاييس: « كل مدينة هي </w:t>
      </w:r>
      <w:r>
        <w:rPr>
          <w:rFonts w:hint="cs"/>
          <w:rtl/>
        </w:rPr>
        <w:t>أُ</w:t>
      </w:r>
      <w:r>
        <w:rPr>
          <w:rtl/>
        </w:rPr>
        <w:t>مّ ما حولها من القرى ».</w:t>
      </w:r>
    </w:p>
    <w:p w14:paraId="1A53E4CE" w14:textId="77777777" w:rsidR="00F24E3C" w:rsidRDefault="00F24E3C" w:rsidP="00DB5C31">
      <w:pPr>
        <w:pStyle w:val="libNormal"/>
        <w:rPr>
          <w:rFonts w:hint="cs"/>
          <w:rtl/>
        </w:rPr>
      </w:pPr>
      <w:r>
        <w:rPr>
          <w:rtl/>
        </w:rPr>
        <w:t xml:space="preserve">ثانياً: لو صحّ كونها من أعلام مكّة، فالصحيح عند النسبة إليها « هو القروي » لا « الأُمّي » </w:t>
      </w:r>
      <w:r w:rsidRPr="002B6E16">
        <w:rPr>
          <w:rStyle w:val="libFootnotenumChar"/>
          <w:rtl/>
        </w:rPr>
        <w:t>(1)</w:t>
      </w:r>
      <w:r>
        <w:rPr>
          <w:rtl/>
        </w:rPr>
        <w:t>.</w:t>
      </w:r>
    </w:p>
    <w:p w14:paraId="1F7D6CE8" w14:textId="77777777" w:rsidR="00F24E3C" w:rsidRDefault="00F24E3C" w:rsidP="001434A0">
      <w:pPr>
        <w:pStyle w:val="libLine"/>
        <w:rPr>
          <w:rtl/>
        </w:rPr>
      </w:pPr>
      <w:r>
        <w:rPr>
          <w:rtl/>
        </w:rPr>
        <w:t>__________________</w:t>
      </w:r>
    </w:p>
    <w:p w14:paraId="29C7D15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راجع شرح ابن عقيل</w:t>
      </w:r>
      <w:r>
        <w:rPr>
          <w:rFonts w:hint="cs"/>
          <w:rtl/>
        </w:rPr>
        <w:t>:</w:t>
      </w:r>
      <w:r>
        <w:rPr>
          <w:rtl/>
        </w:rPr>
        <w:t xml:space="preserve"> ج 2 ص 391 عند البحث عن « ياء » النسب.</w:t>
      </w:r>
    </w:p>
    <w:p w14:paraId="71B75810" w14:textId="77777777" w:rsidR="00F24E3C" w:rsidRDefault="00F24E3C" w:rsidP="00DB5C31">
      <w:pPr>
        <w:pStyle w:val="libNormal"/>
        <w:rPr>
          <w:rtl/>
        </w:rPr>
      </w:pPr>
      <w:r w:rsidRPr="00B3136C">
        <w:rPr>
          <w:rtl/>
        </w:rPr>
        <w:br w:type="page"/>
      </w:r>
      <w:r w:rsidRPr="008D50E1">
        <w:rPr>
          <w:rStyle w:val="libBold2Char"/>
          <w:rtl/>
        </w:rPr>
        <w:lastRenderedPageBreak/>
        <w:t xml:space="preserve">ثالثاً: </w:t>
      </w:r>
      <w:r>
        <w:rPr>
          <w:rtl/>
        </w:rPr>
        <w:t>لو كان المراد من الأُمّي هو المنسوب إلى أُمّ القرى لكان الإتيان به في ثنايا الخصال العشر إقحاماً بلا وجه واقتضاباً بلا جهة، بخلاف ما إذا قلنا بأنّه إيعاز إلى أُمّيّته وعدم قراءته وكتابته ولكن في الوقت نفسه جاء بكتاب عجز كلُّ البلغاء عن معارضته، واخرسّ الفصحاء عن مباراته.</w:t>
      </w:r>
    </w:p>
    <w:p w14:paraId="21BA4D02" w14:textId="77777777" w:rsidR="00F24E3C" w:rsidRDefault="00F24E3C" w:rsidP="00DB5C31">
      <w:pPr>
        <w:pStyle w:val="libNormal"/>
        <w:rPr>
          <w:rtl/>
        </w:rPr>
      </w:pPr>
      <w:r>
        <w:rPr>
          <w:rtl/>
        </w:rPr>
        <w:t xml:space="preserve">وعلى الجملة </w:t>
      </w:r>
      <w:r>
        <w:rPr>
          <w:rFonts w:hint="cs"/>
          <w:rtl/>
        </w:rPr>
        <w:t>إ</w:t>
      </w:r>
      <w:r>
        <w:rPr>
          <w:rtl/>
        </w:rPr>
        <w:t>نّ توصيف النبي بالأُمّي وقومه بالأُمّيين، إيعاز إلى هذه النكتة، و</w:t>
      </w:r>
      <w:r>
        <w:rPr>
          <w:rFonts w:hint="cs"/>
          <w:rtl/>
        </w:rPr>
        <w:t>أ</w:t>
      </w:r>
      <w:r>
        <w:rPr>
          <w:rtl/>
        </w:rPr>
        <w:t>نّ هذا النبي خرج من قوم غير قارئين ولا كاتبين ولا متحضّرين كما هو أيضاً غير قارئ ولا كاتب، ومع ذلك أتى بشريعة متقنة وسنن محكمة وكتاب بديع بلا بديل.</w:t>
      </w:r>
    </w:p>
    <w:p w14:paraId="03290E7C" w14:textId="77777777" w:rsidR="00F24E3C" w:rsidRPr="00FF24F6" w:rsidRDefault="00F24E3C" w:rsidP="008D50E1">
      <w:pPr>
        <w:pStyle w:val="libBold1"/>
        <w:rPr>
          <w:rFonts w:hint="cs"/>
          <w:rtl/>
        </w:rPr>
      </w:pPr>
      <w:r w:rsidRPr="00FF24F6">
        <w:rPr>
          <w:rtl/>
        </w:rPr>
        <w:t xml:space="preserve">ب ـ الأُمّي </w:t>
      </w:r>
      <w:r>
        <w:rPr>
          <w:rtl/>
        </w:rPr>
        <w:t>غير المنتحل لملّة أو كتاب سماوي</w:t>
      </w:r>
    </w:p>
    <w:p w14:paraId="591D6CD5" w14:textId="77777777" w:rsidR="00F24E3C" w:rsidRDefault="00F24E3C" w:rsidP="00DB5C31">
      <w:pPr>
        <w:pStyle w:val="libNormal"/>
        <w:rPr>
          <w:rtl/>
        </w:rPr>
      </w:pPr>
      <w:r>
        <w:rPr>
          <w:rtl/>
        </w:rPr>
        <w:t xml:space="preserve">وربّما يقال: إنّ الأُمّي هو غير المنتحل لملّة أو كتاب من الكتب السماوية ولو أطلق على العرب أنّهم </w:t>
      </w:r>
      <w:r>
        <w:rPr>
          <w:rFonts w:hint="cs"/>
          <w:rtl/>
        </w:rPr>
        <w:t>أُ</w:t>
      </w:r>
      <w:r>
        <w:rPr>
          <w:rtl/>
        </w:rPr>
        <w:t xml:space="preserve">مّيون فالمراد أنّهم غير منتحلين لكتاب من الكتب السماوية ويدل على ذلك أنّه سبحانه يجعل أهل الكتاب في مقابل الأُمّيين ويقول: </w:t>
      </w:r>
    </w:p>
    <w:p w14:paraId="58E513A7" w14:textId="77777777" w:rsidR="00F24E3C" w:rsidRDefault="00F24E3C" w:rsidP="00DB5C31">
      <w:pPr>
        <w:pStyle w:val="libNormal"/>
        <w:rPr>
          <w:rtl/>
        </w:rPr>
      </w:pPr>
      <w:r w:rsidRPr="0015158F">
        <w:rPr>
          <w:rStyle w:val="libAlaemChar"/>
          <w:rtl/>
        </w:rPr>
        <w:t>(</w:t>
      </w:r>
      <w:r w:rsidRPr="007038E7">
        <w:rPr>
          <w:rFonts w:hint="cs"/>
          <w:rtl/>
        </w:rPr>
        <w:t xml:space="preserve"> </w:t>
      </w:r>
      <w:r w:rsidRPr="00567513">
        <w:rPr>
          <w:rStyle w:val="libAieChar"/>
          <w:rFonts w:hint="cs"/>
          <w:rtl/>
        </w:rPr>
        <w:t>وَقُل لِّلَّذِينَ أُوتُوا الْكِتَابَ وَالأُمِّيِّينَ أَأَسْلَمْتُمْ فَإِنْ أَسْلَمُوا فَقَدِ اهْتَدَوا وَّإِن تَوَلَّوْا فَإِنَّمَا عَلَيْكَ الْبَلاغُ وَاللهُ بَصِيرٌ بِالْعِبَادِ</w:t>
      </w:r>
      <w:r w:rsidRPr="007038E7">
        <w:rPr>
          <w:rtl/>
        </w:rPr>
        <w:t xml:space="preserve"> </w:t>
      </w:r>
      <w:r w:rsidRPr="0015158F">
        <w:rPr>
          <w:rStyle w:val="libAlaemChar"/>
          <w:rtl/>
        </w:rPr>
        <w:t>)</w:t>
      </w:r>
      <w:r>
        <w:rPr>
          <w:rtl/>
        </w:rPr>
        <w:t xml:space="preserve"> ( آل عمران / 20 ).</w:t>
      </w:r>
    </w:p>
    <w:p w14:paraId="672FCA34" w14:textId="77777777" w:rsidR="00F24E3C" w:rsidRDefault="00F24E3C" w:rsidP="00DB5C31">
      <w:pPr>
        <w:pStyle w:val="libNormal"/>
        <w:rPr>
          <w:rtl/>
        </w:rPr>
      </w:pPr>
      <w:r>
        <w:rPr>
          <w:rtl/>
        </w:rPr>
        <w:t xml:space="preserve">يلاحظ عليه: </w:t>
      </w:r>
      <w:r>
        <w:rPr>
          <w:rFonts w:hint="cs"/>
          <w:rtl/>
        </w:rPr>
        <w:t>أ</w:t>
      </w:r>
      <w:r>
        <w:rPr>
          <w:rtl/>
        </w:rPr>
        <w:t>نّ توصيف العرب بالاُميّيين لا لأجل عدم إنتحالهم لملّة أو كتاب سماوي بل لأجل عدم إقتدارهم على القراءة والكتابة، فقد كانت الاُمّية بهذا المعنى سائدة عليهم كما كان التعرّف عليهما هو الغالب على أهل الكتاب، فصحّ لأجل ذلك التقابل بين أهل الكتاب والأُمّيين ويعود معنى الآية: « قل » للطائفتين الأُمّيين غير القارئين والكاتبين وأهل الكتاب الذين لهم اقتدار بهما.</w:t>
      </w:r>
    </w:p>
    <w:p w14:paraId="2F6D133E" w14:textId="77777777" w:rsidR="00F24E3C" w:rsidRDefault="00F24E3C" w:rsidP="00DB5C31">
      <w:pPr>
        <w:pStyle w:val="libNormal"/>
        <w:rPr>
          <w:rFonts w:hint="cs"/>
          <w:rtl/>
        </w:rPr>
      </w:pPr>
      <w:r>
        <w:rPr>
          <w:rtl/>
        </w:rPr>
        <w:t xml:space="preserve">والذي يدل على أنّ هذا هو ملاك التقابل هو أنّه سبحانه يصف بعض أهل الكتاب بالاُميّة ويقول: </w:t>
      </w:r>
      <w:r w:rsidRPr="0015158F">
        <w:rPr>
          <w:rStyle w:val="libAlaemChar"/>
          <w:rtl/>
        </w:rPr>
        <w:t>(</w:t>
      </w:r>
      <w:r w:rsidRPr="00106275">
        <w:rPr>
          <w:rFonts w:hint="cs"/>
          <w:rtl/>
        </w:rPr>
        <w:t xml:space="preserve"> </w:t>
      </w:r>
      <w:r w:rsidRPr="00567513">
        <w:rPr>
          <w:rStyle w:val="libAieChar"/>
          <w:rFonts w:hint="cs"/>
          <w:rtl/>
        </w:rPr>
        <w:t>وَمِنْهُمْ أُمِّيُّونَ لا يَعْلَمُونَ الْكِتَابَ إلّا أَمَانِيَّ وَإِنْ هُمْ إلّا يَظُنُّونَ</w:t>
      </w:r>
      <w:r w:rsidRPr="00106275">
        <w:rPr>
          <w:rtl/>
        </w:rPr>
        <w:t xml:space="preserve"> </w:t>
      </w:r>
      <w:r w:rsidRPr="0015158F">
        <w:rPr>
          <w:rStyle w:val="libAlaemChar"/>
          <w:rtl/>
        </w:rPr>
        <w:t>)</w:t>
      </w:r>
      <w:r>
        <w:rPr>
          <w:rtl/>
        </w:rPr>
        <w:t xml:space="preserve"> ( البقرة / 78 ).</w:t>
      </w:r>
    </w:p>
    <w:p w14:paraId="06881003" w14:textId="77777777" w:rsidR="00F24E3C" w:rsidRDefault="00F24E3C" w:rsidP="00DB5C31">
      <w:pPr>
        <w:pStyle w:val="libNormal"/>
        <w:rPr>
          <w:rtl/>
        </w:rPr>
      </w:pPr>
      <w:r w:rsidRPr="00106275">
        <w:rPr>
          <w:rtl/>
        </w:rPr>
        <w:br w:type="page"/>
      </w:r>
      <w:r>
        <w:rPr>
          <w:rtl/>
        </w:rPr>
        <w:lastRenderedPageBreak/>
        <w:t xml:space="preserve">فالآية بحكم رجوع الضمير « ومنهم » إلى اليهود تقسّم اليهود إلى طائفتين: </w:t>
      </w:r>
    </w:p>
    <w:p w14:paraId="2CDAF871" w14:textId="77777777" w:rsidR="00F24E3C" w:rsidRDefault="00F24E3C" w:rsidP="00DB5C31">
      <w:pPr>
        <w:pStyle w:val="libNormal"/>
        <w:rPr>
          <w:rtl/>
        </w:rPr>
      </w:pPr>
      <w:r>
        <w:rPr>
          <w:rtl/>
        </w:rPr>
        <w:t>طائفة يعلمون الكتاب لثقافتهم وتمكّنهم من القراءة والكتابة وبالتالي تمكّنهم من التطلّع على التوراة والإستفادة منها.</w:t>
      </w:r>
    </w:p>
    <w:p w14:paraId="6779C71D" w14:textId="77777777" w:rsidR="00F24E3C" w:rsidRDefault="00F24E3C" w:rsidP="00DB5C31">
      <w:pPr>
        <w:pStyle w:val="libNormal"/>
        <w:rPr>
          <w:rtl/>
        </w:rPr>
      </w:pPr>
      <w:r>
        <w:rPr>
          <w:rtl/>
        </w:rPr>
        <w:t>وطائفة فاقدة للثقافة وغير قادرة على القراءة والكتابة وبالتالي جاهلين بكتابهم الذي نزل بلسانهم والجهل بلغتهم قراءة وكتابة يلازم جهلهم بسائر اللغات غالباً خصوصاً في بيئة اليهود الذين يقدّمون تعليم لغتهم على سائر اللغات.</w:t>
      </w:r>
    </w:p>
    <w:p w14:paraId="45D888FD" w14:textId="77777777" w:rsidR="00F24E3C" w:rsidRDefault="00F24E3C" w:rsidP="00DB5C31">
      <w:pPr>
        <w:pStyle w:val="libNormal"/>
        <w:rPr>
          <w:rtl/>
        </w:rPr>
      </w:pPr>
      <w:r>
        <w:rPr>
          <w:rtl/>
        </w:rPr>
        <w:t>فلو كان الاُمّي بمعنى غير المنتحل لكتاب ولا ملّة فما معنى تقسيم أهل الكتاب إلى طائفيتن أُمّي وغير أُمّي</w:t>
      </w:r>
      <w:r>
        <w:rPr>
          <w:rFonts w:hint="cs"/>
          <w:rtl/>
        </w:rPr>
        <w:t xml:space="preserve"> </w:t>
      </w:r>
      <w:r>
        <w:rPr>
          <w:rtl/>
        </w:rPr>
        <w:t>؟.</w:t>
      </w:r>
    </w:p>
    <w:p w14:paraId="1F0C2981" w14:textId="77777777" w:rsidR="00F24E3C" w:rsidRPr="00A56452" w:rsidRDefault="00F24E3C" w:rsidP="008D50E1">
      <w:pPr>
        <w:pStyle w:val="libBold1"/>
        <w:rPr>
          <w:rFonts w:hint="cs"/>
          <w:rtl/>
        </w:rPr>
      </w:pPr>
      <w:r w:rsidRPr="00A56452">
        <w:rPr>
          <w:rtl/>
        </w:rPr>
        <w:t>ج ـ ال</w:t>
      </w:r>
      <w:r>
        <w:rPr>
          <w:rtl/>
        </w:rPr>
        <w:t>اُمّي من لا يعرف المتون السامية</w:t>
      </w:r>
    </w:p>
    <w:p w14:paraId="30A0FA4E" w14:textId="77777777" w:rsidR="00F24E3C" w:rsidRDefault="00F24E3C" w:rsidP="00DB5C31">
      <w:pPr>
        <w:pStyle w:val="libNormal"/>
        <w:rPr>
          <w:rtl/>
        </w:rPr>
      </w:pPr>
      <w:r>
        <w:rPr>
          <w:rtl/>
        </w:rPr>
        <w:t xml:space="preserve">الأُمّي عبارة عمّن لم يعرف المتون العتيقة السامية التي كتبت بها زبر الأوّلين من التوارة والإنجيل وإن كان عالماً بسائر اللغات قادراً بقرائتها وكتابتها يقول سبحانه: </w:t>
      </w:r>
    </w:p>
    <w:p w14:paraId="2AAF3DE8" w14:textId="77777777" w:rsidR="00F24E3C" w:rsidRDefault="00F24E3C" w:rsidP="00DB5C31">
      <w:pPr>
        <w:pStyle w:val="libNormal"/>
        <w:rPr>
          <w:rtl/>
        </w:rPr>
      </w:pPr>
      <w:r w:rsidRPr="0015158F">
        <w:rPr>
          <w:rStyle w:val="libAlaemChar"/>
          <w:rtl/>
        </w:rPr>
        <w:t>(</w:t>
      </w:r>
      <w:r w:rsidRPr="00106275">
        <w:rPr>
          <w:rFonts w:hint="cs"/>
          <w:rtl/>
        </w:rPr>
        <w:t xml:space="preserve"> </w:t>
      </w:r>
      <w:r w:rsidRPr="00567513">
        <w:rPr>
          <w:rStyle w:val="libAieChar"/>
          <w:rFonts w:hint="cs"/>
          <w:rtl/>
        </w:rPr>
        <w:t>وَمِنْهُمْ أُمِّيُّونَ لا يَعْلَمُونَ الْكِتَابَ إلّا أَمَانِيَّ وَإِنْ هُمْ إلّا يَظُنُّونَ</w:t>
      </w:r>
      <w:r w:rsidRPr="00106275">
        <w:rPr>
          <w:rtl/>
        </w:rPr>
        <w:t xml:space="preserve"> </w:t>
      </w:r>
      <w:r w:rsidRPr="0015158F">
        <w:rPr>
          <w:rStyle w:val="libAlaemChar"/>
          <w:rtl/>
        </w:rPr>
        <w:t>)</w:t>
      </w:r>
      <w:r>
        <w:rPr>
          <w:rtl/>
        </w:rPr>
        <w:t>.</w:t>
      </w:r>
    </w:p>
    <w:p w14:paraId="1FE6B045" w14:textId="77777777" w:rsidR="00F24E3C" w:rsidRDefault="00F24E3C" w:rsidP="00DB5C31">
      <w:pPr>
        <w:pStyle w:val="libNormal"/>
        <w:rPr>
          <w:rtl/>
        </w:rPr>
      </w:pPr>
      <w:r>
        <w:rPr>
          <w:rtl/>
        </w:rPr>
        <w:t>فإنّ قوله: « لا يعلمون الكتاب » جملة تفسيريّة لقوله « أُمّيون » فالأُمّي من لا</w:t>
      </w:r>
      <w:r>
        <w:rPr>
          <w:rFonts w:hint="cs"/>
          <w:rtl/>
        </w:rPr>
        <w:t xml:space="preserve"> </w:t>
      </w:r>
      <w:r>
        <w:rPr>
          <w:rtl/>
        </w:rPr>
        <w:t>يحسن تلاوة الإنجيل والتوراة.</w:t>
      </w:r>
    </w:p>
    <w:p w14:paraId="70050960" w14:textId="77777777" w:rsidR="00F24E3C" w:rsidRDefault="00F24E3C" w:rsidP="00DB5C31">
      <w:pPr>
        <w:pStyle w:val="libNormal"/>
        <w:rPr>
          <w:rtl/>
        </w:rPr>
      </w:pPr>
      <w:r>
        <w:rPr>
          <w:rtl/>
        </w:rPr>
        <w:t xml:space="preserve">يلاحظ عليه: </w:t>
      </w:r>
      <w:r>
        <w:rPr>
          <w:rFonts w:hint="cs"/>
          <w:rtl/>
        </w:rPr>
        <w:t>أ</w:t>
      </w:r>
      <w:r>
        <w:rPr>
          <w:rtl/>
        </w:rPr>
        <w:t>نّ إرادة المعنى المذكور من « الأُمّيّين » في الآية لا يثبت أنّ الأُمّي عبارة عمّن لا يعرف اللّغة السامية بل الأُمّي من لا يعرف القراءة والكتابة وذلك يختلف حسب البيئة والظروف.</w:t>
      </w:r>
    </w:p>
    <w:p w14:paraId="0C459E91" w14:textId="77777777" w:rsidR="00F24E3C" w:rsidRDefault="00F24E3C" w:rsidP="00DB5C31">
      <w:pPr>
        <w:pStyle w:val="libNormal"/>
        <w:rPr>
          <w:rtl/>
        </w:rPr>
      </w:pPr>
      <w:r>
        <w:rPr>
          <w:rtl/>
        </w:rPr>
        <w:t>ففي العصور التي سادت فيها اللّغة السامية التي بها تكتب الدواوين والرسائل، وعليها لغة دينهم وكتابهم، يكون الاُمّي عبارة عمّن لا</w:t>
      </w:r>
      <w:r>
        <w:rPr>
          <w:rFonts w:hint="cs"/>
          <w:rtl/>
        </w:rPr>
        <w:t xml:space="preserve"> </w:t>
      </w:r>
      <w:r>
        <w:rPr>
          <w:rtl/>
        </w:rPr>
        <w:t>يعرف تلك اللغة، ـ</w:t>
      </w:r>
      <w:r>
        <w:rPr>
          <w:rFonts w:hint="cs"/>
          <w:rtl/>
        </w:rPr>
        <w:t xml:space="preserve"> </w:t>
      </w:r>
      <w:r>
        <w:rPr>
          <w:rtl/>
        </w:rPr>
        <w:t>وبحسب الطبع</w:t>
      </w:r>
      <w:r>
        <w:rPr>
          <w:rFonts w:hint="cs"/>
          <w:rtl/>
        </w:rPr>
        <w:t xml:space="preserve"> </w:t>
      </w:r>
      <w:r>
        <w:rPr>
          <w:rtl/>
        </w:rPr>
        <w:t>ـ</w:t>
      </w:r>
      <w:r>
        <w:rPr>
          <w:rFonts w:hint="cs"/>
          <w:rtl/>
        </w:rPr>
        <w:t xml:space="preserve"> </w:t>
      </w:r>
      <w:r>
        <w:rPr>
          <w:rtl/>
        </w:rPr>
        <w:t>من كان جاهلاً في أمثال تلك الظروف بلغته الواجبة الضرورية ،</w:t>
      </w:r>
    </w:p>
    <w:p w14:paraId="65E0C95C" w14:textId="77777777" w:rsidR="00F24E3C" w:rsidRDefault="00F24E3C" w:rsidP="001434A0">
      <w:pPr>
        <w:pStyle w:val="libNormal0"/>
        <w:rPr>
          <w:rFonts w:hint="cs"/>
          <w:rtl/>
        </w:rPr>
      </w:pPr>
      <w:r w:rsidRPr="00106275">
        <w:rPr>
          <w:rtl/>
        </w:rPr>
        <w:br w:type="page"/>
      </w:r>
      <w:r>
        <w:rPr>
          <w:rtl/>
        </w:rPr>
        <w:lastRenderedPageBreak/>
        <w:t>يكون جاهلاً لسائر اللغات أيضاً، وعلى ذلك فليس للأُمّي إلّا معنى واحد وله مصاديق وأفراد حسب الظروف التي تستعمل الكلمة فيها، واطلاقه في الآية على من لم يعرف اللغات السامية لا يكون دليلاً على كونه موضوعاً لخصوص هذا المعنى، كما أنّ إطلاق الإنسان وإرادة فرد منه بالقرينة لا يكون دليلاً على كونه موضوعاً لذلك الفرد.</w:t>
      </w:r>
    </w:p>
    <w:p w14:paraId="7B99C076" w14:textId="77777777" w:rsidR="00F24E3C" w:rsidRDefault="00F24E3C" w:rsidP="00DB5C31">
      <w:pPr>
        <w:pStyle w:val="libNormal"/>
        <w:rPr>
          <w:rtl/>
        </w:rPr>
      </w:pPr>
      <w:r>
        <w:rPr>
          <w:rtl/>
        </w:rPr>
        <w:t xml:space="preserve">هذا هو خلاصة المقال في وصف الاُمّي الذي جاء توصيف النبي به في الذكر الحكيم وهناك آيات أُخر تثبت ذلك المعنى ( اُمّية النبي ) قال سبحانه: </w:t>
      </w:r>
    </w:p>
    <w:p w14:paraId="54795A3D" w14:textId="77777777" w:rsidR="00F24E3C" w:rsidRDefault="00F24E3C" w:rsidP="00DB5C31">
      <w:pPr>
        <w:pStyle w:val="libNormal"/>
        <w:rPr>
          <w:rtl/>
        </w:rPr>
      </w:pPr>
      <w:r w:rsidRPr="0015158F">
        <w:rPr>
          <w:rStyle w:val="libAlaemChar"/>
          <w:rtl/>
        </w:rPr>
        <w:t>(</w:t>
      </w:r>
      <w:r w:rsidRPr="00D76996">
        <w:rPr>
          <w:rFonts w:hint="cs"/>
          <w:rtl/>
        </w:rPr>
        <w:t xml:space="preserve"> </w:t>
      </w:r>
      <w:r w:rsidRPr="00567513">
        <w:rPr>
          <w:rStyle w:val="libAieChar"/>
          <w:rFonts w:hint="cs"/>
          <w:rtl/>
        </w:rPr>
        <w:t>وَمَا كُنتَ تَتْلُو مِن قَبْلِهِ مِن كِتَابٍ وَلا تَخُطُّهُ بِيَمِينِكَ إِذًا لاَّرْتَابَ المُبْطِلُونَ</w:t>
      </w:r>
      <w:r w:rsidRPr="00D76996">
        <w:rPr>
          <w:rtl/>
        </w:rPr>
        <w:t xml:space="preserve"> </w:t>
      </w:r>
      <w:r w:rsidRPr="0015158F">
        <w:rPr>
          <w:rStyle w:val="libAlaemChar"/>
          <w:rtl/>
        </w:rPr>
        <w:t>)</w:t>
      </w:r>
      <w:r>
        <w:rPr>
          <w:rtl/>
        </w:rPr>
        <w:t xml:space="preserve"> ( العنكبوت / 48 ).</w:t>
      </w:r>
    </w:p>
    <w:p w14:paraId="4E87BB3D" w14:textId="77777777" w:rsidR="00F24E3C" w:rsidRDefault="00F24E3C" w:rsidP="00DB5C31">
      <w:pPr>
        <w:pStyle w:val="libNormal"/>
        <w:rPr>
          <w:rtl/>
        </w:rPr>
      </w:pPr>
      <w:r>
        <w:rPr>
          <w:rtl/>
        </w:rPr>
        <w:t>فالآية بحكم وقوع النكرة فيها في سياق النفي تفيد شمول السلب وعمومه لتلاوة أي كتاب وممارسة أية كتابة.</w:t>
      </w:r>
    </w:p>
    <w:p w14:paraId="4826EE46" w14:textId="3D5EEEAE" w:rsidR="00F24E3C" w:rsidRDefault="00F24E3C" w:rsidP="00DB5C31">
      <w:pPr>
        <w:pStyle w:val="libNormal"/>
        <w:rPr>
          <w:rtl/>
        </w:rPr>
      </w:pPr>
      <w:r>
        <w:rPr>
          <w:rtl/>
        </w:rPr>
        <w:t>ثم</w:t>
      </w:r>
      <w:r>
        <w:rPr>
          <w:rFonts w:hint="cs"/>
          <w:rtl/>
        </w:rPr>
        <w:t>ّ</w:t>
      </w:r>
      <w:r>
        <w:rPr>
          <w:rtl/>
        </w:rPr>
        <w:t xml:space="preserve"> إنّه سبحانه علّل هذا السلب بأنّه خير عون لنفي ريب المبطلين وشك المشكّكين إذ لو كان النبي </w:t>
      </w:r>
      <w:r w:rsidR="00DC6014" w:rsidRPr="00DC6014">
        <w:rPr>
          <w:rStyle w:val="libAlaemChar"/>
          <w:rFonts w:hint="cs"/>
          <w:rtl/>
        </w:rPr>
        <w:t>صلى‌الله‌عليه‌وآله</w:t>
      </w:r>
      <w:r>
        <w:rPr>
          <w:rtl/>
        </w:rPr>
        <w:t xml:space="preserve"> ممارساً للقراءة والكتابة قبل البعثة، لاتّهمه اليهود والنصارى والمشركون بأنّ الشريعة التي جاء بها تلقّاها عن طريق قراءة الصحف وتلاوتها، ولأجل صد هذا الريب وقلع جذور هذا الشك لم</w:t>
      </w:r>
      <w:r>
        <w:rPr>
          <w:rFonts w:hint="cs"/>
          <w:rtl/>
        </w:rPr>
        <w:t xml:space="preserve"> </w:t>
      </w:r>
      <w:r>
        <w:rPr>
          <w:rtl/>
        </w:rPr>
        <w:t>يُمكّن نبيّه عن تعلّم الكتابة والقراءة حتّى يكون ذا بيّنة قويّة على أنّ شريعته شريعة سماوية.</w:t>
      </w:r>
    </w:p>
    <w:p w14:paraId="188FC87A" w14:textId="77777777" w:rsidR="00F24E3C" w:rsidRDefault="00F24E3C" w:rsidP="00DB5C31">
      <w:pPr>
        <w:pStyle w:val="libNormal"/>
        <w:rPr>
          <w:rtl/>
        </w:rPr>
      </w:pPr>
      <w:r>
        <w:rPr>
          <w:rtl/>
        </w:rPr>
        <w:t xml:space="preserve">ومع أنّ النبي الأكرم عاش أربعين سنة بلا ممارسة للكتابة والقراءة فقد اتّهمه بعض المعاندين بأنّ قرآنه استنساخ منه لما تملى عليه، قال سبحانه: </w:t>
      </w:r>
    </w:p>
    <w:p w14:paraId="5F0AAA03" w14:textId="77777777" w:rsidR="00F24E3C" w:rsidRDefault="00F24E3C" w:rsidP="00DB5C31">
      <w:pPr>
        <w:pStyle w:val="libNormal"/>
        <w:rPr>
          <w:rtl/>
        </w:rPr>
      </w:pPr>
      <w:r w:rsidRPr="0015158F">
        <w:rPr>
          <w:rStyle w:val="libAlaemChar"/>
          <w:rtl/>
        </w:rPr>
        <w:t>(</w:t>
      </w:r>
      <w:r w:rsidRPr="00D76996">
        <w:rPr>
          <w:rFonts w:hint="cs"/>
          <w:rtl/>
        </w:rPr>
        <w:t xml:space="preserve"> </w:t>
      </w:r>
      <w:r w:rsidRPr="00567513">
        <w:rPr>
          <w:rStyle w:val="libAieChar"/>
          <w:rFonts w:hint="cs"/>
          <w:rtl/>
        </w:rPr>
        <w:t>وَقَالَ الَّذِينَ كَفَرُوا إِنْ هَٰذَا إلّا إِفْكٌ افْتَرَاهُ وَأَعَانَهُ عَلَيْهِ قَوْمٌ آخَرُونَ فَقَدْ جَاءُوا ظُلْمًا وَزُورًا</w:t>
      </w:r>
      <w:r w:rsidRPr="00D76996">
        <w:rPr>
          <w:rtl/>
        </w:rPr>
        <w:t xml:space="preserve"> * </w:t>
      </w:r>
      <w:r w:rsidRPr="00567513">
        <w:rPr>
          <w:rStyle w:val="libAieChar"/>
          <w:rFonts w:hint="cs"/>
          <w:rtl/>
        </w:rPr>
        <w:t>وَقَالُوا أَسَاطِيرُ الأَوَّلِينَ اكْتَتَبَهَا فَهِيَ تُمْلَىٰ عَلَيْهِ بُكْرَةً وَأَصِيلاً</w:t>
      </w:r>
      <w:r w:rsidRPr="00D76996">
        <w:rPr>
          <w:rtl/>
        </w:rPr>
        <w:t xml:space="preserve"> </w:t>
      </w:r>
      <w:r w:rsidRPr="0015158F">
        <w:rPr>
          <w:rStyle w:val="libAlaemChar"/>
          <w:rtl/>
        </w:rPr>
        <w:t>)</w:t>
      </w:r>
      <w:r>
        <w:rPr>
          <w:rtl/>
        </w:rPr>
        <w:t xml:space="preserve"> ( الفرقان / 4</w:t>
      </w:r>
      <w:r>
        <w:rPr>
          <w:rFonts w:hint="cs"/>
          <w:rtl/>
        </w:rPr>
        <w:t xml:space="preserve"> </w:t>
      </w:r>
      <w:r>
        <w:rPr>
          <w:rtl/>
        </w:rPr>
        <w:t>و</w:t>
      </w:r>
      <w:r>
        <w:rPr>
          <w:rFonts w:hint="cs"/>
          <w:rtl/>
        </w:rPr>
        <w:t xml:space="preserve"> </w:t>
      </w:r>
      <w:r>
        <w:rPr>
          <w:rtl/>
        </w:rPr>
        <w:t>5 ).</w:t>
      </w:r>
    </w:p>
    <w:p w14:paraId="3729300C" w14:textId="77777777" w:rsidR="00F24E3C" w:rsidRDefault="00F24E3C" w:rsidP="00DB5C31">
      <w:pPr>
        <w:pStyle w:val="libNormal"/>
        <w:rPr>
          <w:rFonts w:hint="cs"/>
          <w:rtl/>
        </w:rPr>
      </w:pPr>
      <w:r>
        <w:rPr>
          <w:rtl/>
        </w:rPr>
        <w:t>وكان المعاند يبثّ بذر هذا الشك حتّى وافاه الوحي الإلهي بالنقد والرد بقوله</w:t>
      </w:r>
    </w:p>
    <w:p w14:paraId="422518F9" w14:textId="77777777" w:rsidR="00F24E3C" w:rsidRDefault="00F24E3C" w:rsidP="001434A0">
      <w:pPr>
        <w:pStyle w:val="libNormal0"/>
        <w:rPr>
          <w:rtl/>
        </w:rPr>
      </w:pPr>
      <w:r w:rsidRPr="00D76996">
        <w:rPr>
          <w:rtl/>
        </w:rPr>
        <w:br w:type="page"/>
      </w:r>
      <w:r>
        <w:rPr>
          <w:rtl/>
        </w:rPr>
        <w:lastRenderedPageBreak/>
        <w:t xml:space="preserve">سبحانه: </w:t>
      </w:r>
    </w:p>
    <w:p w14:paraId="243BCF6B" w14:textId="77777777" w:rsidR="00F24E3C" w:rsidRDefault="00F24E3C" w:rsidP="00DB5C31">
      <w:pPr>
        <w:pStyle w:val="libNormal"/>
        <w:rPr>
          <w:rtl/>
        </w:rPr>
      </w:pPr>
      <w:r w:rsidRPr="0015158F">
        <w:rPr>
          <w:rStyle w:val="libAlaemChar"/>
          <w:rtl/>
        </w:rPr>
        <w:t>(</w:t>
      </w:r>
      <w:r w:rsidRPr="00AF2F2F">
        <w:rPr>
          <w:rFonts w:hint="cs"/>
          <w:rtl/>
        </w:rPr>
        <w:t xml:space="preserve"> </w:t>
      </w:r>
      <w:r w:rsidRPr="00567513">
        <w:rPr>
          <w:rStyle w:val="libAieChar"/>
          <w:rFonts w:hint="cs"/>
          <w:rtl/>
        </w:rPr>
        <w:t>قُل لَّوْ شَاءَ اللهُ مَا تَلَوْتُهُ عَلَيْكُمْ وَلا أَدْرَاكُم بِهِ فَقَدْ لَبِثْتُ فِيكُمْ عُمُرًا مِّن قَبْلِهِ أَفَلا تَعْقِلُونَ</w:t>
      </w:r>
      <w:r w:rsidRPr="00AF2F2F">
        <w:rPr>
          <w:rtl/>
        </w:rPr>
        <w:t xml:space="preserve"> </w:t>
      </w:r>
      <w:r w:rsidRPr="0015158F">
        <w:rPr>
          <w:rStyle w:val="libAlaemChar"/>
          <w:rtl/>
        </w:rPr>
        <w:t>)</w:t>
      </w:r>
      <w:r>
        <w:rPr>
          <w:rtl/>
        </w:rPr>
        <w:t xml:space="preserve"> ( يونس / 16 ).</w:t>
      </w:r>
    </w:p>
    <w:p w14:paraId="2590EFE0" w14:textId="77777777" w:rsidR="00F24E3C" w:rsidRDefault="00F24E3C" w:rsidP="00DB5C31">
      <w:pPr>
        <w:pStyle w:val="libNormal"/>
        <w:rPr>
          <w:rtl/>
        </w:rPr>
      </w:pPr>
      <w:r>
        <w:rPr>
          <w:rtl/>
        </w:rPr>
        <w:t>ومعنى الآية إنّكم أيّها العرب تحيطون بتاريخ حياتي، فقد لبثت فيكم عمراً يناهز الأربعين فهل رأيتموني أقرأ كتاباً أو أخطّ صحيفة، فكيف ترمونني بالإفك الشائن بأنّه أساطير الأوّلين التي اكتتبتها وافتريتها على الله وأعانني على ذلك قوم آخرون</w:t>
      </w:r>
      <w:r>
        <w:rPr>
          <w:rFonts w:hint="cs"/>
          <w:rtl/>
        </w:rPr>
        <w:t xml:space="preserve"> </w:t>
      </w:r>
      <w:r>
        <w:rPr>
          <w:rtl/>
        </w:rPr>
        <w:t xml:space="preserve">؟ فإذا كنتم واقفين على سيرتي وحياتي في الفترة الماضية فاعلموا أنّه منزّل من الله سبحانه كما أمر الله نبيّه أن يجبهم بقوله: </w:t>
      </w:r>
    </w:p>
    <w:p w14:paraId="444F1A19" w14:textId="77777777" w:rsidR="00F24E3C" w:rsidRDefault="00F24E3C" w:rsidP="00DB5C31">
      <w:pPr>
        <w:pStyle w:val="libNormal"/>
        <w:rPr>
          <w:rtl/>
        </w:rPr>
      </w:pPr>
      <w:r w:rsidRPr="0015158F">
        <w:rPr>
          <w:rStyle w:val="libAlaemChar"/>
          <w:rtl/>
        </w:rPr>
        <w:t>(</w:t>
      </w:r>
      <w:r w:rsidRPr="00AF2F2F">
        <w:rPr>
          <w:rFonts w:hint="cs"/>
          <w:rtl/>
        </w:rPr>
        <w:t xml:space="preserve"> </w:t>
      </w:r>
      <w:r w:rsidRPr="00567513">
        <w:rPr>
          <w:rStyle w:val="libAieChar"/>
          <w:rFonts w:hint="cs"/>
          <w:rtl/>
        </w:rPr>
        <w:t>قُلْ أَنزَلَهُ الَّذِي يَعْلَمُ السِّرَّ فِي السَّمَاوَاتِ وَالأَرْضِ إِنَّهُ كَانَ غَفُورًا رَّحِيمًا</w:t>
      </w:r>
      <w:r w:rsidRPr="00AF2F2F">
        <w:rPr>
          <w:rtl/>
        </w:rPr>
        <w:t xml:space="preserve"> </w:t>
      </w:r>
      <w:r w:rsidRPr="0015158F">
        <w:rPr>
          <w:rStyle w:val="libAlaemChar"/>
          <w:rtl/>
        </w:rPr>
        <w:t>)</w:t>
      </w:r>
      <w:r>
        <w:rPr>
          <w:rtl/>
        </w:rPr>
        <w:t xml:space="preserve"> ( الفرقان / 6 )</w:t>
      </w:r>
    </w:p>
    <w:p w14:paraId="29A913FD" w14:textId="77777777" w:rsidR="00F24E3C" w:rsidRDefault="00F24E3C" w:rsidP="00DB5C31">
      <w:pPr>
        <w:pStyle w:val="libNormal"/>
        <w:rPr>
          <w:rtl/>
        </w:rPr>
      </w:pPr>
      <w:r>
        <w:rPr>
          <w:rtl/>
        </w:rPr>
        <w:t xml:space="preserve">نعم ربّما يقال بأنّ قوله: </w:t>
      </w:r>
      <w:r w:rsidRPr="0015158F">
        <w:rPr>
          <w:rStyle w:val="libAlaemChar"/>
          <w:rtl/>
        </w:rPr>
        <w:t>(</w:t>
      </w:r>
      <w:r w:rsidRPr="00AF2F2F">
        <w:rPr>
          <w:rFonts w:hint="cs"/>
          <w:rtl/>
        </w:rPr>
        <w:t xml:space="preserve"> </w:t>
      </w:r>
      <w:r w:rsidRPr="00567513">
        <w:rPr>
          <w:rStyle w:val="libAieChar"/>
          <w:rFonts w:hint="cs"/>
          <w:rtl/>
        </w:rPr>
        <w:t>مَا كُنتَ تَتْلُو مِن قَبْلِهِ</w:t>
      </w:r>
      <w:r w:rsidRPr="00AF2F2F">
        <w:rPr>
          <w:rtl/>
        </w:rPr>
        <w:t xml:space="preserve"> </w:t>
      </w:r>
      <w:r w:rsidRPr="0015158F">
        <w:rPr>
          <w:rStyle w:val="libAlaemChar"/>
          <w:rtl/>
        </w:rPr>
        <w:t>)</w:t>
      </w:r>
      <w:r>
        <w:rPr>
          <w:rtl/>
        </w:rPr>
        <w:t xml:space="preserve"> لا يدل على أنّ النبي كان أُمّياً بل فيها أنّه لم يكن يكتب الكتاب، وقد لا يكتب الكتاب من يحسنه كما لا</w:t>
      </w:r>
      <w:r>
        <w:rPr>
          <w:rFonts w:hint="cs"/>
          <w:rtl/>
        </w:rPr>
        <w:t xml:space="preserve"> </w:t>
      </w:r>
      <w:r>
        <w:rPr>
          <w:rtl/>
        </w:rPr>
        <w:t>يكتب من لا</w:t>
      </w:r>
      <w:r>
        <w:rPr>
          <w:rFonts w:hint="cs"/>
          <w:rtl/>
        </w:rPr>
        <w:t xml:space="preserve"> </w:t>
      </w:r>
      <w:r>
        <w:rPr>
          <w:rtl/>
        </w:rPr>
        <w:t xml:space="preserve">يحسنه </w:t>
      </w:r>
      <w:r w:rsidRPr="002B6E16">
        <w:rPr>
          <w:rStyle w:val="libFootnotenumChar"/>
          <w:rtl/>
        </w:rPr>
        <w:t>(1)</w:t>
      </w:r>
      <w:r>
        <w:rPr>
          <w:rtl/>
        </w:rPr>
        <w:t>.</w:t>
      </w:r>
    </w:p>
    <w:p w14:paraId="5670A1C2" w14:textId="77777777" w:rsidR="00F24E3C" w:rsidRDefault="00F24E3C" w:rsidP="00DB5C31">
      <w:pPr>
        <w:pStyle w:val="libNormal"/>
        <w:rPr>
          <w:rFonts w:hint="cs"/>
          <w:rtl/>
        </w:rPr>
      </w:pPr>
      <w:r>
        <w:rPr>
          <w:rtl/>
        </w:rPr>
        <w:t xml:space="preserve">يلاحظ عليه: </w:t>
      </w:r>
      <w:r>
        <w:rPr>
          <w:rFonts w:hint="cs"/>
          <w:rtl/>
        </w:rPr>
        <w:t>أ</w:t>
      </w:r>
      <w:r>
        <w:rPr>
          <w:rtl/>
        </w:rPr>
        <w:t>نّ التعليل الوارد في الآية إنّما يصحّ وقوعه علّة لصدر الآية إذا كان النبي غير مستطيع لأن يقرأ ويكتب لا أن يكون عالماً بهما وإن لم يمارسهما، وذلك لأنّ التعليل بصدد إزالة الشك والريب في أنّه كتاب سماوي وليس من صنع النبي ولا يمت إليه بصلة وذلك إنّما يتحقّق إذا كان النبي أُمّياً محضاً غير قادر عليهما لا ما إذا كان عارفاً بهما ولكن تركهما لمصلحة أو لعلّة أُخرى.</w:t>
      </w:r>
    </w:p>
    <w:p w14:paraId="39FA68F1" w14:textId="77777777" w:rsidR="00F24E3C" w:rsidRDefault="00F24E3C" w:rsidP="008D50E1">
      <w:pPr>
        <w:pStyle w:val="libCenterBold1"/>
        <w:rPr>
          <w:rFonts w:hint="cs"/>
          <w:rtl/>
        </w:rPr>
      </w:pPr>
      <w:r>
        <w:rPr>
          <w:rFonts w:hint="cs"/>
          <w:rtl/>
        </w:rPr>
        <w:t>* * *</w:t>
      </w:r>
    </w:p>
    <w:p w14:paraId="5698BABE" w14:textId="77777777" w:rsidR="00F24E3C" w:rsidRDefault="00F24E3C" w:rsidP="001434A0">
      <w:pPr>
        <w:pStyle w:val="libLine"/>
        <w:rPr>
          <w:rtl/>
        </w:rPr>
      </w:pPr>
      <w:r>
        <w:rPr>
          <w:rtl/>
        </w:rPr>
        <w:t>__________________</w:t>
      </w:r>
    </w:p>
    <w:p w14:paraId="3C40F90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التبيان في تفسير القرآن</w:t>
      </w:r>
      <w:r>
        <w:rPr>
          <w:rFonts w:hint="cs"/>
          <w:rtl/>
        </w:rPr>
        <w:t>:</w:t>
      </w:r>
      <w:r>
        <w:rPr>
          <w:rtl/>
        </w:rPr>
        <w:t xml:space="preserve"> ج 8 ص 216، طبع بيروت. ويظهر من الآلوسي في تفسيره أنّه إعتمد على هذا.</w:t>
      </w:r>
    </w:p>
    <w:p w14:paraId="239E012C" w14:textId="77777777" w:rsidR="00F24E3C" w:rsidRPr="00F40EC0" w:rsidRDefault="00F24E3C" w:rsidP="00F24E3C">
      <w:pPr>
        <w:pStyle w:val="Heading2"/>
        <w:rPr>
          <w:rFonts w:hint="cs"/>
          <w:rtl/>
        </w:rPr>
      </w:pPr>
      <w:r w:rsidRPr="00AF2F2F">
        <w:rPr>
          <w:rtl/>
        </w:rPr>
        <w:br w:type="page"/>
      </w:r>
      <w:bookmarkStart w:id="71" w:name="_Toc308079863"/>
      <w:bookmarkStart w:id="72" w:name="_Toc24453167"/>
      <w:r w:rsidRPr="00F40EC0">
        <w:rPr>
          <w:rtl/>
        </w:rPr>
        <w:lastRenderedPageBreak/>
        <w:t>وضع النبي بعد البعثة</w:t>
      </w:r>
      <w:bookmarkEnd w:id="71"/>
      <w:bookmarkEnd w:id="72"/>
    </w:p>
    <w:p w14:paraId="7F9FABFA" w14:textId="77777777" w:rsidR="00F24E3C" w:rsidRDefault="00F24E3C" w:rsidP="00DB5C31">
      <w:pPr>
        <w:pStyle w:val="libNormal"/>
        <w:rPr>
          <w:rFonts w:hint="cs"/>
          <w:rtl/>
        </w:rPr>
      </w:pPr>
      <w:r>
        <w:rPr>
          <w:rtl/>
        </w:rPr>
        <w:t>اتّفق المحقّقون من السنّة والشيعة على أنّه كان أُمّياً قبل البعثة لا يحسن الكتابة والقراءة، وأمّا وضعه بعد البعثة وانّه هل بقي على ما كان عليه قبلها أو تغيّر وضعه وصار عارفاً بالكتابة والقراءة، وعلى فرض ثبوت معرفته بهما فهل مارسهما في بعض الفترات من عمره أو لا</w:t>
      </w:r>
      <w:r>
        <w:rPr>
          <w:rFonts w:hint="cs"/>
          <w:rtl/>
        </w:rPr>
        <w:t xml:space="preserve"> </w:t>
      </w:r>
      <w:r>
        <w:rPr>
          <w:rtl/>
        </w:rPr>
        <w:t>؟ فهذه بحوث خارجة عن موضوع بحثنا لأنّ البحث في حياته وسيرته قبل البعثة وما ذكر يرجع إلى سيرته بعدها، ولعلّنا نرجع إلى تلك المسألة في المستقبل.</w:t>
      </w:r>
    </w:p>
    <w:p w14:paraId="2B95A276" w14:textId="77777777" w:rsidR="00F24E3C" w:rsidRDefault="00F24E3C" w:rsidP="008D50E1">
      <w:pPr>
        <w:pStyle w:val="libCenterBold1"/>
        <w:rPr>
          <w:rFonts w:hint="cs"/>
          <w:rtl/>
        </w:rPr>
      </w:pPr>
      <w:r>
        <w:rPr>
          <w:rFonts w:hint="cs"/>
          <w:rtl/>
        </w:rPr>
        <w:t>* * *</w:t>
      </w:r>
    </w:p>
    <w:p w14:paraId="26866076" w14:textId="77777777" w:rsidR="00F24E3C" w:rsidRPr="00F40EC0" w:rsidRDefault="00F24E3C" w:rsidP="008D50E1">
      <w:pPr>
        <w:pStyle w:val="libBold1"/>
        <w:rPr>
          <w:rFonts w:hint="cs"/>
          <w:rtl/>
        </w:rPr>
      </w:pPr>
      <w:r>
        <w:rPr>
          <w:rtl/>
        </w:rPr>
        <w:t>7 ـ إيمان النبي قبل البعثة</w:t>
      </w:r>
    </w:p>
    <w:p w14:paraId="0C2F4F4F" w14:textId="77777777" w:rsidR="00F24E3C" w:rsidRDefault="00F24E3C" w:rsidP="00DB5C31">
      <w:pPr>
        <w:pStyle w:val="libNormal"/>
        <w:rPr>
          <w:rtl/>
        </w:rPr>
      </w:pPr>
      <w:r>
        <w:rPr>
          <w:rtl/>
        </w:rPr>
        <w:t xml:space="preserve">لم يشك أحد من أهل التاريخ والسير في </w:t>
      </w:r>
      <w:r>
        <w:rPr>
          <w:rFonts w:hint="cs"/>
          <w:rtl/>
        </w:rPr>
        <w:t>ا</w:t>
      </w:r>
      <w:r>
        <w:rPr>
          <w:rtl/>
        </w:rPr>
        <w:t>نّ النبي الأكرم كان على خط التوحيد قبل البعثة ويدل عليه مأثورات كثيرة والمسألة إتفاقية بين المسلمين ولا</w:t>
      </w:r>
      <w:r>
        <w:rPr>
          <w:rFonts w:hint="cs"/>
          <w:rtl/>
        </w:rPr>
        <w:t xml:space="preserve"> </w:t>
      </w:r>
      <w:r>
        <w:rPr>
          <w:rtl/>
        </w:rPr>
        <w:t>تحتاج إلى اطناب، وقد دلّت الآثار على أنّه كان يكافح الوثنيّة منذ نعومة أظفاره ومن إبّان طفوليته وشبابه.</w:t>
      </w:r>
    </w:p>
    <w:p w14:paraId="0E024545" w14:textId="77777777" w:rsidR="00F24E3C" w:rsidRDefault="00F24E3C" w:rsidP="00DB5C31">
      <w:pPr>
        <w:pStyle w:val="libNormal"/>
        <w:rPr>
          <w:rtl/>
        </w:rPr>
      </w:pPr>
      <w:r>
        <w:rPr>
          <w:rtl/>
        </w:rPr>
        <w:t xml:space="preserve">روى صاحب المنتقى: </w:t>
      </w:r>
      <w:r>
        <w:rPr>
          <w:rFonts w:hint="cs"/>
          <w:rtl/>
        </w:rPr>
        <w:t>ا</w:t>
      </w:r>
      <w:r>
        <w:rPr>
          <w:rtl/>
        </w:rPr>
        <w:t>نّ النبي لـم</w:t>
      </w:r>
      <w:r>
        <w:rPr>
          <w:rFonts w:hint="cs"/>
          <w:rtl/>
        </w:rPr>
        <w:t>ّ</w:t>
      </w:r>
      <w:r>
        <w:rPr>
          <w:rtl/>
        </w:rPr>
        <w:t>ا تمّ له ثلاث سنين، قال يوماً لوالدته أي مرضعته « حليمة السعديّة »: ما لي لا أرى أخويّ بالنهار</w:t>
      </w:r>
      <w:r>
        <w:rPr>
          <w:rFonts w:hint="cs"/>
          <w:rtl/>
        </w:rPr>
        <w:t xml:space="preserve"> </w:t>
      </w:r>
      <w:r>
        <w:rPr>
          <w:rtl/>
        </w:rPr>
        <w:t>؟ قالت له: يا</w:t>
      </w:r>
      <w:r>
        <w:rPr>
          <w:rFonts w:hint="cs"/>
          <w:rtl/>
        </w:rPr>
        <w:t xml:space="preserve"> </w:t>
      </w:r>
      <w:r>
        <w:rPr>
          <w:rtl/>
        </w:rPr>
        <w:t>بُنيّ إنّهما يرعيان غنيمات.</w:t>
      </w:r>
    </w:p>
    <w:p w14:paraId="08282B0E" w14:textId="77777777" w:rsidR="00F24E3C" w:rsidRDefault="00F24E3C" w:rsidP="00DB5C31">
      <w:pPr>
        <w:pStyle w:val="libNormal"/>
        <w:rPr>
          <w:rtl/>
        </w:rPr>
      </w:pPr>
      <w:r>
        <w:rPr>
          <w:rtl/>
        </w:rPr>
        <w:t>قال: فما لي لا أخرج معهما</w:t>
      </w:r>
      <w:r>
        <w:rPr>
          <w:rFonts w:hint="cs"/>
          <w:rtl/>
        </w:rPr>
        <w:t xml:space="preserve"> </w:t>
      </w:r>
      <w:r>
        <w:rPr>
          <w:rtl/>
        </w:rPr>
        <w:t>؟</w:t>
      </w:r>
    </w:p>
    <w:p w14:paraId="08087A67" w14:textId="77777777" w:rsidR="00F24E3C" w:rsidRDefault="00F24E3C" w:rsidP="00DB5C31">
      <w:pPr>
        <w:pStyle w:val="libNormal"/>
        <w:rPr>
          <w:rtl/>
        </w:rPr>
      </w:pPr>
      <w:r>
        <w:rPr>
          <w:rtl/>
        </w:rPr>
        <w:t>قالت له: أتحبّ ذلك</w:t>
      </w:r>
      <w:r>
        <w:rPr>
          <w:rFonts w:hint="cs"/>
          <w:rtl/>
        </w:rPr>
        <w:t xml:space="preserve"> </w:t>
      </w:r>
      <w:r>
        <w:rPr>
          <w:rtl/>
        </w:rPr>
        <w:t>؟</w:t>
      </w:r>
    </w:p>
    <w:p w14:paraId="484C6B61" w14:textId="77777777" w:rsidR="00F24E3C" w:rsidRDefault="00F24E3C" w:rsidP="00DB5C31">
      <w:pPr>
        <w:pStyle w:val="libNormal"/>
        <w:rPr>
          <w:rtl/>
        </w:rPr>
      </w:pPr>
      <w:r>
        <w:rPr>
          <w:rtl/>
        </w:rPr>
        <w:t>قال: نعم.</w:t>
      </w:r>
    </w:p>
    <w:p w14:paraId="36C0374A" w14:textId="77777777" w:rsidR="00F24E3C" w:rsidRDefault="00F24E3C" w:rsidP="00DB5C31">
      <w:pPr>
        <w:pStyle w:val="libNormal"/>
        <w:rPr>
          <w:rFonts w:hint="cs"/>
          <w:rtl/>
        </w:rPr>
      </w:pPr>
      <w:r>
        <w:rPr>
          <w:rtl/>
        </w:rPr>
        <w:t>قالت حليمة السعدية: فلمّا أصبح محمّد دهّنته وكحّلته وعلّقت في عنقه</w:t>
      </w:r>
    </w:p>
    <w:p w14:paraId="0715DD90" w14:textId="77777777" w:rsidR="00F24E3C" w:rsidRDefault="00F24E3C" w:rsidP="001434A0">
      <w:pPr>
        <w:pStyle w:val="libNormal0"/>
        <w:rPr>
          <w:rFonts w:hint="cs"/>
          <w:rtl/>
        </w:rPr>
      </w:pPr>
      <w:r w:rsidRPr="00AF2F2F">
        <w:rPr>
          <w:rtl/>
        </w:rPr>
        <w:br w:type="page"/>
      </w:r>
      <w:r>
        <w:rPr>
          <w:rtl/>
        </w:rPr>
        <w:lastRenderedPageBreak/>
        <w:t xml:space="preserve">خيطاً فيه جزع يماني فنزعه ثمّ قال لأُمّه: « مهلاً يا أُمّاه فإنّ معي من يحفظني » </w:t>
      </w:r>
      <w:r w:rsidRPr="002B6E16">
        <w:rPr>
          <w:rStyle w:val="libFootnotenumChar"/>
          <w:rtl/>
        </w:rPr>
        <w:t>(1)</w:t>
      </w:r>
      <w:r>
        <w:rPr>
          <w:rtl/>
        </w:rPr>
        <w:t>.</w:t>
      </w:r>
    </w:p>
    <w:p w14:paraId="6CE1A252" w14:textId="77777777" w:rsidR="00F24E3C" w:rsidRDefault="00F24E3C" w:rsidP="00DB5C31">
      <w:pPr>
        <w:pStyle w:val="libNormal"/>
        <w:rPr>
          <w:rtl/>
        </w:rPr>
      </w:pPr>
      <w:r>
        <w:rPr>
          <w:rtl/>
        </w:rPr>
        <w:t xml:space="preserve">ونكتفي في المقام بهذا المقدار وقد بسطنا الكلام في المأثورات حول توحيده وإيمانه في محلّه </w:t>
      </w:r>
      <w:r w:rsidRPr="002B6E16">
        <w:rPr>
          <w:rStyle w:val="libFootnotenumChar"/>
          <w:rtl/>
        </w:rPr>
        <w:t>(2)</w:t>
      </w:r>
      <w:r>
        <w:rPr>
          <w:rtl/>
        </w:rPr>
        <w:t>.</w:t>
      </w:r>
    </w:p>
    <w:p w14:paraId="271D08CB" w14:textId="77777777" w:rsidR="00F24E3C" w:rsidRDefault="00F24E3C" w:rsidP="00DB5C31">
      <w:pPr>
        <w:pStyle w:val="libNormal"/>
        <w:rPr>
          <w:rFonts w:hint="cs"/>
          <w:rtl/>
        </w:rPr>
      </w:pPr>
      <w:r>
        <w:rPr>
          <w:rtl/>
        </w:rPr>
        <w:t>إنّما المهم تعيين الشريعة التي كان يطبّقها في أعماله الفردية والإجتماعية العبادية وغيرها.</w:t>
      </w:r>
    </w:p>
    <w:p w14:paraId="1FE727E5" w14:textId="77777777" w:rsidR="00F24E3C" w:rsidRDefault="00F24E3C" w:rsidP="00F24E3C">
      <w:pPr>
        <w:pStyle w:val="Heading2"/>
        <w:rPr>
          <w:rFonts w:hint="cs"/>
          <w:rtl/>
        </w:rPr>
      </w:pPr>
      <w:bookmarkStart w:id="73" w:name="_Toc308079864"/>
      <w:bookmarkStart w:id="74" w:name="_Toc24453168"/>
      <w:r>
        <w:rPr>
          <w:rtl/>
        </w:rPr>
        <w:t>الشريعة التي كان يتعبّد</w:t>
      </w:r>
      <w:r>
        <w:rPr>
          <w:rFonts w:hint="cs"/>
          <w:rtl/>
        </w:rPr>
        <w:t xml:space="preserve"> </w:t>
      </w:r>
      <w:r>
        <w:rPr>
          <w:rtl/>
        </w:rPr>
        <w:t>بها قبل البعثة</w:t>
      </w:r>
      <w:bookmarkEnd w:id="73"/>
      <w:bookmarkEnd w:id="74"/>
    </w:p>
    <w:p w14:paraId="01F22EFF" w14:textId="77777777" w:rsidR="00F24E3C" w:rsidRDefault="00F24E3C" w:rsidP="00DB5C31">
      <w:pPr>
        <w:pStyle w:val="libNormal"/>
        <w:rPr>
          <w:rtl/>
        </w:rPr>
      </w:pPr>
      <w:r>
        <w:rPr>
          <w:rtl/>
        </w:rPr>
        <w:t xml:space="preserve">أمّا الشريعة التي كان يطبقها في أعماله فقد إختلفت الأنظار فيه وانتهت إلى أقوال واحتمالات: </w:t>
      </w:r>
    </w:p>
    <w:p w14:paraId="4301A5F5"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إنّه لم يكن يتعبّد بشريعة من الشرائع وإنّما يكتفي في أعماله الفردية والإجتماعية بما يوحي إليه عقله.</w:t>
      </w:r>
    </w:p>
    <w:p w14:paraId="31488020" w14:textId="77777777" w:rsidR="00F24E3C" w:rsidRDefault="00F24E3C" w:rsidP="00DB5C31">
      <w:pPr>
        <w:pStyle w:val="libNormal"/>
        <w:rPr>
          <w:rFonts w:hint="cs"/>
          <w:rtl/>
        </w:rPr>
      </w:pPr>
      <w:r>
        <w:rPr>
          <w:rtl/>
        </w:rPr>
        <w:t>وهذا القول لا يُعرَّج عليه، إذ لم تكن أعماله منحصرة في المستقل</w:t>
      </w:r>
      <w:r>
        <w:rPr>
          <w:rFonts w:hint="cs"/>
          <w:rtl/>
        </w:rPr>
        <w:t>ّ</w:t>
      </w:r>
      <w:r>
        <w:rPr>
          <w:rtl/>
        </w:rPr>
        <w:t>ات العقليّة كالاجتناب عن البغي والظلم والتحنّن على اليتيم، والعطف على المسكين، بل كانت له أعمال عبادية لا</w:t>
      </w:r>
      <w:r>
        <w:rPr>
          <w:rFonts w:hint="cs"/>
          <w:rtl/>
        </w:rPr>
        <w:t xml:space="preserve"> </w:t>
      </w:r>
      <w:r>
        <w:rPr>
          <w:rtl/>
        </w:rPr>
        <w:t xml:space="preserve">تصحّ بدون الركون إلى شريعة لأنّه كان يخرج في شهر رمضان إلى « حراء » فيعتكف فيه وهل يمكن الاعتكاف بدون الاعتماد على شريعة، وقد رويت عن أئمّة أهل البيت: إنّه حجّ عشرين حجّة مستتراً </w:t>
      </w:r>
      <w:r w:rsidRPr="002B6E16">
        <w:rPr>
          <w:rStyle w:val="libFootnotenumChar"/>
          <w:rtl/>
        </w:rPr>
        <w:t>(3)</w:t>
      </w:r>
      <w:r>
        <w:rPr>
          <w:rtl/>
        </w:rPr>
        <w:t xml:space="preserve"> ولم</w:t>
      </w:r>
      <w:r>
        <w:rPr>
          <w:rFonts w:hint="cs"/>
          <w:rtl/>
        </w:rPr>
        <w:t xml:space="preserve"> </w:t>
      </w:r>
      <w:r>
        <w:rPr>
          <w:rtl/>
        </w:rPr>
        <w:t>يكن البيع والربا ولا الخل والخمر ولا المذكّى والميتة ولا النكاح والسفاح عنده سواسية، فطبيعة الحال تقتضي أن يكون عارفاً بأحكام عباداته وأفعاله.</w:t>
      </w:r>
    </w:p>
    <w:p w14:paraId="4568071E" w14:textId="77777777" w:rsidR="00F24E3C" w:rsidRDefault="00F24E3C" w:rsidP="001434A0">
      <w:pPr>
        <w:pStyle w:val="libLine"/>
        <w:rPr>
          <w:rtl/>
        </w:rPr>
      </w:pPr>
      <w:r>
        <w:rPr>
          <w:rtl/>
        </w:rPr>
        <w:t>__________________</w:t>
      </w:r>
    </w:p>
    <w:p w14:paraId="42E5EC48" w14:textId="77777777" w:rsidR="00F24E3C" w:rsidRDefault="00F24E3C" w:rsidP="005D7614">
      <w:pPr>
        <w:pStyle w:val="libFootnote0"/>
        <w:rPr>
          <w:rtl/>
        </w:rPr>
      </w:pPr>
      <w:r>
        <w:rPr>
          <w:rFonts w:hint="cs"/>
          <w:rtl/>
        </w:rPr>
        <w:t>(</w:t>
      </w:r>
      <w:r>
        <w:rPr>
          <w:rtl/>
        </w:rPr>
        <w:t>1</w:t>
      </w:r>
      <w:r>
        <w:rPr>
          <w:rFonts w:hint="cs"/>
          <w:rtl/>
        </w:rPr>
        <w:t>)</w:t>
      </w:r>
      <w:r>
        <w:rPr>
          <w:rtl/>
        </w:rPr>
        <w:t xml:space="preserve"> المنتقى للكازروني، الباب الثاني من القسم الثاني، ونقله المجلسي في البحار</w:t>
      </w:r>
      <w:r>
        <w:rPr>
          <w:rFonts w:hint="cs"/>
          <w:rtl/>
        </w:rPr>
        <w:t>:</w:t>
      </w:r>
      <w:r>
        <w:rPr>
          <w:rtl/>
        </w:rPr>
        <w:t xml:space="preserve"> ج 15، ص 392.</w:t>
      </w:r>
    </w:p>
    <w:p w14:paraId="09A64C98" w14:textId="77777777" w:rsidR="00F24E3C" w:rsidRDefault="00F24E3C" w:rsidP="005D7614">
      <w:pPr>
        <w:pStyle w:val="libFootnote0"/>
        <w:rPr>
          <w:rtl/>
        </w:rPr>
      </w:pPr>
      <w:r>
        <w:rPr>
          <w:rFonts w:hint="cs"/>
          <w:rtl/>
        </w:rPr>
        <w:t>(</w:t>
      </w:r>
      <w:r>
        <w:rPr>
          <w:rtl/>
        </w:rPr>
        <w:t>2</w:t>
      </w:r>
      <w:r>
        <w:rPr>
          <w:rFonts w:hint="cs"/>
          <w:rtl/>
        </w:rPr>
        <w:t>)</w:t>
      </w:r>
      <w:r>
        <w:rPr>
          <w:rtl/>
        </w:rPr>
        <w:t xml:space="preserve"> لاحظ « مفاهيم القرآن »</w:t>
      </w:r>
      <w:r>
        <w:rPr>
          <w:rFonts w:hint="cs"/>
          <w:rtl/>
        </w:rPr>
        <w:t>:</w:t>
      </w:r>
      <w:r>
        <w:rPr>
          <w:rtl/>
        </w:rPr>
        <w:t xml:space="preserve"> ج 5 ص 351 ـ 352.</w:t>
      </w:r>
    </w:p>
    <w:p w14:paraId="4BD50CCE"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الوسائل</w:t>
      </w:r>
      <w:r>
        <w:rPr>
          <w:rFonts w:hint="cs"/>
          <w:rtl/>
        </w:rPr>
        <w:t>:</w:t>
      </w:r>
      <w:r>
        <w:rPr>
          <w:rtl/>
        </w:rPr>
        <w:t xml:space="preserve"> ج 8، الباب45 ص 87 ـ 88.</w:t>
      </w:r>
    </w:p>
    <w:p w14:paraId="47590D68" w14:textId="77777777" w:rsidR="00F24E3C" w:rsidRDefault="00F24E3C" w:rsidP="00DB5C31">
      <w:pPr>
        <w:pStyle w:val="libNormal"/>
        <w:rPr>
          <w:rtl/>
        </w:rPr>
      </w:pPr>
      <w:r w:rsidRPr="005E04A3">
        <w:rPr>
          <w:rtl/>
        </w:rPr>
        <w:br w:type="page"/>
      </w:r>
      <w:r>
        <w:rPr>
          <w:rtl/>
        </w:rPr>
        <w:lastRenderedPageBreak/>
        <w:t>2</w:t>
      </w:r>
      <w:r>
        <w:rPr>
          <w:rFonts w:hint="cs"/>
          <w:rtl/>
        </w:rPr>
        <w:t xml:space="preserve"> </w:t>
      </w:r>
      <w:r>
        <w:rPr>
          <w:rtl/>
        </w:rPr>
        <w:t>ـ</w:t>
      </w:r>
      <w:r>
        <w:rPr>
          <w:rFonts w:hint="cs"/>
          <w:rtl/>
        </w:rPr>
        <w:t xml:space="preserve"> </w:t>
      </w:r>
      <w:r>
        <w:rPr>
          <w:rtl/>
        </w:rPr>
        <w:t>إنّه كان يعمل بشريعة إبراهيم وسننه وطقوسه المعروفة وهذا هو الذي كان السيّد العل</w:t>
      </w:r>
      <w:r>
        <w:rPr>
          <w:rFonts w:hint="cs"/>
          <w:rtl/>
        </w:rPr>
        <w:t>ّ</w:t>
      </w:r>
      <w:r>
        <w:rPr>
          <w:rtl/>
        </w:rPr>
        <w:t>امة الطباطبائي يستظهره كأحقّ الأقوال بشهادة أنّ أجداد النبي واُسرة البيت الهاشمي وجميع الأحناف في الجزيرة العربية كانوا على دين إبراهيم ولم ينقل أحد من أهل السير تهوّدهم أو تنصّرهم.</w:t>
      </w:r>
    </w:p>
    <w:p w14:paraId="3E642F11" w14:textId="3E2DD923" w:rsidR="00F24E3C" w:rsidRDefault="00F24E3C" w:rsidP="00DB5C31">
      <w:pPr>
        <w:pStyle w:val="libNormal"/>
        <w:rPr>
          <w:rtl/>
        </w:rPr>
      </w:pPr>
      <w:r>
        <w:rPr>
          <w:rtl/>
        </w:rPr>
        <w:t xml:space="preserve">ويتوجّه على هذا القول: إنّ لازم ذلك كونه عاملاً بالشريعة المنسوخة فإنّ الشريعتين اللاحقتين كشريعة الكليم والمسيح نسختا تلك الشريعة، إلّا أن يقال: إنّ سنن إبراهيم </w:t>
      </w:r>
      <w:r w:rsidR="00DC6014" w:rsidRPr="00DC6014">
        <w:rPr>
          <w:rStyle w:val="libAlaemChar"/>
          <w:rFonts w:hint="cs"/>
          <w:rtl/>
        </w:rPr>
        <w:t>عليه‌السلام</w:t>
      </w:r>
      <w:r>
        <w:rPr>
          <w:rtl/>
        </w:rPr>
        <w:t xml:space="preserve"> وطقوسه كانت باقية على ما هي عليها في الشرائع اللاحقة لها، وإنّما انقضت نبوّته، ولكن شريعته كانت باقية في غضون الشرائع اللاحقة، ولأجل ذلك صارت الشريعة الإبراهيمي</w:t>
      </w:r>
      <w:r>
        <w:rPr>
          <w:rFonts w:hint="cs"/>
          <w:rtl/>
        </w:rPr>
        <w:t>ّ</w:t>
      </w:r>
      <w:r>
        <w:rPr>
          <w:rtl/>
        </w:rPr>
        <w:t>ة هي الأساس للشرائع الل</w:t>
      </w:r>
      <w:r>
        <w:rPr>
          <w:rFonts w:hint="cs"/>
          <w:rtl/>
        </w:rPr>
        <w:t>ّ</w:t>
      </w:r>
      <w:r>
        <w:rPr>
          <w:rtl/>
        </w:rPr>
        <w:t xml:space="preserve">احقة وإنّما زيد عليها في الفترات اللاحقة أحكام وأُصول أُخر جاء بها الكليم، أو المسيح أو النبي الأكرم </w:t>
      </w:r>
      <w:r w:rsidR="00DC6014" w:rsidRPr="00DC6014">
        <w:rPr>
          <w:rStyle w:val="libAlaemChar"/>
          <w:rFonts w:hint="cs"/>
          <w:rtl/>
        </w:rPr>
        <w:t>صلى‌الله‌عليه‌وآله</w:t>
      </w:r>
      <w:r>
        <w:rPr>
          <w:rtl/>
        </w:rPr>
        <w:t>.</w:t>
      </w:r>
    </w:p>
    <w:p w14:paraId="246E6250" w14:textId="341FBF3F" w:rsidR="00F24E3C" w:rsidRDefault="00F24E3C" w:rsidP="00DB5C31">
      <w:pPr>
        <w:pStyle w:val="libNormal"/>
        <w:rPr>
          <w:rtl/>
        </w:rPr>
      </w:pPr>
      <w:r>
        <w:rPr>
          <w:rtl/>
        </w:rPr>
        <w:t xml:space="preserve">نعم يبقى على هذا القول إشكال آخر وهو </w:t>
      </w:r>
      <w:r>
        <w:rPr>
          <w:rFonts w:hint="cs"/>
          <w:rtl/>
        </w:rPr>
        <w:t>أ</w:t>
      </w:r>
      <w:r>
        <w:rPr>
          <w:rtl/>
        </w:rPr>
        <w:t xml:space="preserve">نّه لازم هذا القول أن يكون النبي الأكرم </w:t>
      </w:r>
      <w:r w:rsidR="00DC6014" w:rsidRPr="00DC6014">
        <w:rPr>
          <w:rStyle w:val="libAlaemChar"/>
          <w:rFonts w:hint="cs"/>
          <w:rtl/>
        </w:rPr>
        <w:t>صلى‌الله‌عليه‌وآله</w:t>
      </w:r>
      <w:r>
        <w:rPr>
          <w:rtl/>
        </w:rPr>
        <w:t xml:space="preserve"> جزء من أُمّة إبراهيم </w:t>
      </w:r>
      <w:r w:rsidR="00DC6014" w:rsidRPr="00DC6014">
        <w:rPr>
          <w:rStyle w:val="libAlaemChar"/>
          <w:rFonts w:hint="cs"/>
          <w:rtl/>
        </w:rPr>
        <w:t>عليه‌السلام</w:t>
      </w:r>
      <w:r>
        <w:rPr>
          <w:rtl/>
        </w:rPr>
        <w:t xml:space="preserve"> تابعاً له، واقتداء الفاضل بالمفضول غير صحيح عقلاً ولم يخصّ أحد تفضيله على سائر الأنبياء بوقت دون وقت، فيجب أن يكون أفضل في جميع الأوقات فلاحظ وتأمّل.</w:t>
      </w:r>
    </w:p>
    <w:p w14:paraId="39BE6750" w14:textId="3485F031"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أن يكون تابعاً للشريعة الأخيرة وهي شريعة المسيح، و</w:t>
      </w:r>
      <w:r>
        <w:rPr>
          <w:rFonts w:hint="cs"/>
          <w:rtl/>
        </w:rPr>
        <w:t>أ</w:t>
      </w:r>
      <w:r>
        <w:rPr>
          <w:rtl/>
        </w:rPr>
        <w:t xml:space="preserve">مّا شريعة الكليم فلا شك أنّها كانت منسوخة بالشريعة اللاحقة، ولكن هذا الاحتمال مبني على أن يكون النبي واقفاً بشريعة المسيح ولم يكن له طريق إلّا مخالطة أهل الكتاب وعلمائهم، وحياته </w:t>
      </w:r>
      <w:r w:rsidR="00DC6014" w:rsidRPr="00DC6014">
        <w:rPr>
          <w:rStyle w:val="libAlaemChar"/>
          <w:rFonts w:hint="cs"/>
          <w:rtl/>
        </w:rPr>
        <w:t>صلى‌الله‌عليه‌وآله</w:t>
      </w:r>
      <w:r>
        <w:rPr>
          <w:rtl/>
        </w:rPr>
        <w:t xml:space="preserve"> لا</w:t>
      </w:r>
      <w:r>
        <w:rPr>
          <w:rFonts w:hint="cs"/>
          <w:rtl/>
        </w:rPr>
        <w:t xml:space="preserve"> </w:t>
      </w:r>
      <w:r>
        <w:rPr>
          <w:rtl/>
        </w:rPr>
        <w:t>تنسجم مع هذا الإحتمال، إذ لم</w:t>
      </w:r>
      <w:r>
        <w:rPr>
          <w:rFonts w:hint="cs"/>
          <w:rtl/>
        </w:rPr>
        <w:t xml:space="preserve"> </w:t>
      </w:r>
      <w:r>
        <w:rPr>
          <w:rtl/>
        </w:rPr>
        <w:t>يتعلّم منهم شيئاً ولم يسألهم.</w:t>
      </w:r>
    </w:p>
    <w:p w14:paraId="588E3024" w14:textId="2052BD0E" w:rsidR="00F24E3C" w:rsidRDefault="00F24E3C" w:rsidP="00DB5C31">
      <w:pPr>
        <w:pStyle w:val="libNormal"/>
        <w:rPr>
          <w:rFonts w:hint="cs"/>
          <w:rtl/>
        </w:rPr>
      </w:pPr>
      <w:r>
        <w:rPr>
          <w:rtl/>
        </w:rPr>
        <w:t>4</w:t>
      </w:r>
      <w:r>
        <w:rPr>
          <w:rFonts w:hint="cs"/>
          <w:rtl/>
        </w:rPr>
        <w:t xml:space="preserve"> </w:t>
      </w:r>
      <w:r>
        <w:rPr>
          <w:rtl/>
        </w:rPr>
        <w:t>ـ</w:t>
      </w:r>
      <w:r>
        <w:rPr>
          <w:rFonts w:hint="cs"/>
          <w:rtl/>
        </w:rPr>
        <w:t xml:space="preserve"> </w:t>
      </w:r>
      <w:r>
        <w:rPr>
          <w:rtl/>
        </w:rPr>
        <w:t>إنّه كان يعمل حسب ما يُلهم ويوحى إليه سواء أكان مطابقاً لشرع من قبله أم مخالفاً، وسواء أكان مطابقاً لما بعث عليه من الشريعة فيما بعد أم لا</w:t>
      </w:r>
      <w:r>
        <w:rPr>
          <w:rFonts w:hint="cs"/>
          <w:rtl/>
        </w:rPr>
        <w:t xml:space="preserve"> </w:t>
      </w:r>
      <w:r>
        <w:rPr>
          <w:rtl/>
        </w:rPr>
        <w:t xml:space="preserve">؟ وهذا هو أظهر الأقوال، ويؤيّد ذلك ما نقل عن الإمام أمير المؤمنين </w:t>
      </w:r>
      <w:r w:rsidR="00DC6014" w:rsidRPr="00DC6014">
        <w:rPr>
          <w:rStyle w:val="libAlaemChar"/>
          <w:rFonts w:hint="cs"/>
          <w:rtl/>
        </w:rPr>
        <w:t>عليه‌السلام</w:t>
      </w:r>
      <w:r>
        <w:rPr>
          <w:rtl/>
        </w:rPr>
        <w:t xml:space="preserve"> أنّه قال: </w:t>
      </w:r>
    </w:p>
    <w:p w14:paraId="61D9CB3D" w14:textId="77777777" w:rsidR="00F24E3C" w:rsidRDefault="00F24E3C" w:rsidP="001434A0">
      <w:pPr>
        <w:pStyle w:val="libNormal0"/>
        <w:rPr>
          <w:rFonts w:hint="cs"/>
          <w:rtl/>
        </w:rPr>
      </w:pPr>
      <w:r w:rsidRPr="00D71C2C">
        <w:rPr>
          <w:rtl/>
        </w:rPr>
        <w:br w:type="page"/>
      </w:r>
      <w:r>
        <w:rPr>
          <w:rtl/>
        </w:rPr>
        <w:lastRenderedPageBreak/>
        <w:t xml:space="preserve">« </w:t>
      </w:r>
      <w:r w:rsidRPr="008D50E1">
        <w:rPr>
          <w:rStyle w:val="libBold2Char"/>
          <w:rtl/>
        </w:rPr>
        <w:t>لَقَدْ قَرَنَ الله بِهِ مِنْ لَدُنْ ا</w:t>
      </w:r>
      <w:r w:rsidRPr="008D50E1">
        <w:rPr>
          <w:rStyle w:val="libBold2Char"/>
          <w:rFonts w:hint="cs"/>
          <w:rtl/>
        </w:rPr>
        <w:t>َ</w:t>
      </w:r>
      <w:r w:rsidRPr="008D50E1">
        <w:rPr>
          <w:rStyle w:val="libBold2Char"/>
          <w:rtl/>
        </w:rPr>
        <w:t>نْ كَانَ فَطيماً ا</w:t>
      </w:r>
      <w:r w:rsidRPr="008D50E1">
        <w:rPr>
          <w:rStyle w:val="libBold2Char"/>
          <w:rFonts w:hint="cs"/>
          <w:rtl/>
        </w:rPr>
        <w:t>َ</w:t>
      </w:r>
      <w:r w:rsidRPr="008D50E1">
        <w:rPr>
          <w:rStyle w:val="libBold2Char"/>
          <w:rtl/>
        </w:rPr>
        <w:t>ع</w:t>
      </w:r>
      <w:r w:rsidRPr="008D50E1">
        <w:rPr>
          <w:rStyle w:val="libBold2Char"/>
          <w:rFonts w:hint="cs"/>
          <w:rtl/>
        </w:rPr>
        <w:t>ْ</w:t>
      </w:r>
      <w:r w:rsidRPr="008D50E1">
        <w:rPr>
          <w:rStyle w:val="libBold2Char"/>
          <w:rtl/>
        </w:rPr>
        <w:t>ظَمَ م</w:t>
      </w:r>
      <w:r w:rsidRPr="008D50E1">
        <w:rPr>
          <w:rStyle w:val="libBold2Char"/>
          <w:rFonts w:hint="cs"/>
          <w:rtl/>
        </w:rPr>
        <w:t>َ</w:t>
      </w:r>
      <w:r w:rsidRPr="008D50E1">
        <w:rPr>
          <w:rStyle w:val="libBold2Char"/>
          <w:rtl/>
        </w:rPr>
        <w:t>لك م</w:t>
      </w:r>
      <w:r w:rsidRPr="008D50E1">
        <w:rPr>
          <w:rStyle w:val="libBold2Char"/>
          <w:rFonts w:hint="cs"/>
          <w:rtl/>
        </w:rPr>
        <w:t>ِ</w:t>
      </w:r>
      <w:r w:rsidRPr="008D50E1">
        <w:rPr>
          <w:rStyle w:val="libBold2Char"/>
          <w:rtl/>
        </w:rPr>
        <w:t>ن</w:t>
      </w:r>
      <w:r w:rsidRPr="008D50E1">
        <w:rPr>
          <w:rStyle w:val="libBold2Char"/>
          <w:rFonts w:hint="cs"/>
          <w:rtl/>
        </w:rPr>
        <w:t>ْ</w:t>
      </w:r>
      <w:r w:rsidRPr="008D50E1">
        <w:rPr>
          <w:rStyle w:val="libBold2Char"/>
          <w:rtl/>
        </w:rPr>
        <w:t xml:space="preserve"> مَلائ</w:t>
      </w:r>
      <w:r w:rsidRPr="008D50E1">
        <w:rPr>
          <w:rStyle w:val="libBold2Char"/>
          <w:rFonts w:hint="cs"/>
          <w:rtl/>
        </w:rPr>
        <w:t>ِ</w:t>
      </w:r>
      <w:r w:rsidRPr="008D50E1">
        <w:rPr>
          <w:rStyle w:val="libBold2Char"/>
          <w:rtl/>
        </w:rPr>
        <w:t>كتِهِ يَس</w:t>
      </w:r>
      <w:r w:rsidRPr="008D50E1">
        <w:rPr>
          <w:rStyle w:val="libBold2Char"/>
          <w:rFonts w:hint="cs"/>
          <w:rtl/>
        </w:rPr>
        <w:t>ْ</w:t>
      </w:r>
      <w:r w:rsidRPr="008D50E1">
        <w:rPr>
          <w:rStyle w:val="libBold2Char"/>
          <w:rtl/>
        </w:rPr>
        <w:t>لُكُ ب</w:t>
      </w:r>
      <w:r w:rsidRPr="008D50E1">
        <w:rPr>
          <w:rStyle w:val="libBold2Char"/>
          <w:rFonts w:hint="cs"/>
          <w:rtl/>
        </w:rPr>
        <w:t>ِ</w:t>
      </w:r>
      <w:r w:rsidRPr="008D50E1">
        <w:rPr>
          <w:rStyle w:val="libBold2Char"/>
          <w:rtl/>
        </w:rPr>
        <w:t>ه</w:t>
      </w:r>
      <w:r w:rsidRPr="008D50E1">
        <w:rPr>
          <w:rStyle w:val="libBold2Char"/>
          <w:rFonts w:hint="cs"/>
          <w:rtl/>
        </w:rPr>
        <w:t>ِ</w:t>
      </w:r>
      <w:r w:rsidRPr="008D50E1">
        <w:rPr>
          <w:rStyle w:val="libBold2Char"/>
          <w:rtl/>
        </w:rPr>
        <w:t xml:space="preserve"> طَريق</w:t>
      </w:r>
      <w:r w:rsidRPr="008D50E1">
        <w:rPr>
          <w:rStyle w:val="libBold2Char"/>
          <w:rFonts w:hint="cs"/>
          <w:rtl/>
        </w:rPr>
        <w:t>َ</w:t>
      </w:r>
      <w:r w:rsidRPr="008D50E1">
        <w:rPr>
          <w:rStyle w:val="libBold2Char"/>
          <w:rtl/>
        </w:rPr>
        <w:t xml:space="preserve"> المَكَارِم وَمحَاسِن</w:t>
      </w:r>
      <w:r w:rsidRPr="008D50E1">
        <w:rPr>
          <w:rStyle w:val="libBold2Char"/>
          <w:rFonts w:hint="cs"/>
          <w:rtl/>
        </w:rPr>
        <w:t>َ</w:t>
      </w:r>
      <w:r w:rsidRPr="008D50E1">
        <w:rPr>
          <w:rStyle w:val="libBold2Char"/>
          <w:rtl/>
        </w:rPr>
        <w:t xml:space="preserve"> ا</w:t>
      </w:r>
      <w:r w:rsidRPr="008D50E1">
        <w:rPr>
          <w:rStyle w:val="libBold2Char"/>
          <w:rFonts w:hint="cs"/>
          <w:rtl/>
        </w:rPr>
        <w:t>َ</w:t>
      </w:r>
      <w:r w:rsidRPr="008D50E1">
        <w:rPr>
          <w:rStyle w:val="libBold2Char"/>
          <w:rtl/>
        </w:rPr>
        <w:t>خ</w:t>
      </w:r>
      <w:r w:rsidRPr="008D50E1">
        <w:rPr>
          <w:rStyle w:val="libBold2Char"/>
          <w:rFonts w:hint="cs"/>
          <w:rtl/>
        </w:rPr>
        <w:t>ْ</w:t>
      </w:r>
      <w:r w:rsidRPr="008D50E1">
        <w:rPr>
          <w:rStyle w:val="libBold2Char"/>
          <w:rtl/>
        </w:rPr>
        <w:t>لاَقِ العَالم ل</w:t>
      </w:r>
      <w:r w:rsidRPr="008D50E1">
        <w:rPr>
          <w:rStyle w:val="libBold2Char"/>
          <w:rFonts w:hint="cs"/>
          <w:rtl/>
        </w:rPr>
        <w:t>َ</w:t>
      </w:r>
      <w:r w:rsidRPr="008D50E1">
        <w:rPr>
          <w:rStyle w:val="libBold2Char"/>
          <w:rtl/>
        </w:rPr>
        <w:t>ي</w:t>
      </w:r>
      <w:r w:rsidRPr="008D50E1">
        <w:rPr>
          <w:rStyle w:val="libBold2Char"/>
          <w:rFonts w:hint="cs"/>
          <w:rtl/>
        </w:rPr>
        <w:t>ْ</w:t>
      </w:r>
      <w:r w:rsidRPr="008D50E1">
        <w:rPr>
          <w:rStyle w:val="libBold2Char"/>
          <w:rtl/>
        </w:rPr>
        <w:t>ل</w:t>
      </w:r>
      <w:r w:rsidRPr="008D50E1">
        <w:rPr>
          <w:rStyle w:val="libBold2Char"/>
          <w:rFonts w:hint="cs"/>
          <w:rtl/>
        </w:rPr>
        <w:t>ِ</w:t>
      </w:r>
      <w:r w:rsidRPr="008D50E1">
        <w:rPr>
          <w:rStyle w:val="libBold2Char"/>
          <w:rtl/>
        </w:rPr>
        <w:t>ه</w:t>
      </w:r>
      <w:r w:rsidRPr="008D50E1">
        <w:rPr>
          <w:rStyle w:val="libBold2Char"/>
          <w:rFonts w:hint="cs"/>
          <w:rtl/>
        </w:rPr>
        <w:t>ِ</w:t>
      </w:r>
      <w:r w:rsidRPr="008D50E1">
        <w:rPr>
          <w:rStyle w:val="libBold2Char"/>
          <w:rtl/>
        </w:rPr>
        <w:t xml:space="preserve"> ون</w:t>
      </w:r>
      <w:r w:rsidRPr="008D50E1">
        <w:rPr>
          <w:rStyle w:val="libBold2Char"/>
          <w:rFonts w:hint="cs"/>
          <w:rtl/>
        </w:rPr>
        <w:t>َ</w:t>
      </w:r>
      <w:r w:rsidRPr="008D50E1">
        <w:rPr>
          <w:rStyle w:val="libBold2Char"/>
          <w:rtl/>
        </w:rPr>
        <w:t>هار</w:t>
      </w:r>
      <w:r w:rsidRPr="008D50E1">
        <w:rPr>
          <w:rStyle w:val="libBold2Char"/>
          <w:rFonts w:hint="cs"/>
          <w:rtl/>
        </w:rPr>
        <w:t>ِ</w:t>
      </w:r>
      <w:r w:rsidRPr="008D50E1">
        <w:rPr>
          <w:rStyle w:val="libBold2Char"/>
          <w:rtl/>
        </w:rPr>
        <w:t>ه</w:t>
      </w:r>
      <w:r w:rsidRPr="008D50E1">
        <w:rPr>
          <w:rStyle w:val="libBold2Char"/>
          <w:rFonts w:hint="cs"/>
          <w:rtl/>
        </w:rPr>
        <w:t>ِ</w:t>
      </w:r>
      <w:r w:rsidRPr="008D50E1">
        <w:rPr>
          <w:rStyle w:val="libBold2Char"/>
          <w:rtl/>
        </w:rPr>
        <w:t xml:space="preserve"> وَلَقَدْ كنْتُ اَت</w:t>
      </w:r>
      <w:r w:rsidRPr="008D50E1">
        <w:rPr>
          <w:rStyle w:val="libBold2Char"/>
          <w:rFonts w:hint="cs"/>
          <w:rtl/>
        </w:rPr>
        <w:t>َّ</w:t>
      </w:r>
      <w:r w:rsidRPr="008D50E1">
        <w:rPr>
          <w:rStyle w:val="libBold2Char"/>
          <w:rtl/>
        </w:rPr>
        <w:t>بَعهُ اتّ</w:t>
      </w:r>
      <w:r w:rsidRPr="008D50E1">
        <w:rPr>
          <w:rStyle w:val="libBold2Char"/>
          <w:rFonts w:hint="cs"/>
          <w:rtl/>
        </w:rPr>
        <w:t>ِ</w:t>
      </w:r>
      <w:r w:rsidRPr="008D50E1">
        <w:rPr>
          <w:rStyle w:val="libBold2Char"/>
          <w:rtl/>
        </w:rPr>
        <w:t>باعَ الفَصِيل</w:t>
      </w:r>
      <w:r w:rsidRPr="008D50E1">
        <w:rPr>
          <w:rStyle w:val="libBold2Char"/>
          <w:rFonts w:hint="cs"/>
          <w:rtl/>
        </w:rPr>
        <w:t>ِ</w:t>
      </w:r>
      <w:r w:rsidRPr="008D50E1">
        <w:rPr>
          <w:rStyle w:val="libBold2Char"/>
          <w:rtl/>
        </w:rPr>
        <w:t xml:space="preserve"> </w:t>
      </w:r>
      <w:r w:rsidRPr="008D50E1">
        <w:rPr>
          <w:rStyle w:val="libBold2Char"/>
          <w:rFonts w:hint="cs"/>
          <w:rtl/>
        </w:rPr>
        <w:t>ا</w:t>
      </w:r>
      <w:r w:rsidRPr="008D50E1">
        <w:rPr>
          <w:rStyle w:val="libBold2Char"/>
          <w:rtl/>
        </w:rPr>
        <w:t>ثر</w:t>
      </w:r>
      <w:r w:rsidRPr="008D50E1">
        <w:rPr>
          <w:rStyle w:val="libBold2Char"/>
          <w:rFonts w:hint="cs"/>
          <w:rtl/>
        </w:rPr>
        <w:t>َ</w:t>
      </w:r>
      <w:r w:rsidRPr="008D50E1">
        <w:rPr>
          <w:rStyle w:val="libBold2Char"/>
          <w:rtl/>
        </w:rPr>
        <w:t xml:space="preserve"> أُم</w:t>
      </w:r>
      <w:r w:rsidRPr="008D50E1">
        <w:rPr>
          <w:rStyle w:val="libBold2Char"/>
          <w:rFonts w:hint="cs"/>
          <w:rtl/>
        </w:rPr>
        <w:t>ِّ</w:t>
      </w:r>
      <w:r w:rsidRPr="008D50E1">
        <w:rPr>
          <w:rStyle w:val="libBold2Char"/>
          <w:rtl/>
        </w:rPr>
        <w:t>ه</w:t>
      </w:r>
      <w:r w:rsidRPr="008D50E1">
        <w:rPr>
          <w:rStyle w:val="libBold2Char"/>
          <w:rFonts w:hint="cs"/>
          <w:rtl/>
        </w:rPr>
        <w:t>ِ</w:t>
      </w:r>
      <w:r w:rsidRPr="008D50E1">
        <w:rPr>
          <w:rStyle w:val="libBold2Char"/>
          <w:rtl/>
        </w:rPr>
        <w:t>، يَرْفَعُ لِي في كُلِّ يوْم</w:t>
      </w:r>
      <w:r w:rsidRPr="008D50E1">
        <w:rPr>
          <w:rStyle w:val="libBold2Char"/>
          <w:rFonts w:hint="cs"/>
          <w:rtl/>
        </w:rPr>
        <w:t>ٍ</w:t>
      </w:r>
      <w:r w:rsidRPr="008D50E1">
        <w:rPr>
          <w:rStyle w:val="libBold2Char"/>
          <w:rtl/>
        </w:rPr>
        <w:t xml:space="preserve"> منْ أخْلاَقِهِ علماً فاَراه وَلا يَرَاه غَيرِي »</w:t>
      </w:r>
      <w:r>
        <w:rPr>
          <w:rFonts w:hint="cs"/>
          <w:rtl/>
        </w:rPr>
        <w:t xml:space="preserve"> </w:t>
      </w:r>
      <w:r w:rsidRPr="002B6E16">
        <w:rPr>
          <w:rStyle w:val="libFootnotenumChar"/>
          <w:rtl/>
        </w:rPr>
        <w:t>(1)</w:t>
      </w:r>
      <w:r>
        <w:rPr>
          <w:rtl/>
        </w:rPr>
        <w:t>.</w:t>
      </w:r>
    </w:p>
    <w:p w14:paraId="7B56CE28" w14:textId="77777777" w:rsidR="00F24E3C" w:rsidRDefault="00F24E3C" w:rsidP="00DB5C31">
      <w:pPr>
        <w:pStyle w:val="libNormal"/>
        <w:rPr>
          <w:rtl/>
        </w:rPr>
      </w:pPr>
      <w:r>
        <w:rPr>
          <w:rtl/>
        </w:rPr>
        <w:t xml:space="preserve">وعلى ذلك لا جدوى من البحث بعد ما كان العمل على ضوء ما يلهم ويؤيّد ذلك أنّه سبحانه أنعم على المسيح ويحيى بالنبوّة أيام صغرهما قال سبحانه حاكياً عن المسيح: </w:t>
      </w:r>
    </w:p>
    <w:p w14:paraId="4C2FBD0E" w14:textId="77777777" w:rsidR="00F24E3C" w:rsidRDefault="00F24E3C" w:rsidP="00DB5C31">
      <w:pPr>
        <w:pStyle w:val="libNormal"/>
        <w:rPr>
          <w:rtl/>
        </w:rPr>
      </w:pPr>
      <w:r w:rsidRPr="0015158F">
        <w:rPr>
          <w:rStyle w:val="libAlaemChar"/>
          <w:rtl/>
        </w:rPr>
        <w:t>(</w:t>
      </w:r>
      <w:r w:rsidRPr="001A386D">
        <w:rPr>
          <w:rFonts w:hint="cs"/>
          <w:rtl/>
        </w:rPr>
        <w:t xml:space="preserve"> </w:t>
      </w:r>
      <w:r w:rsidRPr="00567513">
        <w:rPr>
          <w:rStyle w:val="libAieChar"/>
          <w:rFonts w:hint="cs"/>
          <w:rtl/>
        </w:rPr>
        <w:t>قَالَ إِنِّي عبد الله آتَانِيَ الْكِتَابَ وَجَعَلَنِي نَبِيًّا</w:t>
      </w:r>
      <w:r w:rsidRPr="001A386D">
        <w:rPr>
          <w:rtl/>
        </w:rPr>
        <w:t xml:space="preserve"> </w:t>
      </w:r>
      <w:r w:rsidRPr="0015158F">
        <w:rPr>
          <w:rStyle w:val="libAlaemChar"/>
          <w:rtl/>
        </w:rPr>
        <w:t>)</w:t>
      </w:r>
      <w:r>
        <w:rPr>
          <w:rtl/>
        </w:rPr>
        <w:t xml:space="preserve"> ( مريم / 30 ).</w:t>
      </w:r>
    </w:p>
    <w:p w14:paraId="5E74AAE9" w14:textId="77777777" w:rsidR="00F24E3C" w:rsidRDefault="00F24E3C" w:rsidP="00DB5C31">
      <w:pPr>
        <w:pStyle w:val="libNormal"/>
        <w:rPr>
          <w:rtl/>
        </w:rPr>
      </w:pPr>
      <w:r>
        <w:rPr>
          <w:rtl/>
        </w:rPr>
        <w:t xml:space="preserve">وقال سبحانه مخاطباً يحيى: </w:t>
      </w:r>
    </w:p>
    <w:p w14:paraId="3CCD8AE8" w14:textId="77777777" w:rsidR="00F24E3C" w:rsidRDefault="00F24E3C" w:rsidP="00DB5C31">
      <w:pPr>
        <w:pStyle w:val="libNormal"/>
        <w:rPr>
          <w:rtl/>
        </w:rPr>
      </w:pPr>
      <w:r w:rsidRPr="0015158F">
        <w:rPr>
          <w:rStyle w:val="libAlaemChar"/>
          <w:rtl/>
        </w:rPr>
        <w:t>(</w:t>
      </w:r>
      <w:r w:rsidRPr="001A386D">
        <w:rPr>
          <w:rFonts w:hint="cs"/>
          <w:rtl/>
        </w:rPr>
        <w:t xml:space="preserve"> </w:t>
      </w:r>
      <w:r w:rsidRPr="00567513">
        <w:rPr>
          <w:rStyle w:val="libAieChar"/>
          <w:rFonts w:hint="cs"/>
          <w:rtl/>
        </w:rPr>
        <w:t>يَا يَحْيَىٰ خُذِ الْكِتَابَ بِقُوَّةٍ وَآتَيْنَاهُ الحُكْمَ صَبِيًّا</w:t>
      </w:r>
      <w:r w:rsidRPr="001A386D">
        <w:rPr>
          <w:rtl/>
        </w:rPr>
        <w:t xml:space="preserve"> </w:t>
      </w:r>
      <w:r w:rsidRPr="0015158F">
        <w:rPr>
          <w:rStyle w:val="libAlaemChar"/>
          <w:rtl/>
        </w:rPr>
        <w:t>)</w:t>
      </w:r>
      <w:r>
        <w:rPr>
          <w:rtl/>
        </w:rPr>
        <w:t xml:space="preserve"> ( مريم / 12 ).</w:t>
      </w:r>
    </w:p>
    <w:p w14:paraId="3456AD17" w14:textId="1C888B61" w:rsidR="00F24E3C" w:rsidRDefault="00F24E3C" w:rsidP="00DB5C31">
      <w:pPr>
        <w:pStyle w:val="libNormal"/>
        <w:rPr>
          <w:rFonts w:hint="cs"/>
          <w:rtl/>
        </w:rPr>
      </w:pPr>
      <w:r>
        <w:rPr>
          <w:rtl/>
        </w:rPr>
        <w:t xml:space="preserve">ولازم ذلك، </w:t>
      </w:r>
      <w:r>
        <w:rPr>
          <w:rFonts w:hint="cs"/>
          <w:rtl/>
        </w:rPr>
        <w:t>أ</w:t>
      </w:r>
      <w:r>
        <w:rPr>
          <w:rtl/>
        </w:rPr>
        <w:t xml:space="preserve">نّ النبي الأكرم </w:t>
      </w:r>
      <w:r w:rsidR="00DC6014" w:rsidRPr="00DC6014">
        <w:rPr>
          <w:rStyle w:val="libAlaemChar"/>
          <w:rFonts w:hint="cs"/>
          <w:rtl/>
        </w:rPr>
        <w:t>صلى‌الله‌عليه‌وآله</w:t>
      </w:r>
      <w:r>
        <w:rPr>
          <w:rtl/>
        </w:rPr>
        <w:t xml:space="preserve"> كان يُلْهم منذ صباه إلى أن بعثه الله سبحانه نبيّاً وهادياً للبشر وليس ذلك أمراً غريباً، وتؤيّد ذلك المأثورات المتضافرات في بدء نزول الوحي عليه فكان له الرؤية الصالحة في النوم فكان لا يرى رؤيا إلّا جاءت مثل فلق الصبح، ثمّ حبّب إليه الخلاء وكان يخلو بغار حراء فيتحنّث فيه</w:t>
      </w:r>
      <w:r>
        <w:rPr>
          <w:rFonts w:hint="cs"/>
          <w:rtl/>
        </w:rPr>
        <w:t xml:space="preserve"> </w:t>
      </w:r>
      <w:r>
        <w:rPr>
          <w:rtl/>
        </w:rPr>
        <w:t>ـ</w:t>
      </w:r>
      <w:r>
        <w:rPr>
          <w:rFonts w:hint="cs"/>
          <w:rtl/>
        </w:rPr>
        <w:t xml:space="preserve"> </w:t>
      </w:r>
      <w:r>
        <w:rPr>
          <w:rtl/>
        </w:rPr>
        <w:t>وهو التعبّد</w:t>
      </w:r>
      <w:r>
        <w:rPr>
          <w:rFonts w:hint="cs"/>
          <w:rtl/>
        </w:rPr>
        <w:t xml:space="preserve"> </w:t>
      </w:r>
      <w:r>
        <w:rPr>
          <w:rtl/>
        </w:rPr>
        <w:t>ـ</w:t>
      </w:r>
      <w:r>
        <w:rPr>
          <w:rFonts w:hint="cs"/>
          <w:rtl/>
        </w:rPr>
        <w:t xml:space="preserve"> </w:t>
      </w:r>
      <w:r>
        <w:rPr>
          <w:rtl/>
        </w:rPr>
        <w:t xml:space="preserve">الليالي ذوات العدد قبل أن ينزع إلى أهله ويتزوّد لذلك ثمّ يرجع إلى خديجة فيتزوّد لمثلها حتى جاءه الحقّ وهو في غار حراء، فجاءه الملك وقال: « اقرأ » </w:t>
      </w:r>
      <w:r w:rsidRPr="002B6E16">
        <w:rPr>
          <w:rStyle w:val="libFootnotenumChar"/>
          <w:rtl/>
        </w:rPr>
        <w:t>(2)</w:t>
      </w:r>
      <w:r>
        <w:rPr>
          <w:rtl/>
        </w:rPr>
        <w:t>.</w:t>
      </w:r>
    </w:p>
    <w:p w14:paraId="7C3B17C7" w14:textId="77777777" w:rsidR="00F24E3C" w:rsidRDefault="00F24E3C" w:rsidP="00F24E3C">
      <w:pPr>
        <w:pStyle w:val="Heading2"/>
        <w:rPr>
          <w:rFonts w:hint="cs"/>
          <w:rtl/>
        </w:rPr>
      </w:pPr>
      <w:bookmarkStart w:id="75" w:name="_Toc308079865"/>
      <w:bookmarkStart w:id="76" w:name="_Toc24453169"/>
      <w:r>
        <w:rPr>
          <w:rtl/>
        </w:rPr>
        <w:t>خاتمة المطاف</w:t>
      </w:r>
      <w:bookmarkEnd w:id="75"/>
      <w:bookmarkEnd w:id="76"/>
    </w:p>
    <w:p w14:paraId="020C37FD" w14:textId="77777777" w:rsidR="00F24E3C" w:rsidRDefault="00F24E3C" w:rsidP="00DB5C31">
      <w:pPr>
        <w:pStyle w:val="libNormal"/>
        <w:rPr>
          <w:rFonts w:hint="cs"/>
          <w:rtl/>
        </w:rPr>
      </w:pPr>
      <w:r>
        <w:rPr>
          <w:rtl/>
        </w:rPr>
        <w:t>نحن مهما جهلنا بشيء فلا يليق بنا الجهل بأنّ النبوّة منصب إلهي لا يتحمّله</w:t>
      </w:r>
    </w:p>
    <w:p w14:paraId="29CCA0C8" w14:textId="77777777" w:rsidR="00F24E3C" w:rsidRDefault="00F24E3C" w:rsidP="001434A0">
      <w:pPr>
        <w:pStyle w:val="libLine"/>
        <w:rPr>
          <w:rtl/>
        </w:rPr>
      </w:pPr>
      <w:r>
        <w:rPr>
          <w:rtl/>
        </w:rPr>
        <w:t>__________________</w:t>
      </w:r>
    </w:p>
    <w:p w14:paraId="2A40D128" w14:textId="77777777" w:rsidR="00F24E3C" w:rsidRDefault="00F24E3C" w:rsidP="005D7614">
      <w:pPr>
        <w:pStyle w:val="libFootnote0"/>
        <w:rPr>
          <w:rtl/>
        </w:rPr>
      </w:pPr>
      <w:r>
        <w:rPr>
          <w:rFonts w:hint="cs"/>
          <w:rtl/>
        </w:rPr>
        <w:t>(</w:t>
      </w:r>
      <w:r>
        <w:rPr>
          <w:rtl/>
        </w:rPr>
        <w:t>1</w:t>
      </w:r>
      <w:r>
        <w:rPr>
          <w:rFonts w:hint="cs"/>
          <w:rtl/>
        </w:rPr>
        <w:t>)</w:t>
      </w:r>
      <w:r>
        <w:rPr>
          <w:rtl/>
        </w:rPr>
        <w:t xml:space="preserve"> نهج البلاغة الخطبة رقم 187 طبعة عبده.</w:t>
      </w:r>
    </w:p>
    <w:p w14:paraId="13A4B45D" w14:textId="6AA3A352" w:rsidR="00F24E3C" w:rsidRDefault="00F24E3C" w:rsidP="005D7614">
      <w:pPr>
        <w:pStyle w:val="libFootnote0"/>
        <w:rPr>
          <w:rFonts w:hint="cs"/>
          <w:rtl/>
        </w:rPr>
      </w:pPr>
      <w:r>
        <w:rPr>
          <w:rFonts w:hint="cs"/>
          <w:rtl/>
        </w:rPr>
        <w:t>(</w:t>
      </w:r>
      <w:r>
        <w:rPr>
          <w:rtl/>
        </w:rPr>
        <w:t>2</w:t>
      </w:r>
      <w:r>
        <w:rPr>
          <w:rFonts w:hint="cs"/>
          <w:rtl/>
        </w:rPr>
        <w:t>)</w:t>
      </w:r>
      <w:r>
        <w:rPr>
          <w:rtl/>
        </w:rPr>
        <w:t xml:space="preserve"> صحيح البخاري</w:t>
      </w:r>
      <w:r>
        <w:rPr>
          <w:rFonts w:hint="cs"/>
          <w:rtl/>
        </w:rPr>
        <w:t>:</w:t>
      </w:r>
      <w:r>
        <w:rPr>
          <w:rtl/>
        </w:rPr>
        <w:t xml:space="preserve"> ج 1 ص 3، باب بدء الوحي إلى رسول الله </w:t>
      </w:r>
      <w:r w:rsidR="00DC6014" w:rsidRPr="00DC6014">
        <w:rPr>
          <w:rStyle w:val="libAlaemChar"/>
          <w:rFonts w:hint="cs"/>
          <w:rtl/>
        </w:rPr>
        <w:t>صلى‌الله‌عليه‌وآله</w:t>
      </w:r>
      <w:r>
        <w:rPr>
          <w:rtl/>
        </w:rPr>
        <w:t>، والسيرة النبوية</w:t>
      </w:r>
      <w:r>
        <w:rPr>
          <w:rFonts w:hint="cs"/>
          <w:rtl/>
        </w:rPr>
        <w:t>:</w:t>
      </w:r>
      <w:r>
        <w:rPr>
          <w:rtl/>
        </w:rPr>
        <w:t xml:space="preserve"> ج 1 ص 234.</w:t>
      </w:r>
    </w:p>
    <w:p w14:paraId="30A81C8B" w14:textId="77777777" w:rsidR="00F24E3C" w:rsidRDefault="00F24E3C" w:rsidP="001434A0">
      <w:pPr>
        <w:pStyle w:val="libNormal0"/>
        <w:rPr>
          <w:rFonts w:hint="cs"/>
          <w:rtl/>
        </w:rPr>
      </w:pPr>
      <w:r w:rsidRPr="001A386D">
        <w:rPr>
          <w:rtl/>
        </w:rPr>
        <w:br w:type="page"/>
      </w:r>
      <w:r>
        <w:rPr>
          <w:rtl/>
        </w:rPr>
        <w:lastRenderedPageBreak/>
        <w:t>إل</w:t>
      </w:r>
      <w:r>
        <w:rPr>
          <w:rFonts w:hint="cs"/>
          <w:rtl/>
        </w:rPr>
        <w:t>ّ</w:t>
      </w:r>
      <w:r>
        <w:rPr>
          <w:rtl/>
        </w:rPr>
        <w:t>ا الأمثل فالأمثل من الناس، ولا يفاض إلّا لمن له مقدرة روحيّة عظيمة ولا يتهيّب عندما يتمثّل له رسول الرب وأمين الوحي ويميّز بين وحي الحقّ وكلامه ووسوسة الشياطين وإلقاءاتهم، ومن المعلوم أنّه عب</w:t>
      </w:r>
      <w:r>
        <w:rPr>
          <w:rFonts w:hint="cs"/>
          <w:rtl/>
        </w:rPr>
        <w:t>ء</w:t>
      </w:r>
      <w:r>
        <w:rPr>
          <w:rtl/>
        </w:rPr>
        <w:t xml:space="preserve"> فادح ومسؤولية عظمى، لا يحملها إلّا من وقع تحت رعاية الله وتربيته، ولا تتحقّق تلك الغاية إلّا باقتران ملك من ملائكته يرشده إلى معالم الهداية، ويصونه من صباه إلى شبابه إلى كهولته عن كل سوء وخطأ حتّى تستعدّ نفسه لتمثّل أمين الوحي وتحمّل كلامه سبحانه. وهذا ما أشار إليه الإمام أمير المؤمنين في كلامه السابق فلاحظ.</w:t>
      </w:r>
    </w:p>
    <w:p w14:paraId="3C5BC249" w14:textId="77777777" w:rsidR="00F24E3C" w:rsidRPr="001A386D" w:rsidRDefault="00F24E3C" w:rsidP="00DB5C31">
      <w:pPr>
        <w:pStyle w:val="libNormal"/>
        <w:rPr>
          <w:rFonts w:hint="cs"/>
          <w:rtl/>
        </w:rPr>
      </w:pPr>
      <w:r w:rsidRPr="001A386D">
        <w:rPr>
          <w:rtl/>
        </w:rPr>
        <w:br w:type="page"/>
      </w:r>
    </w:p>
    <w:p w14:paraId="2739306E" w14:textId="77777777" w:rsidR="00F24E3C" w:rsidRDefault="00F24E3C" w:rsidP="00F24E3C">
      <w:pPr>
        <w:pStyle w:val="Heading1Center"/>
        <w:rPr>
          <w:rtl/>
        </w:rPr>
      </w:pPr>
      <w:r w:rsidRPr="001A386D">
        <w:rPr>
          <w:rtl/>
        </w:rPr>
        <w:lastRenderedPageBreak/>
        <w:br w:type="page"/>
      </w:r>
      <w:bookmarkStart w:id="77" w:name="_Toc308079866"/>
      <w:bookmarkStart w:id="78" w:name="_Toc24453170"/>
      <w:r>
        <w:rPr>
          <w:rtl/>
        </w:rPr>
        <w:lastRenderedPageBreak/>
        <w:t>(4)</w:t>
      </w:r>
      <w:bookmarkEnd w:id="77"/>
      <w:bookmarkEnd w:id="78"/>
    </w:p>
    <w:p w14:paraId="5803B17E" w14:textId="77777777" w:rsidR="00F24E3C" w:rsidRDefault="00F24E3C" w:rsidP="00F24E3C">
      <w:pPr>
        <w:pStyle w:val="Heading1Center"/>
        <w:rPr>
          <w:rtl/>
        </w:rPr>
      </w:pPr>
      <w:bookmarkStart w:id="79" w:name="_Toc308079867"/>
      <w:bookmarkStart w:id="80" w:name="_Toc24453171"/>
      <w:r>
        <w:rPr>
          <w:rtl/>
        </w:rPr>
        <w:t>الوح</w:t>
      </w:r>
      <w:r>
        <w:rPr>
          <w:rFonts w:hint="cs"/>
          <w:rtl/>
        </w:rPr>
        <w:t>ي</w:t>
      </w:r>
      <w:r>
        <w:rPr>
          <w:rtl/>
        </w:rPr>
        <w:t xml:space="preserve"> في القرآن الكريم</w:t>
      </w:r>
      <w:bookmarkEnd w:id="79"/>
      <w:bookmarkEnd w:id="80"/>
    </w:p>
    <w:p w14:paraId="20BD1E32" w14:textId="5A07AD95" w:rsidR="00F24E3C" w:rsidRDefault="00F24E3C" w:rsidP="00DB5C31">
      <w:pPr>
        <w:pStyle w:val="libNormal"/>
        <w:rPr>
          <w:rtl/>
        </w:rPr>
      </w:pPr>
      <w:r>
        <w:rPr>
          <w:rtl/>
        </w:rPr>
        <w:t xml:space="preserve">لقد تعرّفت على حياة النبي </w:t>
      </w:r>
      <w:r w:rsidR="00DC6014" w:rsidRPr="00DC6014">
        <w:rPr>
          <w:rStyle w:val="libAlaemChar"/>
          <w:rFonts w:hint="cs"/>
          <w:rtl/>
        </w:rPr>
        <w:t>صلى‌الله‌عليه‌وآله</w:t>
      </w:r>
      <w:r>
        <w:rPr>
          <w:rtl/>
        </w:rPr>
        <w:t xml:space="preserve"> قبل البعثة وما ورد حولها من الآيات في القرآن الكريم، وبذلك تمّ بيان ما يرجع إلى الشطر الأوّل من حياته، وتسلسل البحث يدفعنا إلى البحث عن الشطر الثاني من حياته وهو ما يرجع إلى الحوادث التي مرّت عليه بعد البعثة ونزول الوحي عليه قبل هجرته إلى المدينة المنوّرة، وقد أقام بعد أن حباه الله بالنبوّة والرسالة قرابة ثلاثة عشر سنة يقود فيها أُمّته إلى الصلاح والفلاح بالحكمة والموعظة الحسنة ويجادلهم بالتي هي أحسن.</w:t>
      </w:r>
    </w:p>
    <w:p w14:paraId="123C1B77" w14:textId="77777777" w:rsidR="00F24E3C" w:rsidRDefault="00F24E3C" w:rsidP="00DB5C31">
      <w:pPr>
        <w:pStyle w:val="libNormal"/>
        <w:rPr>
          <w:rtl/>
        </w:rPr>
      </w:pPr>
      <w:r>
        <w:rPr>
          <w:rtl/>
        </w:rPr>
        <w:t>ولم</w:t>
      </w:r>
      <w:r>
        <w:rPr>
          <w:rFonts w:hint="cs"/>
          <w:rtl/>
        </w:rPr>
        <w:t>ـ</w:t>
      </w:r>
      <w:r>
        <w:rPr>
          <w:rtl/>
        </w:rPr>
        <w:t xml:space="preserve">ّا ضاق عليه الأمر في موطنه الأوّل ودارت عليه الدوائر من قبل أعدائه وأعداء رسالته إضطرّ إلى مغادرة موطنه وألقى رحاله في مهجره أعني المدينة المنورة وبقي فيها زهاء عشر سنين إلى أن اختاره الله سبحانه إلى جواره، وبذلك طويت صفحات عمره المشرقة، وبقيت آثارها لامعة في سماء الإنسانيّة مشعلاً للهداية على مرّ العصور والتاريخ، وقد إجتازت مراحل ثلاثة: </w:t>
      </w:r>
    </w:p>
    <w:p w14:paraId="26F659A8" w14:textId="77777777" w:rsidR="00F24E3C" w:rsidRDefault="00F24E3C" w:rsidP="00DB5C31">
      <w:pPr>
        <w:pStyle w:val="libNormal"/>
        <w:rPr>
          <w:rtl/>
        </w:rPr>
      </w:pPr>
      <w:r>
        <w:rPr>
          <w:rtl/>
        </w:rPr>
        <w:t>1 ـ حياته قبل البعثة.</w:t>
      </w:r>
    </w:p>
    <w:p w14:paraId="53DA4910" w14:textId="77777777" w:rsidR="00F24E3C" w:rsidRDefault="00F24E3C" w:rsidP="00DB5C31">
      <w:pPr>
        <w:pStyle w:val="libNormal"/>
        <w:rPr>
          <w:rtl/>
        </w:rPr>
      </w:pPr>
      <w:r>
        <w:rPr>
          <w:rtl/>
        </w:rPr>
        <w:t>2 ـ حياته بعد البعثة إلى الهجرة.</w:t>
      </w:r>
    </w:p>
    <w:p w14:paraId="7831CC24" w14:textId="77777777" w:rsidR="00F24E3C" w:rsidRDefault="00F24E3C" w:rsidP="00DB5C31">
      <w:pPr>
        <w:pStyle w:val="libNormal"/>
        <w:rPr>
          <w:rtl/>
        </w:rPr>
      </w:pPr>
      <w:r>
        <w:rPr>
          <w:rtl/>
        </w:rPr>
        <w:t>3 ـ حياته بعد الهجرة حتى الإرتحال إلى الرفيق الأعلى.</w:t>
      </w:r>
    </w:p>
    <w:p w14:paraId="29717F69" w14:textId="77777777" w:rsidR="00F24E3C" w:rsidRDefault="00F24E3C" w:rsidP="00DB5C31">
      <w:pPr>
        <w:pStyle w:val="libNormal"/>
        <w:rPr>
          <w:rFonts w:hint="cs"/>
          <w:rtl/>
        </w:rPr>
      </w:pPr>
      <w:r>
        <w:rPr>
          <w:rtl/>
        </w:rPr>
        <w:t>فها نحن في رحاب المرحلة الثانية من مراحل حياته الشريفة وجاءت الحوادث في هذه المرحلة تترى وتقارع شخصيّته الصامدة وقبل أن نخوض في تحليل هذه</w:t>
      </w:r>
    </w:p>
    <w:p w14:paraId="02319C37" w14:textId="77777777" w:rsidR="00F24E3C" w:rsidRDefault="00F24E3C" w:rsidP="001434A0">
      <w:pPr>
        <w:pStyle w:val="libNormal0"/>
        <w:rPr>
          <w:rFonts w:hint="cs"/>
          <w:rtl/>
        </w:rPr>
      </w:pPr>
      <w:r w:rsidRPr="00193AC0">
        <w:rPr>
          <w:rtl/>
        </w:rPr>
        <w:br w:type="page"/>
      </w:r>
      <w:r>
        <w:rPr>
          <w:rtl/>
        </w:rPr>
        <w:lastRenderedPageBreak/>
        <w:t>الحوادث حسب التسلسل التاريخي على ضوء ما نستفيده من القرآن الكريم ونستوحيه من خلال آياته</w:t>
      </w:r>
      <w:r>
        <w:rPr>
          <w:rFonts w:hint="cs"/>
          <w:rtl/>
        </w:rPr>
        <w:t xml:space="preserve"> </w:t>
      </w:r>
      <w:r>
        <w:rPr>
          <w:rtl/>
        </w:rPr>
        <w:t xml:space="preserve">; نذكر حادثة نزول الوحي عليه وتكليله بوسام النبوّة التي هي من هبات الله تعالى الجسيمة يمنحها لمن يشاء من عباده </w:t>
      </w:r>
      <w:r w:rsidRPr="0015158F">
        <w:rPr>
          <w:rStyle w:val="libAlaemChar"/>
          <w:rtl/>
        </w:rPr>
        <w:t>(</w:t>
      </w:r>
      <w:r w:rsidRPr="004973BF">
        <w:rPr>
          <w:rFonts w:hint="cs"/>
          <w:rtl/>
        </w:rPr>
        <w:t xml:space="preserve"> </w:t>
      </w:r>
      <w:r w:rsidRPr="00567513">
        <w:rPr>
          <w:rStyle w:val="libAieChar"/>
          <w:rFonts w:hint="cs"/>
          <w:rtl/>
        </w:rPr>
        <w:t>اللهُ أَعْلَمُ حَيْثُ يَجْعَلُ رِسَالَتَهُ</w:t>
      </w:r>
      <w:r w:rsidRPr="004973BF">
        <w:rPr>
          <w:rtl/>
        </w:rPr>
        <w:t xml:space="preserve"> </w:t>
      </w:r>
      <w:r w:rsidRPr="0015158F">
        <w:rPr>
          <w:rStyle w:val="libAlaemChar"/>
          <w:rtl/>
        </w:rPr>
        <w:t>)</w:t>
      </w:r>
      <w:r>
        <w:rPr>
          <w:rtl/>
        </w:rPr>
        <w:t>.</w:t>
      </w:r>
    </w:p>
    <w:p w14:paraId="44429EE1" w14:textId="77777777" w:rsidR="00F24E3C" w:rsidRDefault="00F24E3C" w:rsidP="00F24E3C">
      <w:pPr>
        <w:pStyle w:val="Heading2Center"/>
        <w:rPr>
          <w:rFonts w:hint="cs"/>
          <w:rtl/>
        </w:rPr>
      </w:pPr>
      <w:bookmarkStart w:id="81" w:name="_Toc308079868"/>
      <w:bookmarkStart w:id="82" w:name="_Toc24453172"/>
      <w:r>
        <w:rPr>
          <w:rtl/>
        </w:rPr>
        <w:t>الوحي لغة واصطلاحاً</w:t>
      </w:r>
      <w:bookmarkEnd w:id="81"/>
      <w:bookmarkEnd w:id="82"/>
    </w:p>
    <w:p w14:paraId="4AD600B8" w14:textId="77777777" w:rsidR="00F24E3C" w:rsidRDefault="00F24E3C" w:rsidP="00DB5C31">
      <w:pPr>
        <w:pStyle w:val="libNormal"/>
        <w:rPr>
          <w:rtl/>
        </w:rPr>
      </w:pPr>
      <w:r>
        <w:rPr>
          <w:rtl/>
        </w:rPr>
        <w:t>الوحي في اللّغة هو الإلقاء في خفاء.نصّ على ذلك ابن</w:t>
      </w:r>
      <w:r>
        <w:rPr>
          <w:rFonts w:hint="cs"/>
          <w:rtl/>
        </w:rPr>
        <w:t xml:space="preserve"> </w:t>
      </w:r>
      <w:r>
        <w:rPr>
          <w:rtl/>
        </w:rPr>
        <w:t xml:space="preserve">فارس في المقاييس، ثم إنّ أئمّة اللّغة وإن ذكروا للوحي معان مختلفة لكن الجميع يرجع إلى أصل واحد وهو تعليم الغير بخفاء، قال ابن منظور: الوحي الإشارة، والكتابة، والرسالة، والإلهام والكلام الخفي وكل ما ألقيته إلى غيرك يقال وحيت إليه الكلام، والمستفاد من كلماتهم: </w:t>
      </w:r>
      <w:r>
        <w:rPr>
          <w:rFonts w:hint="cs"/>
          <w:rtl/>
        </w:rPr>
        <w:t>أ</w:t>
      </w:r>
      <w:r>
        <w:rPr>
          <w:rtl/>
        </w:rPr>
        <w:t>نّ الوحي هو الإعلام بخفاء بطريق من الطرق والعنصر المقوّم لمعنى الوحي هو الخفاء، وأمّا غيره كالسرعة على ما في مفردات الراغب فليس بمقوّم لمعنى الوحي، كما أ</w:t>
      </w:r>
      <w:r>
        <w:rPr>
          <w:rFonts w:hint="cs"/>
          <w:rtl/>
        </w:rPr>
        <w:t>َ</w:t>
      </w:r>
      <w:r>
        <w:rPr>
          <w:rtl/>
        </w:rPr>
        <w:t>نّ الإشارة والكتابة والإلهام إلى القلب كلّها من طرق الوحي ووسائله.</w:t>
      </w:r>
    </w:p>
    <w:p w14:paraId="0EE681AA" w14:textId="77777777" w:rsidR="00F24E3C" w:rsidRDefault="00F24E3C" w:rsidP="00DB5C31">
      <w:pPr>
        <w:pStyle w:val="libNormal"/>
        <w:rPr>
          <w:rtl/>
        </w:rPr>
      </w:pPr>
      <w:r>
        <w:rPr>
          <w:rtl/>
        </w:rPr>
        <w:t>وقد أُستعمل الوحي في القرآن الكريم في موارد مختلفة كلّها مصاديق وموارد لهذا المعنى الجامع و</w:t>
      </w:r>
      <w:r>
        <w:rPr>
          <w:rFonts w:hint="cs"/>
          <w:rtl/>
        </w:rPr>
        <w:t>إ</w:t>
      </w:r>
      <w:r>
        <w:rPr>
          <w:rtl/>
        </w:rPr>
        <w:t>ن</w:t>
      </w:r>
      <w:r>
        <w:rPr>
          <w:rFonts w:hint="cs"/>
          <w:rtl/>
        </w:rPr>
        <w:t>ْ</w:t>
      </w:r>
      <w:r>
        <w:rPr>
          <w:rtl/>
        </w:rPr>
        <w:t xml:space="preserve"> شئت قلت من قبيل تطبيق المعنى الكلّي على مصاديقه المختلفة المتنوّعة، و</w:t>
      </w:r>
      <w:r>
        <w:rPr>
          <w:rFonts w:hint="cs"/>
          <w:rtl/>
        </w:rPr>
        <w:t>إ</w:t>
      </w:r>
      <w:r>
        <w:rPr>
          <w:rtl/>
        </w:rPr>
        <w:t xml:space="preserve">ليك البيان: </w:t>
      </w:r>
    </w:p>
    <w:p w14:paraId="3C092309" w14:textId="77777777" w:rsidR="00F24E3C" w:rsidRPr="005372F7" w:rsidRDefault="00F24E3C" w:rsidP="008D50E1">
      <w:pPr>
        <w:pStyle w:val="libBold1"/>
        <w:rPr>
          <w:rFonts w:hint="cs"/>
          <w:rtl/>
        </w:rPr>
      </w:pPr>
      <w:r w:rsidRPr="005372F7">
        <w:rPr>
          <w:rtl/>
        </w:rPr>
        <w:t xml:space="preserve">1 ـ </w:t>
      </w:r>
      <w:r>
        <w:rPr>
          <w:rtl/>
        </w:rPr>
        <w:t xml:space="preserve">تقدير الخلقة بالسنن والقوانين: </w:t>
      </w:r>
    </w:p>
    <w:p w14:paraId="4591E6A9" w14:textId="77777777" w:rsidR="00F24E3C" w:rsidRDefault="00F24E3C" w:rsidP="00DB5C31">
      <w:pPr>
        <w:pStyle w:val="libNormal"/>
        <w:rPr>
          <w:rFonts w:hint="cs"/>
          <w:rtl/>
          <w:lang w:bidi="ar"/>
        </w:rPr>
      </w:pPr>
      <w:r>
        <w:rPr>
          <w:rtl/>
        </w:rPr>
        <w:t xml:space="preserve">قال سبحانه: </w:t>
      </w:r>
      <w:r w:rsidRPr="0015158F">
        <w:rPr>
          <w:rStyle w:val="libAlaemChar"/>
          <w:rtl/>
        </w:rPr>
        <w:t>(</w:t>
      </w:r>
      <w:r w:rsidRPr="004973BF">
        <w:rPr>
          <w:rFonts w:hint="cs"/>
          <w:rtl/>
        </w:rPr>
        <w:t xml:space="preserve"> </w:t>
      </w:r>
      <w:r w:rsidRPr="00567513">
        <w:rPr>
          <w:rStyle w:val="libAieChar"/>
          <w:rFonts w:hint="cs"/>
          <w:rtl/>
        </w:rPr>
        <w:t>ثُمَّ اسْتَوَىٰ إلى السَّمَاءِ وَهِيَ دُخَانٌ فَقَالَ لَهَا وَلِلأَرْضِ ائْتِيَا طَوْعًا أَوْ كَرْهًا قَالَتَا أَتَيْنَا طَائِعِينَ</w:t>
      </w:r>
      <w:r w:rsidRPr="004973BF">
        <w:rPr>
          <w:rtl/>
        </w:rPr>
        <w:t xml:space="preserve"> * </w:t>
      </w:r>
      <w:r w:rsidRPr="00567513">
        <w:rPr>
          <w:rStyle w:val="libAieChar"/>
          <w:rFonts w:hint="cs"/>
          <w:rtl/>
        </w:rPr>
        <w:t>فَقَضَاهُنَّ سَبْعَ سَمَاوَاتٍ فِي يَوْمَيْنِ وَأَوْحَىٰ فِي كُلِّ</w:t>
      </w:r>
    </w:p>
    <w:p w14:paraId="094ACBCC" w14:textId="77777777" w:rsidR="00F24E3C" w:rsidRDefault="00F24E3C" w:rsidP="001434A0">
      <w:pPr>
        <w:pStyle w:val="libNormal0"/>
        <w:rPr>
          <w:rtl/>
        </w:rPr>
      </w:pPr>
      <w:r w:rsidRPr="004973BF">
        <w:rPr>
          <w:rtl/>
        </w:rPr>
        <w:br w:type="page"/>
      </w:r>
      <w:r w:rsidRPr="00567513">
        <w:rPr>
          <w:rStyle w:val="libAieChar"/>
          <w:rFonts w:hint="cs"/>
          <w:rtl/>
        </w:rPr>
        <w:lastRenderedPageBreak/>
        <w:t>سَمَاءٍ أَمْرَهَا</w:t>
      </w:r>
      <w:r>
        <w:rPr>
          <w:rtl/>
        </w:rPr>
        <w:t xml:space="preserve"> </w:t>
      </w:r>
      <w:r w:rsidRPr="0015158F">
        <w:rPr>
          <w:rStyle w:val="libAlaemChar"/>
          <w:rtl/>
        </w:rPr>
        <w:t>)</w:t>
      </w:r>
      <w:r>
        <w:rPr>
          <w:rtl/>
        </w:rPr>
        <w:t xml:space="preserve"> ( فصّلت / 11</w:t>
      </w:r>
      <w:r>
        <w:rPr>
          <w:rFonts w:hint="cs"/>
          <w:rtl/>
        </w:rPr>
        <w:t xml:space="preserve"> </w:t>
      </w:r>
      <w:r>
        <w:rPr>
          <w:rtl/>
        </w:rPr>
        <w:t>و</w:t>
      </w:r>
      <w:r>
        <w:rPr>
          <w:rFonts w:hint="cs"/>
          <w:rtl/>
        </w:rPr>
        <w:t xml:space="preserve"> </w:t>
      </w:r>
      <w:r>
        <w:rPr>
          <w:rtl/>
        </w:rPr>
        <w:t xml:space="preserve">12 ). </w:t>
      </w:r>
    </w:p>
    <w:p w14:paraId="157901E4" w14:textId="77777777" w:rsidR="00F24E3C" w:rsidRDefault="00F24E3C" w:rsidP="00DB5C31">
      <w:pPr>
        <w:pStyle w:val="libNormal"/>
        <w:rPr>
          <w:rtl/>
        </w:rPr>
      </w:pPr>
      <w:r>
        <w:rPr>
          <w:rtl/>
        </w:rPr>
        <w:t xml:space="preserve">فقوله سبحانه: </w:t>
      </w:r>
      <w:r w:rsidRPr="0015158F">
        <w:rPr>
          <w:rStyle w:val="libAlaemChar"/>
          <w:rtl/>
        </w:rPr>
        <w:t>(</w:t>
      </w:r>
      <w:r w:rsidRPr="004973BF">
        <w:rPr>
          <w:rFonts w:hint="cs"/>
          <w:rtl/>
        </w:rPr>
        <w:t xml:space="preserve"> </w:t>
      </w:r>
      <w:r w:rsidRPr="00567513">
        <w:rPr>
          <w:rStyle w:val="libAieChar"/>
          <w:rFonts w:hint="cs"/>
          <w:rtl/>
        </w:rPr>
        <w:t>وَأَوْحَىٰ فِي كُلِّ أَمْرَهَا</w:t>
      </w:r>
      <w:r w:rsidRPr="004973BF">
        <w:rPr>
          <w:rtl/>
        </w:rPr>
        <w:t xml:space="preserve"> </w:t>
      </w:r>
      <w:r w:rsidRPr="0015158F">
        <w:rPr>
          <w:rStyle w:val="libAlaemChar"/>
          <w:rtl/>
        </w:rPr>
        <w:t>)</w:t>
      </w:r>
      <w:r>
        <w:rPr>
          <w:rtl/>
        </w:rPr>
        <w:t xml:space="preserve"> يحتمل وجهين: </w:t>
      </w:r>
    </w:p>
    <w:p w14:paraId="5E4A44D1" w14:textId="77777777" w:rsidR="00F24E3C" w:rsidRDefault="00F24E3C" w:rsidP="00DB5C31">
      <w:pPr>
        <w:pStyle w:val="libNormal"/>
        <w:rPr>
          <w:rtl/>
        </w:rPr>
      </w:pPr>
      <w:r w:rsidRPr="008D50E1">
        <w:rPr>
          <w:rStyle w:val="libBold2Char"/>
          <w:rtl/>
        </w:rPr>
        <w:t xml:space="preserve">( الأوّل ): </w:t>
      </w:r>
      <w:r>
        <w:rPr>
          <w:rtl/>
        </w:rPr>
        <w:t>أودع في كل سماء السنن والأنظمة الكونية وقدّر عليها دوامها إلى أجل معيّن. وبما أنّ السماوات تلقّت هذه السنن والنظم بالإشارة في خلقتها استعير في التعبير لفظ الوحي.</w:t>
      </w:r>
    </w:p>
    <w:p w14:paraId="623F0095" w14:textId="77777777" w:rsidR="00F24E3C" w:rsidRDefault="00F24E3C" w:rsidP="00DB5C31">
      <w:pPr>
        <w:pStyle w:val="libNormal"/>
        <w:rPr>
          <w:rtl/>
        </w:rPr>
      </w:pPr>
      <w:r w:rsidRPr="008D50E1">
        <w:rPr>
          <w:rStyle w:val="libBold2Char"/>
          <w:rtl/>
        </w:rPr>
        <w:t xml:space="preserve">( الثاني ): </w:t>
      </w:r>
      <w:r>
        <w:rPr>
          <w:rtl/>
        </w:rPr>
        <w:t>إنّ الشعور والإدراك ساريان في جميع مراتب الوجود من أعلاه كواجبه إلى أدناه كالهيولي في عالم التكوين، ولكن كل حسب درجته ومرتبته، فالسماوات تلقّت ما أوحى إليها سبحانه بخفاء فقامت بامتثاله ما أوحى إليها من الوظائف.</w:t>
      </w:r>
    </w:p>
    <w:p w14:paraId="26063B3B" w14:textId="77777777" w:rsidR="00F24E3C" w:rsidRDefault="00F24E3C" w:rsidP="00DB5C31">
      <w:pPr>
        <w:pStyle w:val="libNormal"/>
        <w:rPr>
          <w:rFonts w:hint="cs"/>
          <w:rtl/>
        </w:rPr>
      </w:pPr>
      <w:r>
        <w:rPr>
          <w:rtl/>
        </w:rPr>
        <w:t xml:space="preserve">ومن هذا القبيل قوله سبحانه: </w:t>
      </w:r>
      <w:r w:rsidRPr="0015158F">
        <w:rPr>
          <w:rStyle w:val="libAlaemChar"/>
          <w:rtl/>
        </w:rPr>
        <w:t>(</w:t>
      </w:r>
      <w:r w:rsidRPr="004973BF">
        <w:rPr>
          <w:rFonts w:hint="cs"/>
          <w:rtl/>
        </w:rPr>
        <w:t xml:space="preserve"> </w:t>
      </w:r>
      <w:r w:rsidRPr="00567513">
        <w:rPr>
          <w:rStyle w:val="libAieChar"/>
          <w:rFonts w:hint="cs"/>
          <w:rtl/>
        </w:rPr>
        <w:t>إِذَا زُلْزِلَتِ الأَرْضُ زِلْزَالَهَا</w:t>
      </w:r>
      <w:r w:rsidRPr="004973BF">
        <w:rPr>
          <w:rtl/>
        </w:rPr>
        <w:t xml:space="preserve"> * </w:t>
      </w:r>
      <w:r w:rsidRPr="00567513">
        <w:rPr>
          <w:rStyle w:val="libAieChar"/>
          <w:rFonts w:hint="cs"/>
          <w:rtl/>
        </w:rPr>
        <w:t>وَأَخْرَجَتِ الأَرْضُ أَثْقَالَهَا</w:t>
      </w:r>
      <w:r w:rsidRPr="004973BF">
        <w:rPr>
          <w:rtl/>
        </w:rPr>
        <w:t xml:space="preserve"> * </w:t>
      </w:r>
      <w:r w:rsidRPr="00567513">
        <w:rPr>
          <w:rStyle w:val="libAieChar"/>
          <w:rFonts w:hint="cs"/>
          <w:rtl/>
        </w:rPr>
        <w:t>وَقَالَ الإِنسَانُ مَا لَهَا</w:t>
      </w:r>
      <w:r w:rsidRPr="004973BF">
        <w:rPr>
          <w:rtl/>
        </w:rPr>
        <w:t xml:space="preserve"> * </w:t>
      </w:r>
      <w:r w:rsidRPr="00567513">
        <w:rPr>
          <w:rStyle w:val="libAieChar"/>
          <w:rFonts w:hint="cs"/>
          <w:rtl/>
        </w:rPr>
        <w:t>يَوْمَئِذٍ تُحَدِّثُ أَخْبَارَهَا</w:t>
      </w:r>
      <w:r w:rsidRPr="004973BF">
        <w:rPr>
          <w:rtl/>
        </w:rPr>
        <w:t xml:space="preserve"> * </w:t>
      </w:r>
      <w:r w:rsidRPr="00567513">
        <w:rPr>
          <w:rStyle w:val="libAieChar"/>
          <w:rFonts w:hint="cs"/>
          <w:rtl/>
        </w:rPr>
        <w:t>بِأَنَّ رَبَّكَ أَوْحَىٰ لَهَا</w:t>
      </w:r>
      <w:r w:rsidRPr="004973BF">
        <w:rPr>
          <w:rtl/>
        </w:rPr>
        <w:t xml:space="preserve"> </w:t>
      </w:r>
      <w:r w:rsidRPr="0015158F">
        <w:rPr>
          <w:rStyle w:val="libAlaemChar"/>
          <w:rtl/>
        </w:rPr>
        <w:t>)</w:t>
      </w:r>
      <w:r>
        <w:rPr>
          <w:rtl/>
        </w:rPr>
        <w:t xml:space="preserve"> ( الزلزلة / 1</w:t>
      </w:r>
      <w:r>
        <w:rPr>
          <w:rFonts w:hint="cs"/>
          <w:rtl/>
        </w:rPr>
        <w:t xml:space="preserve"> </w:t>
      </w:r>
      <w:r>
        <w:rPr>
          <w:rtl/>
        </w:rPr>
        <w:t>ـ</w:t>
      </w:r>
      <w:r>
        <w:rPr>
          <w:rFonts w:hint="cs"/>
          <w:rtl/>
        </w:rPr>
        <w:t xml:space="preserve"> </w:t>
      </w:r>
      <w:r>
        <w:rPr>
          <w:rtl/>
        </w:rPr>
        <w:t>5 ).</w:t>
      </w:r>
    </w:p>
    <w:p w14:paraId="581B1DE0" w14:textId="77777777" w:rsidR="00F24E3C" w:rsidRDefault="00F24E3C" w:rsidP="00F24E3C">
      <w:pPr>
        <w:pStyle w:val="Heading2"/>
        <w:rPr>
          <w:rFonts w:hint="cs"/>
          <w:rtl/>
        </w:rPr>
      </w:pPr>
      <w:bookmarkStart w:id="83" w:name="_Toc308079869"/>
      <w:bookmarkStart w:id="84" w:name="_Toc24453173"/>
      <w:r>
        <w:rPr>
          <w:rtl/>
        </w:rPr>
        <w:t xml:space="preserve">2 ـ الإدراك </w:t>
      </w:r>
      <w:r>
        <w:rPr>
          <w:rFonts w:hint="cs"/>
          <w:rtl/>
        </w:rPr>
        <w:t>ب</w:t>
      </w:r>
      <w:r>
        <w:rPr>
          <w:rtl/>
        </w:rPr>
        <w:t>الغريزة:</w:t>
      </w:r>
      <w:bookmarkEnd w:id="84"/>
      <w:r>
        <w:rPr>
          <w:rtl/>
        </w:rPr>
        <w:t xml:space="preserve"> </w:t>
      </w:r>
      <w:bookmarkEnd w:id="83"/>
    </w:p>
    <w:p w14:paraId="2355F33E" w14:textId="77777777" w:rsidR="00F24E3C" w:rsidRDefault="00F24E3C" w:rsidP="00DB5C31">
      <w:pPr>
        <w:pStyle w:val="libNormal"/>
        <w:rPr>
          <w:rtl/>
        </w:rPr>
      </w:pPr>
      <w:r>
        <w:rPr>
          <w:rtl/>
        </w:rPr>
        <w:t xml:space="preserve">قال سبحانه: </w:t>
      </w:r>
      <w:r w:rsidRPr="0015158F">
        <w:rPr>
          <w:rStyle w:val="libAlaemChar"/>
          <w:rtl/>
        </w:rPr>
        <w:t>(</w:t>
      </w:r>
      <w:r w:rsidRPr="004973BF">
        <w:rPr>
          <w:rFonts w:hint="cs"/>
          <w:rtl/>
        </w:rPr>
        <w:t xml:space="preserve"> </w:t>
      </w:r>
      <w:r w:rsidRPr="00567513">
        <w:rPr>
          <w:rStyle w:val="libAieChar"/>
          <w:rFonts w:hint="cs"/>
          <w:rtl/>
        </w:rPr>
        <w:t>وَأَوْحَىٰ رَبُّكَ إلى النَّحْلِ أَنِ اتَّخِذِي مِنَ الجِبَالِ بُيُوتًا وَمِنَ الشَّجَرِ وَمِمَّا يَعْرِشُونَ</w:t>
      </w:r>
      <w:r w:rsidRPr="004973BF">
        <w:rPr>
          <w:rtl/>
        </w:rPr>
        <w:t xml:space="preserve"> * </w:t>
      </w:r>
      <w:r w:rsidRPr="00567513">
        <w:rPr>
          <w:rStyle w:val="libAieChar"/>
          <w:rFonts w:hint="cs"/>
          <w:rtl/>
        </w:rPr>
        <w:t>ثُمَّ كُلِي مِن كُلِّ الثَّمَرَاتِ فَاسْلُكِي سُبُلَ رَبِّكِ ذُلُلاً</w:t>
      </w:r>
      <w:r w:rsidRPr="004973BF">
        <w:rPr>
          <w:rtl/>
        </w:rPr>
        <w:t xml:space="preserve"> </w:t>
      </w:r>
      <w:r w:rsidRPr="0015158F">
        <w:rPr>
          <w:rStyle w:val="libAlaemChar"/>
          <w:rtl/>
        </w:rPr>
        <w:t>)</w:t>
      </w:r>
      <w:r>
        <w:rPr>
          <w:rtl/>
        </w:rPr>
        <w:t xml:space="preserve"> ( النحل / 68</w:t>
      </w:r>
      <w:r>
        <w:rPr>
          <w:rFonts w:hint="cs"/>
          <w:rtl/>
        </w:rPr>
        <w:t xml:space="preserve"> </w:t>
      </w:r>
      <w:r>
        <w:rPr>
          <w:rtl/>
        </w:rPr>
        <w:t>و</w:t>
      </w:r>
      <w:r>
        <w:rPr>
          <w:rFonts w:hint="cs"/>
          <w:rtl/>
        </w:rPr>
        <w:t xml:space="preserve"> </w:t>
      </w:r>
      <w:r>
        <w:rPr>
          <w:rtl/>
        </w:rPr>
        <w:t>69 ).</w:t>
      </w:r>
    </w:p>
    <w:p w14:paraId="33615556" w14:textId="77777777" w:rsidR="00F24E3C" w:rsidRDefault="00F24E3C" w:rsidP="00DB5C31">
      <w:pPr>
        <w:pStyle w:val="libNormal"/>
        <w:rPr>
          <w:rtl/>
        </w:rPr>
      </w:pPr>
      <w:r>
        <w:rPr>
          <w:rtl/>
        </w:rPr>
        <w:t>فالأعمال المدهشة الخل</w:t>
      </w:r>
      <w:r>
        <w:rPr>
          <w:rFonts w:hint="cs"/>
          <w:rtl/>
        </w:rPr>
        <w:t>ّ</w:t>
      </w:r>
      <w:r>
        <w:rPr>
          <w:rtl/>
        </w:rPr>
        <w:t>ابة للعقول التي تقوم بها النحل في صنع بيوته والقيام بشؤون وظائفها ثم</w:t>
      </w:r>
      <w:r>
        <w:rPr>
          <w:rFonts w:hint="cs"/>
          <w:rtl/>
        </w:rPr>
        <w:t>ّ</w:t>
      </w:r>
      <w:r>
        <w:rPr>
          <w:rtl/>
        </w:rPr>
        <w:t xml:space="preserve"> التجوّل بين البساتين، ومص</w:t>
      </w:r>
      <w:r>
        <w:rPr>
          <w:rFonts w:hint="cs"/>
          <w:rtl/>
        </w:rPr>
        <w:t>ّ</w:t>
      </w:r>
      <w:r>
        <w:rPr>
          <w:rtl/>
        </w:rPr>
        <w:t xml:space="preserve"> رحيق الأنهار، ثمّ إيداعها في صفائح الشهد، شيء تتعلّمه بإيحاء من الله سبحانه وذلك بإيداع الغرائز الكفيلة بذلك، وبما أنّ تأثّر النحل بها بخفاء وبلا إلتفات من الشعور والإدراك اُطلق عليه لفظ الوحي.</w:t>
      </w:r>
    </w:p>
    <w:p w14:paraId="3813867B" w14:textId="77777777" w:rsidR="00F24E3C" w:rsidRDefault="00F24E3C" w:rsidP="00DB5C31">
      <w:pPr>
        <w:pStyle w:val="libNormal"/>
        <w:rPr>
          <w:rFonts w:hint="cs"/>
          <w:rtl/>
        </w:rPr>
      </w:pPr>
      <w:r>
        <w:rPr>
          <w:rtl/>
        </w:rPr>
        <w:t>ويحتمل أيضاً هناك معنى آخر ذكرناه في الوحي إلى السماء.</w:t>
      </w:r>
    </w:p>
    <w:p w14:paraId="601AE609" w14:textId="77777777" w:rsidR="00F24E3C" w:rsidRPr="00B90E1C" w:rsidRDefault="00F24E3C" w:rsidP="00F24E3C">
      <w:pPr>
        <w:pStyle w:val="Heading2"/>
        <w:rPr>
          <w:rFonts w:hint="cs"/>
          <w:rtl/>
        </w:rPr>
      </w:pPr>
      <w:r w:rsidRPr="004973BF">
        <w:rPr>
          <w:rtl/>
        </w:rPr>
        <w:br w:type="page"/>
      </w:r>
      <w:bookmarkStart w:id="85" w:name="_Toc308079870"/>
      <w:bookmarkStart w:id="86" w:name="_Toc24453174"/>
      <w:r w:rsidRPr="00B90E1C">
        <w:rPr>
          <w:rtl/>
        </w:rPr>
        <w:lastRenderedPageBreak/>
        <w:t>3 ـ الإلهام والإلقاء في القلب</w:t>
      </w:r>
      <w:r>
        <w:rPr>
          <w:rtl/>
        </w:rPr>
        <w:t>:</w:t>
      </w:r>
      <w:bookmarkEnd w:id="86"/>
      <w:r>
        <w:rPr>
          <w:rtl/>
        </w:rPr>
        <w:t xml:space="preserve"> </w:t>
      </w:r>
      <w:bookmarkEnd w:id="85"/>
    </w:p>
    <w:p w14:paraId="02F7E0CF" w14:textId="77777777" w:rsidR="00F24E3C" w:rsidRDefault="00F24E3C" w:rsidP="00DB5C31">
      <w:pPr>
        <w:pStyle w:val="libNormal"/>
        <w:rPr>
          <w:rtl/>
        </w:rPr>
      </w:pPr>
      <w:r>
        <w:rPr>
          <w:rtl/>
        </w:rPr>
        <w:t>وقد</w:t>
      </w:r>
      <w:r>
        <w:rPr>
          <w:rFonts w:hint="cs"/>
          <w:rtl/>
        </w:rPr>
        <w:t xml:space="preserve"> </w:t>
      </w:r>
      <w:r>
        <w:rPr>
          <w:rtl/>
        </w:rPr>
        <w:t>استعمل الوحي في الإلقاء إلى القلب في موارد في الذكر الحكيم.</w:t>
      </w:r>
    </w:p>
    <w:p w14:paraId="7A780A23" w14:textId="77777777" w:rsidR="00F24E3C" w:rsidRDefault="00F24E3C" w:rsidP="00DB5C31">
      <w:pPr>
        <w:pStyle w:val="libNormal"/>
        <w:rPr>
          <w:rtl/>
        </w:rPr>
      </w:pPr>
      <w:r>
        <w:rPr>
          <w:rtl/>
        </w:rPr>
        <w:t xml:space="preserve">منها قوله سبحانه: </w:t>
      </w:r>
      <w:r w:rsidRPr="0015158F">
        <w:rPr>
          <w:rStyle w:val="libAlaemChar"/>
          <w:rtl/>
        </w:rPr>
        <w:t>(</w:t>
      </w:r>
      <w:r w:rsidRPr="004973BF">
        <w:rPr>
          <w:rFonts w:hint="cs"/>
          <w:rtl/>
        </w:rPr>
        <w:t xml:space="preserve"> </w:t>
      </w:r>
      <w:r w:rsidRPr="00567513">
        <w:rPr>
          <w:rStyle w:val="libAieChar"/>
          <w:rFonts w:hint="cs"/>
          <w:rtl/>
        </w:rPr>
        <w:t>وَأَوْحَيْنَا إِلَىٰ أُمِّ مُوسَىٰ أَنْ أَرْضِعِيهِ</w:t>
      </w:r>
      <w:r w:rsidRPr="004973BF">
        <w:rPr>
          <w:rtl/>
        </w:rPr>
        <w:t xml:space="preserve"> </w:t>
      </w:r>
      <w:r w:rsidRPr="0015158F">
        <w:rPr>
          <w:rStyle w:val="libAlaemChar"/>
          <w:rtl/>
        </w:rPr>
        <w:t>)</w:t>
      </w:r>
      <w:r>
        <w:rPr>
          <w:rtl/>
        </w:rPr>
        <w:t xml:space="preserve"> ( القصص / 7 ).</w:t>
      </w:r>
    </w:p>
    <w:p w14:paraId="6A29CF9C" w14:textId="77777777" w:rsidR="00F24E3C" w:rsidRDefault="00F24E3C" w:rsidP="00DB5C31">
      <w:pPr>
        <w:pStyle w:val="libNormal"/>
        <w:rPr>
          <w:rtl/>
        </w:rPr>
      </w:pPr>
      <w:r>
        <w:rPr>
          <w:rtl/>
        </w:rPr>
        <w:t xml:space="preserve">ومنها قوله: </w:t>
      </w:r>
      <w:r w:rsidRPr="0015158F">
        <w:rPr>
          <w:rStyle w:val="libAlaemChar"/>
          <w:rtl/>
        </w:rPr>
        <w:t>(</w:t>
      </w:r>
      <w:r w:rsidRPr="004973BF">
        <w:rPr>
          <w:rFonts w:hint="cs"/>
          <w:rtl/>
        </w:rPr>
        <w:t xml:space="preserve"> </w:t>
      </w:r>
      <w:r w:rsidRPr="00567513">
        <w:rPr>
          <w:rStyle w:val="libAieChar"/>
          <w:rFonts w:hint="cs"/>
          <w:rtl/>
        </w:rPr>
        <w:t>وَإِذْ أَوْحَيْتُ إلى الحَوَارِيِّينَ أَنْ آمِنُوا بِي وَبِرَسُولِي</w:t>
      </w:r>
      <w:r w:rsidRPr="004973BF">
        <w:rPr>
          <w:rtl/>
        </w:rPr>
        <w:t xml:space="preserve"> </w:t>
      </w:r>
      <w:r w:rsidRPr="0015158F">
        <w:rPr>
          <w:rStyle w:val="libAlaemChar"/>
          <w:rtl/>
        </w:rPr>
        <w:t>)</w:t>
      </w:r>
      <w:r>
        <w:rPr>
          <w:rtl/>
        </w:rPr>
        <w:t xml:space="preserve"> ( المائدة / 111 ).</w:t>
      </w:r>
    </w:p>
    <w:p w14:paraId="610E7DFE" w14:textId="1B77E4EB" w:rsidR="00F24E3C" w:rsidRDefault="00F24E3C" w:rsidP="00DB5C31">
      <w:pPr>
        <w:pStyle w:val="libNormal"/>
        <w:rPr>
          <w:rtl/>
        </w:rPr>
      </w:pPr>
      <w:r>
        <w:rPr>
          <w:rtl/>
        </w:rPr>
        <w:t xml:space="preserve">ومنها قوله تعالى في شأن يوسف </w:t>
      </w:r>
      <w:r w:rsidR="00DC6014" w:rsidRPr="00DC6014">
        <w:rPr>
          <w:rStyle w:val="libAlaemChar"/>
          <w:rFonts w:hint="cs"/>
          <w:rtl/>
        </w:rPr>
        <w:t>عليه‌السلام</w:t>
      </w:r>
      <w:r>
        <w:rPr>
          <w:rtl/>
        </w:rPr>
        <w:t xml:space="preserve"> عِندما جعلوه في غيابت الجبّ، قال سبحانه: </w:t>
      </w:r>
    </w:p>
    <w:p w14:paraId="04046FD0" w14:textId="77777777" w:rsidR="00F24E3C" w:rsidRDefault="00F24E3C" w:rsidP="00DB5C31">
      <w:pPr>
        <w:pStyle w:val="libNormal"/>
        <w:rPr>
          <w:rtl/>
        </w:rPr>
      </w:pPr>
      <w:r w:rsidRPr="0015158F">
        <w:rPr>
          <w:rStyle w:val="libAlaemChar"/>
          <w:rtl/>
        </w:rPr>
        <w:t>(</w:t>
      </w:r>
      <w:r w:rsidRPr="004973BF">
        <w:rPr>
          <w:rFonts w:hint="cs"/>
          <w:rtl/>
        </w:rPr>
        <w:t xml:space="preserve"> </w:t>
      </w:r>
      <w:r w:rsidRPr="00567513">
        <w:rPr>
          <w:rStyle w:val="libAieChar"/>
          <w:rFonts w:hint="cs"/>
          <w:rtl/>
        </w:rPr>
        <w:t>وَأَوْحَيْنَا إِلَيْهِ لَتُنَبِّئَنَّهُم بِأَمْرِهِمْ هَٰذَا وَهُمْ لا يَشْعُرُونَ</w:t>
      </w:r>
      <w:r w:rsidRPr="004973BF">
        <w:rPr>
          <w:rtl/>
        </w:rPr>
        <w:t xml:space="preserve"> </w:t>
      </w:r>
      <w:r w:rsidRPr="0015158F">
        <w:rPr>
          <w:rStyle w:val="libAlaemChar"/>
          <w:rtl/>
        </w:rPr>
        <w:t>)</w:t>
      </w:r>
      <w:r>
        <w:rPr>
          <w:rtl/>
        </w:rPr>
        <w:t xml:space="preserve"> ( يوسف / 15 ).</w:t>
      </w:r>
    </w:p>
    <w:p w14:paraId="39423FAD" w14:textId="77777777" w:rsidR="00F24E3C" w:rsidRDefault="00F24E3C" w:rsidP="00DB5C31">
      <w:pPr>
        <w:pStyle w:val="libNormal"/>
        <w:rPr>
          <w:rtl/>
        </w:rPr>
      </w:pPr>
      <w:r>
        <w:rPr>
          <w:rtl/>
        </w:rPr>
        <w:t>إلى غير ذلك من الموارد.</w:t>
      </w:r>
    </w:p>
    <w:p w14:paraId="3D91A3C5" w14:textId="77777777" w:rsidR="00F24E3C" w:rsidRPr="00B90E1C" w:rsidRDefault="00F24E3C" w:rsidP="008D50E1">
      <w:pPr>
        <w:pStyle w:val="libBold1"/>
        <w:rPr>
          <w:rFonts w:hint="cs"/>
          <w:rtl/>
        </w:rPr>
      </w:pPr>
      <w:r>
        <w:rPr>
          <w:rtl/>
        </w:rPr>
        <w:t xml:space="preserve">4 ـ الإشارة: </w:t>
      </w:r>
    </w:p>
    <w:p w14:paraId="174480D4" w14:textId="77777777" w:rsidR="00F24E3C" w:rsidRDefault="00F24E3C" w:rsidP="00DB5C31">
      <w:pPr>
        <w:pStyle w:val="libNormal"/>
        <w:rPr>
          <w:rtl/>
        </w:rPr>
      </w:pPr>
      <w:r>
        <w:rPr>
          <w:rtl/>
        </w:rPr>
        <w:t xml:space="preserve">قال سبحانه: </w:t>
      </w:r>
      <w:r w:rsidRPr="0015158F">
        <w:rPr>
          <w:rStyle w:val="libAlaemChar"/>
          <w:rtl/>
        </w:rPr>
        <w:t>(</w:t>
      </w:r>
      <w:r w:rsidRPr="004973BF">
        <w:rPr>
          <w:rFonts w:hint="cs"/>
          <w:rtl/>
        </w:rPr>
        <w:t xml:space="preserve"> </w:t>
      </w:r>
      <w:r w:rsidRPr="00567513">
        <w:rPr>
          <w:rStyle w:val="libAieChar"/>
          <w:rFonts w:hint="cs"/>
          <w:rtl/>
        </w:rPr>
        <w:t>فَخَرَجَ عَلَىٰ قَوْمِهِ مِنَ المِحْرَابِ فَأَوْحَىٰ إِلَيْهِمْ أَن سَبِّحُوا بُكْرَةً وَعَشِيًّا</w:t>
      </w:r>
      <w:r w:rsidRPr="004973BF">
        <w:rPr>
          <w:rtl/>
        </w:rPr>
        <w:t xml:space="preserve"> </w:t>
      </w:r>
      <w:r w:rsidRPr="0015158F">
        <w:rPr>
          <w:rStyle w:val="libAlaemChar"/>
          <w:rtl/>
        </w:rPr>
        <w:t>)</w:t>
      </w:r>
      <w:r>
        <w:rPr>
          <w:rtl/>
        </w:rPr>
        <w:t xml:space="preserve"> ( مريم / 11 ).</w:t>
      </w:r>
    </w:p>
    <w:p w14:paraId="3A0F0AB3" w14:textId="77777777" w:rsidR="00F24E3C" w:rsidRDefault="00F24E3C" w:rsidP="00DB5C31">
      <w:pPr>
        <w:pStyle w:val="libNormal"/>
        <w:rPr>
          <w:rtl/>
        </w:rPr>
      </w:pPr>
      <w:r>
        <w:rPr>
          <w:rtl/>
        </w:rPr>
        <w:t>وبما أنّه استخدم الإشارة في تفهيم مراده فأشبه فعله إلقاء الكلام بخفاء فصار ذلك مصحّحاً لاستعمال لفظ الوحي.</w:t>
      </w:r>
    </w:p>
    <w:p w14:paraId="6E1A4C04" w14:textId="77777777" w:rsidR="00F24E3C" w:rsidRPr="00B90E1C" w:rsidRDefault="00F24E3C" w:rsidP="008D50E1">
      <w:pPr>
        <w:pStyle w:val="libBold1"/>
        <w:rPr>
          <w:rFonts w:hint="cs"/>
          <w:rtl/>
        </w:rPr>
      </w:pPr>
      <w:r>
        <w:rPr>
          <w:rtl/>
        </w:rPr>
        <w:t xml:space="preserve">5 ـ الإلقاءات الشيطانيّة: </w:t>
      </w:r>
    </w:p>
    <w:p w14:paraId="01E3313D" w14:textId="77777777" w:rsidR="00F24E3C" w:rsidRDefault="00F24E3C" w:rsidP="00DB5C31">
      <w:pPr>
        <w:pStyle w:val="libNormal"/>
        <w:rPr>
          <w:rtl/>
        </w:rPr>
      </w:pPr>
      <w:r>
        <w:rPr>
          <w:rtl/>
        </w:rPr>
        <w:t xml:space="preserve">قال سبحانه: </w:t>
      </w:r>
      <w:r w:rsidRPr="0015158F">
        <w:rPr>
          <w:rStyle w:val="libAlaemChar"/>
          <w:rtl/>
        </w:rPr>
        <w:t>(</w:t>
      </w:r>
      <w:r w:rsidRPr="004973BF">
        <w:rPr>
          <w:rFonts w:hint="cs"/>
          <w:rtl/>
        </w:rPr>
        <w:t xml:space="preserve"> </w:t>
      </w:r>
      <w:r w:rsidRPr="00567513">
        <w:rPr>
          <w:rStyle w:val="libAieChar"/>
          <w:rFonts w:hint="cs"/>
          <w:rtl/>
        </w:rPr>
        <w:t>وَكَذَٰلِكَ جَعَلْنَا لِكُلِّ نَبِيٍّ عَدُوًّا شَيَاطِينَ الإِنسِ وَالجِنِّ يُوحِي بَعْضُهُمْ إِلَىٰ بَعْضٍ زُخْرُفَ الْقَوْلِ غُرُورًا</w:t>
      </w:r>
      <w:r w:rsidRPr="004973BF">
        <w:rPr>
          <w:rtl/>
        </w:rPr>
        <w:t xml:space="preserve"> </w:t>
      </w:r>
      <w:r w:rsidRPr="0015158F">
        <w:rPr>
          <w:rStyle w:val="libAlaemChar"/>
          <w:rtl/>
        </w:rPr>
        <w:t>)</w:t>
      </w:r>
      <w:r>
        <w:rPr>
          <w:rtl/>
        </w:rPr>
        <w:t xml:space="preserve"> ( الأنعام / 112 ).</w:t>
      </w:r>
    </w:p>
    <w:p w14:paraId="03E4A756" w14:textId="77777777" w:rsidR="00F24E3C" w:rsidRDefault="00F24E3C" w:rsidP="00DB5C31">
      <w:pPr>
        <w:pStyle w:val="libNormal"/>
        <w:rPr>
          <w:rFonts w:hint="cs"/>
          <w:rtl/>
        </w:rPr>
      </w:pPr>
      <w:r>
        <w:rPr>
          <w:rtl/>
        </w:rPr>
        <w:t>ويعلم وجه استعمال الوحي هنا ممّا ذكرنا فيما سبق.</w:t>
      </w:r>
    </w:p>
    <w:p w14:paraId="75F44E3B" w14:textId="77777777" w:rsidR="00F24E3C" w:rsidRPr="00293E65" w:rsidRDefault="00F24E3C" w:rsidP="00F24E3C">
      <w:pPr>
        <w:pStyle w:val="Heading2"/>
        <w:rPr>
          <w:rFonts w:hint="cs"/>
          <w:rtl/>
        </w:rPr>
      </w:pPr>
      <w:r w:rsidRPr="004973BF">
        <w:rPr>
          <w:rtl/>
        </w:rPr>
        <w:br w:type="page"/>
      </w:r>
      <w:bookmarkStart w:id="87" w:name="_Toc308079871"/>
      <w:bookmarkStart w:id="88" w:name="_Toc24453175"/>
      <w:r w:rsidRPr="00293E65">
        <w:rPr>
          <w:rtl/>
        </w:rPr>
        <w:lastRenderedPageBreak/>
        <w:t>6 ـ كلام</w:t>
      </w:r>
      <w:r>
        <w:rPr>
          <w:rtl/>
        </w:rPr>
        <w:t xml:space="preserve"> الله </w:t>
      </w:r>
      <w:r w:rsidRPr="00293E65">
        <w:rPr>
          <w:rtl/>
        </w:rPr>
        <w:t>المنزّل على نبي من أنبيائه</w:t>
      </w:r>
      <w:r>
        <w:rPr>
          <w:rtl/>
        </w:rPr>
        <w:t>:</w:t>
      </w:r>
      <w:bookmarkEnd w:id="88"/>
      <w:r>
        <w:rPr>
          <w:rtl/>
        </w:rPr>
        <w:t xml:space="preserve"> </w:t>
      </w:r>
      <w:bookmarkEnd w:id="87"/>
    </w:p>
    <w:p w14:paraId="386A22EA" w14:textId="77777777" w:rsidR="00F24E3C" w:rsidRDefault="00F24E3C" w:rsidP="00DB5C31">
      <w:pPr>
        <w:pStyle w:val="libNormal"/>
        <w:rPr>
          <w:rtl/>
        </w:rPr>
      </w:pPr>
      <w:r>
        <w:rPr>
          <w:rtl/>
        </w:rPr>
        <w:t xml:space="preserve">قال سبحانه: </w:t>
      </w:r>
      <w:r w:rsidRPr="0015158F">
        <w:rPr>
          <w:rStyle w:val="libAlaemChar"/>
          <w:rtl/>
        </w:rPr>
        <w:t>(</w:t>
      </w:r>
      <w:r w:rsidRPr="004973BF">
        <w:rPr>
          <w:rFonts w:hint="cs"/>
          <w:rtl/>
        </w:rPr>
        <w:t xml:space="preserve"> </w:t>
      </w:r>
      <w:r w:rsidRPr="00567513">
        <w:rPr>
          <w:rStyle w:val="libAieChar"/>
          <w:rFonts w:hint="cs"/>
          <w:rtl/>
        </w:rPr>
        <w:t>كَذَٰلِكَ يُوحِي إِلَيْكَ وإلى الَّذِينَ مِن قَبْلِكَ اللهُ الْعَزِيزُ الحَكِيمُ</w:t>
      </w:r>
      <w:r w:rsidRPr="004973BF">
        <w:rPr>
          <w:rtl/>
        </w:rPr>
        <w:t xml:space="preserve"> </w:t>
      </w:r>
      <w:r w:rsidRPr="0015158F">
        <w:rPr>
          <w:rStyle w:val="libAlaemChar"/>
          <w:rtl/>
        </w:rPr>
        <w:t>)</w:t>
      </w:r>
      <w:r>
        <w:rPr>
          <w:rtl/>
        </w:rPr>
        <w:t xml:space="preserve"> ( الشورى / 3 ).</w:t>
      </w:r>
    </w:p>
    <w:p w14:paraId="5ACA2E84" w14:textId="77777777" w:rsidR="00F24E3C" w:rsidRDefault="00F24E3C" w:rsidP="00DB5C31">
      <w:pPr>
        <w:pStyle w:val="libNormal"/>
        <w:rPr>
          <w:rtl/>
        </w:rPr>
      </w:pPr>
      <w:r>
        <w:rPr>
          <w:rtl/>
        </w:rPr>
        <w:t>وقد عرّف هذا النوع من الوحي بأنّه تعليمه تعالى من اصطفاه من عباده كلّما أراد اطّلاعه على ألوان الهداية واشكال العلم ولكن بطريقة خفيّة غير معتادة للبشر.</w:t>
      </w:r>
    </w:p>
    <w:p w14:paraId="1967710C" w14:textId="77777777" w:rsidR="00F24E3C" w:rsidRDefault="00F24E3C" w:rsidP="00DB5C31">
      <w:pPr>
        <w:pStyle w:val="libNormal"/>
        <w:rPr>
          <w:rtl/>
        </w:rPr>
      </w:pPr>
      <w:r>
        <w:rPr>
          <w:rtl/>
        </w:rPr>
        <w:t xml:space="preserve">وحصيلة البحث: </w:t>
      </w:r>
      <w:r>
        <w:rPr>
          <w:rFonts w:hint="cs"/>
          <w:rtl/>
        </w:rPr>
        <w:t>أ</w:t>
      </w:r>
      <w:r>
        <w:rPr>
          <w:rtl/>
        </w:rPr>
        <w:t>نّ للوحي معنى واحداً وله مصاديق متنوّعة وليست هي بمعان متكثّرة، و</w:t>
      </w:r>
      <w:r>
        <w:rPr>
          <w:rFonts w:hint="cs"/>
          <w:rtl/>
        </w:rPr>
        <w:t>إ</w:t>
      </w:r>
      <w:r>
        <w:rPr>
          <w:rtl/>
        </w:rPr>
        <w:t>نّ حقيقة الوحي تعليم غيبي لمن اصطفاه سبحانه من عباده، لا</w:t>
      </w:r>
      <w:r>
        <w:rPr>
          <w:rFonts w:hint="cs"/>
          <w:rtl/>
        </w:rPr>
        <w:t xml:space="preserve"> </w:t>
      </w:r>
      <w:r>
        <w:rPr>
          <w:rtl/>
        </w:rPr>
        <w:t>يشابه الطرق المألوفة بين العباد، وإن</w:t>
      </w:r>
      <w:r>
        <w:rPr>
          <w:rFonts w:hint="cs"/>
          <w:rtl/>
        </w:rPr>
        <w:t>ْ</w:t>
      </w:r>
      <w:r>
        <w:rPr>
          <w:rtl/>
        </w:rPr>
        <w:t xml:space="preserve"> أردت المزيد من الإطّلاع فإليك البيان التالي: </w:t>
      </w:r>
    </w:p>
    <w:p w14:paraId="30688CD6" w14:textId="77777777" w:rsidR="00F24E3C" w:rsidRPr="00293E65" w:rsidRDefault="00F24E3C" w:rsidP="008D50E1">
      <w:pPr>
        <w:pStyle w:val="libBold1"/>
        <w:rPr>
          <w:rFonts w:hint="cs"/>
          <w:rtl/>
        </w:rPr>
      </w:pPr>
      <w:r>
        <w:rPr>
          <w:rtl/>
        </w:rPr>
        <w:t>قنوا</w:t>
      </w:r>
      <w:r>
        <w:rPr>
          <w:rFonts w:hint="cs"/>
          <w:rtl/>
        </w:rPr>
        <w:t>ت</w:t>
      </w:r>
      <w:r>
        <w:rPr>
          <w:rtl/>
        </w:rPr>
        <w:t xml:space="preserve"> المعرفة الثلاثة: </w:t>
      </w:r>
    </w:p>
    <w:p w14:paraId="35EFBF6A" w14:textId="77777777" w:rsidR="00F24E3C" w:rsidRDefault="00F24E3C" w:rsidP="00DB5C31">
      <w:pPr>
        <w:pStyle w:val="libNormal"/>
        <w:rPr>
          <w:rtl/>
        </w:rPr>
      </w:pPr>
      <w:r>
        <w:rPr>
          <w:rtl/>
        </w:rPr>
        <w:t xml:space="preserve">إنّ أمام الإنسان طرق ثلاثة للوصول إلى مقاصده: </w:t>
      </w:r>
    </w:p>
    <w:p w14:paraId="498F1EE6" w14:textId="77777777" w:rsidR="00F24E3C" w:rsidRDefault="00F24E3C" w:rsidP="00DB5C31">
      <w:pPr>
        <w:pStyle w:val="libNormal"/>
        <w:rPr>
          <w:rtl/>
        </w:rPr>
      </w:pPr>
      <w:r>
        <w:rPr>
          <w:rtl/>
        </w:rPr>
        <w:t>الطريق الأوّل</w:t>
      </w:r>
      <w:r>
        <w:rPr>
          <w:rFonts w:hint="cs"/>
          <w:rtl/>
        </w:rPr>
        <w:t xml:space="preserve"> </w:t>
      </w:r>
      <w:r>
        <w:rPr>
          <w:rtl/>
        </w:rPr>
        <w:t>ـ</w:t>
      </w:r>
      <w:r>
        <w:rPr>
          <w:rFonts w:hint="cs"/>
          <w:rtl/>
        </w:rPr>
        <w:t xml:space="preserve"> </w:t>
      </w:r>
      <w:r>
        <w:rPr>
          <w:rtl/>
        </w:rPr>
        <w:t>يستفيد منه جموع الناس غالباً</w:t>
      </w:r>
      <w:r>
        <w:rPr>
          <w:rFonts w:hint="cs"/>
          <w:rtl/>
        </w:rPr>
        <w:t xml:space="preserve"> </w:t>
      </w:r>
      <w:r>
        <w:rPr>
          <w:rtl/>
        </w:rPr>
        <w:t>ـ</w:t>
      </w:r>
      <w:r>
        <w:rPr>
          <w:rFonts w:hint="cs"/>
          <w:rtl/>
        </w:rPr>
        <w:t xml:space="preserve"> </w:t>
      </w:r>
      <w:r>
        <w:rPr>
          <w:rtl/>
        </w:rPr>
        <w:t>بينما يستفيد طائفة خاصّة منهم من الطريق الثاني، ولا</w:t>
      </w:r>
      <w:r>
        <w:rPr>
          <w:rFonts w:hint="cs"/>
          <w:rtl/>
        </w:rPr>
        <w:t xml:space="preserve"> </w:t>
      </w:r>
      <w:r>
        <w:rPr>
          <w:rtl/>
        </w:rPr>
        <w:t xml:space="preserve">يستفيد من الطريق الثالث إلّا أفراد معدودين تكاملت عقولهم وتسامت أرواحهم وهي كالتالي: </w:t>
      </w:r>
    </w:p>
    <w:p w14:paraId="12A12BC8" w14:textId="77777777" w:rsidR="00F24E3C" w:rsidRDefault="00F24E3C" w:rsidP="008D50E1">
      <w:pPr>
        <w:pStyle w:val="libBold1"/>
        <w:rPr>
          <w:rFonts w:hint="cs"/>
          <w:rtl/>
        </w:rPr>
      </w:pPr>
      <w:r>
        <w:rPr>
          <w:rtl/>
        </w:rPr>
        <w:t xml:space="preserve">1 ـ الطريق الحسّي والتجربي: </w:t>
      </w:r>
    </w:p>
    <w:p w14:paraId="4C196369" w14:textId="77777777" w:rsidR="00F24E3C" w:rsidRDefault="00F24E3C" w:rsidP="00DB5C31">
      <w:pPr>
        <w:pStyle w:val="libNormal"/>
        <w:rPr>
          <w:rtl/>
        </w:rPr>
      </w:pPr>
      <w:r>
        <w:rPr>
          <w:rtl/>
        </w:rPr>
        <w:t>والمقصود منه الإدراكات والمعلومات الواردة إلى الذهن عن طريق الحواس الظاهريّة أو بفضل التجربة التي أسّست الحضارة المعاصرة عليها.</w:t>
      </w:r>
    </w:p>
    <w:p w14:paraId="05077F20" w14:textId="77777777" w:rsidR="00F24E3C" w:rsidRPr="00293E65" w:rsidRDefault="00F24E3C" w:rsidP="008D50E1">
      <w:pPr>
        <w:pStyle w:val="libBold1"/>
        <w:rPr>
          <w:rFonts w:hint="cs"/>
          <w:rtl/>
        </w:rPr>
      </w:pPr>
      <w:r>
        <w:rPr>
          <w:rtl/>
        </w:rPr>
        <w:t xml:space="preserve">2 ـ الطريق التعقّلي النظري: </w:t>
      </w:r>
    </w:p>
    <w:p w14:paraId="0BA4A926" w14:textId="77777777" w:rsidR="00F24E3C" w:rsidRDefault="00F24E3C" w:rsidP="00DB5C31">
      <w:pPr>
        <w:pStyle w:val="libNormal"/>
        <w:rPr>
          <w:rFonts w:hint="cs"/>
          <w:rtl/>
        </w:rPr>
      </w:pPr>
      <w:r>
        <w:rPr>
          <w:rtl/>
        </w:rPr>
        <w:t>إنّ المفكّرين يتوصّلون إلى كشف الاُمور الخارجة عن إطار الحسّ والتجربة عن طريق الإستدلال و</w:t>
      </w:r>
      <w:r>
        <w:rPr>
          <w:rFonts w:hint="cs"/>
          <w:rtl/>
        </w:rPr>
        <w:t>إ</w:t>
      </w:r>
      <w:r>
        <w:rPr>
          <w:rtl/>
        </w:rPr>
        <w:t>عمال النظر و</w:t>
      </w:r>
      <w:r>
        <w:rPr>
          <w:rFonts w:hint="cs"/>
          <w:rtl/>
        </w:rPr>
        <w:t>إ</w:t>
      </w:r>
      <w:r>
        <w:rPr>
          <w:rtl/>
        </w:rPr>
        <w:t>نهاء المجهولات إلى البديهيات، وقد</w:t>
      </w:r>
      <w:r>
        <w:rPr>
          <w:rFonts w:hint="cs"/>
          <w:rtl/>
        </w:rPr>
        <w:t xml:space="preserve"> </w:t>
      </w:r>
      <w:r>
        <w:rPr>
          <w:rtl/>
        </w:rPr>
        <w:t>توصّل</w:t>
      </w:r>
    </w:p>
    <w:p w14:paraId="46F9C4F6" w14:textId="77777777" w:rsidR="00F24E3C" w:rsidRDefault="00F24E3C" w:rsidP="001434A0">
      <w:pPr>
        <w:pStyle w:val="libNormal0"/>
        <w:rPr>
          <w:rFonts w:hint="cs"/>
          <w:rtl/>
        </w:rPr>
      </w:pPr>
      <w:r w:rsidRPr="00E271AF">
        <w:rPr>
          <w:rtl/>
        </w:rPr>
        <w:br w:type="page"/>
      </w:r>
      <w:r>
        <w:rPr>
          <w:rtl/>
        </w:rPr>
        <w:lastRenderedPageBreak/>
        <w:t>البشر بهذا الطريق إلى المسائل الفلسفيّة الكلّية وما يضاهيها.</w:t>
      </w:r>
    </w:p>
    <w:p w14:paraId="7705E702" w14:textId="77777777" w:rsidR="00F24E3C" w:rsidRDefault="00F24E3C" w:rsidP="00F24E3C">
      <w:pPr>
        <w:pStyle w:val="Heading2"/>
        <w:rPr>
          <w:rFonts w:hint="cs"/>
          <w:rtl/>
        </w:rPr>
      </w:pPr>
      <w:bookmarkStart w:id="89" w:name="_Toc308079872"/>
      <w:bookmarkStart w:id="90" w:name="_Toc24453176"/>
      <w:r w:rsidRPr="00470C07">
        <w:rPr>
          <w:rtl/>
        </w:rPr>
        <w:t>3 ـ طريق الإلهام</w:t>
      </w:r>
      <w:r>
        <w:rPr>
          <w:rtl/>
        </w:rPr>
        <w:t>:</w:t>
      </w:r>
      <w:bookmarkEnd w:id="90"/>
      <w:r>
        <w:rPr>
          <w:rtl/>
        </w:rPr>
        <w:t xml:space="preserve"> </w:t>
      </w:r>
      <w:bookmarkEnd w:id="89"/>
    </w:p>
    <w:p w14:paraId="387C292B" w14:textId="77777777" w:rsidR="00F24E3C" w:rsidRDefault="00F24E3C" w:rsidP="00DB5C31">
      <w:pPr>
        <w:pStyle w:val="libNormal"/>
        <w:rPr>
          <w:rtl/>
        </w:rPr>
      </w:pPr>
      <w:r>
        <w:rPr>
          <w:rtl/>
        </w:rPr>
        <w:t>وهذا هو الطريق الثالث وهو فوق نطاق الحس والتعقّل. إنّه نوع جديد من المعرفة، ونمط متميّز من إدراك الحقائق ليس محالاً من وجهة نظر العلم، و</w:t>
      </w:r>
      <w:r>
        <w:rPr>
          <w:rFonts w:hint="cs"/>
          <w:rtl/>
        </w:rPr>
        <w:t>إ</w:t>
      </w:r>
      <w:r>
        <w:rPr>
          <w:rtl/>
        </w:rPr>
        <w:t>ن كان يصعب على أصحاب الإتجاه المادي قبوله لكونه طريقاً خارجاً عن إطار الحسّ والتعقّل.</w:t>
      </w:r>
    </w:p>
    <w:p w14:paraId="0E4430C3" w14:textId="77777777" w:rsidR="00F24E3C" w:rsidRDefault="00F24E3C" w:rsidP="00DB5C31">
      <w:pPr>
        <w:pStyle w:val="libNormal"/>
        <w:rPr>
          <w:rtl/>
        </w:rPr>
      </w:pPr>
      <w:r>
        <w:rPr>
          <w:rtl/>
        </w:rPr>
        <w:t>إنّ طريق التعرّف على حقائق الكون</w:t>
      </w:r>
      <w:r>
        <w:rPr>
          <w:rFonts w:hint="cs"/>
          <w:rtl/>
        </w:rPr>
        <w:t xml:space="preserve"> </w:t>
      </w:r>
      <w:r>
        <w:rPr>
          <w:rtl/>
        </w:rPr>
        <w:t>ـ</w:t>
      </w:r>
      <w:r>
        <w:rPr>
          <w:rFonts w:hint="cs"/>
          <w:rtl/>
        </w:rPr>
        <w:t xml:space="preserve"> </w:t>
      </w:r>
      <w:r>
        <w:rPr>
          <w:rtl/>
        </w:rPr>
        <w:t>في منهج المادّيين و</w:t>
      </w:r>
      <w:r>
        <w:rPr>
          <w:rFonts w:hint="cs"/>
          <w:rtl/>
        </w:rPr>
        <w:t>أ</w:t>
      </w:r>
      <w:r>
        <w:rPr>
          <w:rtl/>
        </w:rPr>
        <w:t>صحاب النزعة المادّية</w:t>
      </w:r>
      <w:r>
        <w:rPr>
          <w:rFonts w:hint="cs"/>
          <w:rtl/>
        </w:rPr>
        <w:t xml:space="preserve"> </w:t>
      </w:r>
      <w:r>
        <w:rPr>
          <w:rtl/>
        </w:rPr>
        <w:t>ـ</w:t>
      </w:r>
      <w:r>
        <w:rPr>
          <w:rFonts w:hint="cs"/>
          <w:rtl/>
        </w:rPr>
        <w:t xml:space="preserve"> </w:t>
      </w:r>
      <w:r>
        <w:rPr>
          <w:rtl/>
        </w:rPr>
        <w:t>ينحصر في قناتين لا</w:t>
      </w:r>
      <w:r>
        <w:rPr>
          <w:rFonts w:hint="cs"/>
          <w:rtl/>
        </w:rPr>
        <w:t xml:space="preserve"> </w:t>
      </w:r>
      <w:r>
        <w:rPr>
          <w:rtl/>
        </w:rPr>
        <w:t xml:space="preserve">غير وهما اللّذان سبق ذكرهما، في حين </w:t>
      </w:r>
      <w:r>
        <w:rPr>
          <w:rFonts w:hint="cs"/>
          <w:rtl/>
        </w:rPr>
        <w:t>أ</w:t>
      </w:r>
      <w:r>
        <w:rPr>
          <w:rtl/>
        </w:rPr>
        <w:t>نّ هناك حسب نظر الإلهيين قناة ثالثة أيضاً.</w:t>
      </w:r>
    </w:p>
    <w:p w14:paraId="690F7005" w14:textId="77777777" w:rsidR="00F24E3C" w:rsidRDefault="00F24E3C" w:rsidP="00DB5C31">
      <w:pPr>
        <w:pStyle w:val="libNormal"/>
        <w:rPr>
          <w:rtl/>
        </w:rPr>
      </w:pPr>
      <w:r>
        <w:rPr>
          <w:rtl/>
        </w:rPr>
        <w:t>إنّ هذا الطريق الثالث أقوى اُسساً و</w:t>
      </w:r>
      <w:r>
        <w:rPr>
          <w:rFonts w:hint="cs"/>
          <w:rtl/>
        </w:rPr>
        <w:t>أ</w:t>
      </w:r>
      <w:r>
        <w:rPr>
          <w:rtl/>
        </w:rPr>
        <w:t>وسع آفاقاً عند من يدّعون الرسالة والنبوّة من جانب الله سبحانه، و</w:t>
      </w:r>
      <w:r>
        <w:rPr>
          <w:rFonts w:hint="cs"/>
          <w:rtl/>
        </w:rPr>
        <w:t>أ</w:t>
      </w:r>
      <w:r>
        <w:rPr>
          <w:rtl/>
        </w:rPr>
        <w:t>نّ نفوس اُولئك الأشخاص لتبدو أكثر صفاءً وطراوة وزهواً.</w:t>
      </w:r>
    </w:p>
    <w:p w14:paraId="10495F17" w14:textId="77777777" w:rsidR="00F24E3C" w:rsidRDefault="00F24E3C" w:rsidP="00DB5C31">
      <w:pPr>
        <w:pStyle w:val="libNormal"/>
        <w:rPr>
          <w:rtl/>
        </w:rPr>
      </w:pPr>
      <w:r>
        <w:rPr>
          <w:rtl/>
        </w:rPr>
        <w:t>كلّما حصل ارتباط بين الله سبحانه وفرد من أفراد النوع الإنساني على نحو تلقّي الحقائق من دون توسيط الحواس و</w:t>
      </w:r>
      <w:r>
        <w:rPr>
          <w:rFonts w:hint="cs"/>
          <w:rtl/>
        </w:rPr>
        <w:t>أ</w:t>
      </w:r>
      <w:r>
        <w:rPr>
          <w:rtl/>
        </w:rPr>
        <w:t>عمال الفكر يسمّى بالإلهام تارة والإشراق اُخرى، وكلّما نتجت من هذا الإرتباط سلسلة تعاليم عامّة يطلق عليها اسم الوحي ويسمّى المتلقّي نبيّاً، ومن هنا اعتبر العلماء « الوحي » الطريقة المطمئنّة الوحيدة إلى المعرفة العامّة.</w:t>
      </w:r>
    </w:p>
    <w:p w14:paraId="69D19EB7" w14:textId="77777777" w:rsidR="00F24E3C" w:rsidRPr="00470C07" w:rsidRDefault="00F24E3C" w:rsidP="008D50E1">
      <w:pPr>
        <w:pStyle w:val="libBold1"/>
        <w:rPr>
          <w:rFonts w:hint="cs"/>
          <w:rtl/>
        </w:rPr>
      </w:pPr>
      <w:r>
        <w:rPr>
          <w:rtl/>
        </w:rPr>
        <w:t>أنواع الوحي و</w:t>
      </w:r>
      <w:r>
        <w:rPr>
          <w:rFonts w:hint="cs"/>
          <w:rtl/>
        </w:rPr>
        <w:t>أ</w:t>
      </w:r>
      <w:r>
        <w:rPr>
          <w:rtl/>
        </w:rPr>
        <w:t xml:space="preserve">قسامه: </w:t>
      </w:r>
    </w:p>
    <w:p w14:paraId="29C2B683" w14:textId="4A540AA8" w:rsidR="00F24E3C" w:rsidRDefault="00F24E3C" w:rsidP="00DB5C31">
      <w:pPr>
        <w:pStyle w:val="libNormal"/>
        <w:rPr>
          <w:rFonts w:hint="cs"/>
          <w:rtl/>
        </w:rPr>
      </w:pPr>
      <w:r>
        <w:rPr>
          <w:rtl/>
        </w:rPr>
        <w:t>إنّ النبي تارة يتلقّى الوحي على نحو الإلهام في القلب، وا</w:t>
      </w:r>
      <w:r>
        <w:rPr>
          <w:rFonts w:hint="cs"/>
          <w:rtl/>
        </w:rPr>
        <w:t>ُ</w:t>
      </w:r>
      <w:r>
        <w:rPr>
          <w:rtl/>
        </w:rPr>
        <w:t xml:space="preserve">خرى يسمع عبارات وكلمات من وراء حجاب كسماع موسى </w:t>
      </w:r>
      <w:r w:rsidR="00DC6014" w:rsidRPr="00DC6014">
        <w:rPr>
          <w:rStyle w:val="libAlaemChar"/>
          <w:rFonts w:hint="cs"/>
          <w:rtl/>
        </w:rPr>
        <w:t>عليه‌السلام</w:t>
      </w:r>
      <w:r>
        <w:rPr>
          <w:rtl/>
        </w:rPr>
        <w:t xml:space="preserve"> كلام الله سبحانه في الطور، وثالثة تنكشف الحقائق له في عالم الرؤيا انكشاف النهار كرؤيا إبراهيم</w:t>
      </w:r>
    </w:p>
    <w:p w14:paraId="2DE085E0" w14:textId="7B31B9D1" w:rsidR="00F24E3C" w:rsidRDefault="00F24E3C" w:rsidP="001434A0">
      <w:pPr>
        <w:pStyle w:val="libNormal0"/>
        <w:rPr>
          <w:rFonts w:hint="cs"/>
          <w:rtl/>
        </w:rPr>
      </w:pPr>
      <w:r w:rsidRPr="004F4560">
        <w:rPr>
          <w:rtl/>
        </w:rPr>
        <w:br w:type="page"/>
      </w:r>
      <w:r>
        <w:rPr>
          <w:rtl/>
        </w:rPr>
        <w:lastRenderedPageBreak/>
        <w:t xml:space="preserve">الخليل </w:t>
      </w:r>
      <w:r w:rsidR="00DC6014" w:rsidRPr="00DC6014">
        <w:rPr>
          <w:rStyle w:val="libAlaemChar"/>
          <w:rFonts w:hint="cs"/>
          <w:rtl/>
        </w:rPr>
        <w:t>عليه‌السلام</w:t>
      </w:r>
      <w:r>
        <w:rPr>
          <w:rtl/>
        </w:rPr>
        <w:t xml:space="preserve"> ذبح ولده إسماعيل، وقد</w:t>
      </w:r>
      <w:r>
        <w:rPr>
          <w:rFonts w:hint="cs"/>
          <w:rtl/>
        </w:rPr>
        <w:t xml:space="preserve"> </w:t>
      </w:r>
      <w:r>
        <w:rPr>
          <w:rtl/>
        </w:rPr>
        <w:t>ينزل عليه ملك من جانب الله تعالى معه كلامه سبحانه وهو الذي يسمّى بالروح الأمين.</w:t>
      </w:r>
    </w:p>
    <w:p w14:paraId="197CA464" w14:textId="04C31111" w:rsidR="00F24E3C" w:rsidRDefault="00F24E3C" w:rsidP="00DB5C31">
      <w:pPr>
        <w:pStyle w:val="libNormal"/>
        <w:rPr>
          <w:rtl/>
        </w:rPr>
      </w:pPr>
      <w:r>
        <w:rPr>
          <w:rtl/>
        </w:rPr>
        <w:t xml:space="preserve">وإلى الطرق الثلاثة: « سوى الرؤيا » اُشير بقوله سبحانه: </w:t>
      </w:r>
      <w:r w:rsidRPr="0015158F">
        <w:rPr>
          <w:rStyle w:val="libAlaemChar"/>
          <w:rtl/>
        </w:rPr>
        <w:t>(</w:t>
      </w:r>
      <w:r w:rsidRPr="005F159C">
        <w:rPr>
          <w:rFonts w:hint="cs"/>
          <w:rtl/>
        </w:rPr>
        <w:t xml:space="preserve"> </w:t>
      </w:r>
      <w:r w:rsidRPr="00567513">
        <w:rPr>
          <w:rStyle w:val="libAieChar"/>
          <w:rFonts w:hint="cs"/>
          <w:rtl/>
        </w:rPr>
        <w:t>وَمَا كَانَ لِبَشَرٍ أَن يُكَلِّمَهُ اللهُ إلّا وَحْيًا أَوْ مِن وَرَاءِ حِجَابٍ</w:t>
      </w:r>
      <w:r w:rsidRPr="005F159C">
        <w:rPr>
          <w:rtl/>
        </w:rPr>
        <w:t xml:space="preserve"> </w:t>
      </w:r>
      <w:r w:rsidRPr="0015158F">
        <w:rPr>
          <w:rStyle w:val="libAlaemChar"/>
          <w:rtl/>
        </w:rPr>
        <w:t>)</w:t>
      </w:r>
      <w:r>
        <w:rPr>
          <w:rtl/>
        </w:rPr>
        <w:t xml:space="preserve"> وإلى نزول الملك بقوله: </w:t>
      </w:r>
      <w:r w:rsidRPr="0015158F">
        <w:rPr>
          <w:rStyle w:val="libAlaemChar"/>
          <w:rtl/>
        </w:rPr>
        <w:t>(</w:t>
      </w:r>
      <w:r w:rsidRPr="005F159C">
        <w:rPr>
          <w:rFonts w:hint="cs"/>
          <w:rtl/>
        </w:rPr>
        <w:t xml:space="preserve"> </w:t>
      </w:r>
      <w:r w:rsidRPr="00567513">
        <w:rPr>
          <w:rStyle w:val="libAieChar"/>
          <w:rFonts w:hint="cs"/>
          <w:rtl/>
        </w:rPr>
        <w:t>أَوْ يُرْسِلَ رَسُولاً</w:t>
      </w:r>
      <w:r w:rsidRPr="005F159C">
        <w:rPr>
          <w:rtl/>
        </w:rPr>
        <w:t xml:space="preserve"> </w:t>
      </w:r>
      <w:r w:rsidRPr="0015158F">
        <w:rPr>
          <w:rStyle w:val="libAlaemChar"/>
          <w:rtl/>
        </w:rPr>
        <w:t>)</w:t>
      </w:r>
      <w:r>
        <w:rPr>
          <w:rtl/>
        </w:rPr>
        <w:t xml:space="preserve"> و</w:t>
      </w:r>
      <w:r>
        <w:rPr>
          <w:rFonts w:hint="cs"/>
          <w:rtl/>
        </w:rPr>
        <w:t>أ</w:t>
      </w:r>
      <w:r>
        <w:rPr>
          <w:rtl/>
        </w:rPr>
        <w:t xml:space="preserve">مّا الرؤيا الصادقة فيكفي في ذلك قوله سبحانه حاكياً عن الخليل </w:t>
      </w:r>
      <w:r w:rsidR="00DC6014" w:rsidRPr="00DC6014">
        <w:rPr>
          <w:rStyle w:val="libAlaemChar"/>
          <w:rFonts w:hint="cs"/>
          <w:rtl/>
        </w:rPr>
        <w:t>عليه‌السلام</w:t>
      </w:r>
      <w:r>
        <w:rPr>
          <w:rtl/>
        </w:rPr>
        <w:t xml:space="preserve">: </w:t>
      </w:r>
      <w:r w:rsidRPr="0015158F">
        <w:rPr>
          <w:rStyle w:val="libAlaemChar"/>
          <w:rtl/>
        </w:rPr>
        <w:t>(</w:t>
      </w:r>
      <w:r w:rsidRPr="005F159C">
        <w:rPr>
          <w:rFonts w:hint="cs"/>
          <w:rtl/>
        </w:rPr>
        <w:t xml:space="preserve"> </w:t>
      </w:r>
      <w:r w:rsidRPr="00567513">
        <w:rPr>
          <w:rStyle w:val="libAieChar"/>
          <w:rFonts w:hint="cs"/>
          <w:rtl/>
        </w:rPr>
        <w:t>يَا بُنَيَّ إِنِّي أَرَىٰ فِي المَنَامِ أَنِّي أَذْبَحُكَ فَانظُرْ مَاذَا تَرَىٰ قَالَ يَا أَبَتِ افْعَلْ مَا تُؤْمَرُ سَتَجِدُنِي إِن شَاءَ اللهُ مِنَ الصَّابِرِينَ</w:t>
      </w:r>
      <w:r w:rsidRPr="005F159C">
        <w:rPr>
          <w:rtl/>
        </w:rPr>
        <w:t xml:space="preserve"> </w:t>
      </w:r>
      <w:r w:rsidRPr="0015158F">
        <w:rPr>
          <w:rStyle w:val="libAlaemChar"/>
          <w:rtl/>
        </w:rPr>
        <w:t>)</w:t>
      </w:r>
      <w:r>
        <w:rPr>
          <w:rtl/>
        </w:rPr>
        <w:t xml:space="preserve"> ( الصافّات / 102 ).</w:t>
      </w:r>
    </w:p>
    <w:p w14:paraId="5DBB44C7" w14:textId="77777777" w:rsidR="00F24E3C" w:rsidRDefault="00F24E3C" w:rsidP="00DB5C31">
      <w:pPr>
        <w:pStyle w:val="libNormal"/>
        <w:rPr>
          <w:rtl/>
        </w:rPr>
      </w:pPr>
      <w:r>
        <w:rPr>
          <w:rtl/>
        </w:rPr>
        <w:t xml:space="preserve">فلو لم تكن رؤيا الخليل إدراكاً قطعيّاً واتّضح بها وجه الحقيقة كفلق الصبح لما أخبر ولده بها ولما أجابه الولد بالإمتثال طائعاً. نعم اُشير إلى الملك الحامل لكلام الله سبحانه بقوله: </w:t>
      </w:r>
      <w:r w:rsidRPr="0015158F">
        <w:rPr>
          <w:rStyle w:val="libAlaemChar"/>
          <w:rtl/>
        </w:rPr>
        <w:t>(</w:t>
      </w:r>
      <w:r w:rsidRPr="005F159C">
        <w:rPr>
          <w:rFonts w:hint="cs"/>
          <w:rtl/>
        </w:rPr>
        <w:t xml:space="preserve"> </w:t>
      </w:r>
      <w:r w:rsidRPr="00567513">
        <w:rPr>
          <w:rStyle w:val="libAieChar"/>
          <w:rFonts w:hint="cs"/>
          <w:rtl/>
        </w:rPr>
        <w:t>نَزَلَ بِهِ الرُّوحُ الأَمِينُ</w:t>
      </w:r>
      <w:r w:rsidRPr="005F159C">
        <w:rPr>
          <w:rtl/>
        </w:rPr>
        <w:t xml:space="preserve"> * </w:t>
      </w:r>
      <w:r w:rsidRPr="00567513">
        <w:rPr>
          <w:rStyle w:val="libAieChar"/>
          <w:rFonts w:hint="cs"/>
          <w:rtl/>
        </w:rPr>
        <w:t>عَلَىٰ قَلْبِكَ لِتَكُونَ مِنَ المُنذِرِينَ</w:t>
      </w:r>
      <w:r w:rsidRPr="005F159C">
        <w:rPr>
          <w:rtl/>
        </w:rPr>
        <w:t xml:space="preserve"> </w:t>
      </w:r>
      <w:r w:rsidRPr="0015158F">
        <w:rPr>
          <w:rStyle w:val="libAlaemChar"/>
          <w:rtl/>
        </w:rPr>
        <w:t>)</w:t>
      </w:r>
      <w:r>
        <w:rPr>
          <w:rtl/>
        </w:rPr>
        <w:t xml:space="preserve"> ( الشعراء / 193</w:t>
      </w:r>
      <w:r>
        <w:rPr>
          <w:rFonts w:hint="cs"/>
          <w:rtl/>
        </w:rPr>
        <w:t xml:space="preserve"> </w:t>
      </w:r>
      <w:r>
        <w:rPr>
          <w:rtl/>
        </w:rPr>
        <w:t>و</w:t>
      </w:r>
      <w:r>
        <w:rPr>
          <w:rFonts w:hint="cs"/>
          <w:rtl/>
        </w:rPr>
        <w:t xml:space="preserve"> </w:t>
      </w:r>
      <w:r>
        <w:rPr>
          <w:rtl/>
        </w:rPr>
        <w:t>194 ).</w:t>
      </w:r>
    </w:p>
    <w:p w14:paraId="744A65D3" w14:textId="77777777" w:rsidR="00F24E3C" w:rsidRDefault="00F24E3C" w:rsidP="00DB5C31">
      <w:pPr>
        <w:pStyle w:val="libNormal"/>
        <w:rPr>
          <w:rFonts w:hint="cs"/>
          <w:rtl/>
        </w:rPr>
      </w:pPr>
      <w:r>
        <w:rPr>
          <w:rtl/>
        </w:rPr>
        <w:t>إنّ هناك من يحاول أن يفسّر الوحي بالاُصول المادّية والطرق الحسّية ولهم في ذلك آراء ونظريات يشبه كثيرها بكلام بعض المشركين في تقييم الوحي والقرآن الكريم، و</w:t>
      </w:r>
      <w:r>
        <w:rPr>
          <w:rFonts w:hint="cs"/>
          <w:rtl/>
        </w:rPr>
        <w:t>إ</w:t>
      </w:r>
      <w:r>
        <w:rPr>
          <w:rtl/>
        </w:rPr>
        <w:t>ليك بيان هذه النظريات واحدة تلو الاُخرى.</w:t>
      </w:r>
    </w:p>
    <w:p w14:paraId="65314031" w14:textId="77777777" w:rsidR="00F24E3C" w:rsidRDefault="00F24E3C" w:rsidP="00F24E3C">
      <w:pPr>
        <w:pStyle w:val="Heading2"/>
        <w:rPr>
          <w:rFonts w:hint="cs"/>
          <w:rtl/>
        </w:rPr>
      </w:pPr>
      <w:bookmarkStart w:id="91" w:name="_Toc308079873"/>
      <w:bookmarkStart w:id="92" w:name="_Toc24453177"/>
      <w:r>
        <w:rPr>
          <w:rtl/>
        </w:rPr>
        <w:t>1 ـ الوحي وليد النبوغ:</w:t>
      </w:r>
      <w:bookmarkEnd w:id="92"/>
      <w:r>
        <w:rPr>
          <w:rtl/>
        </w:rPr>
        <w:t xml:space="preserve"> </w:t>
      </w:r>
      <w:bookmarkEnd w:id="91"/>
    </w:p>
    <w:p w14:paraId="2D789169" w14:textId="77777777" w:rsidR="00F24E3C" w:rsidRDefault="00F24E3C" w:rsidP="00DB5C31">
      <w:pPr>
        <w:pStyle w:val="libNormal"/>
        <w:rPr>
          <w:rFonts w:hint="cs"/>
          <w:rtl/>
        </w:rPr>
      </w:pPr>
      <w:r>
        <w:rPr>
          <w:rtl/>
        </w:rPr>
        <w:t>ويقولون: يتميّز بين أفراد الإنسان المتحضّر أشخاص يملكون فطرة سليمة، وعقولاً مشرقة تهديهم إلى ما فيه صلاح المجتمع وسعادة الإنسان، فيضعون قوانين فيها مصلحة المجتمع وعمارة الدنيا، والإنسان المتصدّي لهذه الوظيفة هو النبي، والفكر المترشّح من مكامن عقله وومضات نبوغه هو الوحي، والقوانين التي يسنّها لصلاح المجتمع هي الدين، والروح الأمين ( جبرئيل ) هو نفسه الطاهرة التي تفيض هذه السنن والقوانين إلى مراكز إدراكه، والكتاب السماوي هو كتابه الذي يتضمّن تلك السنن والقوانين، والملائكة التي تؤيّده في حلّه وترحاله هي القوى الطبيعية ،</w:t>
      </w:r>
    </w:p>
    <w:p w14:paraId="056F3B6B" w14:textId="77777777" w:rsidR="00F24E3C" w:rsidRDefault="00F24E3C" w:rsidP="001434A0">
      <w:pPr>
        <w:pStyle w:val="libNormal0"/>
        <w:rPr>
          <w:rFonts w:hint="cs"/>
          <w:rtl/>
        </w:rPr>
      </w:pPr>
      <w:r w:rsidRPr="005F159C">
        <w:rPr>
          <w:rtl/>
        </w:rPr>
        <w:br w:type="page"/>
      </w:r>
      <w:r>
        <w:rPr>
          <w:rtl/>
        </w:rPr>
        <w:lastRenderedPageBreak/>
        <w:t>والشيطان الذي ينابذه وينادده هي النفس الأمّارة بالسوء.</w:t>
      </w:r>
    </w:p>
    <w:p w14:paraId="17473C49" w14:textId="212CFE50" w:rsidR="00F24E3C" w:rsidRDefault="00F24E3C" w:rsidP="00DB5C31">
      <w:pPr>
        <w:pStyle w:val="libNormal"/>
        <w:rPr>
          <w:rtl/>
        </w:rPr>
      </w:pPr>
      <w:r w:rsidRPr="008D50E1">
        <w:rPr>
          <w:rStyle w:val="libBold2Char"/>
          <w:rtl/>
        </w:rPr>
        <w:t xml:space="preserve">أقول: </w:t>
      </w:r>
      <w:r>
        <w:rPr>
          <w:rtl/>
        </w:rPr>
        <w:t>إنّ تفسير النبوّة بالنبوغ و</w:t>
      </w:r>
      <w:r>
        <w:rPr>
          <w:rFonts w:hint="cs"/>
          <w:rtl/>
        </w:rPr>
        <w:t>إ</w:t>
      </w:r>
      <w:r>
        <w:rPr>
          <w:rtl/>
        </w:rPr>
        <w:t xml:space="preserve">ن صيغ في قالب علمي جديد ليس نظرية جديدة بحدّ ذاتها، فإنّ جذوره تمتد إلى عصر المشركين المعاصرين للنبي الأكرم </w:t>
      </w:r>
      <w:r w:rsidR="00DC6014" w:rsidRPr="00DC6014">
        <w:rPr>
          <w:rStyle w:val="libAlaemChar"/>
          <w:rFonts w:hint="cs"/>
          <w:rtl/>
        </w:rPr>
        <w:t>صلى‌الله‌عليه‌وآله</w:t>
      </w:r>
      <w:r>
        <w:rPr>
          <w:rtl/>
        </w:rPr>
        <w:t xml:space="preserve"> فإنّهم كانوا يحسّون بحالة الإنجذاب للقرآن وبلاغته الخل</w:t>
      </w:r>
      <w:r>
        <w:rPr>
          <w:rFonts w:hint="cs"/>
          <w:rtl/>
        </w:rPr>
        <w:t>ّ</w:t>
      </w:r>
      <w:r>
        <w:rPr>
          <w:rtl/>
        </w:rPr>
        <w:t xml:space="preserve">ابة فينسبونه إلى الشعر ويصفون قائله بالشاعر، قال سبحانه حاكياً عنهم: </w:t>
      </w:r>
      <w:r w:rsidRPr="0015158F">
        <w:rPr>
          <w:rStyle w:val="libAlaemChar"/>
          <w:rtl/>
        </w:rPr>
        <w:t>(</w:t>
      </w:r>
      <w:r w:rsidRPr="00FB7886">
        <w:rPr>
          <w:rFonts w:hint="cs"/>
          <w:rtl/>
        </w:rPr>
        <w:t xml:space="preserve"> </w:t>
      </w:r>
      <w:r w:rsidRPr="00567513">
        <w:rPr>
          <w:rStyle w:val="libAieChar"/>
          <w:rFonts w:hint="cs"/>
          <w:rtl/>
        </w:rPr>
        <w:t>بَلْ هُوَ شَاعِرٌ فَلْيَأْتِنَا بِآيَةٍ كَمَا أُرْسِلَ الأَوَّلُونَ</w:t>
      </w:r>
      <w:r w:rsidRPr="00FB7886">
        <w:rPr>
          <w:rtl/>
        </w:rPr>
        <w:t xml:space="preserve"> </w:t>
      </w:r>
      <w:r w:rsidRPr="0015158F">
        <w:rPr>
          <w:rStyle w:val="libAlaemChar"/>
          <w:rtl/>
        </w:rPr>
        <w:t>)</w:t>
      </w:r>
      <w:r>
        <w:rPr>
          <w:rtl/>
        </w:rPr>
        <w:t xml:space="preserve"> ( الأنبياء / 5 ).</w:t>
      </w:r>
    </w:p>
    <w:p w14:paraId="22E069C7" w14:textId="77777777" w:rsidR="00F24E3C" w:rsidRDefault="00F24E3C" w:rsidP="00DB5C31">
      <w:pPr>
        <w:pStyle w:val="libNormal"/>
        <w:rPr>
          <w:rtl/>
        </w:rPr>
      </w:pPr>
      <w:r>
        <w:rPr>
          <w:rtl/>
        </w:rPr>
        <w:t xml:space="preserve">ويجيبهم القرآن بقوله: </w:t>
      </w:r>
      <w:r w:rsidRPr="0015158F">
        <w:rPr>
          <w:rStyle w:val="libAlaemChar"/>
          <w:rtl/>
        </w:rPr>
        <w:t>(</w:t>
      </w:r>
      <w:r w:rsidRPr="00FB7886">
        <w:rPr>
          <w:rFonts w:hint="cs"/>
          <w:rtl/>
        </w:rPr>
        <w:t xml:space="preserve"> </w:t>
      </w:r>
      <w:r w:rsidRPr="00567513">
        <w:rPr>
          <w:rStyle w:val="libAieChar"/>
          <w:rFonts w:hint="cs"/>
          <w:rtl/>
        </w:rPr>
        <w:t>وَمَا عَلَّمْنَاهُ الشِّعْرَ وَمَا يَنبَغِي لَهُ إِنْ هُوَ إلّا ذِكْرٌ وَقُرْآنٌ مُّبِينٌ</w:t>
      </w:r>
      <w:r w:rsidRPr="00FB7886">
        <w:rPr>
          <w:rtl/>
        </w:rPr>
        <w:t xml:space="preserve"> </w:t>
      </w:r>
      <w:r w:rsidRPr="0015158F">
        <w:rPr>
          <w:rStyle w:val="libAlaemChar"/>
          <w:rtl/>
        </w:rPr>
        <w:t>)</w:t>
      </w:r>
      <w:r>
        <w:rPr>
          <w:rtl/>
        </w:rPr>
        <w:t xml:space="preserve"> ( يس / 69 ).</w:t>
      </w:r>
    </w:p>
    <w:p w14:paraId="1646C60C" w14:textId="77777777" w:rsidR="00F24E3C" w:rsidRDefault="00F24E3C" w:rsidP="00DB5C31">
      <w:pPr>
        <w:pStyle w:val="libNormal"/>
        <w:rPr>
          <w:rtl/>
        </w:rPr>
      </w:pPr>
      <w:r>
        <w:rPr>
          <w:rtl/>
        </w:rPr>
        <w:t>إنّ هذه النظرية إبتنت على إنكار ماوراء الطبيعة فصار الوجود عندهم مساوقاً للمادّة فلم يجدوا منتدحاً عن تفسير الوحي بما جاء في هذه النظرية.</w:t>
      </w:r>
    </w:p>
    <w:p w14:paraId="34286A2A" w14:textId="77777777" w:rsidR="00F24E3C" w:rsidRDefault="00F24E3C" w:rsidP="00DB5C31">
      <w:pPr>
        <w:pStyle w:val="libNormal"/>
        <w:rPr>
          <w:rtl/>
        </w:rPr>
      </w:pPr>
      <w:r>
        <w:rPr>
          <w:rtl/>
        </w:rPr>
        <w:t>إنّا إذا سبرنا تاريخ المصلحين في العالم نجدهم على فئتين.</w:t>
      </w:r>
    </w:p>
    <w:p w14:paraId="0D7DA2C1" w14:textId="77777777" w:rsidR="00F24E3C" w:rsidRDefault="00F24E3C" w:rsidP="00DB5C31">
      <w:pPr>
        <w:pStyle w:val="libNormal"/>
        <w:rPr>
          <w:rtl/>
        </w:rPr>
      </w:pPr>
      <w:r>
        <w:rPr>
          <w:rtl/>
        </w:rPr>
        <w:t>فئة تتكلّم باسم الدين الإلهي وتخبر عن الله سبحانه وينسب كل ما يأمر وينهي إلى عالم الغيب ولا</w:t>
      </w:r>
      <w:r>
        <w:rPr>
          <w:rFonts w:hint="cs"/>
          <w:rtl/>
        </w:rPr>
        <w:t xml:space="preserve"> </w:t>
      </w:r>
      <w:r>
        <w:rPr>
          <w:rtl/>
        </w:rPr>
        <w:t>يرى لنفسه شأناً سوى كونه مبلّغاً لرسالات الله ومؤدّيا لبلاغها و</w:t>
      </w:r>
      <w:r>
        <w:rPr>
          <w:rFonts w:hint="cs"/>
          <w:rtl/>
        </w:rPr>
        <w:t>إ</w:t>
      </w:r>
      <w:r>
        <w:rPr>
          <w:rtl/>
        </w:rPr>
        <w:t>نذارها.</w:t>
      </w:r>
    </w:p>
    <w:p w14:paraId="27D98342" w14:textId="77777777" w:rsidR="00F24E3C" w:rsidRDefault="00F24E3C" w:rsidP="00DB5C31">
      <w:pPr>
        <w:pStyle w:val="libNormal"/>
        <w:rPr>
          <w:rtl/>
        </w:rPr>
      </w:pPr>
      <w:r>
        <w:rPr>
          <w:rtl/>
        </w:rPr>
        <w:t xml:space="preserve">وفئة تتكلّم باسم المصلح الإجتماعي وينسب كل ما يتفوّه به إلى بنات فكره وعقله، فلو صحّت تلك النظرية لما كان لهذا التقسيم مفهوم صحيح وعندئذ يتساءل: لماذا نسبت الفئة الاُولى ما جاؤوا به من التعاليم إلى عالم الغيب مع أنّه من ومضات فكرتهم هذا، ومن جانب آخر: </w:t>
      </w:r>
      <w:r>
        <w:rPr>
          <w:rFonts w:hint="cs"/>
          <w:rtl/>
        </w:rPr>
        <w:t>إ</w:t>
      </w:r>
      <w:r>
        <w:rPr>
          <w:rtl/>
        </w:rPr>
        <w:t>نّ المصلحين بإسم الأنبياء كانوا رجالاً صادقين وصالحين لم يبدر منهم ما ينافي صدقهم وصلاحهم، وهذا إن دلّ على شيء فإنّما يدلّ على أنّهم كانوا يحسّون من صميم ذاتهم بأنّهم مبعوثون من جانبه سبحانه.</w:t>
      </w:r>
    </w:p>
    <w:p w14:paraId="5E8D36D8" w14:textId="77777777" w:rsidR="00F24E3C" w:rsidRDefault="00F24E3C" w:rsidP="00DB5C31">
      <w:pPr>
        <w:pStyle w:val="libNormal"/>
        <w:rPr>
          <w:rFonts w:hint="cs"/>
          <w:rtl/>
        </w:rPr>
      </w:pPr>
      <w:r>
        <w:rPr>
          <w:rtl/>
        </w:rPr>
        <w:t>إنّ هذه النظرية التي تفسّر الوحي بالنبوغ وتوسّم الأنبياء بالنوابغ لم تدرس أحوال النوابغ والعلل والمبادئ التي يرتكز عليها النبوغ حتّى تقف على أنّ أحوال</w:t>
      </w:r>
    </w:p>
    <w:p w14:paraId="6A7DDB53" w14:textId="77777777" w:rsidR="00F24E3C" w:rsidRDefault="00F24E3C" w:rsidP="001434A0">
      <w:pPr>
        <w:pStyle w:val="libNormal0"/>
        <w:rPr>
          <w:rFonts w:hint="cs"/>
          <w:rtl/>
        </w:rPr>
      </w:pPr>
      <w:r w:rsidRPr="00FB7886">
        <w:rPr>
          <w:rtl/>
        </w:rPr>
        <w:br w:type="page"/>
      </w:r>
      <w:r>
        <w:rPr>
          <w:rtl/>
        </w:rPr>
        <w:lastRenderedPageBreak/>
        <w:t>الأنبياء على طرف نقيض من أحوال النوابغ، فإنّ أفكار النوابغ تتوقّد وتزدهر تحت لواء المجتمعات الراقية، وتحت ظل الحضارات الإنسانية، و</w:t>
      </w:r>
      <w:r>
        <w:rPr>
          <w:rFonts w:hint="cs"/>
          <w:rtl/>
        </w:rPr>
        <w:t>أ</w:t>
      </w:r>
      <w:r>
        <w:rPr>
          <w:rtl/>
        </w:rPr>
        <w:t>مّا المجتمعات المتخلّفة فلو كانت تمتلك نوابغاً بالذات لاُخمد فيها ذكاؤهم وبارت فيها فطنتهم.</w:t>
      </w:r>
    </w:p>
    <w:p w14:paraId="7953FDB4" w14:textId="762DC3CC" w:rsidR="00F24E3C" w:rsidRDefault="00F24E3C" w:rsidP="00DB5C31">
      <w:pPr>
        <w:pStyle w:val="libNormal"/>
        <w:rPr>
          <w:rtl/>
        </w:rPr>
      </w:pPr>
      <w:r>
        <w:rPr>
          <w:rtl/>
        </w:rPr>
        <w:t xml:space="preserve">وأمّا الظروف التي كان يعيش فيها الأنبياء خصوصاً النبي الخاتم </w:t>
      </w:r>
      <w:r w:rsidR="00DC6014" w:rsidRPr="00DC6014">
        <w:rPr>
          <w:rStyle w:val="libAlaemChar"/>
          <w:rFonts w:hint="cs"/>
          <w:rtl/>
        </w:rPr>
        <w:t>صلى‌الله‌عليه‌وآله</w:t>
      </w:r>
      <w:r>
        <w:rPr>
          <w:rtl/>
        </w:rPr>
        <w:t xml:space="preserve"> فقد كانت على نقيض هذا الجانب، فقد بعث </w:t>
      </w:r>
      <w:r w:rsidR="00DC6014" w:rsidRPr="00DC6014">
        <w:rPr>
          <w:rStyle w:val="libAlaemChar"/>
          <w:rFonts w:hint="cs"/>
          <w:rtl/>
        </w:rPr>
        <w:t>صلى‌الله‌عليه‌وآله</w:t>
      </w:r>
      <w:r>
        <w:rPr>
          <w:rtl/>
        </w:rPr>
        <w:t xml:space="preserve"> بين قوم يغطّون في سبات التخلّف والإنحطاط، فكيف يمكن تفسير النبوّة الخاتمة بالنبوغ مع هذا البون الشاسع بين ظروف النوابغ وظروف خاتم المرسلين </w:t>
      </w:r>
      <w:r w:rsidR="00DC6014" w:rsidRPr="00DC6014">
        <w:rPr>
          <w:rStyle w:val="libAlaemChar"/>
          <w:rFonts w:hint="cs"/>
          <w:rtl/>
        </w:rPr>
        <w:t>صلى‌الله‌عليه‌وآله</w:t>
      </w:r>
      <w:r>
        <w:rPr>
          <w:rtl/>
        </w:rPr>
        <w:t>.</w:t>
      </w:r>
    </w:p>
    <w:p w14:paraId="2638DA94" w14:textId="007E1F66" w:rsidR="00F24E3C" w:rsidRDefault="00F24E3C" w:rsidP="00DB5C31">
      <w:pPr>
        <w:pStyle w:val="libNormal"/>
        <w:rPr>
          <w:rtl/>
        </w:rPr>
      </w:pPr>
      <w:r>
        <w:rPr>
          <w:rtl/>
        </w:rPr>
        <w:t xml:space="preserve">أضف إلى ذلك: </w:t>
      </w:r>
      <w:r>
        <w:rPr>
          <w:rFonts w:hint="cs"/>
          <w:rtl/>
        </w:rPr>
        <w:t>ا</w:t>
      </w:r>
      <w:r>
        <w:rPr>
          <w:rtl/>
        </w:rPr>
        <w:t>نّ النوابغ تسودهم العزلة وال</w:t>
      </w:r>
      <w:r>
        <w:rPr>
          <w:rFonts w:hint="cs"/>
          <w:rtl/>
        </w:rPr>
        <w:t>ا</w:t>
      </w:r>
      <w:r>
        <w:rPr>
          <w:rtl/>
        </w:rPr>
        <w:t xml:space="preserve">نزواء مع أنّ النبي الأكرم </w:t>
      </w:r>
      <w:r w:rsidR="00DC6014" w:rsidRPr="00DC6014">
        <w:rPr>
          <w:rStyle w:val="libAlaemChar"/>
          <w:rFonts w:hint="cs"/>
          <w:rtl/>
        </w:rPr>
        <w:t>صلى‌الله‌عليه‌وآله</w:t>
      </w:r>
      <w:r>
        <w:rPr>
          <w:rtl/>
        </w:rPr>
        <w:t xml:space="preserve"> كان بين الناس يعيش معهم في حياتهم الإجتماعية و</w:t>
      </w:r>
      <w:r>
        <w:rPr>
          <w:rFonts w:hint="cs"/>
          <w:rtl/>
        </w:rPr>
        <w:t>إ</w:t>
      </w:r>
      <w:r>
        <w:rPr>
          <w:rtl/>
        </w:rPr>
        <w:t>ن لم</w:t>
      </w:r>
      <w:r>
        <w:rPr>
          <w:rFonts w:hint="cs"/>
          <w:rtl/>
        </w:rPr>
        <w:t xml:space="preserve"> </w:t>
      </w:r>
      <w:r>
        <w:rPr>
          <w:rtl/>
        </w:rPr>
        <w:t>يكن على سيرتهم وسلوكهم، فقد قضى عمره في الرعي والتجارة إلى أن بعثه الله سبحانه نبيّاً لهداية الاُمّة.</w:t>
      </w:r>
    </w:p>
    <w:p w14:paraId="6E2620BA" w14:textId="77777777" w:rsidR="00F24E3C" w:rsidRDefault="00F24E3C" w:rsidP="00DB5C31">
      <w:pPr>
        <w:pStyle w:val="libNormal"/>
        <w:rPr>
          <w:rtl/>
        </w:rPr>
      </w:pPr>
      <w:r>
        <w:rPr>
          <w:rtl/>
        </w:rPr>
        <w:t>و</w:t>
      </w:r>
      <w:r>
        <w:rPr>
          <w:rFonts w:hint="cs"/>
          <w:rtl/>
        </w:rPr>
        <w:t>أ</w:t>
      </w:r>
      <w:r>
        <w:rPr>
          <w:rtl/>
        </w:rPr>
        <w:t>نّى للنوابغ الكتاب الذي حارت فيه العقول وخرست الألسن عن النطق بمثله</w:t>
      </w:r>
      <w:r>
        <w:rPr>
          <w:rFonts w:hint="cs"/>
          <w:rtl/>
        </w:rPr>
        <w:t xml:space="preserve"> </w:t>
      </w:r>
      <w:r>
        <w:rPr>
          <w:rtl/>
        </w:rPr>
        <w:t>؟ و</w:t>
      </w:r>
      <w:r>
        <w:rPr>
          <w:rFonts w:hint="cs"/>
          <w:rtl/>
        </w:rPr>
        <w:t>أ</w:t>
      </w:r>
      <w:r>
        <w:rPr>
          <w:rtl/>
        </w:rPr>
        <w:t>ين لهم هذه النظم والتشريعات الحيّة النابضة التي تتلائم وتنسجم مع جميع الحضارات الإنسانية، فهي كما وصفها شبلي شمّيل اللبناني المتوفّى عام</w:t>
      </w:r>
      <w:r>
        <w:rPr>
          <w:rFonts w:hint="cs"/>
          <w:rtl/>
        </w:rPr>
        <w:t xml:space="preserve"> </w:t>
      </w:r>
      <w:r>
        <w:rPr>
          <w:rtl/>
        </w:rPr>
        <w:t>1335</w:t>
      </w:r>
      <w:r>
        <w:rPr>
          <w:rFonts w:hint="cs"/>
          <w:rtl/>
        </w:rPr>
        <w:t xml:space="preserve"> </w:t>
      </w:r>
      <w:r>
        <w:rPr>
          <w:rtl/>
        </w:rPr>
        <w:t>ه</w:t>
      </w:r>
      <w:r>
        <w:rPr>
          <w:rFonts w:hint="cs"/>
          <w:rtl/>
        </w:rPr>
        <w:t>‍</w:t>
      </w:r>
      <w:r>
        <w:rPr>
          <w:rtl/>
        </w:rPr>
        <w:t xml:space="preserve"> ق في رسالته إلى صاحب المنار: </w:t>
      </w:r>
    </w:p>
    <w:p w14:paraId="47C26BEB" w14:textId="77777777" w:rsidR="00F24E3C" w:rsidRDefault="00F24E3C" w:rsidP="00DB5C31">
      <w:pPr>
        <w:pStyle w:val="libNormal"/>
        <w:rPr>
          <w:rtl/>
        </w:rPr>
      </w:pPr>
      <w:r>
        <w:rPr>
          <w:rtl/>
        </w:rPr>
        <w:t xml:space="preserve">إلى السيّد محمد رشيد رضا صاحب ( المنار ): </w:t>
      </w:r>
    </w:p>
    <w:p w14:paraId="08B2E307" w14:textId="77777777" w:rsidR="00F24E3C" w:rsidRDefault="00F24E3C" w:rsidP="00DB5C31">
      <w:pPr>
        <w:pStyle w:val="libNormal"/>
        <w:rPr>
          <w:rFonts w:hint="cs"/>
          <w:rtl/>
        </w:rPr>
      </w:pPr>
      <w:r>
        <w:rPr>
          <w:rtl/>
        </w:rPr>
        <w:t>أنت تنظر إلى محمّد كنبيّ وتجعله عظيماً، و</w:t>
      </w:r>
      <w:r>
        <w:rPr>
          <w:rFonts w:hint="cs"/>
          <w:rtl/>
        </w:rPr>
        <w:t>أ</w:t>
      </w:r>
      <w:r>
        <w:rPr>
          <w:rtl/>
        </w:rPr>
        <w:t>نا أنظر إليه كرجل و</w:t>
      </w:r>
      <w:r>
        <w:rPr>
          <w:rFonts w:hint="cs"/>
          <w:rtl/>
        </w:rPr>
        <w:t>أ</w:t>
      </w:r>
      <w:r>
        <w:rPr>
          <w:rtl/>
        </w:rPr>
        <w:t>جعله أعظم، ونحن و</w:t>
      </w:r>
      <w:r>
        <w:rPr>
          <w:rFonts w:hint="cs"/>
          <w:rtl/>
        </w:rPr>
        <w:t>إ</w:t>
      </w:r>
      <w:r>
        <w:rPr>
          <w:rtl/>
        </w:rPr>
        <w:t xml:space="preserve">ن كنّا في الاعتقاد على طرفيّ نقيض، فالجامع بيننا العقل الواسع والإخلاص في القول، وذلك أوثق لنا لعرى المودّة ( الحق أولى أن يقال ): </w:t>
      </w:r>
    </w:p>
    <w:tbl>
      <w:tblPr>
        <w:bidiVisual/>
        <w:tblW w:w="5000" w:type="pct"/>
        <w:tblLook w:val="01E0" w:firstRow="1" w:lastRow="1" w:firstColumn="1" w:lastColumn="1" w:noHBand="0" w:noVBand="0"/>
      </w:tblPr>
      <w:tblGrid>
        <w:gridCol w:w="3742"/>
        <w:gridCol w:w="312"/>
        <w:gridCol w:w="3742"/>
      </w:tblGrid>
      <w:tr w:rsidR="00F24E3C" w14:paraId="5C3C13D7" w14:textId="77777777" w:rsidTr="005D7614">
        <w:trPr>
          <w:trHeight w:val="350"/>
        </w:trPr>
        <w:tc>
          <w:tcPr>
            <w:tcW w:w="2400" w:type="pct"/>
            <w:shd w:val="clear" w:color="auto" w:fill="auto"/>
          </w:tcPr>
          <w:p w14:paraId="51BC300D" w14:textId="77777777" w:rsidR="00F24E3C" w:rsidRDefault="00F24E3C" w:rsidP="001434A0">
            <w:pPr>
              <w:pStyle w:val="libPoem"/>
              <w:rPr>
                <w:rtl/>
              </w:rPr>
            </w:pPr>
            <w:r>
              <w:rPr>
                <w:rtl/>
              </w:rPr>
              <w:t>دع من محمّد في صدى قرآنه</w:t>
            </w:r>
            <w:r w:rsidRPr="00D11224">
              <w:rPr>
                <w:rStyle w:val="libPoemTiniChar0"/>
                <w:rtl/>
              </w:rPr>
              <w:br/>
              <w:t> </w:t>
            </w:r>
          </w:p>
        </w:tc>
        <w:tc>
          <w:tcPr>
            <w:tcW w:w="200" w:type="pct"/>
            <w:shd w:val="clear" w:color="auto" w:fill="auto"/>
          </w:tcPr>
          <w:p w14:paraId="3B8C3884" w14:textId="77777777" w:rsidR="00F24E3C" w:rsidRDefault="00F24E3C" w:rsidP="005D7614">
            <w:pPr>
              <w:rPr>
                <w:rtl/>
              </w:rPr>
            </w:pPr>
          </w:p>
        </w:tc>
        <w:tc>
          <w:tcPr>
            <w:tcW w:w="2400" w:type="pct"/>
            <w:shd w:val="clear" w:color="auto" w:fill="auto"/>
          </w:tcPr>
          <w:p w14:paraId="0D60F8F9" w14:textId="77777777" w:rsidR="00F24E3C" w:rsidRDefault="00F24E3C" w:rsidP="001434A0">
            <w:pPr>
              <w:pStyle w:val="libPoem"/>
              <w:rPr>
                <w:rtl/>
              </w:rPr>
            </w:pPr>
            <w:r>
              <w:rPr>
                <w:rtl/>
              </w:rPr>
              <w:t>ما قد نحاء للحمة الغايات</w:t>
            </w:r>
            <w:r w:rsidRPr="00D11224">
              <w:rPr>
                <w:rStyle w:val="libPoemTiniChar0"/>
                <w:rtl/>
              </w:rPr>
              <w:br/>
              <w:t> </w:t>
            </w:r>
          </w:p>
        </w:tc>
      </w:tr>
      <w:tr w:rsidR="00F24E3C" w14:paraId="2E2969F8" w14:textId="77777777" w:rsidTr="005D7614">
        <w:trPr>
          <w:trHeight w:val="350"/>
        </w:trPr>
        <w:tc>
          <w:tcPr>
            <w:tcW w:w="2400" w:type="pct"/>
          </w:tcPr>
          <w:p w14:paraId="07D1FF78" w14:textId="77777777" w:rsidR="00F24E3C" w:rsidRDefault="00F24E3C" w:rsidP="001434A0">
            <w:pPr>
              <w:pStyle w:val="libPoem"/>
              <w:rPr>
                <w:rtl/>
              </w:rPr>
            </w:pPr>
            <w:r>
              <w:rPr>
                <w:rtl/>
              </w:rPr>
              <w:t>إنّي وإن أك قد كفرت بدينه</w:t>
            </w:r>
            <w:r w:rsidRPr="00D11224">
              <w:rPr>
                <w:rStyle w:val="libPoemTiniChar0"/>
                <w:rtl/>
              </w:rPr>
              <w:br/>
              <w:t> </w:t>
            </w:r>
          </w:p>
        </w:tc>
        <w:tc>
          <w:tcPr>
            <w:tcW w:w="200" w:type="pct"/>
          </w:tcPr>
          <w:p w14:paraId="1E424256" w14:textId="77777777" w:rsidR="00F24E3C" w:rsidRDefault="00F24E3C" w:rsidP="005D7614">
            <w:pPr>
              <w:rPr>
                <w:rtl/>
              </w:rPr>
            </w:pPr>
          </w:p>
        </w:tc>
        <w:tc>
          <w:tcPr>
            <w:tcW w:w="2400" w:type="pct"/>
          </w:tcPr>
          <w:p w14:paraId="6EF7A95E" w14:textId="77777777" w:rsidR="00F24E3C" w:rsidRDefault="00F24E3C" w:rsidP="001434A0">
            <w:pPr>
              <w:pStyle w:val="libPoem"/>
              <w:rPr>
                <w:rtl/>
              </w:rPr>
            </w:pPr>
            <w:r>
              <w:rPr>
                <w:rtl/>
              </w:rPr>
              <w:t>هل أكفرن بمحكم الآيات</w:t>
            </w:r>
            <w:r>
              <w:rPr>
                <w:rFonts w:hint="cs"/>
                <w:rtl/>
              </w:rPr>
              <w:t xml:space="preserve"> </w:t>
            </w:r>
            <w:r>
              <w:rPr>
                <w:rtl/>
              </w:rPr>
              <w:t>؟</w:t>
            </w:r>
            <w:r w:rsidRPr="00D11224">
              <w:rPr>
                <w:rStyle w:val="libPoemTiniChar0"/>
                <w:rtl/>
              </w:rPr>
              <w:br/>
              <w:t> </w:t>
            </w:r>
          </w:p>
        </w:tc>
      </w:tr>
      <w:tr w:rsidR="00F24E3C" w14:paraId="0A9C5BC6" w14:textId="77777777" w:rsidTr="005D7614">
        <w:trPr>
          <w:trHeight w:val="350"/>
        </w:trPr>
        <w:tc>
          <w:tcPr>
            <w:tcW w:w="2400" w:type="pct"/>
          </w:tcPr>
          <w:p w14:paraId="05D31B73" w14:textId="77777777" w:rsidR="00F24E3C" w:rsidRDefault="00F24E3C" w:rsidP="001434A0">
            <w:pPr>
              <w:pStyle w:val="libPoem"/>
              <w:rPr>
                <w:rtl/>
              </w:rPr>
            </w:pPr>
            <w:r>
              <w:rPr>
                <w:rtl/>
              </w:rPr>
              <w:t>أو ما حوت في ناصع الألفاظ من</w:t>
            </w:r>
            <w:r w:rsidRPr="00D11224">
              <w:rPr>
                <w:rStyle w:val="libPoemTiniChar0"/>
                <w:rtl/>
              </w:rPr>
              <w:br/>
              <w:t> </w:t>
            </w:r>
          </w:p>
        </w:tc>
        <w:tc>
          <w:tcPr>
            <w:tcW w:w="200" w:type="pct"/>
          </w:tcPr>
          <w:p w14:paraId="0ED0C1C7" w14:textId="77777777" w:rsidR="00F24E3C" w:rsidRDefault="00F24E3C" w:rsidP="005D7614">
            <w:pPr>
              <w:rPr>
                <w:rtl/>
              </w:rPr>
            </w:pPr>
          </w:p>
        </w:tc>
        <w:tc>
          <w:tcPr>
            <w:tcW w:w="2400" w:type="pct"/>
          </w:tcPr>
          <w:p w14:paraId="79A6AF34" w14:textId="77777777" w:rsidR="00F24E3C" w:rsidRDefault="00F24E3C" w:rsidP="001434A0">
            <w:pPr>
              <w:pStyle w:val="libPoem"/>
              <w:rPr>
                <w:rtl/>
              </w:rPr>
            </w:pPr>
            <w:r>
              <w:rPr>
                <w:rtl/>
              </w:rPr>
              <w:t>حكم روادع للهوى وعظات</w:t>
            </w:r>
            <w:r w:rsidRPr="00D11224">
              <w:rPr>
                <w:rStyle w:val="libPoemTiniChar0"/>
                <w:rtl/>
              </w:rPr>
              <w:br/>
              <w:t> </w:t>
            </w:r>
          </w:p>
        </w:tc>
      </w:tr>
    </w:tbl>
    <w:p w14:paraId="2B797467" w14:textId="77777777" w:rsidR="00F24E3C" w:rsidRPr="00FB7886" w:rsidRDefault="00F24E3C" w:rsidP="00DB5C31">
      <w:pPr>
        <w:pStyle w:val="libNormal"/>
        <w:rPr>
          <w:rtl/>
        </w:rPr>
      </w:pPr>
      <w:r w:rsidRPr="00FB7886">
        <w:rPr>
          <w:rtl/>
        </w:rPr>
        <w:br w:type="page"/>
      </w:r>
    </w:p>
    <w:tbl>
      <w:tblPr>
        <w:bidiVisual/>
        <w:tblW w:w="5000" w:type="pct"/>
        <w:tblLook w:val="01E0" w:firstRow="1" w:lastRow="1" w:firstColumn="1" w:lastColumn="1" w:noHBand="0" w:noVBand="0"/>
      </w:tblPr>
      <w:tblGrid>
        <w:gridCol w:w="3742"/>
        <w:gridCol w:w="312"/>
        <w:gridCol w:w="3742"/>
      </w:tblGrid>
      <w:tr w:rsidR="00F24E3C" w14:paraId="4D297712" w14:textId="77777777" w:rsidTr="005D7614">
        <w:trPr>
          <w:trHeight w:val="350"/>
        </w:trPr>
        <w:tc>
          <w:tcPr>
            <w:tcW w:w="2400" w:type="pct"/>
            <w:shd w:val="clear" w:color="auto" w:fill="auto"/>
          </w:tcPr>
          <w:p w14:paraId="6D73531B" w14:textId="77777777" w:rsidR="00F24E3C" w:rsidRDefault="00F24E3C" w:rsidP="001434A0">
            <w:pPr>
              <w:pStyle w:val="libPoem"/>
              <w:rPr>
                <w:rtl/>
              </w:rPr>
            </w:pPr>
            <w:r>
              <w:rPr>
                <w:rtl/>
              </w:rPr>
              <w:lastRenderedPageBreak/>
              <w:t>وشرايع لو أنّهم عقلوا بها</w:t>
            </w:r>
            <w:r w:rsidRPr="00D11224">
              <w:rPr>
                <w:rStyle w:val="libPoemTiniChar0"/>
                <w:rtl/>
              </w:rPr>
              <w:br/>
              <w:t> </w:t>
            </w:r>
          </w:p>
        </w:tc>
        <w:tc>
          <w:tcPr>
            <w:tcW w:w="200" w:type="pct"/>
            <w:shd w:val="clear" w:color="auto" w:fill="auto"/>
          </w:tcPr>
          <w:p w14:paraId="7C481BC8" w14:textId="77777777" w:rsidR="00F24E3C" w:rsidRDefault="00F24E3C" w:rsidP="005D7614">
            <w:pPr>
              <w:rPr>
                <w:rtl/>
              </w:rPr>
            </w:pPr>
          </w:p>
        </w:tc>
        <w:tc>
          <w:tcPr>
            <w:tcW w:w="2400" w:type="pct"/>
            <w:shd w:val="clear" w:color="auto" w:fill="auto"/>
          </w:tcPr>
          <w:p w14:paraId="755EB3ED" w14:textId="77777777" w:rsidR="00F24E3C" w:rsidRDefault="00F24E3C" w:rsidP="001434A0">
            <w:pPr>
              <w:pStyle w:val="libPoem"/>
              <w:rPr>
                <w:rtl/>
              </w:rPr>
            </w:pPr>
            <w:r>
              <w:rPr>
                <w:rtl/>
              </w:rPr>
              <w:t>ما قيّدوا</w:t>
            </w:r>
            <w:r>
              <w:rPr>
                <w:rFonts w:hint="cs"/>
                <w:rtl/>
              </w:rPr>
              <w:t xml:space="preserve"> </w:t>
            </w:r>
            <w:r>
              <w:rPr>
                <w:rtl/>
              </w:rPr>
              <w:t>العمران بالعادات</w:t>
            </w:r>
            <w:r>
              <w:rPr>
                <w:rFonts w:hint="cs"/>
                <w:rtl/>
              </w:rPr>
              <w:t xml:space="preserve"> </w:t>
            </w:r>
            <w:r>
              <w:rPr>
                <w:rtl/>
              </w:rPr>
              <w:t>؟</w:t>
            </w:r>
            <w:r w:rsidRPr="00D11224">
              <w:rPr>
                <w:rStyle w:val="libPoemTiniChar0"/>
                <w:rtl/>
              </w:rPr>
              <w:br/>
              <w:t> </w:t>
            </w:r>
          </w:p>
        </w:tc>
      </w:tr>
      <w:tr w:rsidR="00F24E3C" w14:paraId="24142E23" w14:textId="77777777" w:rsidTr="005D7614">
        <w:trPr>
          <w:trHeight w:val="350"/>
        </w:trPr>
        <w:tc>
          <w:tcPr>
            <w:tcW w:w="2400" w:type="pct"/>
          </w:tcPr>
          <w:p w14:paraId="4AC9BDA3" w14:textId="77777777" w:rsidR="00F24E3C" w:rsidRDefault="00F24E3C" w:rsidP="001434A0">
            <w:pPr>
              <w:pStyle w:val="libPoem"/>
              <w:rPr>
                <w:rtl/>
              </w:rPr>
            </w:pPr>
            <w:r>
              <w:rPr>
                <w:rtl/>
              </w:rPr>
              <w:t>نعم المدبّر والحكيم و</w:t>
            </w:r>
            <w:r>
              <w:rPr>
                <w:rFonts w:hint="cs"/>
                <w:rtl/>
              </w:rPr>
              <w:t>إ</w:t>
            </w:r>
            <w:r>
              <w:rPr>
                <w:rtl/>
              </w:rPr>
              <w:t>نّه</w:t>
            </w:r>
            <w:r w:rsidRPr="00D11224">
              <w:rPr>
                <w:rStyle w:val="libPoemTiniChar0"/>
                <w:rtl/>
              </w:rPr>
              <w:br/>
              <w:t> </w:t>
            </w:r>
          </w:p>
        </w:tc>
        <w:tc>
          <w:tcPr>
            <w:tcW w:w="200" w:type="pct"/>
          </w:tcPr>
          <w:p w14:paraId="387CF6B9" w14:textId="77777777" w:rsidR="00F24E3C" w:rsidRDefault="00F24E3C" w:rsidP="005D7614">
            <w:pPr>
              <w:rPr>
                <w:rtl/>
              </w:rPr>
            </w:pPr>
          </w:p>
        </w:tc>
        <w:tc>
          <w:tcPr>
            <w:tcW w:w="2400" w:type="pct"/>
          </w:tcPr>
          <w:p w14:paraId="2D11EF40" w14:textId="77777777" w:rsidR="00F24E3C" w:rsidRDefault="00F24E3C" w:rsidP="001434A0">
            <w:pPr>
              <w:pStyle w:val="libPoem"/>
              <w:rPr>
                <w:rtl/>
              </w:rPr>
            </w:pPr>
            <w:r>
              <w:rPr>
                <w:rtl/>
              </w:rPr>
              <w:t>ربّ الفصاحة مصطفى الكلمات</w:t>
            </w:r>
            <w:r w:rsidRPr="00D11224">
              <w:rPr>
                <w:rStyle w:val="libPoemTiniChar0"/>
                <w:rtl/>
              </w:rPr>
              <w:br/>
              <w:t> </w:t>
            </w:r>
          </w:p>
        </w:tc>
      </w:tr>
      <w:tr w:rsidR="00F24E3C" w14:paraId="5C8EA75C" w14:textId="77777777" w:rsidTr="005D7614">
        <w:trPr>
          <w:trHeight w:val="350"/>
        </w:trPr>
        <w:tc>
          <w:tcPr>
            <w:tcW w:w="2400" w:type="pct"/>
          </w:tcPr>
          <w:p w14:paraId="353ABDEC" w14:textId="77777777" w:rsidR="00F24E3C" w:rsidRDefault="00F24E3C" w:rsidP="001434A0">
            <w:pPr>
              <w:pStyle w:val="libPoem"/>
              <w:rPr>
                <w:rtl/>
              </w:rPr>
            </w:pPr>
            <w:r>
              <w:rPr>
                <w:rtl/>
              </w:rPr>
              <w:t>رجل الحجى رجل السياسة والدهاء</w:t>
            </w:r>
            <w:r w:rsidRPr="00D11224">
              <w:rPr>
                <w:rStyle w:val="libPoemTiniChar0"/>
                <w:rtl/>
              </w:rPr>
              <w:br/>
              <w:t> </w:t>
            </w:r>
          </w:p>
        </w:tc>
        <w:tc>
          <w:tcPr>
            <w:tcW w:w="200" w:type="pct"/>
          </w:tcPr>
          <w:p w14:paraId="2994CBF8" w14:textId="77777777" w:rsidR="00F24E3C" w:rsidRDefault="00F24E3C" w:rsidP="005D7614">
            <w:pPr>
              <w:rPr>
                <w:rtl/>
              </w:rPr>
            </w:pPr>
          </w:p>
        </w:tc>
        <w:tc>
          <w:tcPr>
            <w:tcW w:w="2400" w:type="pct"/>
          </w:tcPr>
          <w:p w14:paraId="4C61BCA3" w14:textId="77777777" w:rsidR="00F24E3C" w:rsidRDefault="00F24E3C" w:rsidP="001434A0">
            <w:pPr>
              <w:pStyle w:val="libPoem"/>
              <w:rPr>
                <w:rtl/>
              </w:rPr>
            </w:pPr>
            <w:r>
              <w:rPr>
                <w:rtl/>
              </w:rPr>
              <w:t>بطل حليف النصر في الغارات</w:t>
            </w:r>
            <w:r w:rsidRPr="00D11224">
              <w:rPr>
                <w:rStyle w:val="libPoemTiniChar0"/>
                <w:rtl/>
              </w:rPr>
              <w:br/>
              <w:t> </w:t>
            </w:r>
          </w:p>
        </w:tc>
      </w:tr>
      <w:tr w:rsidR="00F24E3C" w14:paraId="4AE8FC33" w14:textId="77777777" w:rsidTr="005D7614">
        <w:trPr>
          <w:trHeight w:val="350"/>
        </w:trPr>
        <w:tc>
          <w:tcPr>
            <w:tcW w:w="2400" w:type="pct"/>
          </w:tcPr>
          <w:p w14:paraId="67B74EB5" w14:textId="77777777" w:rsidR="00F24E3C" w:rsidRDefault="00F24E3C" w:rsidP="001434A0">
            <w:pPr>
              <w:pStyle w:val="libPoem"/>
              <w:rPr>
                <w:rtl/>
              </w:rPr>
            </w:pPr>
            <w:r>
              <w:rPr>
                <w:rtl/>
              </w:rPr>
              <w:t>ببلاغة القرآن قد خلب النهى</w:t>
            </w:r>
            <w:r w:rsidRPr="00D11224">
              <w:rPr>
                <w:rStyle w:val="libPoemTiniChar0"/>
                <w:rtl/>
              </w:rPr>
              <w:br/>
              <w:t> </w:t>
            </w:r>
          </w:p>
        </w:tc>
        <w:tc>
          <w:tcPr>
            <w:tcW w:w="200" w:type="pct"/>
          </w:tcPr>
          <w:p w14:paraId="7E53713B" w14:textId="77777777" w:rsidR="00F24E3C" w:rsidRDefault="00F24E3C" w:rsidP="005D7614">
            <w:pPr>
              <w:rPr>
                <w:rtl/>
              </w:rPr>
            </w:pPr>
          </w:p>
        </w:tc>
        <w:tc>
          <w:tcPr>
            <w:tcW w:w="2400" w:type="pct"/>
          </w:tcPr>
          <w:p w14:paraId="622BF1D2" w14:textId="77777777" w:rsidR="00F24E3C" w:rsidRDefault="00F24E3C" w:rsidP="001434A0">
            <w:pPr>
              <w:pStyle w:val="libPoem"/>
              <w:rPr>
                <w:rtl/>
              </w:rPr>
            </w:pPr>
            <w:r>
              <w:rPr>
                <w:rtl/>
              </w:rPr>
              <w:t>وبسيفه أنحى على الهامات</w:t>
            </w:r>
            <w:r w:rsidRPr="00D11224">
              <w:rPr>
                <w:rStyle w:val="libPoemTiniChar0"/>
                <w:rtl/>
              </w:rPr>
              <w:br/>
              <w:t> </w:t>
            </w:r>
          </w:p>
        </w:tc>
      </w:tr>
      <w:tr w:rsidR="00F24E3C" w14:paraId="129F2AD0" w14:textId="77777777" w:rsidTr="005D7614">
        <w:trPr>
          <w:trHeight w:val="350"/>
        </w:trPr>
        <w:tc>
          <w:tcPr>
            <w:tcW w:w="2400" w:type="pct"/>
          </w:tcPr>
          <w:p w14:paraId="6720147B" w14:textId="77777777" w:rsidR="00F24E3C" w:rsidRDefault="00F24E3C" w:rsidP="001434A0">
            <w:pPr>
              <w:pStyle w:val="libPoem"/>
              <w:rPr>
                <w:rtl/>
              </w:rPr>
            </w:pPr>
            <w:r>
              <w:rPr>
                <w:rtl/>
              </w:rPr>
              <w:t>من دونه الأبطال في كل الورى</w:t>
            </w:r>
            <w:r w:rsidRPr="00D11224">
              <w:rPr>
                <w:rStyle w:val="libPoemTiniChar0"/>
                <w:rtl/>
              </w:rPr>
              <w:br/>
              <w:t> </w:t>
            </w:r>
          </w:p>
        </w:tc>
        <w:tc>
          <w:tcPr>
            <w:tcW w:w="200" w:type="pct"/>
          </w:tcPr>
          <w:p w14:paraId="54BE985C" w14:textId="77777777" w:rsidR="00F24E3C" w:rsidRDefault="00F24E3C" w:rsidP="005D7614">
            <w:pPr>
              <w:rPr>
                <w:rtl/>
              </w:rPr>
            </w:pPr>
          </w:p>
        </w:tc>
        <w:tc>
          <w:tcPr>
            <w:tcW w:w="2400" w:type="pct"/>
          </w:tcPr>
          <w:p w14:paraId="2EE7EDEB" w14:textId="77777777" w:rsidR="00F24E3C" w:rsidRDefault="00F24E3C" w:rsidP="001434A0">
            <w:pPr>
              <w:pStyle w:val="libPoem"/>
              <w:rPr>
                <w:rtl/>
              </w:rPr>
            </w:pPr>
            <w:r>
              <w:rPr>
                <w:rtl/>
              </w:rPr>
              <w:t>من سابق أو غائب أو آت</w:t>
            </w:r>
            <w:r w:rsidRPr="00D11224">
              <w:rPr>
                <w:rStyle w:val="libPoemTiniChar0"/>
                <w:rtl/>
              </w:rPr>
              <w:br/>
              <w:t> </w:t>
            </w:r>
          </w:p>
        </w:tc>
      </w:tr>
    </w:tbl>
    <w:p w14:paraId="7F3A2A40" w14:textId="77777777" w:rsidR="00F24E3C" w:rsidRDefault="00F24E3C" w:rsidP="00F24E3C">
      <w:pPr>
        <w:pStyle w:val="Heading2"/>
        <w:rPr>
          <w:rFonts w:hint="cs"/>
          <w:rtl/>
        </w:rPr>
      </w:pPr>
      <w:bookmarkStart w:id="93" w:name="_Toc308079874"/>
      <w:bookmarkStart w:id="94" w:name="_Toc24453178"/>
      <w:r>
        <w:rPr>
          <w:rtl/>
        </w:rPr>
        <w:t>2 ـ الوحي ثمرة الأحوال الروحيّة:</w:t>
      </w:r>
      <w:bookmarkEnd w:id="94"/>
      <w:r>
        <w:rPr>
          <w:rtl/>
        </w:rPr>
        <w:t xml:space="preserve"> </w:t>
      </w:r>
      <w:bookmarkEnd w:id="93"/>
    </w:p>
    <w:p w14:paraId="7573DE65" w14:textId="3C1BBBE6" w:rsidR="00F24E3C" w:rsidRDefault="00F24E3C" w:rsidP="00DB5C31">
      <w:pPr>
        <w:pStyle w:val="libNormal"/>
        <w:rPr>
          <w:rtl/>
        </w:rPr>
      </w:pPr>
      <w:r>
        <w:rPr>
          <w:rtl/>
        </w:rPr>
        <w:t xml:space="preserve">هذه النظرية هي التي يعتمد عليها المستشرقون في تحليل نبوّة النبي الأكرم </w:t>
      </w:r>
      <w:r w:rsidR="00DC6014" w:rsidRPr="00DC6014">
        <w:rPr>
          <w:rStyle w:val="libAlaemChar"/>
          <w:rFonts w:hint="cs"/>
          <w:rtl/>
        </w:rPr>
        <w:t>صلى‌الله‌عليه‌وآله</w:t>
      </w:r>
      <w:r>
        <w:rPr>
          <w:rtl/>
        </w:rPr>
        <w:t xml:space="preserve"> وفسّرها من بينهم « اميل درمنغام »، وخلاصتها: </w:t>
      </w:r>
    </w:p>
    <w:p w14:paraId="7927C059" w14:textId="77777777" w:rsidR="00F24E3C" w:rsidRDefault="00F24E3C" w:rsidP="00DB5C31">
      <w:pPr>
        <w:pStyle w:val="libNormal"/>
        <w:rPr>
          <w:rtl/>
        </w:rPr>
      </w:pPr>
      <w:r>
        <w:rPr>
          <w:rtl/>
        </w:rPr>
        <w:t xml:space="preserve">إنّ الوحي إلهام يفيض من نفس النبي الموحى إليه لا من الخارج، وذلك </w:t>
      </w:r>
      <w:r>
        <w:rPr>
          <w:rFonts w:hint="cs"/>
          <w:rtl/>
        </w:rPr>
        <w:t>أ</w:t>
      </w:r>
      <w:r>
        <w:rPr>
          <w:rtl/>
        </w:rPr>
        <w:t>نّ سريرته الطاهرة، وقوّة إيمانه بالله، والإعتقاد بوجوب عبادته، وترك ما سواها من عبادة وثنيّة وتقاليد وراثيّة موب</w:t>
      </w:r>
      <w:r>
        <w:rPr>
          <w:rFonts w:hint="cs"/>
          <w:rtl/>
        </w:rPr>
        <w:t>وء</w:t>
      </w:r>
      <w:r>
        <w:rPr>
          <w:rtl/>
        </w:rPr>
        <w:t xml:space="preserve">ة، يحدث في عقله الباطن، الرؤى والأحوال الروحيّة فيتصوّر ما يعتقد وجوبه، إرشاداً إليه، نازلاً عليه من السماء بدون وساطة، أو يتمثّل له رجل يلقّنه ذلك، يعتقد </w:t>
      </w:r>
      <w:r>
        <w:rPr>
          <w:rFonts w:hint="cs"/>
          <w:rtl/>
        </w:rPr>
        <w:t>أ</w:t>
      </w:r>
      <w:r>
        <w:rPr>
          <w:rtl/>
        </w:rPr>
        <w:t>نّه ملك من عالم الغيب، وقد يسمعه يقول ذلك ولكنّه إنّما يرى ويسمع ما يعتقده في اليقظة كما يرى ويسمع مثل ذلك في المنام الذي هو مظهر من مظاهر الوحي عند جميع الأنبياء، فكلّما يخبر به النبي انّه كلام ا</w:t>
      </w:r>
      <w:r>
        <w:rPr>
          <w:rFonts w:hint="cs"/>
          <w:rtl/>
        </w:rPr>
        <w:t>ُ</w:t>
      </w:r>
      <w:r>
        <w:rPr>
          <w:rtl/>
        </w:rPr>
        <w:t xml:space="preserve">لقى في روعه، أو ملك ألقاه على سمعه، فهو خبر صادق عنده </w:t>
      </w:r>
      <w:r w:rsidRPr="002B6E16">
        <w:rPr>
          <w:rStyle w:val="libFootnotenumChar"/>
          <w:rtl/>
        </w:rPr>
        <w:t>(1)</w:t>
      </w:r>
      <w:r>
        <w:rPr>
          <w:rtl/>
        </w:rPr>
        <w:t>.</w:t>
      </w:r>
    </w:p>
    <w:p w14:paraId="050B19AF" w14:textId="77777777" w:rsidR="00F24E3C" w:rsidRPr="00FD406A" w:rsidRDefault="00F24E3C" w:rsidP="008D50E1">
      <w:pPr>
        <w:pStyle w:val="libBold1"/>
        <w:rPr>
          <w:rFonts w:hint="cs"/>
          <w:rtl/>
        </w:rPr>
      </w:pPr>
      <w:r w:rsidRPr="00FD406A">
        <w:rPr>
          <w:rtl/>
        </w:rPr>
        <w:t>نبوّة أو أضغاث أحلام</w:t>
      </w:r>
      <w:r>
        <w:rPr>
          <w:rFonts w:hint="cs"/>
          <w:rtl/>
        </w:rPr>
        <w:t xml:space="preserve"> </w:t>
      </w:r>
      <w:r>
        <w:rPr>
          <w:rtl/>
        </w:rPr>
        <w:t>؟!</w:t>
      </w:r>
    </w:p>
    <w:p w14:paraId="15E51216" w14:textId="77777777" w:rsidR="00F24E3C" w:rsidRDefault="00F24E3C" w:rsidP="00DB5C31">
      <w:pPr>
        <w:pStyle w:val="libNormal"/>
        <w:rPr>
          <w:rFonts w:hint="cs"/>
          <w:rtl/>
        </w:rPr>
      </w:pPr>
      <w:r>
        <w:rPr>
          <w:rtl/>
        </w:rPr>
        <w:t>وممّا يلاحظ على تلك النظرية إنّها ليست بشيء جديد وإن كانت ربّما تنطلي</w:t>
      </w:r>
    </w:p>
    <w:p w14:paraId="0FF3A2B9" w14:textId="77777777" w:rsidR="00F24E3C" w:rsidRDefault="00F24E3C" w:rsidP="001434A0">
      <w:pPr>
        <w:pStyle w:val="libLine"/>
        <w:rPr>
          <w:rtl/>
        </w:rPr>
      </w:pPr>
      <w:r>
        <w:rPr>
          <w:rtl/>
        </w:rPr>
        <w:t>__________________</w:t>
      </w:r>
    </w:p>
    <w:p w14:paraId="10B646B0"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الوحي المحمدي</w:t>
      </w:r>
      <w:r>
        <w:rPr>
          <w:rFonts w:hint="cs"/>
          <w:rtl/>
        </w:rPr>
        <w:t>:</w:t>
      </w:r>
      <w:r>
        <w:rPr>
          <w:rtl/>
        </w:rPr>
        <w:t xml:space="preserve"> ص 66.</w:t>
      </w:r>
    </w:p>
    <w:p w14:paraId="3BC2793F" w14:textId="77777777" w:rsidR="00F24E3C" w:rsidRDefault="00F24E3C" w:rsidP="001434A0">
      <w:pPr>
        <w:pStyle w:val="libNormal0"/>
        <w:rPr>
          <w:rFonts w:hint="cs"/>
          <w:rtl/>
        </w:rPr>
      </w:pPr>
      <w:r w:rsidRPr="008D55AF">
        <w:rPr>
          <w:rtl/>
        </w:rPr>
        <w:br w:type="page"/>
      </w:r>
      <w:r>
        <w:rPr>
          <w:rtl/>
        </w:rPr>
        <w:lastRenderedPageBreak/>
        <w:t>على السذج من الناس بأنّها نظرية جديدة ذات قيمة علمية.</w:t>
      </w:r>
    </w:p>
    <w:p w14:paraId="2EB23F47" w14:textId="77777777" w:rsidR="00F24E3C" w:rsidRDefault="00F24E3C" w:rsidP="00DB5C31">
      <w:pPr>
        <w:pStyle w:val="libNormal"/>
        <w:rPr>
          <w:rtl/>
        </w:rPr>
      </w:pPr>
      <w:r>
        <w:rPr>
          <w:rtl/>
        </w:rPr>
        <w:t xml:space="preserve">إنّ الذكر الحكيم يحكي لنا مقالة المشركين في سالف عهدهم في حقّ النبي الأكرم وكتابه حيث كا نوا يحلّلون نبوّته والوحي المنزّل عليه، بأنّها أضغاث أحلام، قال تعالى حاكياً عنهم: </w:t>
      </w:r>
      <w:r w:rsidRPr="0015158F">
        <w:rPr>
          <w:rStyle w:val="libAlaemChar"/>
          <w:rtl/>
        </w:rPr>
        <w:t>(</w:t>
      </w:r>
      <w:r w:rsidRPr="008D55AF">
        <w:rPr>
          <w:rFonts w:hint="cs"/>
          <w:rtl/>
        </w:rPr>
        <w:t xml:space="preserve"> </w:t>
      </w:r>
      <w:r w:rsidRPr="00567513">
        <w:rPr>
          <w:rStyle w:val="libAieChar"/>
          <w:rFonts w:hint="cs"/>
          <w:rtl/>
        </w:rPr>
        <w:t>أَضْغَاثُ أَحْلامٍ</w:t>
      </w:r>
      <w:r w:rsidRPr="008D55AF">
        <w:rPr>
          <w:rtl/>
        </w:rPr>
        <w:t xml:space="preserve"> </w:t>
      </w:r>
      <w:r w:rsidRPr="0015158F">
        <w:rPr>
          <w:rStyle w:val="libAlaemChar"/>
          <w:rtl/>
        </w:rPr>
        <w:t>)</w:t>
      </w:r>
      <w:r>
        <w:rPr>
          <w:rtl/>
        </w:rPr>
        <w:t xml:space="preserve"> أي أنّ ما يحكيه عن الله تبارك وتعالى إنّما هو وحي الأحلام يجري على لسانه، وعلى ذلك فليست تلك النظرية إلّا تفسير للنبوّة بالجنون الذي هو في مرتبة عالية وشديدة من تجلّي النزعات الخيالية فاستغلّه المستشرقون، واستعرضوه بثوب جديد يوهم السذّج أنّها تحليل علمي بني على أساس علمي رصين، ولكن المساكين غير واقفين على أنّه نفس النظرية الجاهلية التي جوبه بها النبي حيث قالوا: </w:t>
      </w:r>
      <w:r w:rsidRPr="0015158F">
        <w:rPr>
          <w:rStyle w:val="libAlaemChar"/>
          <w:rtl/>
        </w:rPr>
        <w:t>(</w:t>
      </w:r>
      <w:r w:rsidRPr="008D55AF">
        <w:rPr>
          <w:rFonts w:hint="cs"/>
          <w:rtl/>
        </w:rPr>
        <w:t xml:space="preserve"> </w:t>
      </w:r>
      <w:r w:rsidRPr="00567513">
        <w:rPr>
          <w:rStyle w:val="libAieChar"/>
          <w:rFonts w:hint="cs"/>
          <w:rtl/>
        </w:rPr>
        <w:t>يَا أَيُّهَا الَّذِي نُزِّلَ عَلَيْهِ الذِّكْرُ إِنَّكَ لَمَجْنُونٌ</w:t>
      </w:r>
      <w:r w:rsidRPr="008D55AF">
        <w:rPr>
          <w:rtl/>
        </w:rPr>
        <w:t xml:space="preserve"> </w:t>
      </w:r>
      <w:r w:rsidRPr="0015158F">
        <w:rPr>
          <w:rStyle w:val="libAlaemChar"/>
          <w:rtl/>
        </w:rPr>
        <w:t>)</w:t>
      </w:r>
      <w:r>
        <w:rPr>
          <w:rtl/>
        </w:rPr>
        <w:t xml:space="preserve"> ( الحجر / 6 ).</w:t>
      </w:r>
    </w:p>
    <w:p w14:paraId="07325506" w14:textId="77777777" w:rsidR="00F24E3C" w:rsidRDefault="00F24E3C" w:rsidP="00DB5C31">
      <w:pPr>
        <w:pStyle w:val="libNormal"/>
        <w:rPr>
          <w:rFonts w:hint="cs"/>
          <w:rtl/>
        </w:rPr>
      </w:pPr>
      <w:r>
        <w:rPr>
          <w:rtl/>
        </w:rPr>
        <w:t>وقد حكيت هذه التهمة عن لسان المشركين في غير سورة. سبحانك يا رب</w:t>
      </w:r>
      <w:r>
        <w:rPr>
          <w:rFonts w:hint="cs"/>
          <w:rtl/>
        </w:rPr>
        <w:t>ِّ</w:t>
      </w:r>
      <w:r>
        <w:rPr>
          <w:rtl/>
        </w:rPr>
        <w:t xml:space="preserve"> ما أعظم جناية الإنسان على الصالحين البالغين، ذروة الكمال في العقل والدراية حتى وسمهم هؤلاء المفترون تارة بالخبطة وأُخرى بالمسّ والجنون.</w:t>
      </w:r>
    </w:p>
    <w:p w14:paraId="30F46C92" w14:textId="77777777" w:rsidR="00F24E3C" w:rsidRPr="006F0ED9" w:rsidRDefault="00F24E3C" w:rsidP="00F24E3C">
      <w:pPr>
        <w:pStyle w:val="Heading1Center"/>
        <w:rPr>
          <w:rtl/>
        </w:rPr>
      </w:pPr>
      <w:r w:rsidRPr="008D55AF">
        <w:rPr>
          <w:rtl/>
        </w:rPr>
        <w:br w:type="page"/>
      </w:r>
      <w:r w:rsidRPr="008D55AF">
        <w:rPr>
          <w:rtl/>
        </w:rPr>
        <w:lastRenderedPageBreak/>
        <w:br w:type="page"/>
      </w:r>
      <w:bookmarkStart w:id="95" w:name="_Toc308079875"/>
      <w:bookmarkStart w:id="96" w:name="_Toc24453179"/>
      <w:r w:rsidRPr="006F0ED9">
        <w:rPr>
          <w:rtl/>
        </w:rPr>
        <w:lastRenderedPageBreak/>
        <w:t>(5)</w:t>
      </w:r>
      <w:bookmarkEnd w:id="95"/>
      <w:bookmarkEnd w:id="96"/>
    </w:p>
    <w:p w14:paraId="2BF5E905" w14:textId="77777777" w:rsidR="00F24E3C" w:rsidRPr="006F0ED9" w:rsidRDefault="00F24E3C" w:rsidP="00F24E3C">
      <w:pPr>
        <w:pStyle w:val="Heading1Center"/>
        <w:rPr>
          <w:rtl/>
        </w:rPr>
      </w:pPr>
      <w:bookmarkStart w:id="97" w:name="_Toc308079876"/>
      <w:bookmarkStart w:id="98" w:name="_Toc24453180"/>
      <w:r w:rsidRPr="006F0ED9">
        <w:rPr>
          <w:rtl/>
        </w:rPr>
        <w:t>بعثته ونزول الوحي إليه</w:t>
      </w:r>
      <w:bookmarkEnd w:id="97"/>
      <w:bookmarkEnd w:id="98"/>
    </w:p>
    <w:p w14:paraId="13F91F57" w14:textId="77777777" w:rsidR="00F24E3C" w:rsidRDefault="00F24E3C" w:rsidP="00DB5C31">
      <w:pPr>
        <w:pStyle w:val="libNormal"/>
        <w:rPr>
          <w:rtl/>
        </w:rPr>
      </w:pPr>
      <w:r>
        <w:rPr>
          <w:rtl/>
        </w:rPr>
        <w:t xml:space="preserve">« </w:t>
      </w:r>
      <w:r w:rsidRPr="008D50E1">
        <w:rPr>
          <w:rStyle w:val="libBold2Char"/>
          <w:rtl/>
        </w:rPr>
        <w:t>بَعَثَ الله</w:t>
      </w:r>
      <w:r w:rsidRPr="008D50E1">
        <w:rPr>
          <w:rStyle w:val="libBold2Char"/>
          <w:rFonts w:hint="cs"/>
          <w:rtl/>
        </w:rPr>
        <w:t>ُ</w:t>
      </w:r>
      <w:r w:rsidRPr="008D50E1">
        <w:rPr>
          <w:rStyle w:val="libBold2Char"/>
          <w:rtl/>
        </w:rPr>
        <w:t xml:space="preserve"> سُبْحانَهُ نَبِيّ</w:t>
      </w:r>
      <w:r w:rsidRPr="008D50E1">
        <w:rPr>
          <w:rStyle w:val="libBold2Char"/>
          <w:rFonts w:hint="cs"/>
          <w:rtl/>
        </w:rPr>
        <w:t>َ</w:t>
      </w:r>
      <w:r w:rsidRPr="008D50E1">
        <w:rPr>
          <w:rStyle w:val="libBold2Char"/>
          <w:rtl/>
        </w:rPr>
        <w:t>هُ الأَكْرَم عَلَى حِينِ فَتَرة</w:t>
      </w:r>
      <w:r w:rsidRPr="008D50E1">
        <w:rPr>
          <w:rStyle w:val="libBold2Char"/>
          <w:rFonts w:hint="cs"/>
          <w:rtl/>
        </w:rPr>
        <w:t>ٍ</w:t>
      </w:r>
      <w:r w:rsidRPr="008D50E1">
        <w:rPr>
          <w:rStyle w:val="libBold2Char"/>
          <w:rtl/>
        </w:rPr>
        <w:t xml:space="preserve"> مِنَ الرُّسُلِ، وَطُولِ هَجعَة</w:t>
      </w:r>
      <w:r w:rsidRPr="008D50E1">
        <w:rPr>
          <w:rStyle w:val="libBold2Char"/>
          <w:rFonts w:hint="cs"/>
          <w:rtl/>
        </w:rPr>
        <w:t>ٍ</w:t>
      </w:r>
      <w:r w:rsidRPr="008D50E1">
        <w:rPr>
          <w:rStyle w:val="libBold2Char"/>
          <w:rtl/>
        </w:rPr>
        <w:t xml:space="preserve"> مِنَ الاُمَمِ، وَاعْتِزَام مِنَ الفِتَنِ وَانتِشَار</w:t>
      </w:r>
      <w:r w:rsidRPr="008D50E1">
        <w:rPr>
          <w:rStyle w:val="libBold2Char"/>
          <w:rFonts w:hint="cs"/>
          <w:rtl/>
        </w:rPr>
        <w:t>ٍ</w:t>
      </w:r>
      <w:r w:rsidRPr="008D50E1">
        <w:rPr>
          <w:rStyle w:val="libBold2Char"/>
          <w:rtl/>
        </w:rPr>
        <w:t xml:space="preserve"> مِنَ الأُمُورِ، وَتَلَظّ</w:t>
      </w:r>
      <w:r w:rsidRPr="008D50E1">
        <w:rPr>
          <w:rStyle w:val="libBold2Char"/>
          <w:rFonts w:hint="cs"/>
          <w:rtl/>
        </w:rPr>
        <w:t>ٍ</w:t>
      </w:r>
      <w:r w:rsidRPr="008D50E1">
        <w:rPr>
          <w:rStyle w:val="libBold2Char"/>
          <w:rtl/>
        </w:rPr>
        <w:t xml:space="preserve"> مِنَ الحُروبِ، والدُّنْيَا كَاس</w:t>
      </w:r>
      <w:r w:rsidRPr="008D50E1">
        <w:rPr>
          <w:rStyle w:val="libBold2Char"/>
          <w:rFonts w:hint="cs"/>
          <w:rtl/>
        </w:rPr>
        <w:t>ِ</w:t>
      </w:r>
      <w:r w:rsidRPr="008D50E1">
        <w:rPr>
          <w:rStyle w:val="libBold2Char"/>
          <w:rtl/>
        </w:rPr>
        <w:t>فَة</w:t>
      </w:r>
      <w:r w:rsidRPr="008D50E1">
        <w:rPr>
          <w:rStyle w:val="libBold2Char"/>
          <w:rFonts w:hint="cs"/>
          <w:rtl/>
        </w:rPr>
        <w:t>ُ</w:t>
      </w:r>
      <w:r w:rsidRPr="008D50E1">
        <w:rPr>
          <w:rStyle w:val="libBold2Char"/>
          <w:rtl/>
        </w:rPr>
        <w:t xml:space="preserve"> النُّورِ، ظَاهِرةُ الغُرورِ، عَلى حِينِ اصْفِرَار</w:t>
      </w:r>
      <w:r w:rsidRPr="008D50E1">
        <w:rPr>
          <w:rStyle w:val="libBold2Char"/>
          <w:rFonts w:hint="cs"/>
          <w:rtl/>
        </w:rPr>
        <w:t>ٍ</w:t>
      </w:r>
      <w:r w:rsidRPr="008D50E1">
        <w:rPr>
          <w:rStyle w:val="libBold2Char"/>
          <w:rtl/>
        </w:rPr>
        <w:t xml:space="preserve"> مِنْ وَرَقِهَا، وإياس</w:t>
      </w:r>
      <w:r w:rsidRPr="008D50E1">
        <w:rPr>
          <w:rStyle w:val="libBold2Char"/>
          <w:rFonts w:hint="cs"/>
          <w:rtl/>
        </w:rPr>
        <w:t>ٍ</w:t>
      </w:r>
      <w:r w:rsidRPr="008D50E1">
        <w:rPr>
          <w:rStyle w:val="libBold2Char"/>
          <w:rtl/>
        </w:rPr>
        <w:t xml:space="preserve"> مِن ثَمرِهَا، وَاغوِرَار مِنْ مَائِهَا، قَدْ دَرَسَتْ مَنَار الهُدى، وَظَهَرتْ اَعلامُ الرَّدى، فَهِيَ مُتَجَهّ</w:t>
      </w:r>
      <w:r w:rsidRPr="008D50E1">
        <w:rPr>
          <w:rStyle w:val="libBold2Char"/>
          <w:rFonts w:hint="cs"/>
          <w:rtl/>
        </w:rPr>
        <w:t>ِ</w:t>
      </w:r>
      <w:r w:rsidRPr="008D50E1">
        <w:rPr>
          <w:rStyle w:val="libBold2Char"/>
          <w:rtl/>
        </w:rPr>
        <w:t>مَةٌ لأَهْلِهَا، عَابِسَةٌ فِي وَجْهِ طَالِبَها، ثَمَرُهَا الفِت</w:t>
      </w:r>
      <w:r w:rsidRPr="008D50E1">
        <w:rPr>
          <w:rStyle w:val="libBold2Char"/>
          <w:rFonts w:hint="cs"/>
          <w:rtl/>
        </w:rPr>
        <w:t>ْ</w:t>
      </w:r>
      <w:r w:rsidRPr="008D50E1">
        <w:rPr>
          <w:rStyle w:val="libBold2Char"/>
          <w:rtl/>
        </w:rPr>
        <w:t>نَةُ، وَطَعَامُهَا الجِيفَةُ، وَشِعارُهَا الخَوْفُ، وَدِثَارُهَا السَّيْفُ »</w:t>
      </w:r>
      <w:r>
        <w:rPr>
          <w:rtl/>
        </w:rPr>
        <w:t xml:space="preserve"> </w:t>
      </w:r>
      <w:r w:rsidRPr="002B6E16">
        <w:rPr>
          <w:rStyle w:val="libFootnotenumChar"/>
          <w:rtl/>
        </w:rPr>
        <w:t>(1)</w:t>
      </w:r>
      <w:r>
        <w:rPr>
          <w:rtl/>
        </w:rPr>
        <w:t>.</w:t>
      </w:r>
    </w:p>
    <w:p w14:paraId="5733FAC3" w14:textId="31DAC551" w:rsidR="00F24E3C" w:rsidRDefault="00F24E3C" w:rsidP="00DB5C31">
      <w:pPr>
        <w:pStyle w:val="libNormal"/>
        <w:rPr>
          <w:rtl/>
        </w:rPr>
      </w:pPr>
      <w:r>
        <w:rPr>
          <w:rtl/>
        </w:rPr>
        <w:t xml:space="preserve">بعث على رأس الأربعين من عمره، وبُشّر بالنبوّة والرسالة، وأمّا الشهر الذي بعث فيه، ففيه أقوال وآراء، فالشيعة الإمامية تبعاً لأئمّة أهل البيت: على أنّه </w:t>
      </w:r>
      <w:r w:rsidR="00DC6014" w:rsidRPr="00DC6014">
        <w:rPr>
          <w:rStyle w:val="libAlaemChar"/>
          <w:rFonts w:hint="cs"/>
          <w:rtl/>
        </w:rPr>
        <w:t>صلى‌الله‌عليه‌وآله</w:t>
      </w:r>
      <w:r>
        <w:rPr>
          <w:rtl/>
        </w:rPr>
        <w:t xml:space="preserve"> بعث في سبع وعشرين من رجب.</w:t>
      </w:r>
    </w:p>
    <w:p w14:paraId="0027E07D" w14:textId="23576D7D" w:rsidR="00F24E3C" w:rsidRDefault="00F24E3C" w:rsidP="00DB5C31">
      <w:pPr>
        <w:pStyle w:val="libNormal"/>
        <w:rPr>
          <w:rtl/>
        </w:rPr>
      </w:pPr>
      <w:r>
        <w:rPr>
          <w:rtl/>
        </w:rPr>
        <w:t xml:space="preserve">روى الكليني عن الإمام الصادق </w:t>
      </w:r>
      <w:r w:rsidR="00DC6014" w:rsidRPr="00DC6014">
        <w:rPr>
          <w:rStyle w:val="libAlaemChar"/>
          <w:rFonts w:hint="cs"/>
          <w:rtl/>
        </w:rPr>
        <w:t>عليه‌السلام</w:t>
      </w:r>
      <w:r>
        <w:rPr>
          <w:rtl/>
        </w:rPr>
        <w:t xml:space="preserve"> أنّه قال: لا تدع صيام يوم سبع وعشرين من رجب فإنّه اليوم الذي نزلت فيه النبوّة على محمّد </w:t>
      </w:r>
      <w:r w:rsidR="00DC6014" w:rsidRPr="00DC6014">
        <w:rPr>
          <w:rStyle w:val="libAlaemChar"/>
          <w:rFonts w:hint="cs"/>
          <w:rtl/>
        </w:rPr>
        <w:t>صلى‌الله‌عليه‌وآله</w:t>
      </w:r>
      <w:r>
        <w:rPr>
          <w:rtl/>
        </w:rPr>
        <w:t xml:space="preserve"> </w:t>
      </w:r>
      <w:r w:rsidRPr="002B6E16">
        <w:rPr>
          <w:rStyle w:val="libFootnotenumChar"/>
          <w:rtl/>
        </w:rPr>
        <w:t>(2)</w:t>
      </w:r>
      <w:r>
        <w:rPr>
          <w:rtl/>
        </w:rPr>
        <w:t>.</w:t>
      </w:r>
    </w:p>
    <w:p w14:paraId="14DBC021" w14:textId="3FBD6D9C" w:rsidR="00F24E3C" w:rsidRDefault="00F24E3C" w:rsidP="00DB5C31">
      <w:pPr>
        <w:pStyle w:val="libNormal"/>
        <w:rPr>
          <w:rtl/>
        </w:rPr>
      </w:pPr>
      <w:r>
        <w:rPr>
          <w:rtl/>
        </w:rPr>
        <w:t xml:space="preserve">وروى أيضاً عن الإمام الكاظم </w:t>
      </w:r>
      <w:r w:rsidR="00DC6014" w:rsidRPr="00DC6014">
        <w:rPr>
          <w:rStyle w:val="libAlaemChar"/>
          <w:rFonts w:hint="cs"/>
          <w:rtl/>
        </w:rPr>
        <w:t>عليه‌السلام</w:t>
      </w:r>
      <w:r>
        <w:rPr>
          <w:rtl/>
        </w:rPr>
        <w:t xml:space="preserve"> أنّه قال: بعث الله عزّ وجلّ محمّداً رحمة للعالمين في سبع وعشرين من رجب </w:t>
      </w:r>
      <w:r w:rsidRPr="002B6E16">
        <w:rPr>
          <w:rStyle w:val="libFootnotenumChar"/>
          <w:rtl/>
        </w:rPr>
        <w:t>(3)</w:t>
      </w:r>
      <w:r>
        <w:rPr>
          <w:rtl/>
        </w:rPr>
        <w:t>.</w:t>
      </w:r>
    </w:p>
    <w:p w14:paraId="4D66659D" w14:textId="0EC5E987" w:rsidR="00F24E3C" w:rsidRDefault="00F24E3C" w:rsidP="00DB5C31">
      <w:pPr>
        <w:pStyle w:val="libNormal"/>
        <w:rPr>
          <w:rtl/>
        </w:rPr>
      </w:pPr>
      <w:r>
        <w:rPr>
          <w:rtl/>
        </w:rPr>
        <w:t xml:space="preserve">روى المفيد عن الإمام الصادق </w:t>
      </w:r>
      <w:r w:rsidR="00DC6014" w:rsidRPr="00DC6014">
        <w:rPr>
          <w:rStyle w:val="libAlaemChar"/>
          <w:rFonts w:hint="cs"/>
          <w:rtl/>
        </w:rPr>
        <w:t>عليه‌السلام</w:t>
      </w:r>
      <w:r>
        <w:rPr>
          <w:rtl/>
        </w:rPr>
        <w:t xml:space="preserve"> قال: في اليوم السابع والعشرين من رحب نزلت النبوّة على رسول الله، إلى غير ذلك من الروايات </w:t>
      </w:r>
      <w:r w:rsidRPr="002B6E16">
        <w:rPr>
          <w:rStyle w:val="libFootnotenumChar"/>
          <w:rtl/>
        </w:rPr>
        <w:t>(4)</w:t>
      </w:r>
      <w:r>
        <w:rPr>
          <w:rtl/>
        </w:rPr>
        <w:t>.</w:t>
      </w:r>
    </w:p>
    <w:p w14:paraId="6C552602" w14:textId="77777777" w:rsidR="00F24E3C" w:rsidRDefault="00F24E3C" w:rsidP="00DB5C31">
      <w:pPr>
        <w:pStyle w:val="libNormal"/>
        <w:rPr>
          <w:rFonts w:hint="cs"/>
          <w:rtl/>
        </w:rPr>
      </w:pPr>
      <w:r>
        <w:rPr>
          <w:rtl/>
        </w:rPr>
        <w:t>وأمّا غيرهم فمن قائل بأنّه بعث في سبعة عشر من شهر رمضان أو ثمانية عشر أو أربع وعشرين من هذا الشهر أو في الثاني عشر من ربيع الأوّل.</w:t>
      </w:r>
    </w:p>
    <w:p w14:paraId="19A01550" w14:textId="77777777" w:rsidR="00F24E3C" w:rsidRDefault="00F24E3C" w:rsidP="001434A0">
      <w:pPr>
        <w:pStyle w:val="libLine"/>
        <w:rPr>
          <w:rtl/>
        </w:rPr>
      </w:pPr>
      <w:r>
        <w:rPr>
          <w:rtl/>
        </w:rPr>
        <w:t>__________________</w:t>
      </w:r>
    </w:p>
    <w:p w14:paraId="2D5E57D5" w14:textId="77777777" w:rsidR="00F24E3C" w:rsidRDefault="00F24E3C" w:rsidP="005D7614">
      <w:pPr>
        <w:pStyle w:val="libFootnote0"/>
        <w:rPr>
          <w:rtl/>
        </w:rPr>
      </w:pPr>
      <w:r>
        <w:rPr>
          <w:rFonts w:hint="cs"/>
          <w:rtl/>
        </w:rPr>
        <w:t>(</w:t>
      </w:r>
      <w:r>
        <w:rPr>
          <w:rtl/>
        </w:rPr>
        <w:t>1</w:t>
      </w:r>
      <w:r>
        <w:rPr>
          <w:rFonts w:hint="cs"/>
          <w:rtl/>
        </w:rPr>
        <w:t>)</w:t>
      </w:r>
      <w:r>
        <w:rPr>
          <w:rtl/>
        </w:rPr>
        <w:t xml:space="preserve"> إقتباس من كلام الإمام أمير المؤمنين في نهج البلاغة الخطبة</w:t>
      </w:r>
      <w:r>
        <w:rPr>
          <w:rFonts w:hint="cs"/>
          <w:rtl/>
        </w:rPr>
        <w:t xml:space="preserve"> </w:t>
      </w:r>
      <w:r>
        <w:rPr>
          <w:rtl/>
        </w:rPr>
        <w:t>85، طبعة عبده.</w:t>
      </w:r>
    </w:p>
    <w:p w14:paraId="175C61F2" w14:textId="77777777" w:rsidR="00F24E3C" w:rsidRDefault="00F24E3C" w:rsidP="005D7614">
      <w:pPr>
        <w:pStyle w:val="libFootnote0"/>
        <w:rPr>
          <w:rtl/>
        </w:rPr>
      </w:pPr>
      <w:r>
        <w:rPr>
          <w:rFonts w:hint="cs"/>
          <w:rtl/>
        </w:rPr>
        <w:t>(</w:t>
      </w:r>
      <w:r>
        <w:rPr>
          <w:rtl/>
        </w:rPr>
        <w:t>2</w:t>
      </w:r>
      <w:r>
        <w:rPr>
          <w:rFonts w:hint="cs"/>
          <w:rtl/>
        </w:rPr>
        <w:t>) و (3)</w:t>
      </w:r>
      <w:r>
        <w:rPr>
          <w:rtl/>
        </w:rPr>
        <w:t xml:space="preserve"> البحار</w:t>
      </w:r>
      <w:r>
        <w:rPr>
          <w:rFonts w:hint="cs"/>
          <w:rtl/>
        </w:rPr>
        <w:t>:</w:t>
      </w:r>
      <w:r>
        <w:rPr>
          <w:rtl/>
        </w:rPr>
        <w:t xml:space="preserve"> ج 18 ص 189 ـ نقلاً عن الكافي و</w:t>
      </w:r>
      <w:r>
        <w:rPr>
          <w:rFonts w:hint="cs"/>
          <w:rtl/>
        </w:rPr>
        <w:t>أ</w:t>
      </w:r>
      <w:r>
        <w:rPr>
          <w:rtl/>
        </w:rPr>
        <w:t>مالي ابن الشيخ.</w:t>
      </w:r>
    </w:p>
    <w:p w14:paraId="4E26330A"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البحار</w:t>
      </w:r>
      <w:r>
        <w:rPr>
          <w:rFonts w:hint="cs"/>
          <w:rtl/>
        </w:rPr>
        <w:t>:</w:t>
      </w:r>
      <w:r>
        <w:rPr>
          <w:rtl/>
        </w:rPr>
        <w:t xml:space="preserve"> ج 18 ص 189 ـ نقلاً عن الكافي و</w:t>
      </w:r>
      <w:r>
        <w:rPr>
          <w:rFonts w:hint="cs"/>
          <w:rtl/>
        </w:rPr>
        <w:t>أ</w:t>
      </w:r>
      <w:r>
        <w:rPr>
          <w:rtl/>
        </w:rPr>
        <w:t>مالي ابن الشيخ.</w:t>
      </w:r>
    </w:p>
    <w:p w14:paraId="2A80F454" w14:textId="0AA13991" w:rsidR="00F24E3C" w:rsidRDefault="00F24E3C" w:rsidP="00DB5C31">
      <w:pPr>
        <w:pStyle w:val="libNormal"/>
        <w:rPr>
          <w:rtl/>
        </w:rPr>
      </w:pPr>
      <w:r w:rsidRPr="00317066">
        <w:rPr>
          <w:rtl/>
        </w:rPr>
        <w:br w:type="page"/>
      </w:r>
      <w:r>
        <w:rPr>
          <w:rtl/>
        </w:rPr>
        <w:lastRenderedPageBreak/>
        <w:t xml:space="preserve">وبما أنّ أهل البيت أدرى بما في البيت، كيف وهم نجوم الهدى ومصابيح الدجى وأحد الثقلين الذين تركهما رسول الله </w:t>
      </w:r>
      <w:r w:rsidR="00DC6014" w:rsidRPr="00DC6014">
        <w:rPr>
          <w:rStyle w:val="libAlaemChar"/>
          <w:rFonts w:hint="cs"/>
          <w:rtl/>
        </w:rPr>
        <w:t>صلى‌الله‌عليه‌وآله</w:t>
      </w:r>
      <w:r>
        <w:rPr>
          <w:rtl/>
        </w:rPr>
        <w:t xml:space="preserve"> بعده، فيجب علينا الوقوف دون نظرهم ولا نجتازه، نعم دلّ الذكر الحكيم على أنّ القرآن نزل في شهر رمضان قال سبحانه: </w:t>
      </w:r>
      <w:r w:rsidRPr="0015158F">
        <w:rPr>
          <w:rStyle w:val="libAlaemChar"/>
          <w:rtl/>
        </w:rPr>
        <w:t>(</w:t>
      </w:r>
      <w:r w:rsidRPr="00317066">
        <w:rPr>
          <w:rFonts w:hint="cs"/>
          <w:rtl/>
        </w:rPr>
        <w:t xml:space="preserve"> </w:t>
      </w:r>
      <w:r w:rsidRPr="00567513">
        <w:rPr>
          <w:rStyle w:val="libAieChar"/>
          <w:rFonts w:hint="cs"/>
          <w:rtl/>
        </w:rPr>
        <w:t>شَهْرُ رَمَضَانَ الَّذِي أُنزِلَ فِيهِ الْقُرْآنُ</w:t>
      </w:r>
      <w:r w:rsidRPr="00317066">
        <w:rPr>
          <w:rtl/>
        </w:rPr>
        <w:t xml:space="preserve"> ... </w:t>
      </w:r>
      <w:r w:rsidRPr="0015158F">
        <w:rPr>
          <w:rStyle w:val="libAlaemChar"/>
          <w:rtl/>
        </w:rPr>
        <w:t>)</w:t>
      </w:r>
      <w:r>
        <w:rPr>
          <w:rtl/>
        </w:rPr>
        <w:t xml:space="preserve"> ( البقرة / 185 ).</w:t>
      </w:r>
    </w:p>
    <w:p w14:paraId="302A115C" w14:textId="77777777" w:rsidR="00F24E3C" w:rsidRDefault="00F24E3C" w:rsidP="00DB5C31">
      <w:pPr>
        <w:pStyle w:val="libNormal"/>
        <w:rPr>
          <w:rtl/>
        </w:rPr>
      </w:pPr>
      <w:r>
        <w:rPr>
          <w:rtl/>
        </w:rPr>
        <w:t xml:space="preserve">وقال سبحانه: </w:t>
      </w:r>
      <w:r w:rsidRPr="0015158F">
        <w:rPr>
          <w:rStyle w:val="libAlaemChar"/>
          <w:rtl/>
        </w:rPr>
        <w:t>(</w:t>
      </w:r>
      <w:r w:rsidRPr="00317066">
        <w:rPr>
          <w:rFonts w:hint="cs"/>
          <w:rtl/>
        </w:rPr>
        <w:t xml:space="preserve"> </w:t>
      </w:r>
      <w:r w:rsidRPr="00567513">
        <w:rPr>
          <w:rStyle w:val="libAieChar"/>
          <w:rFonts w:hint="cs"/>
          <w:rtl/>
        </w:rPr>
        <w:t>إِنَّا أَنزَلْنَاهُ فِي لَيْلَةِ الْقَدْرِ</w:t>
      </w:r>
      <w:r w:rsidRPr="00317066">
        <w:rPr>
          <w:rtl/>
        </w:rPr>
        <w:t xml:space="preserve"> </w:t>
      </w:r>
      <w:r w:rsidRPr="0015158F">
        <w:rPr>
          <w:rStyle w:val="libAlaemChar"/>
          <w:rtl/>
        </w:rPr>
        <w:t>)</w:t>
      </w:r>
      <w:r>
        <w:rPr>
          <w:rtl/>
        </w:rPr>
        <w:t xml:space="preserve"> ( القدر / 1 ).</w:t>
      </w:r>
    </w:p>
    <w:p w14:paraId="58E8BDE7" w14:textId="77777777" w:rsidR="00F24E3C" w:rsidRDefault="00F24E3C" w:rsidP="00DB5C31">
      <w:pPr>
        <w:pStyle w:val="libNormal"/>
        <w:rPr>
          <w:rtl/>
        </w:rPr>
      </w:pPr>
      <w:r>
        <w:rPr>
          <w:rtl/>
        </w:rPr>
        <w:t xml:space="preserve">وقال سبحانه: </w:t>
      </w:r>
      <w:r w:rsidRPr="0015158F">
        <w:rPr>
          <w:rStyle w:val="libAlaemChar"/>
          <w:rtl/>
        </w:rPr>
        <w:t>(</w:t>
      </w:r>
      <w:r w:rsidRPr="00317066">
        <w:rPr>
          <w:rFonts w:hint="cs"/>
          <w:rtl/>
        </w:rPr>
        <w:t xml:space="preserve"> </w:t>
      </w:r>
      <w:r w:rsidRPr="00567513">
        <w:rPr>
          <w:rStyle w:val="libAieChar"/>
          <w:rFonts w:hint="cs"/>
          <w:rtl/>
        </w:rPr>
        <w:t>إِنَّا أَنزَلْنَاهُ فِي لَيْلَةٍ مُّبَارَكَةٍ إِنَّا كُنَّا مُنذِرِينَ</w:t>
      </w:r>
      <w:r w:rsidRPr="00317066">
        <w:rPr>
          <w:rtl/>
        </w:rPr>
        <w:t xml:space="preserve"> </w:t>
      </w:r>
      <w:r w:rsidRPr="0015158F">
        <w:rPr>
          <w:rStyle w:val="libAlaemChar"/>
          <w:rtl/>
        </w:rPr>
        <w:t>)</w:t>
      </w:r>
      <w:r>
        <w:rPr>
          <w:rtl/>
        </w:rPr>
        <w:t xml:space="preserve"> ( الدخان / 3 ).</w:t>
      </w:r>
    </w:p>
    <w:p w14:paraId="73CA2BB2" w14:textId="77777777" w:rsidR="00F24E3C" w:rsidRDefault="00F24E3C" w:rsidP="00DB5C31">
      <w:pPr>
        <w:pStyle w:val="libNormal"/>
        <w:rPr>
          <w:rtl/>
        </w:rPr>
      </w:pPr>
      <w:r>
        <w:rPr>
          <w:rtl/>
        </w:rPr>
        <w:t>إلى غير ذلك من الآيات الدالّة على نزوله في شهر رمضان.</w:t>
      </w:r>
    </w:p>
    <w:p w14:paraId="2DFB3145" w14:textId="7BA4490A" w:rsidR="00F24E3C" w:rsidRDefault="00F24E3C" w:rsidP="00DB5C31">
      <w:pPr>
        <w:pStyle w:val="libNormal"/>
        <w:rPr>
          <w:rtl/>
        </w:rPr>
      </w:pPr>
      <w:r>
        <w:rPr>
          <w:rtl/>
        </w:rPr>
        <w:t xml:space="preserve">والإستدلال بهذه الآيات على أنّه </w:t>
      </w:r>
      <w:r w:rsidR="00DC6014" w:rsidRPr="00DC6014">
        <w:rPr>
          <w:rStyle w:val="libAlaemChar"/>
          <w:rFonts w:hint="cs"/>
          <w:rtl/>
        </w:rPr>
        <w:t>صلى‌الله‌عليه‌وآله</w:t>
      </w:r>
      <w:r>
        <w:rPr>
          <w:rtl/>
        </w:rPr>
        <w:t xml:space="preserve"> بعث في شهر رمضان مبني على إقتران البشارة بالنبوّة، بنزول القرآن وهو بعد غير ثابت، فلو قلنا بالتفكيك و</w:t>
      </w:r>
      <w:r>
        <w:rPr>
          <w:rFonts w:hint="cs"/>
          <w:rtl/>
        </w:rPr>
        <w:t>أ</w:t>
      </w:r>
      <w:r>
        <w:rPr>
          <w:rtl/>
        </w:rPr>
        <w:t>نّه بعث في شهر رجب، وبشّر بالنبوّة فيه، ونزل القرآن في شهر رمضان، لما كان هناك منافاة بين بعثته في رجب، ونزول القرآن في شهر رمضان.</w:t>
      </w:r>
    </w:p>
    <w:p w14:paraId="189DE33C" w14:textId="6C7508BE" w:rsidR="00F24E3C" w:rsidRDefault="00F24E3C" w:rsidP="00DB5C31">
      <w:pPr>
        <w:pStyle w:val="libNormal"/>
        <w:rPr>
          <w:rtl/>
        </w:rPr>
      </w:pPr>
      <w:r>
        <w:rPr>
          <w:rtl/>
        </w:rPr>
        <w:t xml:space="preserve">ويؤيّد ذلك أي عدم اقتران النبوّة بنزول القرآن ما نقله غير واحد عن عائشة: إنّ أوّل ما بدء به رسول الله من النبوّة حين أراد الله كرامته، الرؤيا الصادقة، فكان لا يرى رسول الله </w:t>
      </w:r>
      <w:r w:rsidR="00DC6014" w:rsidRPr="00DC6014">
        <w:rPr>
          <w:rStyle w:val="libAlaemChar"/>
          <w:rFonts w:hint="cs"/>
          <w:rtl/>
        </w:rPr>
        <w:t>صلى‌الله‌عليه‌وآله</w:t>
      </w:r>
      <w:r>
        <w:rPr>
          <w:rtl/>
        </w:rPr>
        <w:t xml:space="preserve"> رؤيا في نومه إلّا جاءت كفلق الصبح، قالت: وحبّب الله تعالى إليه الخلوة، فلم يكن شيء أحبّ إليه من أن يخلو وحده </w:t>
      </w:r>
      <w:r w:rsidRPr="002B6E16">
        <w:rPr>
          <w:rStyle w:val="libFootnotenumChar"/>
          <w:rtl/>
        </w:rPr>
        <w:t>(1)</w:t>
      </w:r>
      <w:r>
        <w:rPr>
          <w:rtl/>
        </w:rPr>
        <w:t>.</w:t>
      </w:r>
    </w:p>
    <w:p w14:paraId="7C232CFD" w14:textId="2777A4CA" w:rsidR="00F24E3C" w:rsidRDefault="00F24E3C" w:rsidP="00DB5C31">
      <w:pPr>
        <w:pStyle w:val="libNormal"/>
        <w:rPr>
          <w:rFonts w:hint="cs"/>
          <w:rtl/>
        </w:rPr>
      </w:pPr>
      <w:r>
        <w:rPr>
          <w:rtl/>
        </w:rPr>
        <w:t xml:space="preserve">لكن الظاهر من ذيل ما روته عائشة أنّ النبوّة كانت مقترنة بنزول الوحي والقرآن الكريم، ولنذكر نص الحديث بتمامه ثمّ نذيّله ببيان بعض الملاحظات حوله.روى البخاري: « كان رسول الله </w:t>
      </w:r>
      <w:r w:rsidR="00DC6014" w:rsidRPr="00DC6014">
        <w:rPr>
          <w:rStyle w:val="libAlaemChar"/>
          <w:rFonts w:hint="cs"/>
          <w:rtl/>
        </w:rPr>
        <w:t>صلى‌الله‌عليه‌وآله</w:t>
      </w:r>
      <w:r>
        <w:rPr>
          <w:rtl/>
        </w:rPr>
        <w:t xml:space="preserve"> يخلو بغار حراء، فيتحنّث فيه وهو التعبّد في الليالي ذوات العدد قبل أن ينزع إلى أهله، ويتزوّد لذلك ثمّ يرجع إلى خديجة فيتزوّد لمثلها حتى جاء الحقّ وهو في غار حراء، فجاءه الملك، فقال: </w:t>
      </w:r>
      <w:r>
        <w:rPr>
          <w:rFonts w:hint="cs"/>
          <w:rtl/>
        </w:rPr>
        <w:t>ا</w:t>
      </w:r>
      <w:r>
        <w:rPr>
          <w:rtl/>
        </w:rPr>
        <w:t xml:space="preserve">قرأ. قال: ما أنا بقارئ، قال: فأخذني فغطّني حتى بلغ مني الجهد ثمّ أرسلني فقال: </w:t>
      </w:r>
      <w:r>
        <w:rPr>
          <w:rFonts w:hint="cs"/>
          <w:rtl/>
        </w:rPr>
        <w:t>ا</w:t>
      </w:r>
      <w:r>
        <w:rPr>
          <w:rtl/>
        </w:rPr>
        <w:t>قرأ، قلت: ما أنا بقارئ، فأخذني فغطّني الثانية حتى بلغ منّي الجهد ثمّ أرسلني</w:t>
      </w:r>
    </w:p>
    <w:p w14:paraId="6C81EEF4" w14:textId="77777777" w:rsidR="00F24E3C" w:rsidRDefault="00F24E3C" w:rsidP="001434A0">
      <w:pPr>
        <w:pStyle w:val="libLine"/>
        <w:rPr>
          <w:rtl/>
        </w:rPr>
      </w:pPr>
      <w:r>
        <w:rPr>
          <w:rtl/>
        </w:rPr>
        <w:t>__________________</w:t>
      </w:r>
    </w:p>
    <w:p w14:paraId="4FB8E90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صحيح البخاري</w:t>
      </w:r>
      <w:r>
        <w:rPr>
          <w:rFonts w:hint="cs"/>
          <w:rtl/>
        </w:rPr>
        <w:t>:</w:t>
      </w:r>
      <w:r>
        <w:rPr>
          <w:rtl/>
        </w:rPr>
        <w:t xml:space="preserve"> ج 1 ص 3، السيرة النبوية</w:t>
      </w:r>
      <w:r>
        <w:rPr>
          <w:rFonts w:hint="cs"/>
          <w:rtl/>
        </w:rPr>
        <w:t>:</w:t>
      </w:r>
      <w:r>
        <w:rPr>
          <w:rtl/>
        </w:rPr>
        <w:t xml:space="preserve"> ج 1 ص 334.</w:t>
      </w:r>
    </w:p>
    <w:p w14:paraId="03D051B1" w14:textId="77777777" w:rsidR="00F24E3C" w:rsidRDefault="00F24E3C" w:rsidP="001434A0">
      <w:pPr>
        <w:pStyle w:val="libNormal0"/>
        <w:rPr>
          <w:rFonts w:hint="cs"/>
          <w:rtl/>
        </w:rPr>
      </w:pPr>
      <w:r w:rsidRPr="00317066">
        <w:rPr>
          <w:rtl/>
        </w:rPr>
        <w:br w:type="page"/>
      </w:r>
      <w:r>
        <w:rPr>
          <w:rtl/>
        </w:rPr>
        <w:lastRenderedPageBreak/>
        <w:t xml:space="preserve">فقال: إقرأ، فقلت: ما أنا بقارئ، فأخذني فغطّني الثالثة ثمّ أرسلني، فقال: </w:t>
      </w:r>
      <w:r w:rsidRPr="0015158F">
        <w:rPr>
          <w:rStyle w:val="libAlaemChar"/>
          <w:rtl/>
        </w:rPr>
        <w:t>(</w:t>
      </w:r>
      <w:r w:rsidRPr="00317066">
        <w:rPr>
          <w:rFonts w:hint="cs"/>
          <w:rtl/>
        </w:rPr>
        <w:t xml:space="preserve"> </w:t>
      </w:r>
      <w:r w:rsidRPr="00567513">
        <w:rPr>
          <w:rStyle w:val="libAieChar"/>
          <w:rFonts w:hint="cs"/>
          <w:rtl/>
        </w:rPr>
        <w:t>اقْرَأْ بِاسْمِ رَبِّكَ الَّذِي خَلَقَ</w:t>
      </w:r>
      <w:r w:rsidRPr="00317066">
        <w:rPr>
          <w:rtl/>
        </w:rPr>
        <w:t xml:space="preserve"> * </w:t>
      </w:r>
      <w:r w:rsidRPr="00567513">
        <w:rPr>
          <w:rStyle w:val="libAieChar"/>
          <w:rFonts w:hint="cs"/>
          <w:rtl/>
        </w:rPr>
        <w:t>خَلَقَ الإِنسَانَ مِنْ عَلَقٍ</w:t>
      </w:r>
      <w:r w:rsidRPr="00317066">
        <w:rPr>
          <w:rtl/>
        </w:rPr>
        <w:t xml:space="preserve"> * </w:t>
      </w:r>
      <w:r w:rsidRPr="00567513">
        <w:rPr>
          <w:rStyle w:val="libAieChar"/>
          <w:rFonts w:hint="cs"/>
          <w:rtl/>
        </w:rPr>
        <w:t>اقْرَأْ وَرَبُّكَ الأَكْرَمُ</w:t>
      </w:r>
      <w:r w:rsidRPr="00317066">
        <w:rPr>
          <w:rtl/>
        </w:rPr>
        <w:t xml:space="preserve"> </w:t>
      </w:r>
      <w:r w:rsidRPr="0015158F">
        <w:rPr>
          <w:rStyle w:val="libAlaemChar"/>
          <w:rtl/>
        </w:rPr>
        <w:t>)</w:t>
      </w:r>
      <w:r>
        <w:rPr>
          <w:rtl/>
        </w:rPr>
        <w:t xml:space="preserve"> </w:t>
      </w:r>
      <w:r w:rsidRPr="002B6E16">
        <w:rPr>
          <w:rStyle w:val="libFootnotenumChar"/>
          <w:rtl/>
        </w:rPr>
        <w:t>(1)</w:t>
      </w:r>
      <w:r>
        <w:rPr>
          <w:rtl/>
        </w:rPr>
        <w:t>.</w:t>
      </w:r>
    </w:p>
    <w:p w14:paraId="69DAA3DA" w14:textId="77777777" w:rsidR="00F24E3C" w:rsidRDefault="00F24E3C" w:rsidP="00DB5C31">
      <w:pPr>
        <w:pStyle w:val="libNormal"/>
        <w:rPr>
          <w:rtl/>
        </w:rPr>
      </w:pPr>
      <w:r>
        <w:rPr>
          <w:rtl/>
        </w:rPr>
        <w:t xml:space="preserve">وفي هذه الرواية تأمّلات واضحة: </w:t>
      </w:r>
    </w:p>
    <w:p w14:paraId="03CCD703"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ما هو المبرّر لجبرئيل أن يروّع النبي الأعظم، و</w:t>
      </w:r>
      <w:r>
        <w:rPr>
          <w:rFonts w:hint="cs"/>
          <w:rtl/>
        </w:rPr>
        <w:t>أ</w:t>
      </w:r>
      <w:r>
        <w:rPr>
          <w:rtl/>
        </w:rPr>
        <w:t>ن يؤذيه بالعصر إلى حدّ</w:t>
      </w:r>
      <w:r>
        <w:rPr>
          <w:rFonts w:hint="cs"/>
          <w:rtl/>
        </w:rPr>
        <w:t>ٍ</w:t>
      </w:r>
      <w:r>
        <w:rPr>
          <w:rtl/>
        </w:rPr>
        <w:t xml:space="preserve"> أنّه يظن </w:t>
      </w:r>
      <w:r>
        <w:rPr>
          <w:rFonts w:hint="cs"/>
          <w:rtl/>
        </w:rPr>
        <w:t>ا</w:t>
      </w:r>
      <w:r>
        <w:rPr>
          <w:rtl/>
        </w:rPr>
        <w:t>نّه الموت</w:t>
      </w:r>
      <w:r>
        <w:rPr>
          <w:rFonts w:hint="cs"/>
          <w:rtl/>
        </w:rPr>
        <w:t xml:space="preserve"> </w:t>
      </w:r>
      <w:r>
        <w:rPr>
          <w:rtl/>
        </w:rPr>
        <w:t>؟ يفعل به ذلك وهو يراه عاجزاً عن القيام بما يأمره به، ولا</w:t>
      </w:r>
      <w:r>
        <w:rPr>
          <w:rFonts w:hint="cs"/>
          <w:rtl/>
        </w:rPr>
        <w:t xml:space="preserve"> </w:t>
      </w:r>
      <w:r>
        <w:rPr>
          <w:rtl/>
        </w:rPr>
        <w:t>يرحمه ولا</w:t>
      </w:r>
      <w:r>
        <w:rPr>
          <w:rFonts w:hint="cs"/>
          <w:rtl/>
        </w:rPr>
        <w:t xml:space="preserve"> </w:t>
      </w:r>
      <w:r>
        <w:rPr>
          <w:rtl/>
        </w:rPr>
        <w:t>يلين معه</w:t>
      </w:r>
      <w:r>
        <w:rPr>
          <w:rFonts w:hint="cs"/>
          <w:rtl/>
        </w:rPr>
        <w:t xml:space="preserve"> ؟</w:t>
      </w:r>
    </w:p>
    <w:p w14:paraId="64614862" w14:textId="77777777" w:rsidR="00F24E3C" w:rsidRDefault="00F24E3C" w:rsidP="00DB5C31">
      <w:pPr>
        <w:pStyle w:val="libNormal"/>
        <w:rPr>
          <w:rtl/>
        </w:rPr>
      </w:pPr>
      <w:r>
        <w:rPr>
          <w:rtl/>
        </w:rPr>
        <w:t>2 ـ لماذا يفعل ذلك ثلاث مرات لا</w:t>
      </w:r>
      <w:r>
        <w:rPr>
          <w:rFonts w:hint="cs"/>
          <w:rtl/>
        </w:rPr>
        <w:t xml:space="preserve"> </w:t>
      </w:r>
      <w:r>
        <w:rPr>
          <w:rtl/>
        </w:rPr>
        <w:t>أكثر ولا</w:t>
      </w:r>
      <w:r>
        <w:rPr>
          <w:rFonts w:hint="cs"/>
          <w:rtl/>
        </w:rPr>
        <w:t xml:space="preserve"> </w:t>
      </w:r>
      <w:r>
        <w:rPr>
          <w:rtl/>
        </w:rPr>
        <w:t>أقل</w:t>
      </w:r>
      <w:r>
        <w:rPr>
          <w:rFonts w:hint="cs"/>
          <w:rtl/>
        </w:rPr>
        <w:t xml:space="preserve"> </w:t>
      </w:r>
      <w:r>
        <w:rPr>
          <w:rtl/>
        </w:rPr>
        <w:t>؟</w:t>
      </w:r>
    </w:p>
    <w:p w14:paraId="0322BD95" w14:textId="77777777" w:rsidR="00F24E3C" w:rsidRDefault="00F24E3C" w:rsidP="00DB5C31">
      <w:pPr>
        <w:pStyle w:val="libNormal"/>
        <w:rPr>
          <w:rtl/>
        </w:rPr>
      </w:pPr>
      <w:r>
        <w:rPr>
          <w:rtl/>
        </w:rPr>
        <w:t>3 ـ لماذا صدّقه في الثالثة، لا في المرّة الاُولى ولا الثانية مع أنّه يعلم أنّ النبي لا</w:t>
      </w:r>
      <w:r>
        <w:rPr>
          <w:rFonts w:hint="cs"/>
          <w:rtl/>
        </w:rPr>
        <w:t xml:space="preserve"> </w:t>
      </w:r>
      <w:r>
        <w:rPr>
          <w:rtl/>
        </w:rPr>
        <w:t>يكذب</w:t>
      </w:r>
      <w:r>
        <w:rPr>
          <w:rFonts w:hint="cs"/>
          <w:rtl/>
        </w:rPr>
        <w:t xml:space="preserve"> </w:t>
      </w:r>
      <w:r>
        <w:rPr>
          <w:rtl/>
        </w:rPr>
        <w:t>؟</w:t>
      </w:r>
    </w:p>
    <w:p w14:paraId="66CFB8C5" w14:textId="77777777" w:rsidR="00F24E3C" w:rsidRDefault="00F24E3C" w:rsidP="00DB5C31">
      <w:pPr>
        <w:pStyle w:val="libNormal"/>
        <w:rPr>
          <w:rtl/>
        </w:rPr>
      </w:pPr>
      <w:r>
        <w:rPr>
          <w:rtl/>
        </w:rPr>
        <w:t>4 ـ هل السند الذي روى به البخاري قابل للإحتجاج مع أنّ فيه الزهري وعروة.</w:t>
      </w:r>
    </w:p>
    <w:p w14:paraId="49F04DE3" w14:textId="64E5BD3B" w:rsidR="00F24E3C" w:rsidRDefault="00F24E3C" w:rsidP="00DB5C31">
      <w:pPr>
        <w:pStyle w:val="libNormal"/>
        <w:rPr>
          <w:rtl/>
        </w:rPr>
      </w:pPr>
      <w:r>
        <w:rPr>
          <w:rtl/>
        </w:rPr>
        <w:t>أمّا الزهري فهو الذي عرف بعمالته للحكام، و</w:t>
      </w:r>
      <w:r>
        <w:rPr>
          <w:rFonts w:hint="cs"/>
          <w:rtl/>
        </w:rPr>
        <w:t>إ</w:t>
      </w:r>
      <w:r>
        <w:rPr>
          <w:rtl/>
        </w:rPr>
        <w:t>رتزاقه من موائدهم، وكان كاتباً لهشام بن عبد</w:t>
      </w:r>
      <w:r>
        <w:rPr>
          <w:rFonts w:hint="cs"/>
          <w:rtl/>
        </w:rPr>
        <w:t xml:space="preserve"> </w:t>
      </w:r>
      <w:r>
        <w:rPr>
          <w:rtl/>
        </w:rPr>
        <w:t>الملك ومعلّماً لأولاده، وجلس هو وعروة في مسجد المدينة فنالا من علي</w:t>
      </w:r>
      <w:r>
        <w:rPr>
          <w:rFonts w:hint="cs"/>
          <w:rtl/>
        </w:rPr>
        <w:t>ٍّ</w:t>
      </w:r>
      <w:r>
        <w:rPr>
          <w:rtl/>
        </w:rPr>
        <w:t xml:space="preserve">، فبلغ ذلك السجاد </w:t>
      </w:r>
      <w:r w:rsidR="00DC6014" w:rsidRPr="00DC6014">
        <w:rPr>
          <w:rStyle w:val="libAlaemChar"/>
          <w:rFonts w:hint="cs"/>
          <w:rtl/>
        </w:rPr>
        <w:t>عليه‌السلام</w:t>
      </w:r>
      <w:r>
        <w:rPr>
          <w:rtl/>
        </w:rPr>
        <w:t xml:space="preserve"> حتى وقف عليهما فقال: أمّا أنت يا</w:t>
      </w:r>
      <w:r>
        <w:rPr>
          <w:rFonts w:hint="cs"/>
          <w:rtl/>
        </w:rPr>
        <w:t xml:space="preserve"> </w:t>
      </w:r>
      <w:r>
        <w:rPr>
          <w:rtl/>
        </w:rPr>
        <w:t>عروة فإنّ أبي حاكم أباك، فحُكِم لأبي على أبيك، و</w:t>
      </w:r>
      <w:r>
        <w:rPr>
          <w:rFonts w:hint="cs"/>
          <w:rtl/>
        </w:rPr>
        <w:t>أ</w:t>
      </w:r>
      <w:r>
        <w:rPr>
          <w:rtl/>
        </w:rPr>
        <w:t xml:space="preserve">مّا أنت يا زهري فلو كنت أنا وأنت بمكّة لأريتك كن أبيك </w:t>
      </w:r>
      <w:r w:rsidRPr="002B6E16">
        <w:rPr>
          <w:rStyle w:val="libFootnotenumChar"/>
          <w:rtl/>
        </w:rPr>
        <w:t>(2)</w:t>
      </w:r>
      <w:r>
        <w:rPr>
          <w:rtl/>
        </w:rPr>
        <w:t>.</w:t>
      </w:r>
    </w:p>
    <w:p w14:paraId="22E8D2A9" w14:textId="04D52253" w:rsidR="00F24E3C" w:rsidRDefault="00F24E3C" w:rsidP="00DB5C31">
      <w:pPr>
        <w:pStyle w:val="libNormal"/>
        <w:rPr>
          <w:rtl/>
        </w:rPr>
      </w:pPr>
      <w:r>
        <w:rPr>
          <w:rtl/>
        </w:rPr>
        <w:t xml:space="preserve">أمّا عروة بن الزبير الذي حكم عليه ابن عمر بالنفاق وعدّه الاسكافي من التابعيين الذين يضعون أخباراً قبيحة في عليّ </w:t>
      </w:r>
      <w:r w:rsidR="00DC6014" w:rsidRPr="00DC6014">
        <w:rPr>
          <w:rStyle w:val="libAlaemChar"/>
          <w:rFonts w:hint="cs"/>
          <w:rtl/>
        </w:rPr>
        <w:t>عليه‌السلام</w:t>
      </w:r>
      <w:r>
        <w:rPr>
          <w:rtl/>
        </w:rPr>
        <w:t xml:space="preserve"> </w:t>
      </w:r>
      <w:r w:rsidRPr="002B6E16">
        <w:rPr>
          <w:rStyle w:val="libFootnotenumChar"/>
          <w:rtl/>
        </w:rPr>
        <w:t>(3)</w:t>
      </w:r>
      <w:r>
        <w:rPr>
          <w:rtl/>
        </w:rPr>
        <w:t>.</w:t>
      </w:r>
    </w:p>
    <w:p w14:paraId="58E66506" w14:textId="77777777" w:rsidR="00F24E3C" w:rsidRDefault="00F24E3C" w:rsidP="00DB5C31">
      <w:pPr>
        <w:pStyle w:val="libNormal"/>
        <w:rPr>
          <w:rFonts w:hint="cs"/>
          <w:rtl/>
        </w:rPr>
      </w:pPr>
      <w:r>
        <w:rPr>
          <w:rtl/>
        </w:rPr>
        <w:t xml:space="preserve">نعم رواه ابن هشام والطبري في تفسيره وتاريخه </w:t>
      </w:r>
      <w:r w:rsidRPr="002B6E16">
        <w:rPr>
          <w:rStyle w:val="libFootnotenumChar"/>
          <w:rtl/>
        </w:rPr>
        <w:t>(4)</w:t>
      </w:r>
      <w:r>
        <w:rPr>
          <w:rtl/>
        </w:rPr>
        <w:t xml:space="preserve"> بسند آخر ينتهي إلى</w:t>
      </w:r>
    </w:p>
    <w:p w14:paraId="19BE89E6" w14:textId="77777777" w:rsidR="00F24E3C" w:rsidRDefault="00F24E3C" w:rsidP="001434A0">
      <w:pPr>
        <w:pStyle w:val="libLine"/>
        <w:rPr>
          <w:rtl/>
        </w:rPr>
      </w:pPr>
      <w:r>
        <w:rPr>
          <w:rtl/>
        </w:rPr>
        <w:t>__________________</w:t>
      </w:r>
    </w:p>
    <w:p w14:paraId="3DBCF38D" w14:textId="77777777" w:rsidR="00F24E3C" w:rsidRDefault="00F24E3C" w:rsidP="005D7614">
      <w:pPr>
        <w:pStyle w:val="libFootnote0"/>
        <w:rPr>
          <w:rtl/>
        </w:rPr>
      </w:pPr>
      <w:r>
        <w:rPr>
          <w:rFonts w:hint="cs"/>
          <w:rtl/>
        </w:rPr>
        <w:t>(</w:t>
      </w:r>
      <w:r>
        <w:rPr>
          <w:rtl/>
        </w:rPr>
        <w:t>1</w:t>
      </w:r>
      <w:r>
        <w:rPr>
          <w:rFonts w:hint="cs"/>
          <w:rtl/>
        </w:rPr>
        <w:t>)</w:t>
      </w:r>
      <w:r>
        <w:rPr>
          <w:rtl/>
        </w:rPr>
        <w:t xml:space="preserve"> صحيح البخاري</w:t>
      </w:r>
      <w:r>
        <w:rPr>
          <w:rFonts w:hint="cs"/>
          <w:rtl/>
        </w:rPr>
        <w:t>:</w:t>
      </w:r>
      <w:r>
        <w:rPr>
          <w:rtl/>
        </w:rPr>
        <w:t xml:space="preserve"> ج 1 ص 3.</w:t>
      </w:r>
    </w:p>
    <w:p w14:paraId="14D84E81" w14:textId="77777777" w:rsidR="00F24E3C" w:rsidRDefault="00F24E3C" w:rsidP="005D7614">
      <w:pPr>
        <w:pStyle w:val="libFootnote0"/>
        <w:rPr>
          <w:rtl/>
        </w:rPr>
      </w:pPr>
      <w:r>
        <w:rPr>
          <w:rFonts w:hint="cs"/>
          <w:rtl/>
        </w:rPr>
        <w:t>(</w:t>
      </w:r>
      <w:r>
        <w:rPr>
          <w:rtl/>
        </w:rPr>
        <w:t>2</w:t>
      </w:r>
      <w:r>
        <w:rPr>
          <w:rFonts w:hint="cs"/>
          <w:rtl/>
        </w:rPr>
        <w:t>)</w:t>
      </w:r>
      <w:r>
        <w:rPr>
          <w:rtl/>
        </w:rPr>
        <w:t xml:space="preserve"> أي بيت أبيك.</w:t>
      </w:r>
    </w:p>
    <w:p w14:paraId="49485C04" w14:textId="77777777" w:rsidR="00F24E3C" w:rsidRDefault="00F24E3C" w:rsidP="005D7614">
      <w:pPr>
        <w:pStyle w:val="libFootnote0"/>
        <w:rPr>
          <w:rtl/>
        </w:rPr>
      </w:pPr>
      <w:r>
        <w:rPr>
          <w:rFonts w:hint="cs"/>
          <w:rtl/>
        </w:rPr>
        <w:t>(</w:t>
      </w:r>
      <w:r>
        <w:rPr>
          <w:rtl/>
        </w:rPr>
        <w:t>3</w:t>
      </w:r>
      <w:r>
        <w:rPr>
          <w:rFonts w:hint="cs"/>
          <w:rtl/>
        </w:rPr>
        <w:t>)</w:t>
      </w:r>
      <w:r>
        <w:rPr>
          <w:rtl/>
        </w:rPr>
        <w:t xml:space="preserve"> الصحيح من سيرة النبي الأعظم</w:t>
      </w:r>
      <w:r>
        <w:rPr>
          <w:rFonts w:hint="cs"/>
          <w:rtl/>
        </w:rPr>
        <w:t>:</w:t>
      </w:r>
      <w:r>
        <w:rPr>
          <w:rtl/>
        </w:rPr>
        <w:t xml:space="preserve"> ص 223.</w:t>
      </w:r>
    </w:p>
    <w:p w14:paraId="77FEE549"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السيرة النبوية</w:t>
      </w:r>
      <w:r>
        <w:rPr>
          <w:rFonts w:hint="cs"/>
          <w:rtl/>
        </w:rPr>
        <w:t>:</w:t>
      </w:r>
      <w:r>
        <w:rPr>
          <w:rtl/>
        </w:rPr>
        <w:t xml:space="preserve"> ج 1 ص 235، تفسير الطبري</w:t>
      </w:r>
      <w:r>
        <w:rPr>
          <w:rFonts w:hint="cs"/>
          <w:rtl/>
        </w:rPr>
        <w:t>:</w:t>
      </w:r>
      <w:r>
        <w:rPr>
          <w:rtl/>
        </w:rPr>
        <w:t xml:space="preserve"> ج 30 ص 162، وتاريخه</w:t>
      </w:r>
      <w:r>
        <w:rPr>
          <w:rFonts w:hint="cs"/>
          <w:rtl/>
        </w:rPr>
        <w:t>:</w:t>
      </w:r>
      <w:r>
        <w:rPr>
          <w:rtl/>
        </w:rPr>
        <w:t xml:space="preserve"> ج 3 ص 353.</w:t>
      </w:r>
    </w:p>
    <w:p w14:paraId="08AF0793" w14:textId="77777777" w:rsidR="00F24E3C" w:rsidRDefault="00F24E3C" w:rsidP="001434A0">
      <w:pPr>
        <w:pStyle w:val="libNormal0"/>
        <w:rPr>
          <w:rtl/>
        </w:rPr>
      </w:pPr>
      <w:r w:rsidRPr="005A521E">
        <w:rPr>
          <w:rtl/>
        </w:rPr>
        <w:br w:type="page"/>
      </w:r>
      <w:r>
        <w:rPr>
          <w:rtl/>
        </w:rPr>
        <w:lastRenderedPageBreak/>
        <w:t xml:space="preserve">أشخاص يستبعد سماعهم الحديث عن نفس الرسول الأكرم ودونك أسماؤهم: </w:t>
      </w:r>
    </w:p>
    <w:p w14:paraId="3DC2552A"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عبيد</w:t>
      </w:r>
      <w:r>
        <w:rPr>
          <w:rFonts w:hint="cs"/>
          <w:rtl/>
        </w:rPr>
        <w:t xml:space="preserve"> </w:t>
      </w:r>
      <w:r>
        <w:rPr>
          <w:rtl/>
        </w:rPr>
        <w:t xml:space="preserve">بن عمير، ترجمه ابن الاثير، قال: ذكر البخاري أنّه رأى النبي وذكر مسلم </w:t>
      </w:r>
      <w:r>
        <w:rPr>
          <w:rFonts w:hint="cs"/>
          <w:rtl/>
        </w:rPr>
        <w:t>أ</w:t>
      </w:r>
      <w:r>
        <w:rPr>
          <w:rtl/>
        </w:rPr>
        <w:t xml:space="preserve">نّه ولد على عهد النبي وهو معدود من كبار التابعين يروي عن عمر وغيره </w:t>
      </w:r>
      <w:r w:rsidRPr="002B6E16">
        <w:rPr>
          <w:rStyle w:val="libFootnotenumChar"/>
          <w:rtl/>
        </w:rPr>
        <w:t>(1)</w:t>
      </w:r>
      <w:r>
        <w:rPr>
          <w:rtl/>
        </w:rPr>
        <w:t>.</w:t>
      </w:r>
    </w:p>
    <w:p w14:paraId="634A0007"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عبد الله </w:t>
      </w:r>
      <w:r>
        <w:rPr>
          <w:rtl/>
        </w:rPr>
        <w:t xml:space="preserve">بن شداد، ترجمه ابن الأثير وقال: ولد على عهد النبي، روى عن أبيه وعن عمر وعليّ </w:t>
      </w:r>
      <w:r w:rsidRPr="002B6E16">
        <w:rPr>
          <w:rStyle w:val="libFootnotenumChar"/>
          <w:rtl/>
        </w:rPr>
        <w:t>(2)</w:t>
      </w:r>
      <w:r>
        <w:rPr>
          <w:rtl/>
        </w:rPr>
        <w:t>.</w:t>
      </w:r>
    </w:p>
    <w:p w14:paraId="28EFE93B"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عائشة، زوجة النبي، حيث تفرّدت بنقل هذا الحديث ومن المستبعد جداً أن لا</w:t>
      </w:r>
      <w:r>
        <w:rPr>
          <w:rFonts w:hint="cs"/>
          <w:rtl/>
        </w:rPr>
        <w:t xml:space="preserve"> </w:t>
      </w:r>
      <w:r>
        <w:rPr>
          <w:rtl/>
        </w:rPr>
        <w:t>يحدّث النبي هذا الحديث غيرها مع تلهف غيرها إلى سماع أمثال هذا الحديث.</w:t>
      </w:r>
    </w:p>
    <w:p w14:paraId="16D34A5D" w14:textId="34573F3A" w:rsidR="00F24E3C" w:rsidRDefault="00F24E3C" w:rsidP="00DB5C31">
      <w:pPr>
        <w:pStyle w:val="libNormal"/>
        <w:rPr>
          <w:rtl/>
        </w:rPr>
      </w:pPr>
      <w:r>
        <w:rPr>
          <w:rtl/>
        </w:rPr>
        <w:t xml:space="preserve">نعم ورد مضمون الحديث في تفسير الإمام العسكري </w:t>
      </w:r>
      <w:r w:rsidR="00DC6014" w:rsidRPr="00DC6014">
        <w:rPr>
          <w:rStyle w:val="libAlaemChar"/>
          <w:rFonts w:hint="cs"/>
          <w:rtl/>
        </w:rPr>
        <w:t>عليه‌السلام</w:t>
      </w:r>
      <w:r>
        <w:rPr>
          <w:rtl/>
        </w:rPr>
        <w:t xml:space="preserve"> ونقله من أعلام الطائفة ابن شهر آشوب في مناقبه </w:t>
      </w:r>
      <w:r w:rsidRPr="002B6E16">
        <w:rPr>
          <w:rStyle w:val="libFootnotenumChar"/>
          <w:rtl/>
        </w:rPr>
        <w:t>(3)</w:t>
      </w:r>
      <w:r>
        <w:rPr>
          <w:rtl/>
        </w:rPr>
        <w:t xml:space="preserve"> أو المجلسي في بحاره </w:t>
      </w:r>
      <w:r w:rsidRPr="002B6E16">
        <w:rPr>
          <w:rStyle w:val="libFootnotenumChar"/>
          <w:rtl/>
        </w:rPr>
        <w:t>(4)</w:t>
      </w:r>
      <w:r>
        <w:rPr>
          <w:rtl/>
        </w:rPr>
        <w:t>.</w:t>
      </w:r>
    </w:p>
    <w:p w14:paraId="42D881AA" w14:textId="264BE349" w:rsidR="00F24E3C" w:rsidRDefault="00F24E3C" w:rsidP="00DB5C31">
      <w:pPr>
        <w:pStyle w:val="libNormal"/>
        <w:rPr>
          <w:rtl/>
        </w:rPr>
      </w:pPr>
      <w:r>
        <w:rPr>
          <w:rtl/>
        </w:rPr>
        <w:t xml:space="preserve">لكن الكلام في صحّة نسبة التفسير الموجود إلى الإمام العسكري </w:t>
      </w:r>
      <w:r w:rsidR="00DC6014" w:rsidRPr="00DC6014">
        <w:rPr>
          <w:rStyle w:val="libAlaemChar"/>
          <w:rFonts w:hint="cs"/>
          <w:rtl/>
        </w:rPr>
        <w:t>عليه‌السلام</w:t>
      </w:r>
      <w:r>
        <w:rPr>
          <w:rtl/>
        </w:rPr>
        <w:t xml:space="preserve"> و</w:t>
      </w:r>
      <w:r>
        <w:rPr>
          <w:rFonts w:hint="cs"/>
          <w:rtl/>
        </w:rPr>
        <w:t>أ</w:t>
      </w:r>
      <w:r>
        <w:rPr>
          <w:rtl/>
        </w:rPr>
        <w:t>مّا المناقب فإنّه يورد الأحاديث والتواريخ مرسلة لا</w:t>
      </w:r>
      <w:r>
        <w:rPr>
          <w:rFonts w:hint="cs"/>
          <w:rtl/>
        </w:rPr>
        <w:t xml:space="preserve"> </w:t>
      </w:r>
      <w:r>
        <w:rPr>
          <w:rtl/>
        </w:rPr>
        <w:t xml:space="preserve">مسندة، والمجلسي </w:t>
      </w:r>
      <w:r>
        <w:rPr>
          <w:rFonts w:hint="cs"/>
          <w:rtl/>
        </w:rPr>
        <w:t>ا</w:t>
      </w:r>
      <w:r>
        <w:rPr>
          <w:rtl/>
        </w:rPr>
        <w:t>عتمد على هذه المصادر التي عرفت حالها.</w:t>
      </w:r>
    </w:p>
    <w:p w14:paraId="06F33339" w14:textId="77777777" w:rsidR="00F24E3C" w:rsidRDefault="00F24E3C" w:rsidP="00DB5C31">
      <w:pPr>
        <w:pStyle w:val="libNormal"/>
        <w:rPr>
          <w:rFonts w:hint="cs"/>
          <w:rtl/>
        </w:rPr>
      </w:pPr>
      <w:r>
        <w:rPr>
          <w:rtl/>
        </w:rPr>
        <w:t>وبذلك يظهر أنّه لا دليل على أنّ البشارة بالنبوّة كانت مقترنة بنزول القرآن، وبذلك ينسجم نزول القرآن في شهر رمضان مع كون البعثة في شهر رجب، نعم أورد العل</w:t>
      </w:r>
      <w:r>
        <w:rPr>
          <w:rFonts w:hint="cs"/>
          <w:rtl/>
        </w:rPr>
        <w:t>ّ</w:t>
      </w:r>
      <w:r>
        <w:rPr>
          <w:rtl/>
        </w:rPr>
        <w:t>امة الطباطبائي على هذه النظرية بقوله: إذا بعث النبي في اليوم الثاني والعشرين من شهر رجب وبينه وبين شهر رمضان أكثر من ثلاثين يوماً فكيف تخلو البعثة في هذه المدّة من نزول القرآن</w:t>
      </w:r>
      <w:r>
        <w:rPr>
          <w:rFonts w:hint="cs"/>
          <w:rtl/>
        </w:rPr>
        <w:t xml:space="preserve"> </w:t>
      </w:r>
      <w:r>
        <w:rPr>
          <w:rtl/>
        </w:rPr>
        <w:t>؟ على أنّ سورة العلق أوّل سورة نزلت على رسول الله و</w:t>
      </w:r>
      <w:r>
        <w:rPr>
          <w:rFonts w:hint="cs"/>
          <w:rtl/>
        </w:rPr>
        <w:t>أ</w:t>
      </w:r>
      <w:r>
        <w:rPr>
          <w:rtl/>
        </w:rPr>
        <w:t>نّها</w:t>
      </w:r>
    </w:p>
    <w:p w14:paraId="3B00CABA" w14:textId="77777777" w:rsidR="00F24E3C" w:rsidRDefault="00F24E3C" w:rsidP="001434A0">
      <w:pPr>
        <w:pStyle w:val="libLine"/>
        <w:rPr>
          <w:rtl/>
        </w:rPr>
      </w:pPr>
      <w:r>
        <w:rPr>
          <w:rtl/>
        </w:rPr>
        <w:t>__________________</w:t>
      </w:r>
    </w:p>
    <w:p w14:paraId="286E242D" w14:textId="77777777" w:rsidR="00F24E3C" w:rsidRDefault="00F24E3C" w:rsidP="005D7614">
      <w:pPr>
        <w:pStyle w:val="libFootnote0"/>
        <w:rPr>
          <w:rtl/>
        </w:rPr>
      </w:pPr>
      <w:r>
        <w:rPr>
          <w:rFonts w:hint="cs"/>
          <w:rtl/>
        </w:rPr>
        <w:t>(</w:t>
      </w:r>
      <w:r>
        <w:rPr>
          <w:rtl/>
        </w:rPr>
        <w:t>1</w:t>
      </w:r>
      <w:r>
        <w:rPr>
          <w:rFonts w:hint="cs"/>
          <w:rtl/>
        </w:rPr>
        <w:t>)</w:t>
      </w:r>
      <w:r>
        <w:rPr>
          <w:rtl/>
        </w:rPr>
        <w:t xml:space="preserve"> اُسد الغابة</w:t>
      </w:r>
      <w:r>
        <w:rPr>
          <w:rFonts w:hint="cs"/>
          <w:rtl/>
        </w:rPr>
        <w:t>:</w:t>
      </w:r>
      <w:r>
        <w:rPr>
          <w:rtl/>
        </w:rPr>
        <w:t xml:space="preserve"> ج 3 ص 353.</w:t>
      </w:r>
    </w:p>
    <w:p w14:paraId="246EADB0" w14:textId="77777777" w:rsidR="00F24E3C" w:rsidRDefault="00F24E3C" w:rsidP="005D7614">
      <w:pPr>
        <w:pStyle w:val="libFootnote0"/>
        <w:rPr>
          <w:rtl/>
        </w:rPr>
      </w:pPr>
      <w:r>
        <w:rPr>
          <w:rFonts w:hint="cs"/>
          <w:rtl/>
        </w:rPr>
        <w:t>(</w:t>
      </w:r>
      <w:r>
        <w:rPr>
          <w:rtl/>
        </w:rPr>
        <w:t>2</w:t>
      </w:r>
      <w:r>
        <w:rPr>
          <w:rFonts w:hint="cs"/>
          <w:rtl/>
        </w:rPr>
        <w:t>)</w:t>
      </w:r>
      <w:r>
        <w:rPr>
          <w:rtl/>
        </w:rPr>
        <w:t xml:space="preserve"> نفس المصدر</w:t>
      </w:r>
      <w:r>
        <w:rPr>
          <w:rFonts w:hint="cs"/>
          <w:rtl/>
        </w:rPr>
        <w:t>:</w:t>
      </w:r>
      <w:r>
        <w:rPr>
          <w:rtl/>
        </w:rPr>
        <w:t xml:space="preserve"> ج 4 ص 183.</w:t>
      </w:r>
    </w:p>
    <w:p w14:paraId="4509FC86" w14:textId="77777777" w:rsidR="00F24E3C" w:rsidRDefault="00F24E3C" w:rsidP="005D7614">
      <w:pPr>
        <w:pStyle w:val="libFootnote0"/>
        <w:rPr>
          <w:rtl/>
        </w:rPr>
      </w:pPr>
      <w:r>
        <w:rPr>
          <w:rFonts w:hint="cs"/>
          <w:rtl/>
        </w:rPr>
        <w:t>(</w:t>
      </w:r>
      <w:r>
        <w:rPr>
          <w:rtl/>
        </w:rPr>
        <w:t>3</w:t>
      </w:r>
      <w:r>
        <w:rPr>
          <w:rFonts w:hint="cs"/>
          <w:rtl/>
        </w:rPr>
        <w:t>)</w:t>
      </w:r>
      <w:r>
        <w:rPr>
          <w:rtl/>
        </w:rPr>
        <w:t xml:space="preserve"> مناقب آل أبي طالب</w:t>
      </w:r>
      <w:r>
        <w:rPr>
          <w:rFonts w:hint="cs"/>
          <w:rtl/>
        </w:rPr>
        <w:t>:</w:t>
      </w:r>
      <w:r>
        <w:rPr>
          <w:rtl/>
        </w:rPr>
        <w:t xml:space="preserve"> ج 1 ص 40 ـ 44.</w:t>
      </w:r>
    </w:p>
    <w:p w14:paraId="2B297460"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بحار الأنوار</w:t>
      </w:r>
      <w:r>
        <w:rPr>
          <w:rFonts w:hint="cs"/>
          <w:rtl/>
        </w:rPr>
        <w:t>:</w:t>
      </w:r>
      <w:r>
        <w:rPr>
          <w:rtl/>
        </w:rPr>
        <w:t xml:space="preserve"> ج 18 ص 196.</w:t>
      </w:r>
    </w:p>
    <w:p w14:paraId="70625C97" w14:textId="77777777" w:rsidR="00F24E3C" w:rsidRDefault="00F24E3C" w:rsidP="001434A0">
      <w:pPr>
        <w:pStyle w:val="libNormal0"/>
        <w:rPr>
          <w:rFonts w:hint="cs"/>
          <w:rtl/>
        </w:rPr>
      </w:pPr>
      <w:r w:rsidRPr="00EB2857">
        <w:rPr>
          <w:rtl/>
        </w:rPr>
        <w:br w:type="page"/>
      </w:r>
      <w:r>
        <w:rPr>
          <w:rtl/>
        </w:rPr>
        <w:lastRenderedPageBreak/>
        <w:t xml:space="preserve">نزلت بمصاحبة البعثة </w:t>
      </w:r>
      <w:r w:rsidRPr="002B6E16">
        <w:rPr>
          <w:rStyle w:val="libFootnotenumChar"/>
          <w:rtl/>
        </w:rPr>
        <w:t>(1)</w:t>
      </w:r>
      <w:r>
        <w:rPr>
          <w:rtl/>
        </w:rPr>
        <w:t>.</w:t>
      </w:r>
    </w:p>
    <w:p w14:paraId="08870545" w14:textId="77777777" w:rsidR="00F24E3C" w:rsidRDefault="00F24E3C" w:rsidP="00DB5C31">
      <w:pPr>
        <w:pStyle w:val="libNormal"/>
        <w:rPr>
          <w:rtl/>
        </w:rPr>
      </w:pPr>
      <w:r>
        <w:rPr>
          <w:rtl/>
        </w:rPr>
        <w:t xml:space="preserve">يلاحظ على ما ذكر: </w:t>
      </w:r>
    </w:p>
    <w:p w14:paraId="3EE1D7A5"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ا</w:t>
      </w:r>
      <w:r>
        <w:rPr>
          <w:rtl/>
        </w:rPr>
        <w:t>نّ الوجه الأوّل من كلامه مجرّد استبعاد، فأي</w:t>
      </w:r>
      <w:r>
        <w:rPr>
          <w:rFonts w:hint="cs"/>
          <w:rtl/>
        </w:rPr>
        <w:t>ّ</w:t>
      </w:r>
      <w:r>
        <w:rPr>
          <w:rtl/>
        </w:rPr>
        <w:t xml:space="preserve"> إشكال في أن يكون النبي قد</w:t>
      </w:r>
      <w:r>
        <w:rPr>
          <w:rFonts w:hint="cs"/>
          <w:rtl/>
        </w:rPr>
        <w:t xml:space="preserve"> </w:t>
      </w:r>
      <w:r>
        <w:rPr>
          <w:rtl/>
        </w:rPr>
        <w:t>بشّر بالنبوّة ونزِّل القرآن بعد شهر وبضعة أيام.</w:t>
      </w:r>
    </w:p>
    <w:p w14:paraId="791ABBE4"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و</w:t>
      </w:r>
      <w:r>
        <w:rPr>
          <w:rFonts w:hint="cs"/>
          <w:rtl/>
        </w:rPr>
        <w:t>أ</w:t>
      </w:r>
      <w:r>
        <w:rPr>
          <w:rtl/>
        </w:rPr>
        <w:t>مّا الوجه الثاني فلأنّ الروايات نطقت بأنّها أوّل سورة نزلت وليس فيها ما</w:t>
      </w:r>
      <w:r>
        <w:rPr>
          <w:rFonts w:hint="cs"/>
          <w:rtl/>
        </w:rPr>
        <w:t xml:space="preserve"> </w:t>
      </w:r>
      <w:r>
        <w:rPr>
          <w:rtl/>
        </w:rPr>
        <w:t xml:space="preserve">يدلّ على </w:t>
      </w:r>
      <w:r>
        <w:rPr>
          <w:rFonts w:hint="cs"/>
          <w:rtl/>
        </w:rPr>
        <w:t>ا</w:t>
      </w:r>
      <w:r>
        <w:rPr>
          <w:rtl/>
        </w:rPr>
        <w:t>قتران نزولها بأوّل عهد البعثة.</w:t>
      </w:r>
    </w:p>
    <w:p w14:paraId="11A709B3" w14:textId="77777777" w:rsidR="00F24E3C" w:rsidRPr="003F7476" w:rsidRDefault="00F24E3C" w:rsidP="008D50E1">
      <w:pPr>
        <w:pStyle w:val="libBold1"/>
        <w:rPr>
          <w:rFonts w:hint="cs"/>
          <w:rtl/>
        </w:rPr>
      </w:pPr>
      <w:r>
        <w:rPr>
          <w:rtl/>
        </w:rPr>
        <w:t>سؤال و</w:t>
      </w:r>
      <w:r>
        <w:rPr>
          <w:rFonts w:hint="cs"/>
          <w:rtl/>
        </w:rPr>
        <w:t>إ</w:t>
      </w:r>
      <w:r>
        <w:rPr>
          <w:rtl/>
        </w:rPr>
        <w:t xml:space="preserve">جابة: </w:t>
      </w:r>
    </w:p>
    <w:p w14:paraId="502BD2D8" w14:textId="77777777" w:rsidR="00F24E3C" w:rsidRDefault="00F24E3C" w:rsidP="00DB5C31">
      <w:pPr>
        <w:pStyle w:val="libNormal"/>
        <w:rPr>
          <w:rtl/>
        </w:rPr>
      </w:pPr>
      <w:r>
        <w:rPr>
          <w:rtl/>
        </w:rPr>
        <w:t>إذا كان القرآن نازلاً في شهر رمضان فإنّ معناه أنّ مجموعه نزل في هذا الشهر مع أنّه نزل قرابة مدّة ثلاثة وعشرين سنة فكيف التوفيق بين هذين الأمرين</w:t>
      </w:r>
      <w:r>
        <w:rPr>
          <w:rFonts w:hint="cs"/>
          <w:rtl/>
        </w:rPr>
        <w:t xml:space="preserve"> </w:t>
      </w:r>
      <w:r>
        <w:rPr>
          <w:rtl/>
        </w:rPr>
        <w:t>؟</w:t>
      </w:r>
    </w:p>
    <w:p w14:paraId="3C4498DD" w14:textId="77777777" w:rsidR="00F24E3C" w:rsidRDefault="00F24E3C" w:rsidP="00DB5C31">
      <w:pPr>
        <w:pStyle w:val="libNormal"/>
        <w:rPr>
          <w:rtl/>
        </w:rPr>
      </w:pPr>
      <w:r>
        <w:rPr>
          <w:rtl/>
        </w:rPr>
        <w:t>وأمّا الإجابة فقد اُجيب عنه بأجوبة نذكرها واحداً تلو الآخر.</w:t>
      </w:r>
    </w:p>
    <w:p w14:paraId="2EA91B72" w14:textId="77777777" w:rsidR="00F24E3C" w:rsidRDefault="00F24E3C" w:rsidP="00DB5C31">
      <w:pPr>
        <w:pStyle w:val="libNormal"/>
        <w:rPr>
          <w:rtl/>
        </w:rPr>
      </w:pPr>
      <w:r w:rsidRPr="008D50E1">
        <w:rPr>
          <w:rStyle w:val="libBold2Char"/>
          <w:rtl/>
        </w:rPr>
        <w:t xml:space="preserve">الأوّل: </w:t>
      </w:r>
      <w:r>
        <w:rPr>
          <w:rtl/>
        </w:rPr>
        <w:t>إنّ للقرآن نزولين: نزول دفعي وقد</w:t>
      </w:r>
      <w:r>
        <w:rPr>
          <w:rFonts w:hint="cs"/>
          <w:rtl/>
        </w:rPr>
        <w:t xml:space="preserve"> </w:t>
      </w:r>
      <w:r>
        <w:rPr>
          <w:rtl/>
        </w:rPr>
        <w:t xml:space="preserve">عبّر عنه بلفظ الإنزال الدال على الدفعة، ونزول تدريجي وهو الذي يعبّر عنه بالتنزيل. قال سبحانه: </w:t>
      </w:r>
      <w:r w:rsidRPr="0015158F">
        <w:rPr>
          <w:rStyle w:val="libAlaemChar"/>
          <w:rtl/>
        </w:rPr>
        <w:t>(</w:t>
      </w:r>
      <w:r w:rsidRPr="00EB2857">
        <w:rPr>
          <w:rFonts w:hint="cs"/>
          <w:rtl/>
        </w:rPr>
        <w:t xml:space="preserve"> </w:t>
      </w:r>
      <w:r w:rsidRPr="00567513">
        <w:rPr>
          <w:rStyle w:val="libAieChar"/>
          <w:rFonts w:hint="cs"/>
          <w:rtl/>
        </w:rPr>
        <w:t>كِتَابٌ أُحْكِمَتْ آيَاتُهُ ثُمَّ فُصِّلَتْ مِن لَّدُنْ حَكِيمٍ خَبِيرٍ</w:t>
      </w:r>
      <w:r w:rsidRPr="00EB2857">
        <w:rPr>
          <w:rtl/>
        </w:rPr>
        <w:t xml:space="preserve"> </w:t>
      </w:r>
      <w:r w:rsidRPr="0015158F">
        <w:rPr>
          <w:rStyle w:val="libAlaemChar"/>
          <w:rtl/>
        </w:rPr>
        <w:t>)</w:t>
      </w:r>
      <w:r>
        <w:rPr>
          <w:rtl/>
        </w:rPr>
        <w:t xml:space="preserve"> ( هود / 1 ) فإنّ هذا الإحكام في مقابل التفصيل، والتفصيل هو جعله فصلاً فصلاً، وقطعة قطعة، والإحكام كونه على وجه لا</w:t>
      </w:r>
      <w:r>
        <w:rPr>
          <w:rFonts w:hint="cs"/>
          <w:rtl/>
        </w:rPr>
        <w:t xml:space="preserve"> </w:t>
      </w:r>
      <w:r>
        <w:rPr>
          <w:rtl/>
        </w:rPr>
        <w:t>يتفصّل فيه جزء من جزء ولا</w:t>
      </w:r>
      <w:r>
        <w:rPr>
          <w:rFonts w:hint="cs"/>
          <w:rtl/>
        </w:rPr>
        <w:t xml:space="preserve"> </w:t>
      </w:r>
      <w:r>
        <w:rPr>
          <w:rtl/>
        </w:rPr>
        <w:t>يتميّز بعض من بعض، لرجوعه إلى معنى واحد، لا</w:t>
      </w:r>
      <w:r>
        <w:rPr>
          <w:rFonts w:hint="cs"/>
          <w:rtl/>
        </w:rPr>
        <w:t xml:space="preserve"> </w:t>
      </w:r>
      <w:r>
        <w:rPr>
          <w:rtl/>
        </w:rPr>
        <w:t>أجزاء ولا</w:t>
      </w:r>
      <w:r>
        <w:rPr>
          <w:rFonts w:hint="cs"/>
          <w:rtl/>
        </w:rPr>
        <w:t xml:space="preserve"> </w:t>
      </w:r>
      <w:r>
        <w:rPr>
          <w:rtl/>
        </w:rPr>
        <w:t>فصول فيه، فعلى ذلك فالقرآن نزل دفعة واحدة على قلب النبي الأعظم، ثم</w:t>
      </w:r>
      <w:r>
        <w:rPr>
          <w:rFonts w:hint="cs"/>
          <w:rtl/>
        </w:rPr>
        <w:t>ّ</w:t>
      </w:r>
      <w:r>
        <w:rPr>
          <w:rtl/>
        </w:rPr>
        <w:t xml:space="preserve"> صار ينزل تدريجياً حسب المناسبات والوقائع والأحداث </w:t>
      </w:r>
      <w:r w:rsidRPr="002B6E16">
        <w:rPr>
          <w:rStyle w:val="libFootnotenumChar"/>
          <w:rtl/>
        </w:rPr>
        <w:t>(2)</w:t>
      </w:r>
      <w:r>
        <w:rPr>
          <w:rtl/>
        </w:rPr>
        <w:t>.</w:t>
      </w:r>
    </w:p>
    <w:p w14:paraId="288EB0FE" w14:textId="77777777" w:rsidR="00F24E3C" w:rsidRDefault="00F24E3C" w:rsidP="00DB5C31">
      <w:pPr>
        <w:pStyle w:val="libNormal"/>
        <w:rPr>
          <w:rFonts w:hint="cs"/>
          <w:rtl/>
        </w:rPr>
      </w:pPr>
      <w:r>
        <w:rPr>
          <w:rtl/>
        </w:rPr>
        <w:t>وعلى ذلك فلا مانع من نزول جميع القرآن في شهر رمضان نزولاً دفعياً، ثمّ نزوله نحو ما في بضعة وعشرين سنة.</w:t>
      </w:r>
    </w:p>
    <w:p w14:paraId="0528CC2E" w14:textId="77777777" w:rsidR="00F24E3C" w:rsidRDefault="00F24E3C" w:rsidP="001434A0">
      <w:pPr>
        <w:pStyle w:val="libLine"/>
        <w:rPr>
          <w:rtl/>
        </w:rPr>
      </w:pPr>
      <w:r>
        <w:rPr>
          <w:rtl/>
        </w:rPr>
        <w:t>__________________</w:t>
      </w:r>
    </w:p>
    <w:p w14:paraId="092DB444"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الميزان</w:t>
      </w:r>
      <w:r>
        <w:rPr>
          <w:rFonts w:hint="cs"/>
          <w:rtl/>
        </w:rPr>
        <w:t>:</w:t>
      </w:r>
      <w:r>
        <w:rPr>
          <w:rtl/>
        </w:rPr>
        <w:t xml:space="preserve"> ج 2 ص 13.</w:t>
      </w:r>
    </w:p>
    <w:p w14:paraId="396946FB"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الميزان</w:t>
      </w:r>
      <w:r>
        <w:rPr>
          <w:rFonts w:hint="cs"/>
          <w:rtl/>
        </w:rPr>
        <w:t>:</w:t>
      </w:r>
      <w:r>
        <w:rPr>
          <w:rtl/>
        </w:rPr>
        <w:t xml:space="preserve"> ج 2 ص 14 ـ 16.</w:t>
      </w:r>
    </w:p>
    <w:p w14:paraId="16D4E074" w14:textId="77777777" w:rsidR="00F24E3C" w:rsidRDefault="00F24E3C" w:rsidP="00DB5C31">
      <w:pPr>
        <w:pStyle w:val="libNormal"/>
        <w:rPr>
          <w:rtl/>
        </w:rPr>
      </w:pPr>
      <w:r w:rsidRPr="00EB2857">
        <w:rPr>
          <w:rtl/>
        </w:rPr>
        <w:br w:type="page"/>
      </w:r>
      <w:r>
        <w:rPr>
          <w:rtl/>
        </w:rPr>
        <w:lastRenderedPageBreak/>
        <w:t xml:space="preserve">ويلاحظ عليه: </w:t>
      </w:r>
      <w:r>
        <w:rPr>
          <w:rFonts w:hint="cs"/>
          <w:rtl/>
        </w:rPr>
        <w:t>أ</w:t>
      </w:r>
      <w:r>
        <w:rPr>
          <w:rtl/>
        </w:rPr>
        <w:t>نّ ما ذكره مبني على الفرق بين « الإنزال » و « التنزيل »، و</w:t>
      </w:r>
      <w:r>
        <w:rPr>
          <w:rFonts w:hint="cs"/>
          <w:rtl/>
        </w:rPr>
        <w:t>أ</w:t>
      </w:r>
      <w:r>
        <w:rPr>
          <w:rtl/>
        </w:rPr>
        <w:t>نّ الأوّل عبارة عن النزول الدفعي، والثاني عن النزول التدريجي مع أنّه لا</w:t>
      </w:r>
      <w:r>
        <w:rPr>
          <w:rFonts w:hint="cs"/>
          <w:rtl/>
        </w:rPr>
        <w:t xml:space="preserve"> </w:t>
      </w:r>
      <w:r>
        <w:rPr>
          <w:rtl/>
        </w:rPr>
        <w:t xml:space="preserve">دليل عليه، فإنّ الثاني أيضاً استعمل في النزول الدفعي. قال تعالى حاكياً عن المشركين: </w:t>
      </w:r>
      <w:r w:rsidRPr="0015158F">
        <w:rPr>
          <w:rStyle w:val="libAlaemChar"/>
          <w:rtl/>
        </w:rPr>
        <w:t>(</w:t>
      </w:r>
      <w:r w:rsidRPr="00736473">
        <w:rPr>
          <w:rFonts w:hint="cs"/>
          <w:rtl/>
        </w:rPr>
        <w:t xml:space="preserve"> </w:t>
      </w:r>
      <w:r w:rsidRPr="00567513">
        <w:rPr>
          <w:rStyle w:val="libAieChar"/>
          <w:rFonts w:hint="cs"/>
          <w:rtl/>
        </w:rPr>
        <w:t>وَلَن نُّؤْمِنَ لِرُقِيِّكَ حَتَّىٰ تُنَزِّلَ عَلَيْنَا كِتَابًا نَّقْرَؤُهُ</w:t>
      </w:r>
      <w:r w:rsidRPr="00736473">
        <w:rPr>
          <w:rtl/>
        </w:rPr>
        <w:t xml:space="preserve"> </w:t>
      </w:r>
      <w:r w:rsidRPr="0015158F">
        <w:rPr>
          <w:rStyle w:val="libAlaemChar"/>
          <w:rtl/>
        </w:rPr>
        <w:t>)</w:t>
      </w:r>
      <w:r>
        <w:rPr>
          <w:rtl/>
        </w:rPr>
        <w:t xml:space="preserve"> ( الاسراء / 93 ).</w:t>
      </w:r>
    </w:p>
    <w:p w14:paraId="7FB390BD" w14:textId="77777777" w:rsidR="00F24E3C" w:rsidRDefault="00F24E3C" w:rsidP="00DB5C31">
      <w:pPr>
        <w:pStyle w:val="libNormal"/>
        <w:rPr>
          <w:rtl/>
        </w:rPr>
      </w:pPr>
      <w:r>
        <w:rPr>
          <w:rtl/>
        </w:rPr>
        <w:t xml:space="preserve">وقال تعالى: </w:t>
      </w:r>
      <w:r w:rsidRPr="0015158F">
        <w:rPr>
          <w:rStyle w:val="libAlaemChar"/>
          <w:rtl/>
        </w:rPr>
        <w:t>(</w:t>
      </w:r>
      <w:r w:rsidRPr="00736473">
        <w:rPr>
          <w:rFonts w:hint="cs"/>
          <w:rtl/>
        </w:rPr>
        <w:t xml:space="preserve"> </w:t>
      </w:r>
      <w:r w:rsidRPr="00567513">
        <w:rPr>
          <w:rStyle w:val="libAieChar"/>
          <w:rFonts w:hint="cs"/>
          <w:rtl/>
        </w:rPr>
        <w:t>وَقَالَ الَّذِينَ كَفَرُوا لَوْلا نُزِّلَ عَلَيْهِ الْقُرْآنُ جُمْلَةً وَاحِدَةً</w:t>
      </w:r>
      <w:r w:rsidRPr="00736473">
        <w:rPr>
          <w:rtl/>
        </w:rPr>
        <w:t xml:space="preserve"> </w:t>
      </w:r>
      <w:r w:rsidRPr="0015158F">
        <w:rPr>
          <w:rStyle w:val="libAlaemChar"/>
          <w:rtl/>
        </w:rPr>
        <w:t>)</w:t>
      </w:r>
      <w:r>
        <w:rPr>
          <w:rtl/>
        </w:rPr>
        <w:t xml:space="preserve"> ( الفرقان / 32 ) فلو كان التنزيل هو النزول التدريجي فلماذا وصفه بقوله: « جملة واحدة ... ».</w:t>
      </w:r>
    </w:p>
    <w:p w14:paraId="26C49142" w14:textId="77777777" w:rsidR="00F24E3C" w:rsidRDefault="00F24E3C" w:rsidP="00DB5C31">
      <w:pPr>
        <w:pStyle w:val="libNormal"/>
        <w:rPr>
          <w:rtl/>
        </w:rPr>
      </w:pPr>
      <w:r>
        <w:rPr>
          <w:rtl/>
        </w:rPr>
        <w:t>الثاني: إنّ القرآن نزل دفعة واحدة إلى البيت المعمور حسب ما نطقت به الروايات الكثيرة ثمّ صار ينزل تدريجياً على الرسول الأعظم.</w:t>
      </w:r>
    </w:p>
    <w:p w14:paraId="5E054859" w14:textId="053F97E5" w:rsidR="00F24E3C" w:rsidRDefault="00F24E3C" w:rsidP="00DB5C31">
      <w:pPr>
        <w:pStyle w:val="libNormal"/>
        <w:rPr>
          <w:rtl/>
        </w:rPr>
      </w:pPr>
      <w:r>
        <w:rPr>
          <w:rtl/>
        </w:rPr>
        <w:t xml:space="preserve">روى حفص بن غياث عن الإمام الصادق </w:t>
      </w:r>
      <w:r w:rsidR="00DC6014" w:rsidRPr="00DC6014">
        <w:rPr>
          <w:rStyle w:val="libAlaemChar"/>
          <w:rFonts w:hint="cs"/>
          <w:rtl/>
        </w:rPr>
        <w:t>عليه‌السلام</w:t>
      </w:r>
      <w:r>
        <w:rPr>
          <w:rtl/>
        </w:rPr>
        <w:t xml:space="preserve"> قال سألته عن قول الله عزّ وجلّ: </w:t>
      </w:r>
      <w:r w:rsidRPr="0015158F">
        <w:rPr>
          <w:rStyle w:val="libAlaemChar"/>
          <w:rtl/>
        </w:rPr>
        <w:t>(</w:t>
      </w:r>
      <w:r w:rsidRPr="00736473">
        <w:rPr>
          <w:rFonts w:hint="cs"/>
          <w:rtl/>
        </w:rPr>
        <w:t xml:space="preserve"> </w:t>
      </w:r>
      <w:r w:rsidRPr="00567513">
        <w:rPr>
          <w:rStyle w:val="libAieChar"/>
          <w:rFonts w:hint="cs"/>
          <w:rtl/>
        </w:rPr>
        <w:t>شَهْرُ رَمَضَانَ الَّذِي أُنزِلَ فِيهِ الْقُرْآنُ</w:t>
      </w:r>
      <w:r w:rsidRPr="00736473">
        <w:rPr>
          <w:rtl/>
        </w:rPr>
        <w:t xml:space="preserve"> </w:t>
      </w:r>
      <w:r w:rsidRPr="0015158F">
        <w:rPr>
          <w:rStyle w:val="libAlaemChar"/>
          <w:rtl/>
        </w:rPr>
        <w:t>)</w:t>
      </w:r>
      <w:r>
        <w:rPr>
          <w:rtl/>
        </w:rPr>
        <w:t xml:space="preserve"> و</w:t>
      </w:r>
      <w:r>
        <w:rPr>
          <w:rFonts w:hint="cs"/>
          <w:rtl/>
        </w:rPr>
        <w:t>إ</w:t>
      </w:r>
      <w:r>
        <w:rPr>
          <w:rtl/>
        </w:rPr>
        <w:t xml:space="preserve">نّما اُنزل في عشرين بين أوّله وآخره، فقال أبو عبد الله </w:t>
      </w:r>
      <w:r w:rsidR="00DC6014" w:rsidRPr="00DC6014">
        <w:rPr>
          <w:rStyle w:val="libAlaemChar"/>
          <w:rFonts w:hint="cs"/>
          <w:rtl/>
        </w:rPr>
        <w:t>عليه‌السلام</w:t>
      </w:r>
      <w:r>
        <w:rPr>
          <w:rtl/>
        </w:rPr>
        <w:t xml:space="preserve"> « نزل القرآن جملة واحدة في شهر رمضان إلى البيت المعمور ثمّ نزل في طول عشرين سنة » </w:t>
      </w:r>
      <w:r w:rsidRPr="002B6E16">
        <w:rPr>
          <w:rStyle w:val="libFootnotenumChar"/>
          <w:rtl/>
        </w:rPr>
        <w:t>(1)</w:t>
      </w:r>
      <w:r>
        <w:rPr>
          <w:rtl/>
        </w:rPr>
        <w:t>.</w:t>
      </w:r>
    </w:p>
    <w:p w14:paraId="0BB56117" w14:textId="77777777" w:rsidR="00F24E3C" w:rsidRDefault="00F24E3C" w:rsidP="00DB5C31">
      <w:pPr>
        <w:pStyle w:val="libNormal"/>
        <w:rPr>
          <w:rFonts w:hint="cs"/>
          <w:rtl/>
        </w:rPr>
      </w:pPr>
      <w:r>
        <w:rPr>
          <w:rtl/>
        </w:rPr>
        <w:t>ولو صحّت الرواية يجب التعبّد بها، و</w:t>
      </w:r>
      <w:r>
        <w:rPr>
          <w:rFonts w:hint="cs"/>
          <w:rtl/>
        </w:rPr>
        <w:t>إ</w:t>
      </w:r>
      <w:r>
        <w:rPr>
          <w:rtl/>
        </w:rPr>
        <w:t>ل</w:t>
      </w:r>
      <w:r>
        <w:rPr>
          <w:rFonts w:hint="cs"/>
          <w:rtl/>
        </w:rPr>
        <w:t>ّ</w:t>
      </w:r>
      <w:r>
        <w:rPr>
          <w:rtl/>
        </w:rPr>
        <w:t>ا فما معنى نزول القرآن الذي هو هدى للناس إلى البيت المعمور، و</w:t>
      </w:r>
      <w:r>
        <w:rPr>
          <w:rFonts w:hint="cs"/>
          <w:rtl/>
        </w:rPr>
        <w:t>أ</w:t>
      </w:r>
      <w:r>
        <w:rPr>
          <w:rtl/>
        </w:rPr>
        <w:t>ي</w:t>
      </w:r>
      <w:r>
        <w:rPr>
          <w:rFonts w:hint="cs"/>
          <w:rtl/>
        </w:rPr>
        <w:t>ّ</w:t>
      </w:r>
      <w:r>
        <w:rPr>
          <w:rtl/>
        </w:rPr>
        <w:t xml:space="preserve"> صلة بهذا النزول بهداية الناس الذي يتكلّم عنه القرآن ويقول: </w:t>
      </w:r>
      <w:r w:rsidRPr="0015158F">
        <w:rPr>
          <w:rStyle w:val="libAlaemChar"/>
          <w:rtl/>
        </w:rPr>
        <w:t>(</w:t>
      </w:r>
      <w:r w:rsidRPr="00736473">
        <w:rPr>
          <w:rFonts w:hint="cs"/>
          <w:rtl/>
        </w:rPr>
        <w:t xml:space="preserve"> </w:t>
      </w:r>
      <w:r w:rsidRPr="00567513">
        <w:rPr>
          <w:rStyle w:val="libAieChar"/>
          <w:rFonts w:hint="cs"/>
          <w:rtl/>
        </w:rPr>
        <w:t>شَهْرُ رَمَضَانَ الَّذِي أُنزِلَ فِيهِ الْقُرْآنُ هُدًى لِّلنَّاسِ وَبَيِّنَاتٍ مِّنَ الهُدَىٰ وَالْفُرْقَانِ</w:t>
      </w:r>
      <w:r w:rsidRPr="00736473">
        <w:rPr>
          <w:rtl/>
        </w:rPr>
        <w:t xml:space="preserve"> </w:t>
      </w:r>
      <w:r w:rsidRPr="0015158F">
        <w:rPr>
          <w:rStyle w:val="libAlaemChar"/>
          <w:rtl/>
        </w:rPr>
        <w:t>)</w:t>
      </w:r>
      <w:r>
        <w:rPr>
          <w:rFonts w:hint="cs"/>
          <w:rtl/>
        </w:rPr>
        <w:t xml:space="preserve"> ؟</w:t>
      </w:r>
    </w:p>
    <w:p w14:paraId="485A7244" w14:textId="77777777" w:rsidR="00F24E3C" w:rsidRDefault="00F24E3C" w:rsidP="00DB5C31">
      <w:pPr>
        <w:pStyle w:val="libNormal"/>
        <w:rPr>
          <w:rtl/>
        </w:rPr>
      </w:pPr>
      <w:r>
        <w:rPr>
          <w:rtl/>
        </w:rPr>
        <w:t xml:space="preserve">قال الشيخ المفيد: </w:t>
      </w:r>
    </w:p>
    <w:p w14:paraId="50DE7C69" w14:textId="77777777" w:rsidR="00F24E3C" w:rsidRDefault="00F24E3C" w:rsidP="00DB5C31">
      <w:pPr>
        <w:pStyle w:val="libNormal"/>
        <w:rPr>
          <w:rFonts w:hint="cs"/>
          <w:rtl/>
        </w:rPr>
      </w:pPr>
      <w:r>
        <w:rPr>
          <w:rtl/>
        </w:rPr>
        <w:t xml:space="preserve">« الذي ذهب إليه أبو جعفر </w:t>
      </w:r>
      <w:r w:rsidRPr="002B6E16">
        <w:rPr>
          <w:rStyle w:val="libFootnotenumChar"/>
          <w:rtl/>
        </w:rPr>
        <w:t>(2)</w:t>
      </w:r>
      <w:r>
        <w:rPr>
          <w:rtl/>
        </w:rPr>
        <w:t xml:space="preserve"> حديث واحد لا</w:t>
      </w:r>
      <w:r>
        <w:rPr>
          <w:rFonts w:hint="cs"/>
          <w:rtl/>
        </w:rPr>
        <w:t xml:space="preserve"> </w:t>
      </w:r>
      <w:r>
        <w:rPr>
          <w:rtl/>
        </w:rPr>
        <w:t>يوجب علماً ولا</w:t>
      </w:r>
      <w:r>
        <w:rPr>
          <w:rFonts w:hint="cs"/>
          <w:rtl/>
        </w:rPr>
        <w:t xml:space="preserve"> </w:t>
      </w:r>
      <w:r>
        <w:rPr>
          <w:rtl/>
        </w:rPr>
        <w:t>عملاً ونزول</w:t>
      </w:r>
    </w:p>
    <w:p w14:paraId="02579C98" w14:textId="77777777" w:rsidR="00F24E3C" w:rsidRDefault="00F24E3C" w:rsidP="001434A0">
      <w:pPr>
        <w:pStyle w:val="libLine"/>
        <w:rPr>
          <w:rtl/>
        </w:rPr>
      </w:pPr>
      <w:r>
        <w:rPr>
          <w:rtl/>
        </w:rPr>
        <w:t>__________________</w:t>
      </w:r>
    </w:p>
    <w:p w14:paraId="761F1B87" w14:textId="77777777" w:rsidR="00F24E3C" w:rsidRDefault="00F24E3C" w:rsidP="005D7614">
      <w:pPr>
        <w:pStyle w:val="libFootnote0"/>
        <w:rPr>
          <w:rtl/>
        </w:rPr>
      </w:pPr>
      <w:r>
        <w:rPr>
          <w:rFonts w:hint="cs"/>
          <w:rtl/>
        </w:rPr>
        <w:t>(</w:t>
      </w:r>
      <w:r>
        <w:rPr>
          <w:rtl/>
        </w:rPr>
        <w:t>1</w:t>
      </w:r>
      <w:r>
        <w:rPr>
          <w:rFonts w:hint="cs"/>
          <w:rtl/>
        </w:rPr>
        <w:t>)</w:t>
      </w:r>
      <w:r>
        <w:rPr>
          <w:rtl/>
        </w:rPr>
        <w:t xml:space="preserve"> البرهان في تفسير القرآن</w:t>
      </w:r>
      <w:r>
        <w:rPr>
          <w:rFonts w:hint="cs"/>
          <w:rtl/>
        </w:rPr>
        <w:t>:</w:t>
      </w:r>
      <w:r>
        <w:rPr>
          <w:rtl/>
        </w:rPr>
        <w:t xml:space="preserve"> ج 1 ص 182، والدر المنثور</w:t>
      </w:r>
      <w:r>
        <w:rPr>
          <w:rFonts w:hint="cs"/>
          <w:rtl/>
        </w:rPr>
        <w:t>:</w:t>
      </w:r>
      <w:r>
        <w:rPr>
          <w:rtl/>
        </w:rPr>
        <w:t xml:space="preserve"> ج 6 ص 370.</w:t>
      </w:r>
    </w:p>
    <w:p w14:paraId="226FFF9C"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مراده الصدوق، وقد ذهب إلى أنّ القرآن قد نزل في شهر رمضان في ليلة القدر جملة واحدة إلى البيت المعمور، ثمّ انزل من البيت المعمور في مدة عشرين سنة.</w:t>
      </w:r>
    </w:p>
    <w:p w14:paraId="3DADCDED" w14:textId="77777777" w:rsidR="00F24E3C" w:rsidRDefault="00F24E3C" w:rsidP="001434A0">
      <w:pPr>
        <w:pStyle w:val="libNormal0"/>
        <w:rPr>
          <w:rFonts w:hint="cs"/>
          <w:rtl/>
        </w:rPr>
      </w:pPr>
      <w:r w:rsidRPr="00736473">
        <w:rPr>
          <w:rtl/>
        </w:rPr>
        <w:br w:type="page"/>
      </w:r>
      <w:r>
        <w:rPr>
          <w:rtl/>
        </w:rPr>
        <w:lastRenderedPageBreak/>
        <w:t>القرآن على الأسباب الحادثة حالاً لا</w:t>
      </w:r>
      <w:r>
        <w:rPr>
          <w:rFonts w:hint="cs"/>
          <w:rtl/>
        </w:rPr>
        <w:t xml:space="preserve"> </w:t>
      </w:r>
      <w:r>
        <w:rPr>
          <w:rtl/>
        </w:rPr>
        <w:t xml:space="preserve">يدلّ على خلاف ما تضمّنه الحديث، وذلك </w:t>
      </w:r>
      <w:r>
        <w:rPr>
          <w:rFonts w:hint="cs"/>
          <w:rtl/>
        </w:rPr>
        <w:t>أ</w:t>
      </w:r>
      <w:r>
        <w:rPr>
          <w:rtl/>
        </w:rPr>
        <w:t>نّه قد</w:t>
      </w:r>
      <w:r>
        <w:rPr>
          <w:rFonts w:hint="cs"/>
          <w:rtl/>
        </w:rPr>
        <w:t xml:space="preserve"> </w:t>
      </w:r>
      <w:r>
        <w:rPr>
          <w:rtl/>
        </w:rPr>
        <w:t>تضمّن حكم ما حدث، وذكر ما جرى على وجهه، وذلك لا</w:t>
      </w:r>
      <w:r>
        <w:rPr>
          <w:rFonts w:hint="cs"/>
          <w:rtl/>
        </w:rPr>
        <w:t xml:space="preserve"> </w:t>
      </w:r>
      <w:r>
        <w:rPr>
          <w:rtl/>
        </w:rPr>
        <w:t>يكون على الحقيقة إلّا لحدوثه عند السبب، ... الخ.</w:t>
      </w:r>
    </w:p>
    <w:p w14:paraId="4FC1D729" w14:textId="77777777" w:rsidR="00F24E3C" w:rsidRDefault="00F24E3C" w:rsidP="00DB5C31">
      <w:pPr>
        <w:pStyle w:val="libNormal"/>
        <w:rPr>
          <w:rtl/>
        </w:rPr>
      </w:pPr>
      <w:r>
        <w:rPr>
          <w:rtl/>
        </w:rPr>
        <w:t xml:space="preserve">ثمّ استعرض آيات كثيرة نزلت لحوادث متجددة </w:t>
      </w:r>
      <w:r w:rsidRPr="002B6E16">
        <w:rPr>
          <w:rStyle w:val="libFootnotenumChar"/>
          <w:rtl/>
        </w:rPr>
        <w:t>(1)</w:t>
      </w:r>
      <w:r>
        <w:rPr>
          <w:rtl/>
        </w:rPr>
        <w:t>.</w:t>
      </w:r>
    </w:p>
    <w:p w14:paraId="5A682678" w14:textId="77777777" w:rsidR="00F24E3C" w:rsidRDefault="00F24E3C" w:rsidP="00DB5C31">
      <w:pPr>
        <w:pStyle w:val="libNormal"/>
        <w:rPr>
          <w:rtl/>
        </w:rPr>
      </w:pPr>
      <w:r w:rsidRPr="008D50E1">
        <w:rPr>
          <w:rStyle w:val="libBold2Char"/>
          <w:rtl/>
        </w:rPr>
        <w:t xml:space="preserve">الثالث: </w:t>
      </w:r>
      <w:r>
        <w:rPr>
          <w:rtl/>
        </w:rPr>
        <w:t>إنّ القرآن يطلق على الكلّ والجزء، فمن الممكن أن يكون المراد بنزول القرآن في شهر رمضان هو شروع نزوله في ليلة مباركة وهي ليلة القدر، فكما يصحّ نسبة النزول إليه في شهر رمضان إذا نزل جملة واحدة، تصحّ نسبتة إليه إذا نزل أوّل جزء منه في شهر رمضان واستمرّ نزوله في الأشهر القادمة طيلة حياة النبي.</w:t>
      </w:r>
    </w:p>
    <w:p w14:paraId="6898BCFB" w14:textId="77777777" w:rsidR="00F24E3C" w:rsidRDefault="00F24E3C" w:rsidP="00DB5C31">
      <w:pPr>
        <w:pStyle w:val="libNormal"/>
        <w:rPr>
          <w:rtl/>
        </w:rPr>
      </w:pPr>
      <w:r>
        <w:rPr>
          <w:rtl/>
        </w:rPr>
        <w:t>فيقال: نزل القرآن في شهر رمضان أي بدأ نزوله في هذا الشهر، وله نظائر في العرف، فلو بدأ فيضان الماء في المسيل يقال جرى السيل في يوم كذا و</w:t>
      </w:r>
      <w:r>
        <w:rPr>
          <w:rFonts w:hint="cs"/>
          <w:rtl/>
        </w:rPr>
        <w:t>إ</w:t>
      </w:r>
      <w:r>
        <w:rPr>
          <w:rtl/>
        </w:rPr>
        <w:t>ن استمرّ جريانه وفيضانه عدّة أيام.</w:t>
      </w:r>
    </w:p>
    <w:p w14:paraId="4696DEE5" w14:textId="77777777" w:rsidR="00F24E3C" w:rsidRDefault="00F24E3C" w:rsidP="00DB5C31">
      <w:pPr>
        <w:pStyle w:val="libNormal"/>
        <w:rPr>
          <w:rtl/>
        </w:rPr>
      </w:pPr>
      <w:r>
        <w:rPr>
          <w:rtl/>
        </w:rPr>
        <w:t>وهذا هو الظاهر من صاحب « المنار » حيث يقول: و</w:t>
      </w:r>
      <w:r>
        <w:rPr>
          <w:rFonts w:hint="cs"/>
          <w:rtl/>
        </w:rPr>
        <w:t>أ</w:t>
      </w:r>
      <w:r>
        <w:rPr>
          <w:rtl/>
        </w:rPr>
        <w:t xml:space="preserve">مّا معنى إنزال القرآن في رمضان مع أنّ المعروف باليقين أنّ القرآن نزل منجّماً في مدّة البعثة كلّها، فهو </w:t>
      </w:r>
      <w:r>
        <w:rPr>
          <w:rFonts w:hint="cs"/>
          <w:rtl/>
        </w:rPr>
        <w:t>أ</w:t>
      </w:r>
      <w:r>
        <w:rPr>
          <w:rtl/>
        </w:rPr>
        <w:t>نّ إبتداء نزوله كان في رمضان، ذلك في ليلة منه سمّيت ليلة القدر أي الشرف، والليلة المباركة كما في آيات اُخرى. وهذا المعنى ظاهر لا</w:t>
      </w:r>
      <w:r>
        <w:rPr>
          <w:rFonts w:hint="cs"/>
          <w:rtl/>
        </w:rPr>
        <w:t xml:space="preserve"> </w:t>
      </w:r>
      <w:r>
        <w:rPr>
          <w:rtl/>
        </w:rPr>
        <w:t>إشكال فيه، على أنّ لفظ القرآن يطلق على هذا الكتاب كلّه ويطلق على بعضه.</w:t>
      </w:r>
    </w:p>
    <w:p w14:paraId="24F1DEBF" w14:textId="77777777" w:rsidR="00F24E3C" w:rsidRDefault="00F24E3C" w:rsidP="00DB5C31">
      <w:pPr>
        <w:pStyle w:val="libNormal"/>
        <w:rPr>
          <w:rtl/>
        </w:rPr>
      </w:pPr>
      <w:r w:rsidRPr="008D50E1">
        <w:rPr>
          <w:rStyle w:val="libBold2Char"/>
          <w:rtl/>
        </w:rPr>
        <w:t xml:space="preserve">الرابع: </w:t>
      </w:r>
      <w:r>
        <w:rPr>
          <w:rtl/>
        </w:rPr>
        <w:t>إنّ جملة القرآن و</w:t>
      </w:r>
      <w:r>
        <w:rPr>
          <w:rFonts w:hint="cs"/>
          <w:rtl/>
        </w:rPr>
        <w:t>إ</w:t>
      </w:r>
      <w:r>
        <w:rPr>
          <w:rtl/>
        </w:rPr>
        <w:t>ن لم تنزل في تلك الليلة، لكن لـمّا نزلت سورة الحمد بها وهي تشتمل على جلِّ معارف القرآن، فكأنّ القرآن اُنزل فيه جميعاً فصحّ أن يقال: إنّا اَنزلناه في ليلة القدر.</w:t>
      </w:r>
    </w:p>
    <w:p w14:paraId="6DFAF9E9" w14:textId="77777777" w:rsidR="00F24E3C" w:rsidRDefault="00F24E3C" w:rsidP="00DB5C31">
      <w:pPr>
        <w:pStyle w:val="libNormal"/>
        <w:rPr>
          <w:rFonts w:hint="cs"/>
          <w:rtl/>
        </w:rPr>
      </w:pPr>
      <w:r>
        <w:rPr>
          <w:rtl/>
        </w:rPr>
        <w:t xml:space="preserve">يلاحظ عليه: </w:t>
      </w:r>
      <w:r>
        <w:rPr>
          <w:rFonts w:hint="cs"/>
          <w:rtl/>
        </w:rPr>
        <w:t>أ</w:t>
      </w:r>
      <w:r>
        <w:rPr>
          <w:rtl/>
        </w:rPr>
        <w:t>نّه لو كانت سورة الحمد أوّل سورة نزلت على رسول الله لكان حق الكلام أن يقال: قل بسم الله الرحمن الرحيم، الحمد</w:t>
      </w:r>
      <w:r>
        <w:rPr>
          <w:rFonts w:hint="cs"/>
          <w:rtl/>
        </w:rPr>
        <w:t xml:space="preserve"> </w:t>
      </w:r>
      <w:r>
        <w:rPr>
          <w:rtl/>
        </w:rPr>
        <w:t xml:space="preserve">لله رب العالمين، أو يقال: </w:t>
      </w:r>
    </w:p>
    <w:p w14:paraId="50524625" w14:textId="77777777" w:rsidR="00F24E3C" w:rsidRDefault="00F24E3C" w:rsidP="001434A0">
      <w:pPr>
        <w:pStyle w:val="libLine"/>
        <w:rPr>
          <w:rtl/>
        </w:rPr>
      </w:pPr>
      <w:r>
        <w:rPr>
          <w:rtl/>
        </w:rPr>
        <w:t>__________________</w:t>
      </w:r>
    </w:p>
    <w:p w14:paraId="7F59E5D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تصحيح الإعتقاد</w:t>
      </w:r>
      <w:r>
        <w:rPr>
          <w:rFonts w:hint="cs"/>
          <w:rtl/>
        </w:rPr>
        <w:t>:</w:t>
      </w:r>
      <w:r>
        <w:rPr>
          <w:rtl/>
        </w:rPr>
        <w:t xml:space="preserve"> ص 58.</w:t>
      </w:r>
    </w:p>
    <w:p w14:paraId="36D422C2" w14:textId="77777777" w:rsidR="00F24E3C" w:rsidRDefault="00F24E3C" w:rsidP="001434A0">
      <w:pPr>
        <w:pStyle w:val="libNormal0"/>
        <w:rPr>
          <w:rFonts w:hint="cs"/>
          <w:rtl/>
        </w:rPr>
      </w:pPr>
      <w:r w:rsidRPr="00736473">
        <w:rPr>
          <w:rtl/>
        </w:rPr>
        <w:br w:type="page"/>
      </w:r>
      <w:r>
        <w:rPr>
          <w:rtl/>
        </w:rPr>
        <w:lastRenderedPageBreak/>
        <w:t xml:space="preserve">بسم الله الرحمن الرحيم، قل: الحمد لله ربّ العالمين </w:t>
      </w:r>
      <w:r w:rsidRPr="002B6E16">
        <w:rPr>
          <w:rStyle w:val="libFootnotenumChar"/>
          <w:rtl/>
        </w:rPr>
        <w:t>(1)</w:t>
      </w:r>
      <w:r>
        <w:rPr>
          <w:rtl/>
        </w:rPr>
        <w:t>.</w:t>
      </w:r>
    </w:p>
    <w:p w14:paraId="03462D72" w14:textId="77777777" w:rsidR="00F24E3C" w:rsidRDefault="00F24E3C" w:rsidP="00DB5C31">
      <w:pPr>
        <w:pStyle w:val="libNormal"/>
        <w:rPr>
          <w:rtl/>
        </w:rPr>
      </w:pPr>
      <w:r>
        <w:rPr>
          <w:rtl/>
        </w:rPr>
        <w:t>وهذا يعرب عن أنّ سورة الحمد ليست أوّل سورة نزلت على النبي.</w:t>
      </w:r>
    </w:p>
    <w:p w14:paraId="364A0E09" w14:textId="77777777" w:rsidR="00F24E3C" w:rsidRDefault="00F24E3C" w:rsidP="00DB5C31">
      <w:pPr>
        <w:pStyle w:val="libNormal"/>
        <w:rPr>
          <w:rtl/>
        </w:rPr>
      </w:pPr>
      <w:r>
        <w:rPr>
          <w:rtl/>
        </w:rPr>
        <w:t>هذه هي الوجوه التي ذكرها المفسّرون المحقّقون والثالث هو الأقوى.</w:t>
      </w:r>
    </w:p>
    <w:p w14:paraId="52093BC6" w14:textId="77777777" w:rsidR="00F24E3C" w:rsidRPr="00F73DE2" w:rsidRDefault="00F24E3C" w:rsidP="00F24E3C">
      <w:pPr>
        <w:pStyle w:val="Heading2"/>
        <w:rPr>
          <w:rFonts w:hint="cs"/>
          <w:rtl/>
        </w:rPr>
      </w:pPr>
      <w:bookmarkStart w:id="99" w:name="_Toc308079877"/>
      <w:bookmarkStart w:id="100" w:name="_Toc24453181"/>
      <w:r w:rsidRPr="00F73DE2">
        <w:rPr>
          <w:rtl/>
        </w:rPr>
        <w:t>أوّل ما نزل على رسول</w:t>
      </w:r>
      <w:r>
        <w:rPr>
          <w:rtl/>
        </w:rPr>
        <w:t xml:space="preserve"> الله:</w:t>
      </w:r>
      <w:bookmarkEnd w:id="100"/>
      <w:r>
        <w:rPr>
          <w:rtl/>
        </w:rPr>
        <w:t xml:space="preserve"> </w:t>
      </w:r>
      <w:bookmarkEnd w:id="99"/>
    </w:p>
    <w:p w14:paraId="4746F6DE" w14:textId="505FCB57" w:rsidR="00F24E3C" w:rsidRDefault="00F24E3C" w:rsidP="00DB5C31">
      <w:pPr>
        <w:pStyle w:val="libNormal"/>
        <w:rPr>
          <w:rtl/>
        </w:rPr>
      </w:pPr>
      <w:r>
        <w:rPr>
          <w:rtl/>
        </w:rPr>
        <w:t xml:space="preserve">ذكر أكثر المفسّرين </w:t>
      </w:r>
      <w:r>
        <w:rPr>
          <w:rFonts w:hint="cs"/>
          <w:rtl/>
        </w:rPr>
        <w:t>أ</w:t>
      </w:r>
      <w:r>
        <w:rPr>
          <w:rtl/>
        </w:rPr>
        <w:t xml:space="preserve">نّ أوّل سورة نزلت على رسول الله هي سورة العلق، وتدل عليه روايات أئمّة أهل البيت. روى الكليني عن الصادق </w:t>
      </w:r>
      <w:r w:rsidR="00DC6014" w:rsidRPr="00DC6014">
        <w:rPr>
          <w:rStyle w:val="libAlaemChar"/>
          <w:rFonts w:hint="cs"/>
          <w:rtl/>
        </w:rPr>
        <w:t>عليه‌السلام</w:t>
      </w:r>
      <w:r>
        <w:rPr>
          <w:rtl/>
        </w:rPr>
        <w:t xml:space="preserve"> قال: أوّل ما</w:t>
      </w:r>
      <w:r>
        <w:rPr>
          <w:rFonts w:hint="cs"/>
          <w:rtl/>
        </w:rPr>
        <w:t xml:space="preserve"> </w:t>
      </w:r>
      <w:r>
        <w:rPr>
          <w:rtl/>
        </w:rPr>
        <w:t xml:space="preserve">نزل على رسول الله </w:t>
      </w:r>
      <w:r w:rsidRPr="0015158F">
        <w:rPr>
          <w:rStyle w:val="libAlaemChar"/>
          <w:rtl/>
        </w:rPr>
        <w:t>(</w:t>
      </w:r>
      <w:r w:rsidRPr="00736473">
        <w:rPr>
          <w:rFonts w:hint="cs"/>
          <w:rtl/>
        </w:rPr>
        <w:t xml:space="preserve"> </w:t>
      </w:r>
      <w:r w:rsidRPr="00567513">
        <w:rPr>
          <w:rStyle w:val="libAieChar"/>
          <w:rFonts w:hint="cs"/>
          <w:rtl/>
        </w:rPr>
        <w:t>بِسْمِ اللهِ الرَّحْمَٰنِ الرَّحِيمِ اقْرَأْ بِاسْمِ رَبِّكَ الَّذِي خَلَقَ</w:t>
      </w:r>
      <w:r w:rsidRPr="00736473">
        <w:rPr>
          <w:rtl/>
        </w:rPr>
        <w:t xml:space="preserve"> ... </w:t>
      </w:r>
      <w:r w:rsidRPr="0015158F">
        <w:rPr>
          <w:rStyle w:val="libAlaemChar"/>
          <w:rtl/>
        </w:rPr>
        <w:t>)</w:t>
      </w:r>
      <w:r>
        <w:rPr>
          <w:rtl/>
        </w:rPr>
        <w:t xml:space="preserve"> و</w:t>
      </w:r>
      <w:r>
        <w:rPr>
          <w:rFonts w:hint="cs"/>
          <w:rtl/>
        </w:rPr>
        <w:t>آ</w:t>
      </w:r>
      <w:r>
        <w:rPr>
          <w:rtl/>
        </w:rPr>
        <w:t xml:space="preserve">خر سورة هو قوله: </w:t>
      </w:r>
      <w:r w:rsidRPr="0015158F">
        <w:rPr>
          <w:rStyle w:val="libAlaemChar"/>
          <w:rtl/>
        </w:rPr>
        <w:t>(</w:t>
      </w:r>
      <w:r w:rsidRPr="00736473">
        <w:rPr>
          <w:rFonts w:hint="cs"/>
          <w:rtl/>
        </w:rPr>
        <w:t xml:space="preserve"> </w:t>
      </w:r>
      <w:r w:rsidRPr="00567513">
        <w:rPr>
          <w:rStyle w:val="libAieChar"/>
          <w:rFonts w:hint="cs"/>
          <w:rtl/>
        </w:rPr>
        <w:t>إِذَا جَاءَ نَصْرُ اللهِ وَالْفَتْحُ</w:t>
      </w:r>
      <w:r w:rsidRPr="00736473">
        <w:rPr>
          <w:rtl/>
        </w:rPr>
        <w:t xml:space="preserve"> ... </w:t>
      </w:r>
      <w:r w:rsidRPr="0015158F">
        <w:rPr>
          <w:rStyle w:val="libAlaemChar"/>
          <w:rtl/>
        </w:rPr>
        <w:t>)</w:t>
      </w:r>
      <w:r>
        <w:rPr>
          <w:rtl/>
        </w:rPr>
        <w:t xml:space="preserve"> ومثله عن الإمام الرضا </w:t>
      </w:r>
      <w:r w:rsidR="00DC6014" w:rsidRPr="00DC6014">
        <w:rPr>
          <w:rStyle w:val="libAlaemChar"/>
          <w:rFonts w:hint="cs"/>
          <w:rtl/>
        </w:rPr>
        <w:t>عليه‌السلام</w:t>
      </w:r>
      <w:r>
        <w:rPr>
          <w:rtl/>
        </w:rPr>
        <w:t xml:space="preserve"> </w:t>
      </w:r>
      <w:r w:rsidRPr="002B6E16">
        <w:rPr>
          <w:rStyle w:val="libFootnotenumChar"/>
          <w:rtl/>
        </w:rPr>
        <w:t>(2)</w:t>
      </w:r>
      <w:r>
        <w:rPr>
          <w:rtl/>
        </w:rPr>
        <w:t>.</w:t>
      </w:r>
    </w:p>
    <w:p w14:paraId="0879779F" w14:textId="77777777" w:rsidR="00F24E3C" w:rsidRDefault="00F24E3C" w:rsidP="00DB5C31">
      <w:pPr>
        <w:pStyle w:val="libNormal"/>
        <w:rPr>
          <w:rtl/>
        </w:rPr>
      </w:pPr>
      <w:r>
        <w:rPr>
          <w:rtl/>
        </w:rPr>
        <w:t>ولعلّ المراد نزول آيات خمس من أوّلها لا</w:t>
      </w:r>
      <w:r>
        <w:rPr>
          <w:rFonts w:hint="cs"/>
          <w:rtl/>
        </w:rPr>
        <w:t xml:space="preserve"> </w:t>
      </w:r>
      <w:r>
        <w:rPr>
          <w:rtl/>
        </w:rPr>
        <w:t>جميع السورة.</w:t>
      </w:r>
    </w:p>
    <w:p w14:paraId="36EEC17D" w14:textId="77777777" w:rsidR="00F24E3C" w:rsidRDefault="00F24E3C" w:rsidP="00DB5C31">
      <w:pPr>
        <w:pStyle w:val="libNormal"/>
        <w:rPr>
          <w:rFonts w:hint="cs"/>
          <w:rtl/>
        </w:rPr>
      </w:pPr>
      <w:r>
        <w:rPr>
          <w:rtl/>
        </w:rPr>
        <w:t xml:space="preserve">لأنّ قوله سبحانه في نفس تلك السورة: </w:t>
      </w:r>
      <w:r w:rsidRPr="0015158F">
        <w:rPr>
          <w:rStyle w:val="libAlaemChar"/>
          <w:rtl/>
        </w:rPr>
        <w:t>(</w:t>
      </w:r>
      <w:r w:rsidRPr="00656A15">
        <w:rPr>
          <w:rFonts w:hint="cs"/>
          <w:rtl/>
        </w:rPr>
        <w:t xml:space="preserve"> </w:t>
      </w:r>
      <w:r w:rsidRPr="00567513">
        <w:rPr>
          <w:rStyle w:val="libAieChar"/>
          <w:rFonts w:hint="cs"/>
          <w:rtl/>
        </w:rPr>
        <w:t>أَرَأَيْتَ الَّذِي يَنْهَىٰ</w:t>
      </w:r>
      <w:r w:rsidRPr="00656A15">
        <w:rPr>
          <w:rFonts w:hint="cs"/>
          <w:rtl/>
        </w:rPr>
        <w:t xml:space="preserve"> * </w:t>
      </w:r>
      <w:r w:rsidRPr="00567513">
        <w:rPr>
          <w:rStyle w:val="libAieChar"/>
          <w:rFonts w:hint="cs"/>
          <w:rtl/>
        </w:rPr>
        <w:t>عَبْدًا إِذَا صَلَّىٰ</w:t>
      </w:r>
      <w:r w:rsidRPr="00656A15">
        <w:rPr>
          <w:rtl/>
        </w:rPr>
        <w:t xml:space="preserve"> ... </w:t>
      </w:r>
      <w:r w:rsidRPr="0015158F">
        <w:rPr>
          <w:rStyle w:val="libAlaemChar"/>
          <w:rtl/>
        </w:rPr>
        <w:t>)</w:t>
      </w:r>
      <w:r>
        <w:rPr>
          <w:rtl/>
        </w:rPr>
        <w:t xml:space="preserve"> لا</w:t>
      </w:r>
      <w:r>
        <w:rPr>
          <w:rFonts w:hint="cs"/>
          <w:rtl/>
        </w:rPr>
        <w:t xml:space="preserve"> </w:t>
      </w:r>
      <w:r>
        <w:rPr>
          <w:rtl/>
        </w:rPr>
        <w:t>يناسب أن تكون أوّل ما نزل، بل هو حاك عن وجود تشريع للصلاة، ووجود من يقيمها حتّى واجه نهي بعض المشركين، وهذا لا</w:t>
      </w:r>
      <w:r>
        <w:rPr>
          <w:rFonts w:hint="cs"/>
          <w:rtl/>
        </w:rPr>
        <w:t xml:space="preserve"> </w:t>
      </w:r>
      <w:r>
        <w:rPr>
          <w:rtl/>
        </w:rPr>
        <w:t>يتّفق مع كونه أوّل ما نزل.</w:t>
      </w:r>
    </w:p>
    <w:p w14:paraId="0081B121" w14:textId="77777777" w:rsidR="00F24E3C" w:rsidRDefault="00F24E3C" w:rsidP="008D50E1">
      <w:pPr>
        <w:pStyle w:val="libBold1"/>
        <w:rPr>
          <w:rFonts w:hint="cs"/>
          <w:rtl/>
        </w:rPr>
      </w:pPr>
      <w:r>
        <w:rPr>
          <w:rtl/>
        </w:rPr>
        <w:t>أساطير وخرافات</w:t>
      </w:r>
    </w:p>
    <w:p w14:paraId="0A74F4DE" w14:textId="77777777" w:rsidR="00F24E3C" w:rsidRDefault="00F24E3C" w:rsidP="00DB5C31">
      <w:pPr>
        <w:pStyle w:val="libNormal"/>
        <w:rPr>
          <w:rFonts w:hint="cs"/>
          <w:rtl/>
        </w:rPr>
      </w:pPr>
      <w:r>
        <w:rPr>
          <w:rtl/>
        </w:rPr>
        <w:t>دلّت الأدلة العقلية والآيات القرآنية على أنّ الأنبياء مصونون عن الخطأ والإشتباه في تلقّي الوحي أوّلاً، وضبطه ثانياً، و</w:t>
      </w:r>
      <w:r>
        <w:rPr>
          <w:rFonts w:hint="cs"/>
          <w:rtl/>
        </w:rPr>
        <w:t>إ</w:t>
      </w:r>
      <w:r>
        <w:rPr>
          <w:rtl/>
        </w:rPr>
        <w:t>بلاغه ثالثاً و</w:t>
      </w:r>
      <w:r>
        <w:rPr>
          <w:rFonts w:hint="cs"/>
          <w:rtl/>
        </w:rPr>
        <w:t>أ</w:t>
      </w:r>
      <w:r>
        <w:rPr>
          <w:rtl/>
        </w:rPr>
        <w:t>نّهم لا</w:t>
      </w:r>
      <w:r>
        <w:rPr>
          <w:rFonts w:hint="cs"/>
          <w:rtl/>
        </w:rPr>
        <w:t xml:space="preserve"> </w:t>
      </w:r>
      <w:r>
        <w:rPr>
          <w:rtl/>
        </w:rPr>
        <w:t>يشكّون فيما يلقى في روعهم من أنّه ربّ العالمين و</w:t>
      </w:r>
      <w:r>
        <w:rPr>
          <w:rFonts w:hint="cs"/>
          <w:rtl/>
        </w:rPr>
        <w:t>أ</w:t>
      </w:r>
      <w:r>
        <w:rPr>
          <w:rtl/>
        </w:rPr>
        <w:t>نّ ما يعاينونه رسول إله العالمين، والكلام كلامه، لا</w:t>
      </w:r>
      <w:r>
        <w:rPr>
          <w:rFonts w:hint="cs"/>
          <w:rtl/>
        </w:rPr>
        <w:t xml:space="preserve"> </w:t>
      </w:r>
      <w:r>
        <w:rPr>
          <w:rtl/>
        </w:rPr>
        <w:t>يشكّون في ذلك طرفة عين ولا</w:t>
      </w:r>
      <w:r>
        <w:rPr>
          <w:rFonts w:hint="cs"/>
          <w:rtl/>
        </w:rPr>
        <w:t xml:space="preserve"> </w:t>
      </w:r>
      <w:r>
        <w:rPr>
          <w:rtl/>
        </w:rPr>
        <w:t>يتردّدون بل يتلقّونه بنفس مطمئنة.</w:t>
      </w:r>
    </w:p>
    <w:p w14:paraId="43E28CC4" w14:textId="77777777" w:rsidR="00F24E3C" w:rsidRDefault="00F24E3C" w:rsidP="001434A0">
      <w:pPr>
        <w:pStyle w:val="libLine"/>
        <w:rPr>
          <w:rtl/>
        </w:rPr>
      </w:pPr>
      <w:r>
        <w:rPr>
          <w:rtl/>
        </w:rPr>
        <w:t>__________________</w:t>
      </w:r>
    </w:p>
    <w:p w14:paraId="653F0F4F" w14:textId="77777777" w:rsidR="00F24E3C" w:rsidRDefault="00F24E3C" w:rsidP="005D7614">
      <w:pPr>
        <w:pStyle w:val="libFootnote0"/>
        <w:rPr>
          <w:rtl/>
        </w:rPr>
      </w:pPr>
      <w:r>
        <w:rPr>
          <w:rFonts w:hint="cs"/>
          <w:rtl/>
        </w:rPr>
        <w:t>(</w:t>
      </w:r>
      <w:r>
        <w:rPr>
          <w:rtl/>
        </w:rPr>
        <w:t>1</w:t>
      </w:r>
      <w:r>
        <w:rPr>
          <w:rFonts w:hint="cs"/>
          <w:rtl/>
        </w:rPr>
        <w:t>)</w:t>
      </w:r>
      <w:r>
        <w:rPr>
          <w:rtl/>
        </w:rPr>
        <w:t xml:space="preserve"> الميزان</w:t>
      </w:r>
      <w:r>
        <w:rPr>
          <w:rFonts w:hint="cs"/>
          <w:rtl/>
        </w:rPr>
        <w:t>:</w:t>
      </w:r>
      <w:r>
        <w:rPr>
          <w:rtl/>
        </w:rPr>
        <w:t xml:space="preserve"> ج 2 ص 21 ـ 22.</w:t>
      </w:r>
    </w:p>
    <w:p w14:paraId="3F3B3299"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البرهان في تفسير القرآن</w:t>
      </w:r>
      <w:r>
        <w:rPr>
          <w:rFonts w:hint="cs"/>
          <w:rtl/>
        </w:rPr>
        <w:t>:</w:t>
      </w:r>
      <w:r>
        <w:rPr>
          <w:rtl/>
        </w:rPr>
        <w:t xml:space="preserve"> ج 1 المقدّمة الباب الخامس عشر ص 29، وتاريخ القرآن للزنجاني</w:t>
      </w:r>
      <w:r>
        <w:rPr>
          <w:rFonts w:hint="cs"/>
          <w:rtl/>
        </w:rPr>
        <w:t>:</w:t>
      </w:r>
      <w:r>
        <w:rPr>
          <w:rtl/>
        </w:rPr>
        <w:t xml:space="preserve"> ص 30.</w:t>
      </w:r>
    </w:p>
    <w:p w14:paraId="5D10FCCF" w14:textId="77777777" w:rsidR="00F24E3C" w:rsidRDefault="00F24E3C" w:rsidP="00DB5C31">
      <w:pPr>
        <w:pStyle w:val="libNormal"/>
        <w:rPr>
          <w:rtl/>
        </w:rPr>
      </w:pPr>
      <w:r w:rsidRPr="00656A15">
        <w:rPr>
          <w:rtl/>
        </w:rPr>
        <w:br w:type="page"/>
      </w:r>
      <w:r>
        <w:rPr>
          <w:rtl/>
        </w:rPr>
        <w:lastRenderedPageBreak/>
        <w:t>هذا هو القرآن الكريم يذكر كيفيّة بدء نزول الوحي إلى موسى و</w:t>
      </w:r>
      <w:r>
        <w:rPr>
          <w:rFonts w:hint="cs"/>
          <w:rtl/>
        </w:rPr>
        <w:t>أ</w:t>
      </w:r>
      <w:r>
        <w:rPr>
          <w:rtl/>
        </w:rPr>
        <w:t>نّه تلقّاه بلا</w:t>
      </w:r>
      <w:r>
        <w:rPr>
          <w:rFonts w:hint="cs"/>
          <w:rtl/>
        </w:rPr>
        <w:t xml:space="preserve"> </w:t>
      </w:r>
      <w:r>
        <w:rPr>
          <w:rtl/>
        </w:rPr>
        <w:t>تردّد ولا</w:t>
      </w:r>
      <w:r>
        <w:rPr>
          <w:rFonts w:hint="cs"/>
          <w:rtl/>
        </w:rPr>
        <w:t xml:space="preserve"> </w:t>
      </w:r>
      <w:r>
        <w:rPr>
          <w:rtl/>
        </w:rPr>
        <w:t xml:space="preserve">تريّث. بذكره في سور مختلفة: </w:t>
      </w:r>
    </w:p>
    <w:p w14:paraId="6FBF7A3F" w14:textId="77777777" w:rsidR="00F24E3C" w:rsidRDefault="00F24E3C" w:rsidP="00DB5C31">
      <w:pPr>
        <w:pStyle w:val="libNormal"/>
        <w:rPr>
          <w:rtl/>
        </w:rPr>
      </w:pPr>
      <w:r>
        <w:rPr>
          <w:rtl/>
        </w:rPr>
        <w:t xml:space="preserve">يقول: </w:t>
      </w:r>
      <w:r w:rsidRPr="0015158F">
        <w:rPr>
          <w:rStyle w:val="libAlaemChar"/>
          <w:rtl/>
        </w:rPr>
        <w:t>(</w:t>
      </w:r>
      <w:r w:rsidRPr="00656A15">
        <w:rPr>
          <w:rFonts w:hint="cs"/>
          <w:rtl/>
        </w:rPr>
        <w:t xml:space="preserve"> </w:t>
      </w:r>
      <w:r w:rsidRPr="00567513">
        <w:rPr>
          <w:rStyle w:val="libAieChar"/>
          <w:rFonts w:hint="cs"/>
          <w:rtl/>
        </w:rPr>
        <w:t>فَلَمَّا أَتَاهَا نُودِيَ يَا مُوسَىٰ</w:t>
      </w:r>
      <w:r w:rsidRPr="00656A15">
        <w:rPr>
          <w:rtl/>
        </w:rPr>
        <w:t xml:space="preserve"> * </w:t>
      </w:r>
      <w:r w:rsidRPr="00567513">
        <w:rPr>
          <w:rStyle w:val="libAieChar"/>
          <w:rFonts w:hint="cs"/>
          <w:rtl/>
        </w:rPr>
        <w:t>إِنِّي أَنَا رَبُّكَ فَاخْلَعْ نَعْلَيْكَ إِنَّكَ بِالْوَادِ المُقَدَّسِ طُوًى</w:t>
      </w:r>
      <w:r w:rsidRPr="00656A15">
        <w:rPr>
          <w:rtl/>
        </w:rPr>
        <w:t xml:space="preserve"> * </w:t>
      </w:r>
      <w:r w:rsidRPr="00567513">
        <w:rPr>
          <w:rStyle w:val="libAieChar"/>
          <w:rFonts w:hint="cs"/>
          <w:rtl/>
        </w:rPr>
        <w:t>وَأَنَا اخْتَرْتُكَ فَاسْتَمِعْ لِمَا يُوحَىٰ</w:t>
      </w:r>
      <w:r w:rsidRPr="00656A15">
        <w:rPr>
          <w:rtl/>
        </w:rPr>
        <w:t xml:space="preserve"> * </w:t>
      </w:r>
      <w:r w:rsidRPr="00567513">
        <w:rPr>
          <w:rStyle w:val="libAieChar"/>
          <w:rFonts w:hint="cs"/>
          <w:rtl/>
        </w:rPr>
        <w:t>إِنَّنِي أَنَا اللهُ لا إِلَٰهَ إلّا أَنَا فَاعْبُدْنِي وَأَقِمِ الصَّلاةَ لِذِكْرِي</w:t>
      </w:r>
      <w:r w:rsidRPr="00656A15">
        <w:rPr>
          <w:rtl/>
        </w:rPr>
        <w:t xml:space="preserve"> * </w:t>
      </w:r>
      <w:r w:rsidRPr="00567513">
        <w:rPr>
          <w:rStyle w:val="libAieChar"/>
          <w:rFonts w:hint="cs"/>
          <w:rtl/>
        </w:rPr>
        <w:t>إِنَّ السَّاعَةَ آتِيَةٌ أَكَادُ أُخْفِيهَا لِتُجْزَىٰ كُلُّ نَفْسٍ بِمَا تَسْعَىٰ</w:t>
      </w:r>
      <w:r w:rsidRPr="00656A15">
        <w:rPr>
          <w:rtl/>
        </w:rPr>
        <w:t xml:space="preserve"> * ... </w:t>
      </w:r>
      <w:r w:rsidRPr="00567513">
        <w:rPr>
          <w:rStyle w:val="libAieChar"/>
          <w:rFonts w:hint="cs"/>
          <w:rtl/>
        </w:rPr>
        <w:t>اذْهَبْ إِلَىٰ فِرْعَوْنَ إِنَّهُ طَغَىٰ</w:t>
      </w:r>
      <w:r w:rsidRPr="00656A15">
        <w:rPr>
          <w:rtl/>
        </w:rPr>
        <w:t xml:space="preserve"> * </w:t>
      </w:r>
      <w:r w:rsidRPr="00567513">
        <w:rPr>
          <w:rStyle w:val="libAieChar"/>
          <w:rFonts w:hint="cs"/>
          <w:rtl/>
        </w:rPr>
        <w:t>قَالَ رَبِّ اشْرَحْ لِي صَدْرِي</w:t>
      </w:r>
      <w:r w:rsidRPr="00656A15">
        <w:rPr>
          <w:rtl/>
        </w:rPr>
        <w:t xml:space="preserve"> * </w:t>
      </w:r>
      <w:r w:rsidRPr="00567513">
        <w:rPr>
          <w:rStyle w:val="libAieChar"/>
          <w:rFonts w:hint="cs"/>
          <w:rtl/>
        </w:rPr>
        <w:t>وَيَسِّرْ لِي أَمْرِي</w:t>
      </w:r>
      <w:r w:rsidRPr="00656A15">
        <w:rPr>
          <w:rtl/>
        </w:rPr>
        <w:t xml:space="preserve"> * </w:t>
      </w:r>
      <w:r w:rsidRPr="00567513">
        <w:rPr>
          <w:rStyle w:val="libAieChar"/>
          <w:rFonts w:hint="cs"/>
          <w:rtl/>
        </w:rPr>
        <w:t>وَاحْلُلْ عُقْدَةً مِّن لِّسَانِي</w:t>
      </w:r>
      <w:r w:rsidRPr="00656A15">
        <w:rPr>
          <w:rtl/>
        </w:rPr>
        <w:t xml:space="preserve"> * </w:t>
      </w:r>
      <w:r w:rsidRPr="00567513">
        <w:rPr>
          <w:rStyle w:val="libAieChar"/>
          <w:rFonts w:hint="cs"/>
          <w:rtl/>
        </w:rPr>
        <w:t>يَفْقَهُوا قَوْلِي</w:t>
      </w:r>
      <w:r w:rsidRPr="00656A15">
        <w:rPr>
          <w:rtl/>
        </w:rPr>
        <w:t xml:space="preserve"> * </w:t>
      </w:r>
      <w:r w:rsidRPr="00567513">
        <w:rPr>
          <w:rStyle w:val="libAieChar"/>
          <w:rFonts w:hint="cs"/>
          <w:rtl/>
        </w:rPr>
        <w:t>وَاجْعَل لِّي وَزِيرًا مِّنْ أَهْلِي</w:t>
      </w:r>
      <w:r w:rsidRPr="00656A15">
        <w:rPr>
          <w:rtl/>
        </w:rPr>
        <w:t xml:space="preserve"> * </w:t>
      </w:r>
      <w:r w:rsidRPr="00567513">
        <w:rPr>
          <w:rStyle w:val="libAieChar"/>
          <w:rFonts w:hint="cs"/>
          <w:rtl/>
        </w:rPr>
        <w:t>هَارُونَ أَخِي</w:t>
      </w:r>
      <w:r w:rsidRPr="00656A15">
        <w:rPr>
          <w:rtl/>
        </w:rPr>
        <w:t xml:space="preserve"> * </w:t>
      </w:r>
      <w:r w:rsidRPr="00567513">
        <w:rPr>
          <w:rStyle w:val="libAieChar"/>
          <w:rFonts w:hint="cs"/>
          <w:rtl/>
        </w:rPr>
        <w:t>اشْدُدْ بِهِ أَزْرِي</w:t>
      </w:r>
      <w:r w:rsidRPr="00656A15">
        <w:rPr>
          <w:rFonts w:hint="cs"/>
          <w:rtl/>
        </w:rPr>
        <w:t xml:space="preserve"> *</w:t>
      </w:r>
      <w:r w:rsidRPr="00656A15">
        <w:rPr>
          <w:rtl/>
        </w:rPr>
        <w:t xml:space="preserve"> </w:t>
      </w:r>
      <w:r w:rsidRPr="00567513">
        <w:rPr>
          <w:rStyle w:val="libAieChar"/>
          <w:rFonts w:hint="cs"/>
          <w:rtl/>
        </w:rPr>
        <w:t>وَأَشْرِكْهُ فِي أَمْرِي</w:t>
      </w:r>
      <w:r w:rsidRPr="00656A15">
        <w:rPr>
          <w:rtl/>
        </w:rPr>
        <w:t xml:space="preserve"> * </w:t>
      </w:r>
      <w:r w:rsidRPr="00567513">
        <w:rPr>
          <w:rStyle w:val="libAieChar"/>
          <w:rFonts w:hint="cs"/>
          <w:rtl/>
        </w:rPr>
        <w:t>كَيْ نُسَبِّحَكَ كَثِيرًا</w:t>
      </w:r>
      <w:r w:rsidRPr="00656A15">
        <w:rPr>
          <w:rtl/>
        </w:rPr>
        <w:t xml:space="preserve"> * </w:t>
      </w:r>
      <w:r w:rsidRPr="00567513">
        <w:rPr>
          <w:rStyle w:val="libAieChar"/>
          <w:rFonts w:hint="cs"/>
          <w:rtl/>
        </w:rPr>
        <w:t>وَنَذْكُرَكَ كَثِيرًا</w:t>
      </w:r>
      <w:r w:rsidRPr="00656A15">
        <w:rPr>
          <w:rtl/>
        </w:rPr>
        <w:t xml:space="preserve"> * </w:t>
      </w:r>
      <w:r w:rsidRPr="00567513">
        <w:rPr>
          <w:rStyle w:val="libAieChar"/>
          <w:rFonts w:hint="cs"/>
          <w:rtl/>
        </w:rPr>
        <w:t>إِنَّكَ كُنتَ بِنَا بَصِيرًا</w:t>
      </w:r>
      <w:r w:rsidRPr="00656A15">
        <w:rPr>
          <w:rtl/>
        </w:rPr>
        <w:t xml:space="preserve"> </w:t>
      </w:r>
      <w:r w:rsidRPr="0015158F">
        <w:rPr>
          <w:rStyle w:val="libAlaemChar"/>
          <w:rtl/>
        </w:rPr>
        <w:t>)</w:t>
      </w:r>
      <w:r>
        <w:rPr>
          <w:rtl/>
        </w:rPr>
        <w:t xml:space="preserve"> ( طه / 11 ـ 35 ).</w:t>
      </w:r>
    </w:p>
    <w:p w14:paraId="1FC1B60E" w14:textId="77777777" w:rsidR="00F24E3C" w:rsidRDefault="00F24E3C" w:rsidP="00DB5C31">
      <w:pPr>
        <w:pStyle w:val="libNormal"/>
        <w:rPr>
          <w:rtl/>
        </w:rPr>
      </w:pPr>
      <w:r>
        <w:rPr>
          <w:rtl/>
        </w:rPr>
        <w:t>ترى أنّ الكليم عندما فُوجئ بنزول الوحي، تلقّاه بصدر رحب، ولم يتردّد في أنّه وحيه سبحانه و</w:t>
      </w:r>
      <w:r>
        <w:rPr>
          <w:rFonts w:hint="cs"/>
          <w:rtl/>
        </w:rPr>
        <w:t>أ</w:t>
      </w:r>
      <w:r>
        <w:rPr>
          <w:rtl/>
        </w:rPr>
        <w:t>مره، ولذلك سأل سبحانه أن يشرح له صدره، وييسر له أمره، ويحلّ العقدة التي في لسانه، ويجعل له وزيراً من أهله، يشدّ به أزره ويشركه في أمره.</w:t>
      </w:r>
    </w:p>
    <w:p w14:paraId="6571F19A" w14:textId="77777777" w:rsidR="00F24E3C" w:rsidRDefault="00F24E3C" w:rsidP="00DB5C31">
      <w:pPr>
        <w:pStyle w:val="libNormal"/>
        <w:rPr>
          <w:rtl/>
        </w:rPr>
      </w:pPr>
      <w:r>
        <w:rPr>
          <w:rtl/>
        </w:rPr>
        <w:t xml:space="preserve">يقول سبحانه: </w:t>
      </w:r>
      <w:r w:rsidRPr="0015158F">
        <w:rPr>
          <w:rStyle w:val="libAlaemChar"/>
          <w:rtl/>
        </w:rPr>
        <w:t>(</w:t>
      </w:r>
      <w:r w:rsidRPr="00656A15">
        <w:rPr>
          <w:rFonts w:hint="cs"/>
          <w:rtl/>
        </w:rPr>
        <w:t xml:space="preserve"> </w:t>
      </w:r>
      <w:r w:rsidRPr="00567513">
        <w:rPr>
          <w:rStyle w:val="libAieChar"/>
          <w:rFonts w:hint="cs"/>
          <w:rtl/>
        </w:rPr>
        <w:t>فَلَمَّا جَاءَهَا نُودِيَ أَن بُورِكَ مَن فِي النَّارِ وَمَنْ حَوْلَهَا وَسُبْحَانَ اللهِ رَبِّ الْعَالَمِينَ</w:t>
      </w:r>
      <w:r w:rsidRPr="00656A15">
        <w:rPr>
          <w:rtl/>
        </w:rPr>
        <w:t xml:space="preserve"> * </w:t>
      </w:r>
      <w:r w:rsidRPr="00567513">
        <w:rPr>
          <w:rStyle w:val="libAieChar"/>
          <w:rFonts w:hint="cs"/>
          <w:rtl/>
        </w:rPr>
        <w:t>يَا مُوسَىٰ إِنَّهُ أَنَا اللهُ الْعَزِيزُ الحَكِيمُ</w:t>
      </w:r>
      <w:r w:rsidRPr="00656A15">
        <w:rPr>
          <w:rtl/>
        </w:rPr>
        <w:t xml:space="preserve"> </w:t>
      </w:r>
      <w:r w:rsidRPr="0015158F">
        <w:rPr>
          <w:rStyle w:val="libAlaemChar"/>
          <w:rtl/>
        </w:rPr>
        <w:t>)</w:t>
      </w:r>
      <w:r>
        <w:rPr>
          <w:rtl/>
        </w:rPr>
        <w:t xml:space="preserve"> ( النحل / 8 ـ 9 ).</w:t>
      </w:r>
    </w:p>
    <w:p w14:paraId="5F4E9BD3" w14:textId="77777777" w:rsidR="00F24E3C" w:rsidRDefault="00F24E3C" w:rsidP="00DB5C31">
      <w:pPr>
        <w:pStyle w:val="libNormal"/>
        <w:rPr>
          <w:rtl/>
        </w:rPr>
      </w:pPr>
      <w:r>
        <w:rPr>
          <w:rtl/>
        </w:rPr>
        <w:t xml:space="preserve">وجاءت هذه القصة في سورة القصص على وفق ما وردت في السورتين </w:t>
      </w:r>
      <w:r w:rsidRPr="002B6E16">
        <w:rPr>
          <w:rStyle w:val="libFootnotenumChar"/>
          <w:rtl/>
        </w:rPr>
        <w:t>(1)</w:t>
      </w:r>
      <w:r>
        <w:rPr>
          <w:rtl/>
        </w:rPr>
        <w:t>.</w:t>
      </w:r>
    </w:p>
    <w:p w14:paraId="65BCE9A8" w14:textId="77777777" w:rsidR="00F24E3C" w:rsidRDefault="00F24E3C" w:rsidP="00DB5C31">
      <w:pPr>
        <w:pStyle w:val="libNormal"/>
        <w:rPr>
          <w:rtl/>
        </w:rPr>
      </w:pPr>
      <w:r>
        <w:rPr>
          <w:rtl/>
        </w:rPr>
        <w:t>ومن لاحظ هذه الآيات يقف على أنّ موقف الأنبياء من الوحي هو موقف الإنسان المتيقّن المطمئنّ إليه، وهذه خاصّة تعمّ جميع الأنبياء: .</w:t>
      </w:r>
    </w:p>
    <w:p w14:paraId="1B5CC37A" w14:textId="77777777" w:rsidR="00F24E3C" w:rsidRDefault="00F24E3C" w:rsidP="00DB5C31">
      <w:pPr>
        <w:pStyle w:val="libNormal"/>
        <w:rPr>
          <w:rtl/>
        </w:rPr>
      </w:pPr>
      <w:r>
        <w:rPr>
          <w:rtl/>
        </w:rPr>
        <w:t>نرى أنّه سبحانه يذكر رؤية النبي الأكرم، ومواجهته لمعلّمه الذي وصفه القرآن ب</w:t>
      </w:r>
      <w:r>
        <w:rPr>
          <w:rFonts w:hint="cs"/>
          <w:rtl/>
        </w:rPr>
        <w:t xml:space="preserve">ـ </w:t>
      </w:r>
      <w:r>
        <w:rPr>
          <w:rtl/>
        </w:rPr>
        <w:t>« شديد القوى ».</w:t>
      </w:r>
    </w:p>
    <w:p w14:paraId="50C3D2F2" w14:textId="77777777" w:rsidR="00F24E3C" w:rsidRDefault="00F24E3C" w:rsidP="00DB5C31">
      <w:pPr>
        <w:pStyle w:val="libNormal"/>
        <w:rPr>
          <w:rFonts w:hint="cs"/>
          <w:rtl/>
          <w:lang w:bidi="ar"/>
        </w:rPr>
      </w:pPr>
      <w:r>
        <w:rPr>
          <w:rtl/>
        </w:rPr>
        <w:t xml:space="preserve">يقول: </w:t>
      </w:r>
      <w:r w:rsidRPr="0015158F">
        <w:rPr>
          <w:rStyle w:val="libAlaemChar"/>
          <w:rtl/>
        </w:rPr>
        <w:t>(</w:t>
      </w:r>
      <w:r w:rsidRPr="00656A15">
        <w:rPr>
          <w:rFonts w:hint="cs"/>
          <w:rtl/>
        </w:rPr>
        <w:t xml:space="preserve"> </w:t>
      </w:r>
      <w:r w:rsidRPr="00567513">
        <w:rPr>
          <w:rStyle w:val="libAieChar"/>
          <w:rFonts w:hint="cs"/>
          <w:rtl/>
        </w:rPr>
        <w:t>إِنْ هُوَ إلّا وَحْيٌ يُوحَىٰ</w:t>
      </w:r>
      <w:r w:rsidRPr="00656A15">
        <w:rPr>
          <w:rtl/>
        </w:rPr>
        <w:t xml:space="preserve"> * </w:t>
      </w:r>
      <w:r w:rsidRPr="00567513">
        <w:rPr>
          <w:rStyle w:val="libAieChar"/>
          <w:rFonts w:hint="cs"/>
          <w:rtl/>
        </w:rPr>
        <w:t>عَلَّمَهُ شَدِيدُ الْقُوَىٰ</w:t>
      </w:r>
      <w:r w:rsidRPr="00656A15">
        <w:rPr>
          <w:rtl/>
        </w:rPr>
        <w:t xml:space="preserve"> * </w:t>
      </w:r>
      <w:r w:rsidRPr="00567513">
        <w:rPr>
          <w:rStyle w:val="libAieChar"/>
          <w:rFonts w:hint="cs"/>
          <w:rtl/>
        </w:rPr>
        <w:t>ذُو مِرَّةٍ فَاسْتَوَىٰ</w:t>
      </w:r>
      <w:r w:rsidRPr="00656A15">
        <w:rPr>
          <w:rtl/>
        </w:rPr>
        <w:t xml:space="preserve"> * </w:t>
      </w:r>
      <w:r w:rsidRPr="00567513">
        <w:rPr>
          <w:rStyle w:val="libAieChar"/>
          <w:rFonts w:hint="cs"/>
          <w:rtl/>
        </w:rPr>
        <w:t>وَهُوَ بِالأُفُقِ الأَعْلَىٰ</w:t>
      </w:r>
      <w:r w:rsidRPr="00656A15">
        <w:rPr>
          <w:rtl/>
        </w:rPr>
        <w:t xml:space="preserve"> * </w:t>
      </w:r>
      <w:r w:rsidRPr="00567513">
        <w:rPr>
          <w:rStyle w:val="libAieChar"/>
          <w:rFonts w:hint="cs"/>
          <w:rtl/>
        </w:rPr>
        <w:t>ثُمَّ دَنَا فَتَدَلَّىٰ</w:t>
      </w:r>
      <w:r w:rsidRPr="00656A15">
        <w:rPr>
          <w:rtl/>
        </w:rPr>
        <w:t xml:space="preserve"> * </w:t>
      </w:r>
      <w:r w:rsidRPr="00567513">
        <w:rPr>
          <w:rStyle w:val="libAieChar"/>
          <w:rFonts w:hint="cs"/>
          <w:rtl/>
        </w:rPr>
        <w:t>فَكَانَ قَابَ قَوْسَيْنِ أَوْ أَدْنَىٰ</w:t>
      </w:r>
      <w:r w:rsidRPr="00656A15">
        <w:rPr>
          <w:rtl/>
        </w:rPr>
        <w:t xml:space="preserve"> * </w:t>
      </w:r>
      <w:r w:rsidRPr="00567513">
        <w:rPr>
          <w:rStyle w:val="libAieChar"/>
          <w:rFonts w:hint="cs"/>
          <w:rtl/>
        </w:rPr>
        <w:t>فَأَوْحَىٰ إِلَىٰ عَبْدِهِ</w:t>
      </w:r>
    </w:p>
    <w:p w14:paraId="03806D87" w14:textId="77777777" w:rsidR="00F24E3C" w:rsidRDefault="00F24E3C" w:rsidP="001434A0">
      <w:pPr>
        <w:pStyle w:val="libLine"/>
        <w:rPr>
          <w:rtl/>
        </w:rPr>
      </w:pPr>
      <w:r>
        <w:rPr>
          <w:rtl/>
        </w:rPr>
        <w:t>__________________</w:t>
      </w:r>
    </w:p>
    <w:p w14:paraId="70F67ED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القصص</w:t>
      </w:r>
      <w:r>
        <w:rPr>
          <w:rFonts w:hint="cs"/>
          <w:rtl/>
        </w:rPr>
        <w:t>:</w:t>
      </w:r>
      <w:r>
        <w:rPr>
          <w:rtl/>
        </w:rPr>
        <w:t xml:space="preserve"> 29 ـ 35.</w:t>
      </w:r>
    </w:p>
    <w:p w14:paraId="3B6C59FE" w14:textId="77777777" w:rsidR="00F24E3C" w:rsidRDefault="00F24E3C" w:rsidP="001434A0">
      <w:pPr>
        <w:pStyle w:val="libNormal0"/>
        <w:rPr>
          <w:rFonts w:hint="cs"/>
          <w:rtl/>
        </w:rPr>
      </w:pPr>
      <w:r w:rsidRPr="000A19AA">
        <w:rPr>
          <w:rtl/>
        </w:rPr>
        <w:br w:type="page"/>
      </w:r>
      <w:r w:rsidRPr="00567513">
        <w:rPr>
          <w:rStyle w:val="libAieChar"/>
          <w:rFonts w:hint="cs"/>
          <w:rtl/>
        </w:rPr>
        <w:lastRenderedPageBreak/>
        <w:t>مَا أَوْحَىٰ</w:t>
      </w:r>
      <w:r w:rsidRPr="00656A15">
        <w:rPr>
          <w:rtl/>
        </w:rPr>
        <w:t xml:space="preserve"> * </w:t>
      </w:r>
      <w:r w:rsidRPr="00567513">
        <w:rPr>
          <w:rStyle w:val="libAieChar"/>
          <w:rFonts w:hint="cs"/>
          <w:rtl/>
        </w:rPr>
        <w:t>مَا كَذَبَ الْفُؤَادُ مَا رَأَىٰ</w:t>
      </w:r>
      <w:r w:rsidRPr="00656A15">
        <w:rPr>
          <w:rtl/>
        </w:rPr>
        <w:t xml:space="preserve"> * </w:t>
      </w:r>
      <w:r w:rsidRPr="00567513">
        <w:rPr>
          <w:rStyle w:val="libAieChar"/>
          <w:rFonts w:hint="cs"/>
          <w:rtl/>
        </w:rPr>
        <w:t>أَفَتُمَارُونَهُ عَلَىٰ مَا يَرَىٰ</w:t>
      </w:r>
      <w:r w:rsidRPr="000A19AA">
        <w:rPr>
          <w:rtl/>
        </w:rPr>
        <w:t xml:space="preserve"> </w:t>
      </w:r>
      <w:r w:rsidRPr="0015158F">
        <w:rPr>
          <w:rStyle w:val="libAlaemChar"/>
          <w:rtl/>
        </w:rPr>
        <w:t>)</w:t>
      </w:r>
      <w:r>
        <w:rPr>
          <w:rtl/>
        </w:rPr>
        <w:t xml:space="preserve"> ( النجم / 4 ـ 12 ).</w:t>
      </w:r>
    </w:p>
    <w:p w14:paraId="46C52A22" w14:textId="77777777" w:rsidR="00F24E3C" w:rsidRDefault="00F24E3C" w:rsidP="00DB5C31">
      <w:pPr>
        <w:pStyle w:val="libNormal"/>
        <w:rPr>
          <w:rtl/>
        </w:rPr>
      </w:pPr>
      <w:r>
        <w:rPr>
          <w:rtl/>
        </w:rPr>
        <w:t xml:space="preserve">فأي كلمة أصرح في توصيف إيمان النبي واذعانه في مجال الوحي ومواجهة أمينه من قوله سبحانه: </w:t>
      </w:r>
      <w:r w:rsidRPr="0015158F">
        <w:rPr>
          <w:rStyle w:val="libAlaemChar"/>
          <w:rtl/>
        </w:rPr>
        <w:t>(</w:t>
      </w:r>
      <w:r w:rsidRPr="000A19AA">
        <w:rPr>
          <w:rFonts w:hint="cs"/>
          <w:rtl/>
        </w:rPr>
        <w:t xml:space="preserve"> </w:t>
      </w:r>
      <w:r w:rsidRPr="00567513">
        <w:rPr>
          <w:rStyle w:val="libAieChar"/>
          <w:rFonts w:hint="cs"/>
          <w:rtl/>
        </w:rPr>
        <w:t>مَا كَذَبَ الْفُؤَادُ مَا رَأَىٰ</w:t>
      </w:r>
      <w:r w:rsidRPr="000A19AA">
        <w:rPr>
          <w:rtl/>
        </w:rPr>
        <w:t xml:space="preserve"> </w:t>
      </w:r>
      <w:r w:rsidRPr="0015158F">
        <w:rPr>
          <w:rStyle w:val="libAlaemChar"/>
          <w:rtl/>
        </w:rPr>
        <w:t>)</w:t>
      </w:r>
      <w:r>
        <w:rPr>
          <w:rtl/>
        </w:rPr>
        <w:t xml:space="preserve"> أي صدق القلب عمل العين. ويحتمل أن يكون المراد، ما رآه الفؤاد.</w:t>
      </w:r>
    </w:p>
    <w:p w14:paraId="14EE316C" w14:textId="77777777" w:rsidR="00F24E3C" w:rsidRDefault="00F24E3C" w:rsidP="00DB5C31">
      <w:pPr>
        <w:pStyle w:val="libNormal"/>
        <w:rPr>
          <w:rtl/>
        </w:rPr>
      </w:pPr>
      <w:r>
        <w:rPr>
          <w:rtl/>
        </w:rPr>
        <w:t>قال العل</w:t>
      </w:r>
      <w:r>
        <w:rPr>
          <w:rFonts w:hint="cs"/>
          <w:rtl/>
        </w:rPr>
        <w:t>ّ</w:t>
      </w:r>
      <w:r>
        <w:rPr>
          <w:rtl/>
        </w:rPr>
        <w:t xml:space="preserve">امة الطباطبائي: </w:t>
      </w:r>
    </w:p>
    <w:p w14:paraId="10EAB243" w14:textId="08A339D4" w:rsidR="00F24E3C" w:rsidRDefault="00F24E3C" w:rsidP="00DB5C31">
      <w:pPr>
        <w:pStyle w:val="libNormal"/>
        <w:rPr>
          <w:rtl/>
        </w:rPr>
      </w:pPr>
      <w:r>
        <w:rPr>
          <w:rtl/>
        </w:rPr>
        <w:t xml:space="preserve">فالمراد بالفؤاد، فؤاد النبي </w:t>
      </w:r>
      <w:r w:rsidR="00DC6014" w:rsidRPr="00DC6014">
        <w:rPr>
          <w:rStyle w:val="libAlaemChar"/>
          <w:rFonts w:hint="cs"/>
          <w:rtl/>
        </w:rPr>
        <w:t>صلى‌الله‌عليه‌وآله</w:t>
      </w:r>
      <w:r>
        <w:rPr>
          <w:rtl/>
        </w:rPr>
        <w:t xml:space="preserve"> وضمير الفاعل في « ما رأى » راجع إلى الفؤاد، والرؤيا رؤيته ولابدع في نسبة الرؤية وهي مشاهدة العيان إلى الفؤاد، فإنّ للإنسان نوعاً من الإدراك الشهودي وراء الإدراك بإحدى الحواسّ الظاهرة، والتخيّل والتفكّر بالقوى الباطنة كما أنّنا نشاهد من أنفسنا </w:t>
      </w:r>
      <w:r>
        <w:rPr>
          <w:rFonts w:hint="cs"/>
          <w:rtl/>
        </w:rPr>
        <w:t>أ</w:t>
      </w:r>
      <w:r>
        <w:rPr>
          <w:rtl/>
        </w:rPr>
        <w:t>نّنا نرى وليست هذه المشاهدة العيانية رؤية بالبصر ولا</w:t>
      </w:r>
      <w:r>
        <w:rPr>
          <w:rFonts w:hint="cs"/>
          <w:rtl/>
        </w:rPr>
        <w:t xml:space="preserve"> </w:t>
      </w:r>
      <w:r>
        <w:rPr>
          <w:rtl/>
        </w:rPr>
        <w:t xml:space="preserve">معلوماً بالفكر، وكذا نرى من أنفسنا أنّنا نسمع ونشمّ ونذوق ونلمس، ونشاهد أنّنا نتخيّل ونتفكّر، وليست هذه الرؤية ببصر أو بشيء من الحواسّ الظاهرة أو الباطنة </w:t>
      </w:r>
      <w:r w:rsidRPr="002B6E16">
        <w:rPr>
          <w:rStyle w:val="libFootnotenumChar"/>
          <w:rtl/>
        </w:rPr>
        <w:t>(1)</w:t>
      </w:r>
      <w:r>
        <w:rPr>
          <w:rtl/>
        </w:rPr>
        <w:t>.</w:t>
      </w:r>
    </w:p>
    <w:p w14:paraId="16C56665" w14:textId="77777777" w:rsidR="00F24E3C" w:rsidRDefault="00F24E3C" w:rsidP="00DB5C31">
      <w:pPr>
        <w:pStyle w:val="libNormal"/>
        <w:rPr>
          <w:rtl/>
        </w:rPr>
      </w:pPr>
      <w:r>
        <w:rPr>
          <w:rtl/>
        </w:rPr>
        <w:t>فالله سبحانه يؤيّد صدق النبي فيما يدّعيه من الوحي ورؤية آيات الله الكبرى، سواء كانت بالعين أو بالفؤاد.</w:t>
      </w:r>
    </w:p>
    <w:p w14:paraId="2DF5F10E" w14:textId="77777777" w:rsidR="00F24E3C" w:rsidRDefault="00F24E3C" w:rsidP="00DB5C31">
      <w:pPr>
        <w:pStyle w:val="libNormal"/>
        <w:rPr>
          <w:rtl/>
        </w:rPr>
      </w:pPr>
      <w:r>
        <w:rPr>
          <w:rtl/>
        </w:rPr>
        <w:t>وعلى كل تقدير فهذه الآيات وغيرها تدلّ على أنّ الأنبياء وغيرهم لا</w:t>
      </w:r>
      <w:r>
        <w:rPr>
          <w:rFonts w:hint="cs"/>
          <w:rtl/>
        </w:rPr>
        <w:t xml:space="preserve"> </w:t>
      </w:r>
      <w:r>
        <w:rPr>
          <w:rtl/>
        </w:rPr>
        <w:t>يشكّون ولا</w:t>
      </w:r>
      <w:r>
        <w:rPr>
          <w:rFonts w:hint="cs"/>
          <w:rtl/>
        </w:rPr>
        <w:t xml:space="preserve"> </w:t>
      </w:r>
      <w:r>
        <w:rPr>
          <w:rtl/>
        </w:rPr>
        <w:t>يتردّدون فيما يواجهون من الاُمور الغيبيّة.</w:t>
      </w:r>
    </w:p>
    <w:p w14:paraId="4F2D810C" w14:textId="77777777" w:rsidR="00F24E3C" w:rsidRDefault="00F24E3C" w:rsidP="00DB5C31">
      <w:pPr>
        <w:pStyle w:val="libNormal"/>
        <w:rPr>
          <w:rtl/>
        </w:rPr>
      </w:pPr>
      <w:r>
        <w:rPr>
          <w:rtl/>
        </w:rPr>
        <w:t>وعلى ضوء ذلك تقف على أنّ ما ملأ كتب السيرة وبعض التفاسير في مجال بدء الوحي و</w:t>
      </w:r>
      <w:r>
        <w:rPr>
          <w:rFonts w:hint="cs"/>
          <w:rtl/>
        </w:rPr>
        <w:t>أ</w:t>
      </w:r>
      <w:r>
        <w:rPr>
          <w:rtl/>
        </w:rPr>
        <w:t>نّه تردّد النبي وشكّ عندما بشّر بالنبوّة وشاهد ملك الوحي وامتلأ روعاً وخوفاً إلى حدّ حاول أن يلقي نفسه من شاهق، وعاد إلى البيت فكلّم زوجته فيما واجهه، وعادت زوجته تسلّيه وتقنعه بأنّه رسول ربّ العالمين، و</w:t>
      </w:r>
      <w:r>
        <w:rPr>
          <w:rFonts w:hint="cs"/>
          <w:rtl/>
        </w:rPr>
        <w:t>أ</w:t>
      </w:r>
      <w:r>
        <w:rPr>
          <w:rtl/>
        </w:rPr>
        <w:t>نّ ما رآه ليس إلّا أمراً حقّاً.</w:t>
      </w:r>
    </w:p>
    <w:p w14:paraId="1FBC96D5" w14:textId="77777777" w:rsidR="00F24E3C" w:rsidRDefault="00F24E3C" w:rsidP="00DB5C31">
      <w:pPr>
        <w:pStyle w:val="libNormal"/>
        <w:rPr>
          <w:rFonts w:hint="cs"/>
          <w:rtl/>
        </w:rPr>
      </w:pPr>
      <w:r>
        <w:rPr>
          <w:rtl/>
        </w:rPr>
        <w:t>إذ كل ذلك أساطير وخرافات، تناقض البراهين العقليّة وما يتلقّاه الإنسان</w:t>
      </w:r>
    </w:p>
    <w:p w14:paraId="20F32B51" w14:textId="77777777" w:rsidR="00F24E3C" w:rsidRDefault="00F24E3C" w:rsidP="001434A0">
      <w:pPr>
        <w:pStyle w:val="libLine"/>
        <w:rPr>
          <w:rtl/>
        </w:rPr>
      </w:pPr>
      <w:r>
        <w:rPr>
          <w:rtl/>
        </w:rPr>
        <w:t>__________________</w:t>
      </w:r>
    </w:p>
    <w:p w14:paraId="2BD19646" w14:textId="77777777" w:rsidR="00F24E3C" w:rsidRDefault="00F24E3C" w:rsidP="005D7614">
      <w:pPr>
        <w:pStyle w:val="libFootnote0"/>
        <w:rPr>
          <w:rtl/>
        </w:rPr>
      </w:pPr>
      <w:r>
        <w:rPr>
          <w:rFonts w:hint="cs"/>
          <w:rtl/>
        </w:rPr>
        <w:t>(</w:t>
      </w:r>
      <w:r>
        <w:rPr>
          <w:rtl/>
        </w:rPr>
        <w:t>1</w:t>
      </w:r>
      <w:r>
        <w:rPr>
          <w:rFonts w:hint="cs"/>
          <w:rtl/>
        </w:rPr>
        <w:t>)</w:t>
      </w:r>
      <w:r>
        <w:rPr>
          <w:rtl/>
        </w:rPr>
        <w:t xml:space="preserve"> الميزان</w:t>
      </w:r>
      <w:r>
        <w:rPr>
          <w:rFonts w:hint="cs"/>
          <w:rtl/>
        </w:rPr>
        <w:t>:</w:t>
      </w:r>
      <w:r>
        <w:rPr>
          <w:rtl/>
        </w:rPr>
        <w:t xml:space="preserve"> ج 19 ص 30.</w:t>
      </w:r>
    </w:p>
    <w:p w14:paraId="227EB8B9" w14:textId="77777777" w:rsidR="00F24E3C" w:rsidRDefault="00F24E3C" w:rsidP="001434A0">
      <w:pPr>
        <w:pStyle w:val="libNormal0"/>
        <w:rPr>
          <w:rtl/>
        </w:rPr>
      </w:pPr>
      <w:r w:rsidRPr="000A19AA">
        <w:rPr>
          <w:rtl/>
        </w:rPr>
        <w:br w:type="page"/>
      </w:r>
      <w:r>
        <w:rPr>
          <w:rtl/>
        </w:rPr>
        <w:lastRenderedPageBreak/>
        <w:t xml:space="preserve">من قصص الأنبياء الواردة في القرآن الكريم، وقد دسّها الأحبار والرهبان وسماسرة الحديث والقصّاصون في كتب القصص والسير والحديث، ونحن نكتفي في المقام بما ذكره البخاري في صحيحه وابن هشام في سيرته، فإنّ استقصاء كل ما ورد حول هذا الموضوع من الروايات المدسوسة يدفع بنا إلى تأليف رسالة مفردة، ولكن فيما ذكرنا غنىً وكفاية. قال البخاري: </w:t>
      </w:r>
    </w:p>
    <w:p w14:paraId="72815B02" w14:textId="7BC52765" w:rsidR="00F24E3C" w:rsidRDefault="00F24E3C" w:rsidP="00DB5C31">
      <w:pPr>
        <w:pStyle w:val="libNormal"/>
        <w:rPr>
          <w:rtl/>
        </w:rPr>
      </w:pPr>
      <w:r>
        <w:rPr>
          <w:rtl/>
        </w:rPr>
        <w:t xml:space="preserve">( بعد ذكر نزول أمين الوحي عليه في جبل حراء ) « فرجع بها رسول الله </w:t>
      </w:r>
      <w:r w:rsidR="00DC6014" w:rsidRPr="00DC6014">
        <w:rPr>
          <w:rStyle w:val="libAlaemChar"/>
          <w:rFonts w:hint="cs"/>
          <w:rtl/>
        </w:rPr>
        <w:t>صلى‌الله‌عليه‌وآله</w:t>
      </w:r>
      <w:r>
        <w:rPr>
          <w:rtl/>
        </w:rPr>
        <w:t xml:space="preserve"> يرجف فؤاده، فدخل على خديجة بنت خويلد ( رضي الله عنها ) فقال: زمّلوني زمّلوني، فزمّلوه حتى ذهب عنه الروع، فقال لخديجة</w:t>
      </w:r>
      <w:r>
        <w:rPr>
          <w:rFonts w:hint="cs"/>
          <w:rtl/>
        </w:rPr>
        <w:t xml:space="preserve"> </w:t>
      </w:r>
      <w:r>
        <w:rPr>
          <w:rtl/>
        </w:rPr>
        <w:t>ـ</w:t>
      </w:r>
      <w:r>
        <w:rPr>
          <w:rFonts w:hint="cs"/>
          <w:rtl/>
        </w:rPr>
        <w:t xml:space="preserve"> </w:t>
      </w:r>
      <w:r>
        <w:rPr>
          <w:rtl/>
        </w:rPr>
        <w:t>واخبرها الخبر</w:t>
      </w:r>
      <w:r>
        <w:rPr>
          <w:rFonts w:hint="cs"/>
          <w:rtl/>
        </w:rPr>
        <w:t xml:space="preserve"> </w:t>
      </w:r>
      <w:r>
        <w:rPr>
          <w:rtl/>
        </w:rPr>
        <w:t>ـ</w:t>
      </w:r>
      <w:r>
        <w:rPr>
          <w:rFonts w:hint="cs"/>
          <w:rtl/>
        </w:rPr>
        <w:t xml:space="preserve"> </w:t>
      </w:r>
      <w:r>
        <w:rPr>
          <w:rtl/>
        </w:rPr>
        <w:t>لقد خشيت على نفسي، فقالت خديجة: كلاّ والله ما يخزيك الله أبداً إنّك لتصل الرحم، وتحمل الكل وتكسب المعدوم، وتقري الضيف، وتعين على نوائب الحقّ، فانطلقت به خديجة حتى أتت به ورقة بن نوفل بن أسد بن عبد العزّى ابن عمّ خديجة، وكان أمر</w:t>
      </w:r>
      <w:r>
        <w:rPr>
          <w:rFonts w:hint="cs"/>
          <w:rtl/>
        </w:rPr>
        <w:t>ئً</w:t>
      </w:r>
      <w:r>
        <w:rPr>
          <w:rtl/>
        </w:rPr>
        <w:t xml:space="preserve"> تنصّر في الجاهلية، وكان يكتب الكتاب العبراني، فيكتب من الإنجيل بالعبرانية ما شاء الله أن يكتب، وكان شيخاً كبيراً قد</w:t>
      </w:r>
      <w:r>
        <w:rPr>
          <w:rFonts w:hint="cs"/>
          <w:rtl/>
        </w:rPr>
        <w:t xml:space="preserve"> </w:t>
      </w:r>
      <w:r>
        <w:rPr>
          <w:rtl/>
        </w:rPr>
        <w:t>عمي، فقالت له خديجة يا ابن عمّ اسمع من ابن أخيك، فقال له ورقة: يا ابن أخي ماذا ترى</w:t>
      </w:r>
      <w:r>
        <w:rPr>
          <w:rFonts w:hint="cs"/>
          <w:rtl/>
        </w:rPr>
        <w:t xml:space="preserve"> </w:t>
      </w:r>
      <w:r>
        <w:rPr>
          <w:rtl/>
        </w:rPr>
        <w:t xml:space="preserve">؟ فأخبره رسول الله </w:t>
      </w:r>
      <w:r w:rsidR="00DC6014" w:rsidRPr="00DC6014">
        <w:rPr>
          <w:rStyle w:val="libAlaemChar"/>
          <w:rFonts w:hint="cs"/>
          <w:rtl/>
        </w:rPr>
        <w:t>صلى‌الله‌عليه‌وآله</w:t>
      </w:r>
      <w:r>
        <w:rPr>
          <w:rtl/>
        </w:rPr>
        <w:t xml:space="preserve"> خبر ما رأى، فقال له ورقة: هذا الناموس الذي نزل الله على موسى يا</w:t>
      </w:r>
      <w:r>
        <w:rPr>
          <w:rFonts w:hint="cs"/>
          <w:rtl/>
        </w:rPr>
        <w:t xml:space="preserve"> </w:t>
      </w:r>
      <w:r>
        <w:rPr>
          <w:rtl/>
        </w:rPr>
        <w:t xml:space="preserve">ليتني فيها جذعاً ليتني أكون حيّاً إذ يخرجك قومك، فقال رسول الله </w:t>
      </w:r>
      <w:r w:rsidR="00DC6014" w:rsidRPr="00DC6014">
        <w:rPr>
          <w:rStyle w:val="libAlaemChar"/>
          <w:rFonts w:hint="cs"/>
          <w:rtl/>
        </w:rPr>
        <w:t>صلى‌الله‌عليه‌وآله</w:t>
      </w:r>
      <w:r>
        <w:rPr>
          <w:rtl/>
        </w:rPr>
        <w:t xml:space="preserve"> أمخرجي هم</w:t>
      </w:r>
      <w:r>
        <w:rPr>
          <w:rFonts w:hint="cs"/>
          <w:rtl/>
        </w:rPr>
        <w:t xml:space="preserve"> </w:t>
      </w:r>
      <w:r>
        <w:rPr>
          <w:rtl/>
        </w:rPr>
        <w:t>؟ قال: نعم، لم</w:t>
      </w:r>
      <w:r>
        <w:rPr>
          <w:rFonts w:hint="cs"/>
          <w:rtl/>
        </w:rPr>
        <w:t xml:space="preserve"> </w:t>
      </w:r>
      <w:r>
        <w:rPr>
          <w:rtl/>
        </w:rPr>
        <w:t>يأتِ رجل قطّ بمثل ما جئت به إلّا عودي، وان يدركني يومك، أنصرك نصراً مؤزّراً ثم</w:t>
      </w:r>
      <w:r>
        <w:rPr>
          <w:rFonts w:hint="cs"/>
          <w:rtl/>
        </w:rPr>
        <w:t>ّ</w:t>
      </w:r>
      <w:r>
        <w:rPr>
          <w:rtl/>
        </w:rPr>
        <w:t xml:space="preserve"> لم ينشب </w:t>
      </w:r>
      <w:r w:rsidRPr="002B6E16">
        <w:rPr>
          <w:rStyle w:val="libFootnotenumChar"/>
          <w:rtl/>
        </w:rPr>
        <w:t>(1)</w:t>
      </w:r>
      <w:r>
        <w:rPr>
          <w:rtl/>
        </w:rPr>
        <w:t xml:space="preserve"> ورقة أن توفّي وفتر الوحي » </w:t>
      </w:r>
      <w:r w:rsidRPr="002B6E16">
        <w:rPr>
          <w:rStyle w:val="libFootnotenumChar"/>
          <w:rtl/>
        </w:rPr>
        <w:t>(2)</w:t>
      </w:r>
      <w:r>
        <w:rPr>
          <w:rtl/>
        </w:rPr>
        <w:t>.</w:t>
      </w:r>
    </w:p>
    <w:p w14:paraId="678D58B4" w14:textId="77777777" w:rsidR="00F24E3C" w:rsidRDefault="00F24E3C" w:rsidP="00DB5C31">
      <w:pPr>
        <w:pStyle w:val="libNormal"/>
        <w:rPr>
          <w:rtl/>
        </w:rPr>
      </w:pPr>
      <w:r>
        <w:rPr>
          <w:rtl/>
        </w:rPr>
        <w:t>هذا ما لدى البخاري، و</w:t>
      </w:r>
      <w:r>
        <w:rPr>
          <w:rFonts w:hint="cs"/>
          <w:rtl/>
        </w:rPr>
        <w:t>أ</w:t>
      </w:r>
      <w:r>
        <w:rPr>
          <w:rtl/>
        </w:rPr>
        <w:t>مّا صاحب السيرة النبوية فبعدما ذكر مسألة الغت</w:t>
      </w:r>
      <w:r>
        <w:rPr>
          <w:rFonts w:hint="cs"/>
          <w:rtl/>
        </w:rPr>
        <w:t>ّ</w:t>
      </w:r>
      <w:r>
        <w:rPr>
          <w:rtl/>
        </w:rPr>
        <w:t xml:space="preserve"> ينقل عن النبي أنّه قال: </w:t>
      </w:r>
    </w:p>
    <w:p w14:paraId="3490F0B2" w14:textId="77777777" w:rsidR="00F24E3C" w:rsidRDefault="00F24E3C" w:rsidP="00DB5C31">
      <w:pPr>
        <w:pStyle w:val="libNormal"/>
        <w:rPr>
          <w:rFonts w:hint="cs"/>
          <w:rtl/>
        </w:rPr>
      </w:pPr>
      <w:r>
        <w:rPr>
          <w:rtl/>
        </w:rPr>
        <w:t xml:space="preserve">« فخرجت حتى إذا كنت في وسط الجبل سمعت صوتاً من السماء يقول: </w:t>
      </w:r>
    </w:p>
    <w:p w14:paraId="376EA771" w14:textId="77777777" w:rsidR="00F24E3C" w:rsidRDefault="00F24E3C" w:rsidP="005D7614">
      <w:pPr>
        <w:pStyle w:val="libFootnote0"/>
        <w:rPr>
          <w:rtl/>
        </w:rPr>
      </w:pPr>
      <w:r>
        <w:rPr>
          <w:rtl/>
        </w:rPr>
        <w:t>__________________</w:t>
      </w:r>
    </w:p>
    <w:p w14:paraId="2B1A7E88" w14:textId="77777777" w:rsidR="00F24E3C" w:rsidRDefault="00F24E3C" w:rsidP="005D7614">
      <w:pPr>
        <w:pStyle w:val="libFootnote0"/>
        <w:rPr>
          <w:rtl/>
        </w:rPr>
      </w:pPr>
      <w:r>
        <w:rPr>
          <w:rFonts w:hint="cs"/>
          <w:rtl/>
        </w:rPr>
        <w:t>(</w:t>
      </w:r>
      <w:r>
        <w:rPr>
          <w:rtl/>
        </w:rPr>
        <w:t>1</w:t>
      </w:r>
      <w:r>
        <w:rPr>
          <w:rFonts w:hint="cs"/>
          <w:rtl/>
        </w:rPr>
        <w:t>)</w:t>
      </w:r>
      <w:r>
        <w:rPr>
          <w:rtl/>
        </w:rPr>
        <w:t xml:space="preserve"> أي لم يلبث.</w:t>
      </w:r>
    </w:p>
    <w:p w14:paraId="3274F12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صحيح البخاري</w:t>
      </w:r>
      <w:r>
        <w:rPr>
          <w:rFonts w:hint="cs"/>
          <w:rtl/>
        </w:rPr>
        <w:t>:</w:t>
      </w:r>
      <w:r>
        <w:rPr>
          <w:rtl/>
        </w:rPr>
        <w:t xml:space="preserve"> ج 1 ص 3.</w:t>
      </w:r>
    </w:p>
    <w:p w14:paraId="4B539B5D" w14:textId="77777777" w:rsidR="00F24E3C" w:rsidRDefault="00F24E3C" w:rsidP="001434A0">
      <w:pPr>
        <w:pStyle w:val="libNormal0"/>
        <w:rPr>
          <w:rFonts w:hint="cs"/>
          <w:rtl/>
        </w:rPr>
      </w:pPr>
      <w:r w:rsidRPr="007B2DDB">
        <w:rPr>
          <w:rtl/>
        </w:rPr>
        <w:br w:type="page"/>
      </w:r>
      <w:r>
        <w:rPr>
          <w:rtl/>
        </w:rPr>
        <w:lastRenderedPageBreak/>
        <w:t>يا</w:t>
      </w:r>
      <w:r>
        <w:rPr>
          <w:rFonts w:hint="cs"/>
          <w:rtl/>
        </w:rPr>
        <w:t xml:space="preserve"> </w:t>
      </w:r>
      <w:r>
        <w:rPr>
          <w:rtl/>
        </w:rPr>
        <w:t>محم</w:t>
      </w:r>
      <w:r>
        <w:rPr>
          <w:rFonts w:hint="cs"/>
          <w:rtl/>
        </w:rPr>
        <w:t>ّ</w:t>
      </w:r>
      <w:r>
        <w:rPr>
          <w:rtl/>
        </w:rPr>
        <w:t>د، أنت رسول الله و</w:t>
      </w:r>
      <w:r>
        <w:rPr>
          <w:rFonts w:hint="cs"/>
          <w:rtl/>
        </w:rPr>
        <w:t>أ</w:t>
      </w:r>
      <w:r>
        <w:rPr>
          <w:rtl/>
        </w:rPr>
        <w:t>نا جبرئيل، قال: فوقفت أنظر إليه، فما أتقدّم وما أتأخّر، وجعلت أصرف وجهي عنه في آفاق السماء، قال: فلا</w:t>
      </w:r>
      <w:r>
        <w:rPr>
          <w:rFonts w:hint="cs"/>
          <w:rtl/>
        </w:rPr>
        <w:t xml:space="preserve"> </w:t>
      </w:r>
      <w:r>
        <w:rPr>
          <w:rtl/>
        </w:rPr>
        <w:t>أنظر في ناحية منها إلّا رأيته كذلك، فما</w:t>
      </w:r>
      <w:r>
        <w:rPr>
          <w:rFonts w:hint="cs"/>
          <w:rtl/>
        </w:rPr>
        <w:t xml:space="preserve"> </w:t>
      </w:r>
      <w:r>
        <w:rPr>
          <w:rtl/>
        </w:rPr>
        <w:t>زلت واقفاً، ما أتقدّم أمامي، وما أرجع ورائي، حتى بعثت خديجة رسلها في طلبي فبلغوا على مكّة ورجعوا إليها، و</w:t>
      </w:r>
      <w:r>
        <w:rPr>
          <w:rFonts w:hint="cs"/>
          <w:rtl/>
        </w:rPr>
        <w:t>أ</w:t>
      </w:r>
      <w:r>
        <w:rPr>
          <w:rtl/>
        </w:rPr>
        <w:t>نا واقف في مكاني ذلك، ثم</w:t>
      </w:r>
      <w:r>
        <w:rPr>
          <w:rFonts w:hint="cs"/>
          <w:rtl/>
        </w:rPr>
        <w:t xml:space="preserve">ّ </w:t>
      </w:r>
      <w:r>
        <w:rPr>
          <w:rtl/>
        </w:rPr>
        <w:t>انصرف عنّي وانصرفت راجعاً إلى أهلي حتى أتيت خديجة فجلست إلى فخذها مضيفاً إليها، فقالت: يا أبا القاسم، أين كنت</w:t>
      </w:r>
      <w:r>
        <w:rPr>
          <w:rFonts w:hint="cs"/>
          <w:rtl/>
        </w:rPr>
        <w:t xml:space="preserve"> </w:t>
      </w:r>
      <w:r>
        <w:rPr>
          <w:rtl/>
        </w:rPr>
        <w:t xml:space="preserve">؟ فو الله لقد بعثت رسلي في طلبك حتى بلغوا مكّة ورجعوا إليّ، ثمّ حدّثتها بالذي رأيت، فقالت: </w:t>
      </w:r>
      <w:r>
        <w:rPr>
          <w:rFonts w:hint="cs"/>
          <w:rtl/>
        </w:rPr>
        <w:t>أ</w:t>
      </w:r>
      <w:r>
        <w:rPr>
          <w:rtl/>
        </w:rPr>
        <w:t>بشر يا ابن عمّ واثبت، فو الذي نفس خديجة بيده إنّي لأرجو أن تكون نبيّ هذه الاُمّة ».</w:t>
      </w:r>
    </w:p>
    <w:p w14:paraId="617C1BD8" w14:textId="772F4EBE" w:rsidR="00F24E3C" w:rsidRDefault="00F24E3C" w:rsidP="00DB5C31">
      <w:pPr>
        <w:pStyle w:val="libNormal"/>
        <w:rPr>
          <w:rtl/>
        </w:rPr>
      </w:pPr>
      <w:r>
        <w:rPr>
          <w:rtl/>
        </w:rPr>
        <w:t xml:space="preserve">ثمّ يذكر انطلاق خديجة إلى ورقة بن نوفل، وما أجابها به ورقة بنفس النص الذي ذكره البخاري ثمّ يذكر لقاء النبي ورقة بن نوفل، وهو يطوف بالكعبة، فسأله ورقة بما رأى وسمع، فأخبره النبيّ </w:t>
      </w:r>
      <w:r w:rsidR="00DC6014" w:rsidRPr="00DC6014">
        <w:rPr>
          <w:rStyle w:val="libAlaemChar"/>
          <w:rFonts w:hint="cs"/>
          <w:rtl/>
        </w:rPr>
        <w:t>صلى‌الله‌عليه‌وآله</w:t>
      </w:r>
      <w:r>
        <w:rPr>
          <w:rtl/>
        </w:rPr>
        <w:t>، فقال له ورقة: والذي نفسي بيده إنّك لنبيّ هذه الاُمّة.</w:t>
      </w:r>
    </w:p>
    <w:p w14:paraId="71451E3C" w14:textId="77777777" w:rsidR="00F24E3C" w:rsidRDefault="00F24E3C" w:rsidP="00DB5C31">
      <w:pPr>
        <w:pStyle w:val="libNormal"/>
        <w:rPr>
          <w:rtl/>
        </w:rPr>
      </w:pPr>
      <w:r>
        <w:rPr>
          <w:rtl/>
        </w:rPr>
        <w:t>ثمّ عقبه بذكر ما قامت به خديجة من إمتحان صدق نب</w:t>
      </w:r>
      <w:r>
        <w:rPr>
          <w:rFonts w:hint="cs"/>
          <w:rtl/>
        </w:rPr>
        <w:t>وّ</w:t>
      </w:r>
      <w:r>
        <w:rPr>
          <w:rtl/>
        </w:rPr>
        <w:t>ته فذكر أنّها قالت لرسول الله: أي ابن عمّ، أتستطيع أن تخبرني بصاحبك هذا إذا جاءك</w:t>
      </w:r>
      <w:r>
        <w:rPr>
          <w:rFonts w:hint="cs"/>
          <w:rtl/>
        </w:rPr>
        <w:t xml:space="preserve"> </w:t>
      </w:r>
      <w:r>
        <w:rPr>
          <w:rtl/>
        </w:rPr>
        <w:t>؟ قال: نعم. قالت: فإذا جاءك فاخبرني به، فجاءه جبرئيل، فقال رسول الله لخديجة: هذا جبرئيل قد</w:t>
      </w:r>
      <w:r>
        <w:rPr>
          <w:rFonts w:hint="cs"/>
          <w:rtl/>
        </w:rPr>
        <w:t xml:space="preserve"> </w:t>
      </w:r>
      <w:r>
        <w:rPr>
          <w:rtl/>
        </w:rPr>
        <w:t>جائني، قالت: قم يا بن عمّ فاجلس على فخذي اليسرى، قال: فقام رسول الله فجلس عليها، قالت: هل ترى</w:t>
      </w:r>
      <w:r>
        <w:rPr>
          <w:rFonts w:hint="cs"/>
          <w:rtl/>
        </w:rPr>
        <w:t xml:space="preserve"> </w:t>
      </w:r>
      <w:r>
        <w:rPr>
          <w:rtl/>
        </w:rPr>
        <w:t>؟ قال: نعم، قالت: فتحوّل فاجلس على فخذي اليمنى، فجلس على فخذها اليمنى، فقالت: هل تراه</w:t>
      </w:r>
      <w:r>
        <w:rPr>
          <w:rFonts w:hint="cs"/>
          <w:rtl/>
        </w:rPr>
        <w:t xml:space="preserve"> </w:t>
      </w:r>
      <w:r>
        <w:rPr>
          <w:rtl/>
        </w:rPr>
        <w:t>؟ قال: نعم، قالت: فتحوّل واجلس في حجري، فتحوّل فجلس في حجرها، قالت هل تراه، قال: نعم، فتحسّرت و</w:t>
      </w:r>
      <w:r>
        <w:rPr>
          <w:rFonts w:hint="cs"/>
          <w:rtl/>
        </w:rPr>
        <w:t>أ</w:t>
      </w:r>
      <w:r>
        <w:rPr>
          <w:rtl/>
        </w:rPr>
        <w:t>لقت خمارها ورسول الله جالس في حجرها، ثم قالت له: هل تراه</w:t>
      </w:r>
      <w:r>
        <w:rPr>
          <w:rFonts w:hint="cs"/>
          <w:rtl/>
        </w:rPr>
        <w:t xml:space="preserve"> </w:t>
      </w:r>
      <w:r>
        <w:rPr>
          <w:rtl/>
        </w:rPr>
        <w:t>؟ قال: لا.</w:t>
      </w:r>
    </w:p>
    <w:p w14:paraId="03A5CBCD" w14:textId="77777777" w:rsidR="00F24E3C" w:rsidRDefault="00F24E3C" w:rsidP="00DB5C31">
      <w:pPr>
        <w:pStyle w:val="libNormal"/>
        <w:rPr>
          <w:rtl/>
        </w:rPr>
      </w:pPr>
      <w:r>
        <w:rPr>
          <w:rtl/>
        </w:rPr>
        <w:t xml:space="preserve">قالت: يا ابن عم </w:t>
      </w:r>
      <w:r>
        <w:rPr>
          <w:rFonts w:hint="cs"/>
          <w:rtl/>
        </w:rPr>
        <w:t>أ</w:t>
      </w:r>
      <w:r>
        <w:rPr>
          <w:rtl/>
        </w:rPr>
        <w:t xml:space="preserve">ثبت وابشر، فو الله هذا ملك وما هذا بشيطان </w:t>
      </w:r>
      <w:r w:rsidRPr="002B6E16">
        <w:rPr>
          <w:rStyle w:val="libFootnotenumChar"/>
          <w:rtl/>
        </w:rPr>
        <w:t>(1)</w:t>
      </w:r>
      <w:r>
        <w:rPr>
          <w:rtl/>
        </w:rPr>
        <w:t>.</w:t>
      </w:r>
    </w:p>
    <w:p w14:paraId="0A882F73" w14:textId="77777777" w:rsidR="00F24E3C" w:rsidRDefault="00F24E3C" w:rsidP="00DB5C31">
      <w:pPr>
        <w:pStyle w:val="libNormal"/>
        <w:rPr>
          <w:rFonts w:hint="cs"/>
          <w:rtl/>
        </w:rPr>
      </w:pPr>
      <w:r>
        <w:rPr>
          <w:rtl/>
        </w:rPr>
        <w:t>وقال الطبري ـ بعد ما ذكر نزول جبرئيل إليه وتعليم آيات من سورة العلق ـ</w:t>
      </w:r>
    </w:p>
    <w:p w14:paraId="2590F631" w14:textId="77777777" w:rsidR="00F24E3C" w:rsidRDefault="00F24E3C" w:rsidP="001434A0">
      <w:pPr>
        <w:pStyle w:val="libLine"/>
        <w:rPr>
          <w:rtl/>
        </w:rPr>
      </w:pPr>
      <w:r>
        <w:rPr>
          <w:rtl/>
        </w:rPr>
        <w:t>__________________</w:t>
      </w:r>
    </w:p>
    <w:p w14:paraId="45417E1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1 ص 237 ـ 239، وتاريخ الطبري</w:t>
      </w:r>
      <w:r>
        <w:rPr>
          <w:rFonts w:hint="cs"/>
          <w:rtl/>
        </w:rPr>
        <w:t>:</w:t>
      </w:r>
      <w:r>
        <w:rPr>
          <w:rtl/>
        </w:rPr>
        <w:t xml:space="preserve"> ج 2 ص 49 ـ 50.</w:t>
      </w:r>
    </w:p>
    <w:p w14:paraId="7C8FB682" w14:textId="77777777" w:rsidR="00F24E3C" w:rsidRDefault="00F24E3C" w:rsidP="001434A0">
      <w:pPr>
        <w:pStyle w:val="libNormal0"/>
        <w:rPr>
          <w:rFonts w:hint="cs"/>
          <w:rtl/>
        </w:rPr>
      </w:pPr>
      <w:r w:rsidRPr="00024C2C">
        <w:rPr>
          <w:rtl/>
        </w:rPr>
        <w:br w:type="page"/>
      </w:r>
      <w:r>
        <w:rPr>
          <w:rtl/>
        </w:rPr>
        <w:lastRenderedPageBreak/>
        <w:t>ثمّ دخلت على خديجة وقلت: زمّلوني زمّلوني حتى ذهب عنّي الروع، ثمّ أتاني وقال: يا محم</w:t>
      </w:r>
      <w:r>
        <w:rPr>
          <w:rFonts w:hint="cs"/>
          <w:rtl/>
        </w:rPr>
        <w:t>ّ</w:t>
      </w:r>
      <w:r>
        <w:rPr>
          <w:rtl/>
        </w:rPr>
        <w:t>د، أنت رسول الله.</w:t>
      </w:r>
    </w:p>
    <w:p w14:paraId="30599E3A" w14:textId="77777777" w:rsidR="00F24E3C" w:rsidRDefault="00F24E3C" w:rsidP="00DB5C31">
      <w:pPr>
        <w:pStyle w:val="libNormal"/>
        <w:rPr>
          <w:rFonts w:hint="cs"/>
          <w:rtl/>
        </w:rPr>
      </w:pPr>
      <w:r>
        <w:rPr>
          <w:rtl/>
        </w:rPr>
        <w:t>قال: لقد هممت أن أطرح نفسي من حالق من جبل فتبدّى لي حين هممت بذلك، فقال: يا محم</w:t>
      </w:r>
      <w:r>
        <w:rPr>
          <w:rFonts w:hint="cs"/>
          <w:rtl/>
        </w:rPr>
        <w:t>ّ</w:t>
      </w:r>
      <w:r>
        <w:rPr>
          <w:rtl/>
        </w:rPr>
        <w:t>د، أنا جبرئيل و</w:t>
      </w:r>
      <w:r>
        <w:rPr>
          <w:rFonts w:hint="cs"/>
          <w:rtl/>
        </w:rPr>
        <w:t>أ</w:t>
      </w:r>
      <w:r>
        <w:rPr>
          <w:rtl/>
        </w:rPr>
        <w:t>نت رسول الله، ثمّ قال: إقرأ، قلت: ما اقرأ</w:t>
      </w:r>
      <w:r>
        <w:rPr>
          <w:rFonts w:hint="cs"/>
          <w:rtl/>
        </w:rPr>
        <w:t xml:space="preserve"> </w:t>
      </w:r>
      <w:r>
        <w:rPr>
          <w:rtl/>
        </w:rPr>
        <w:t xml:space="preserve">؟ قال: فأخذني فغتني ثلاث مرات حتّى بلغ منّي الجهد ثمّ قال: اقرأ باسم ربّك الذي خلق، فقرأت فأتيت خديجة، فقلت: لقد أشفقت على نفسي، فأخبرتها خبري فقالت: </w:t>
      </w:r>
      <w:r>
        <w:rPr>
          <w:rFonts w:hint="cs"/>
          <w:rtl/>
        </w:rPr>
        <w:t>أ</w:t>
      </w:r>
      <w:r>
        <w:rPr>
          <w:rtl/>
        </w:rPr>
        <w:t>بشر فو الله لا</w:t>
      </w:r>
      <w:r>
        <w:rPr>
          <w:rFonts w:hint="cs"/>
          <w:rtl/>
        </w:rPr>
        <w:t xml:space="preserve"> </w:t>
      </w:r>
      <w:r>
        <w:rPr>
          <w:rtl/>
        </w:rPr>
        <w:t>يخزيك الله أبداً، ووالله إنّك لتصل الرحم، وتصدق الحديث، وتؤدّي الأمانة، وتحمل الكل، وتقري الضيف، وتعين على نوائب الحقّ، ثمّ انطلقت بي إلى ورقة بن نوفل بن أسد، فقالت: اسمع من ابن أخيك، فسألني فأخبرته خبري، فقال: هذا الناموس الذي اُنزل على موسى بن عمران ...</w:t>
      </w:r>
      <w:r>
        <w:rPr>
          <w:rFonts w:hint="cs"/>
          <w:rtl/>
        </w:rPr>
        <w:t xml:space="preserve"> .</w:t>
      </w:r>
    </w:p>
    <w:p w14:paraId="7917DA6D" w14:textId="77777777" w:rsidR="00F24E3C" w:rsidRDefault="00F24E3C" w:rsidP="00F24E3C">
      <w:pPr>
        <w:pStyle w:val="Heading2"/>
        <w:rPr>
          <w:rFonts w:hint="cs"/>
          <w:rtl/>
        </w:rPr>
      </w:pPr>
      <w:bookmarkStart w:id="101" w:name="_Toc308079878"/>
      <w:bookmarkStart w:id="102" w:name="_Toc24453182"/>
      <w:r>
        <w:rPr>
          <w:rtl/>
        </w:rPr>
        <w:t>نظرة تحليلية حول هذه النصوص:</w:t>
      </w:r>
      <w:bookmarkEnd w:id="102"/>
      <w:r>
        <w:rPr>
          <w:rtl/>
        </w:rPr>
        <w:t xml:space="preserve"> </w:t>
      </w:r>
      <w:bookmarkEnd w:id="101"/>
    </w:p>
    <w:p w14:paraId="2323931E" w14:textId="77777777" w:rsidR="00F24E3C" w:rsidRDefault="00F24E3C" w:rsidP="00DB5C31">
      <w:pPr>
        <w:pStyle w:val="libNormal"/>
        <w:rPr>
          <w:rtl/>
        </w:rPr>
      </w:pPr>
      <w:r>
        <w:rPr>
          <w:rtl/>
        </w:rPr>
        <w:t>إنّ هذه النصوص التاريخية التي نقلها المشايخ كالبخاري وابن هشام والطبري، وتلقّاها الآخرون من بعدهم على أنّها حادثة متسالم عليها تضاد ما يستشفه الإنسان من التدبّر في حالات الأنبياء في القرآن الكريم وتناقض البديهة العقلية، و</w:t>
      </w:r>
      <w:r>
        <w:rPr>
          <w:rFonts w:hint="cs"/>
          <w:rtl/>
        </w:rPr>
        <w:t>إ</w:t>
      </w:r>
      <w:r>
        <w:rPr>
          <w:rtl/>
        </w:rPr>
        <w:t xml:space="preserve">ليك بيان ما فيها من نقاط الضعف وعلائم الجعل والتهافت: </w:t>
      </w:r>
    </w:p>
    <w:p w14:paraId="26CFA1C5"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النبوّة كما عرفت منصب إلهي لا</w:t>
      </w:r>
      <w:r>
        <w:rPr>
          <w:rFonts w:hint="cs"/>
          <w:rtl/>
        </w:rPr>
        <w:t xml:space="preserve"> </w:t>
      </w:r>
      <w:r>
        <w:rPr>
          <w:rtl/>
        </w:rPr>
        <w:t>يفيضه الله إلّا على من امتلك زخماً هائلاً من القدرات الروحية والقوى النفسية العالية حتّى يقوى على معاينة الوحي، ومشاهدة الملائكة، فعندئذ</w:t>
      </w:r>
      <w:r>
        <w:rPr>
          <w:rFonts w:hint="cs"/>
          <w:rtl/>
        </w:rPr>
        <w:t>ٍ</w:t>
      </w:r>
      <w:r>
        <w:rPr>
          <w:rtl/>
        </w:rPr>
        <w:t xml:space="preserve"> فلا معنى لما ذكره البخاري: « لقد خشيت على نفسي » أفيمكن أن ينزل الوحي الإلهي على من لا</w:t>
      </w:r>
      <w:r>
        <w:rPr>
          <w:rFonts w:hint="cs"/>
          <w:rtl/>
        </w:rPr>
        <w:t xml:space="preserve"> </w:t>
      </w:r>
      <w:r>
        <w:rPr>
          <w:rtl/>
        </w:rPr>
        <w:t>يفرّق بين لقاء الملك، ولقاء الجنّ ومكالمتهما حتى يخشى على نفسه الجنون أو الموت</w:t>
      </w:r>
      <w:r>
        <w:rPr>
          <w:rFonts w:hint="cs"/>
          <w:rtl/>
        </w:rPr>
        <w:t xml:space="preserve"> </w:t>
      </w:r>
      <w:r>
        <w:rPr>
          <w:rtl/>
        </w:rPr>
        <w:t>؟</w:t>
      </w:r>
    </w:p>
    <w:p w14:paraId="067DBB11" w14:textId="551007A5" w:rsidR="00F24E3C" w:rsidRDefault="00F24E3C" w:rsidP="00DB5C31">
      <w:pPr>
        <w:pStyle w:val="libNormal"/>
        <w:rPr>
          <w:rFonts w:hint="cs"/>
          <w:rtl/>
        </w:rPr>
      </w:pPr>
      <w:r>
        <w:rPr>
          <w:rtl/>
        </w:rPr>
        <w:t>2</w:t>
      </w:r>
      <w:r>
        <w:rPr>
          <w:rFonts w:hint="cs"/>
          <w:rtl/>
        </w:rPr>
        <w:t xml:space="preserve"> </w:t>
      </w:r>
      <w:r>
        <w:rPr>
          <w:rtl/>
        </w:rPr>
        <w:t>ـ</w:t>
      </w:r>
      <w:r>
        <w:rPr>
          <w:rFonts w:hint="cs"/>
          <w:rtl/>
        </w:rPr>
        <w:t xml:space="preserve"> </w:t>
      </w:r>
      <w:r>
        <w:rPr>
          <w:rtl/>
        </w:rPr>
        <w:t>و</w:t>
      </w:r>
      <w:r>
        <w:rPr>
          <w:rFonts w:hint="cs"/>
          <w:rtl/>
        </w:rPr>
        <w:t>أ</w:t>
      </w:r>
      <w:r>
        <w:rPr>
          <w:rtl/>
        </w:rPr>
        <w:t xml:space="preserve">سوأ منه ما ذكره الطبري من أنّه </w:t>
      </w:r>
      <w:r w:rsidR="00DC6014" w:rsidRPr="00DC6014">
        <w:rPr>
          <w:rStyle w:val="libAlaemChar"/>
          <w:rFonts w:hint="cs"/>
          <w:rtl/>
        </w:rPr>
        <w:t>صلى‌الله‌عليه‌وآله</w:t>
      </w:r>
      <w:r>
        <w:rPr>
          <w:rtl/>
        </w:rPr>
        <w:t xml:space="preserve"> همّ أن يرمي بنفسه من شاهق من جبل، فندم عليه ورجع عنه حين سمع كلام جبرئيل يا</w:t>
      </w:r>
      <w:r>
        <w:rPr>
          <w:rFonts w:hint="cs"/>
          <w:rtl/>
        </w:rPr>
        <w:t xml:space="preserve"> </w:t>
      </w:r>
      <w:r>
        <w:rPr>
          <w:rtl/>
        </w:rPr>
        <w:t>محم</w:t>
      </w:r>
      <w:r>
        <w:rPr>
          <w:rFonts w:hint="cs"/>
          <w:rtl/>
        </w:rPr>
        <w:t>ّ</w:t>
      </w:r>
      <w:r>
        <w:rPr>
          <w:rtl/>
        </w:rPr>
        <w:t>د أنا جبرئيل.</w:t>
      </w:r>
    </w:p>
    <w:p w14:paraId="207E2D01" w14:textId="65019DB4" w:rsidR="00F24E3C" w:rsidRDefault="00F24E3C" w:rsidP="00DB5C31">
      <w:pPr>
        <w:pStyle w:val="libNormal"/>
        <w:rPr>
          <w:rtl/>
        </w:rPr>
      </w:pPr>
      <w:r w:rsidRPr="00024C2C">
        <w:rPr>
          <w:rtl/>
        </w:rPr>
        <w:br w:type="page"/>
      </w:r>
      <w:r>
        <w:rPr>
          <w:rtl/>
        </w:rPr>
        <w:lastRenderedPageBreak/>
        <w:t xml:space="preserve">إنّ هذا الكلام يعرب من أنّ نفسه </w:t>
      </w:r>
      <w:r w:rsidR="00DC6014" w:rsidRPr="00DC6014">
        <w:rPr>
          <w:rStyle w:val="libAlaemChar"/>
          <w:rFonts w:hint="cs"/>
          <w:rtl/>
        </w:rPr>
        <w:t>صلى‌الله‌عليه‌وآله</w:t>
      </w:r>
      <w:r>
        <w:rPr>
          <w:rtl/>
        </w:rPr>
        <w:t xml:space="preserve"> لم تكن نفساً مستعدّة لتحمّل الوحي على حدّ</w:t>
      </w:r>
      <w:r>
        <w:rPr>
          <w:rFonts w:hint="cs"/>
          <w:rtl/>
        </w:rPr>
        <w:t>ٍ</w:t>
      </w:r>
      <w:r>
        <w:rPr>
          <w:rtl/>
        </w:rPr>
        <w:t>، همّ أن يقتل نفسه بالإلقاء من حالق، وهل هذا هو إلّا نفس الجنون الذي كان المشركون يصفونه به طيلة بعثته، فوا</w:t>
      </w:r>
      <w:r>
        <w:rPr>
          <w:rFonts w:hint="cs"/>
          <w:rtl/>
        </w:rPr>
        <w:t xml:space="preserve"> </w:t>
      </w:r>
      <w:r>
        <w:rPr>
          <w:rtl/>
        </w:rPr>
        <w:t>عجباً نسمعه من أعوانه و</w:t>
      </w:r>
      <w:r>
        <w:rPr>
          <w:rFonts w:hint="cs"/>
          <w:rtl/>
        </w:rPr>
        <w:t>أ</w:t>
      </w:r>
      <w:r>
        <w:rPr>
          <w:rtl/>
        </w:rPr>
        <w:t>نصاره ومن لسان زوجته.</w:t>
      </w:r>
    </w:p>
    <w:p w14:paraId="23915130" w14:textId="070932B5"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إنّ قول خديجة لرسول الله </w:t>
      </w:r>
      <w:r w:rsidR="00DC6014" w:rsidRPr="00DC6014">
        <w:rPr>
          <w:rStyle w:val="libAlaemChar"/>
          <w:rFonts w:hint="cs"/>
          <w:rtl/>
        </w:rPr>
        <w:t>صلى‌الله‌عليه‌وآله</w:t>
      </w:r>
      <w:r>
        <w:rPr>
          <w:rtl/>
        </w:rPr>
        <w:t>: كل</w:t>
      </w:r>
      <w:r>
        <w:rPr>
          <w:rFonts w:hint="cs"/>
          <w:rtl/>
        </w:rPr>
        <w:t>ّ</w:t>
      </w:r>
      <w:r>
        <w:rPr>
          <w:rtl/>
        </w:rPr>
        <w:t xml:space="preserve">ا والله ما يخزيك الله أبداً، تعرب من أنّها كانت أوثق إيماناً بنبوّته من نفس الرسول. فهل يمكن التفوّه بذلك، وما حاجة النبي الأعظم الذي قال تعالى في حقّه: </w:t>
      </w:r>
      <w:r w:rsidRPr="0015158F">
        <w:rPr>
          <w:rStyle w:val="libAlaemChar"/>
          <w:rtl/>
        </w:rPr>
        <w:t>(</w:t>
      </w:r>
      <w:r w:rsidRPr="00024C2C">
        <w:rPr>
          <w:rFonts w:hint="cs"/>
          <w:rtl/>
        </w:rPr>
        <w:t xml:space="preserve"> </w:t>
      </w:r>
      <w:r w:rsidRPr="00567513">
        <w:rPr>
          <w:rStyle w:val="libAieChar"/>
          <w:rFonts w:hint="cs"/>
          <w:rtl/>
        </w:rPr>
        <w:t>وَعَلَّمَكَ مَا لَمْ تَكُن تَعْلَمُ وَكَانَ فَضْلُ اللهِ عَلَيْكَ عَظِيمًا</w:t>
      </w:r>
      <w:r w:rsidRPr="00024C2C">
        <w:rPr>
          <w:rtl/>
        </w:rPr>
        <w:t xml:space="preserve"> </w:t>
      </w:r>
      <w:r w:rsidRPr="0015158F">
        <w:rPr>
          <w:rStyle w:val="libAlaemChar"/>
          <w:rtl/>
        </w:rPr>
        <w:t>)</w:t>
      </w:r>
      <w:r>
        <w:rPr>
          <w:rtl/>
        </w:rPr>
        <w:t xml:space="preserve"> ( النساء / 113 ) إلى هذا التسلّي</w:t>
      </w:r>
      <w:r>
        <w:rPr>
          <w:rFonts w:hint="cs"/>
          <w:rtl/>
        </w:rPr>
        <w:t xml:space="preserve"> </w:t>
      </w:r>
      <w:r>
        <w:rPr>
          <w:rtl/>
        </w:rPr>
        <w:t>؟</w:t>
      </w:r>
    </w:p>
    <w:p w14:paraId="18E45F67" w14:textId="77777777" w:rsidR="00F24E3C" w:rsidRDefault="00F24E3C" w:rsidP="00DB5C31">
      <w:pPr>
        <w:pStyle w:val="libNormal"/>
        <w:rPr>
          <w:rtl/>
        </w:rPr>
      </w:pPr>
      <w:r>
        <w:rPr>
          <w:rtl/>
        </w:rPr>
        <w:t>وهل يصحّ ويتعقّل للنبيّ أن</w:t>
      </w:r>
      <w:r>
        <w:rPr>
          <w:rFonts w:hint="cs"/>
          <w:rtl/>
        </w:rPr>
        <w:t>ّ</w:t>
      </w:r>
      <w:r>
        <w:rPr>
          <w:rtl/>
        </w:rPr>
        <w:t xml:space="preserve"> يشكّ في رسالة نفسه حتى يستفتي زوجته فيزول شكّه بتصديقها</w:t>
      </w:r>
      <w:r>
        <w:rPr>
          <w:rFonts w:hint="cs"/>
          <w:rtl/>
        </w:rPr>
        <w:t xml:space="preserve"> </w:t>
      </w:r>
      <w:r>
        <w:rPr>
          <w:rtl/>
        </w:rPr>
        <w:t>؟</w:t>
      </w:r>
    </w:p>
    <w:p w14:paraId="0C2CB868"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ذكر البخاري: </w:t>
      </w:r>
      <w:r>
        <w:rPr>
          <w:rFonts w:hint="cs"/>
          <w:rtl/>
        </w:rPr>
        <w:t>أ</w:t>
      </w:r>
      <w:r>
        <w:rPr>
          <w:rtl/>
        </w:rPr>
        <w:t>نّ خديجة انطلقت مع رسول الله إلى ورقة، فأخبره رسول الله بما وقع، فأجاب ورقة بما ذكره، و</w:t>
      </w:r>
      <w:r>
        <w:rPr>
          <w:rFonts w:hint="cs"/>
          <w:rtl/>
        </w:rPr>
        <w:t>أ</w:t>
      </w:r>
      <w:r>
        <w:rPr>
          <w:rtl/>
        </w:rPr>
        <w:t>نّ ما نزل عليه هو الناموس الذي نزّله الله على موسى.</w:t>
      </w:r>
    </w:p>
    <w:p w14:paraId="2AAB13EC" w14:textId="77777777" w:rsidR="00F24E3C" w:rsidRDefault="00F24E3C" w:rsidP="00DB5C31">
      <w:pPr>
        <w:pStyle w:val="libNormal"/>
        <w:rPr>
          <w:rtl/>
        </w:rPr>
      </w:pPr>
      <w:r>
        <w:rPr>
          <w:rtl/>
        </w:rPr>
        <w:t xml:space="preserve">ومعنى هذا أن يكون ورقة أعلم بالسرّ المودع في قلب رسول الله من نفسه، كما أنّ معنى ذلك </w:t>
      </w:r>
      <w:r>
        <w:rPr>
          <w:rFonts w:hint="cs"/>
          <w:rtl/>
        </w:rPr>
        <w:t>أ</w:t>
      </w:r>
      <w:r>
        <w:rPr>
          <w:rtl/>
        </w:rPr>
        <w:t>نّ كلاًّ من الزوجين كانا شاكّين في صحّة الرسالة، فانطلقا إلى متنصّر وقرأ وريقات من العهدين حتى يستفتياه ليزيل عنهما حجاب الشكّ وغشاوة الريب.</w:t>
      </w:r>
    </w:p>
    <w:p w14:paraId="002809AC"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إنّ معنى ما ذكره البخاري من أنّ ورقة أخبر النبي بأنّه: يسخر</w:t>
      </w:r>
      <w:r>
        <w:rPr>
          <w:rFonts w:hint="cs"/>
          <w:rtl/>
        </w:rPr>
        <w:t xml:space="preserve"> </w:t>
      </w:r>
      <w:r>
        <w:rPr>
          <w:rtl/>
        </w:rPr>
        <w:t>منك قومك، وتعجّب الرسول من هذا الكلام وقال: أو</w:t>
      </w:r>
      <w:r>
        <w:rPr>
          <w:rFonts w:hint="cs"/>
          <w:rtl/>
        </w:rPr>
        <w:t>َ</w:t>
      </w:r>
      <w:r>
        <w:rPr>
          <w:rtl/>
        </w:rPr>
        <w:t xml:space="preserve"> مخرجي هم</w:t>
      </w:r>
      <w:r>
        <w:rPr>
          <w:rFonts w:hint="cs"/>
          <w:rtl/>
        </w:rPr>
        <w:t xml:space="preserve"> </w:t>
      </w:r>
      <w:r>
        <w:rPr>
          <w:rtl/>
        </w:rPr>
        <w:t>؟ كون المرسل إليه أعلم من الرسول و</w:t>
      </w:r>
      <w:r>
        <w:rPr>
          <w:rFonts w:hint="cs"/>
          <w:rtl/>
        </w:rPr>
        <w:t>أ</w:t>
      </w:r>
      <w:r>
        <w:rPr>
          <w:rtl/>
        </w:rPr>
        <w:t>فضل منه.</w:t>
      </w:r>
    </w:p>
    <w:p w14:paraId="1B07C329" w14:textId="77777777" w:rsidR="00F24E3C" w:rsidRDefault="00F24E3C" w:rsidP="00DB5C31">
      <w:pPr>
        <w:pStyle w:val="libNormal"/>
        <w:rPr>
          <w:rFonts w:hint="cs"/>
          <w:rtl/>
        </w:rPr>
      </w:pPr>
      <w:r>
        <w:rPr>
          <w:rtl/>
        </w:rPr>
        <w:t>6</w:t>
      </w:r>
      <w:r>
        <w:rPr>
          <w:rFonts w:hint="cs"/>
          <w:rtl/>
        </w:rPr>
        <w:t xml:space="preserve"> </w:t>
      </w:r>
      <w:r>
        <w:rPr>
          <w:rtl/>
        </w:rPr>
        <w:t>ـ</w:t>
      </w:r>
      <w:r>
        <w:rPr>
          <w:rFonts w:hint="cs"/>
          <w:rtl/>
        </w:rPr>
        <w:t xml:space="preserve"> </w:t>
      </w:r>
      <w:r>
        <w:rPr>
          <w:rtl/>
        </w:rPr>
        <w:t xml:space="preserve">إنّ ما ذكره ابن هشام من « </w:t>
      </w:r>
      <w:r>
        <w:rPr>
          <w:rFonts w:hint="cs"/>
          <w:rtl/>
        </w:rPr>
        <w:t>أ</w:t>
      </w:r>
      <w:r>
        <w:rPr>
          <w:rtl/>
        </w:rPr>
        <w:t>نّ الرسول كلّما رفع رأسه إلى السماء لينظر ما رأى إلّا رجلاً صافّاً قدميه في اُفق السماء، فلا</w:t>
      </w:r>
      <w:r>
        <w:rPr>
          <w:rFonts w:hint="cs"/>
          <w:rtl/>
        </w:rPr>
        <w:t xml:space="preserve"> </w:t>
      </w:r>
      <w:r>
        <w:rPr>
          <w:rtl/>
        </w:rPr>
        <w:t>ينظر في ناحية من السماء إلّا رآه فيها » يشبه كلام المصابين في عقولهم وشعورهم، والمختلّين في أفكارهم، فلا يرون في</w:t>
      </w:r>
    </w:p>
    <w:p w14:paraId="13D6ADCD" w14:textId="77777777" w:rsidR="00F24E3C" w:rsidRDefault="00F24E3C" w:rsidP="001434A0">
      <w:pPr>
        <w:pStyle w:val="libNormal0"/>
        <w:rPr>
          <w:rFonts w:hint="cs"/>
          <w:rtl/>
        </w:rPr>
      </w:pPr>
      <w:r w:rsidRPr="004B068F">
        <w:rPr>
          <w:rtl/>
        </w:rPr>
        <w:br w:type="page"/>
      </w:r>
      <w:r>
        <w:rPr>
          <w:rtl/>
        </w:rPr>
        <w:lastRenderedPageBreak/>
        <w:t>كل جهة إلّا الصورة المتخيّلة، لطغيانها على مخيّلتهم وشعورهم، أعاذنا الله من إكالة الشنائع بمقام النبوّة، بنحو لا</w:t>
      </w:r>
      <w:r>
        <w:rPr>
          <w:rFonts w:hint="cs"/>
          <w:rtl/>
        </w:rPr>
        <w:t xml:space="preserve"> </w:t>
      </w:r>
      <w:r>
        <w:rPr>
          <w:rtl/>
        </w:rPr>
        <w:t>يليق بساحة العاديين من الناس فضلاً عن النبي الأكرم خاتم النبّيين.</w:t>
      </w:r>
    </w:p>
    <w:p w14:paraId="2DD65249" w14:textId="77777777" w:rsidR="00F24E3C" w:rsidRDefault="00F24E3C" w:rsidP="00DB5C31">
      <w:pPr>
        <w:pStyle w:val="libNormal"/>
        <w:rPr>
          <w:rtl/>
        </w:rPr>
      </w:pPr>
      <w:r>
        <w:rPr>
          <w:rtl/>
        </w:rPr>
        <w:t>7</w:t>
      </w:r>
      <w:r>
        <w:rPr>
          <w:rFonts w:hint="cs"/>
          <w:rtl/>
        </w:rPr>
        <w:t xml:space="preserve"> </w:t>
      </w:r>
      <w:r>
        <w:rPr>
          <w:rtl/>
        </w:rPr>
        <w:t>ـ</w:t>
      </w:r>
      <w:r>
        <w:rPr>
          <w:rFonts w:hint="cs"/>
          <w:rtl/>
        </w:rPr>
        <w:t xml:space="preserve"> ا</w:t>
      </w:r>
      <w:r>
        <w:rPr>
          <w:rtl/>
        </w:rPr>
        <w:t>نظر إلى امتحان خديجة لبرهان النبوّة فإنّ ظاهرها أنّها كانت شاكّة في نبوّة زوجها، ولكنّها استحصلت اليقين على الوجه الذي سمعته في كلام ابن هشام والطبري، ولكن أي</w:t>
      </w:r>
      <w:r>
        <w:rPr>
          <w:rFonts w:hint="cs"/>
          <w:rtl/>
        </w:rPr>
        <w:t>ّ</w:t>
      </w:r>
      <w:r>
        <w:rPr>
          <w:rtl/>
        </w:rPr>
        <w:t xml:space="preserve"> صلة بين رفع الخمار و</w:t>
      </w:r>
      <w:r>
        <w:rPr>
          <w:rFonts w:hint="cs"/>
          <w:rtl/>
        </w:rPr>
        <w:t>إ</w:t>
      </w:r>
      <w:r>
        <w:rPr>
          <w:rtl/>
        </w:rPr>
        <w:t>لقائه وعدم رؤية جبرئيل، وهل لرفع الخمار وتعرية شعر الرأس تأثير في غياب أمين الوحي عن البيت</w:t>
      </w:r>
      <w:r>
        <w:rPr>
          <w:rFonts w:hint="cs"/>
          <w:rtl/>
        </w:rPr>
        <w:t xml:space="preserve"> </w:t>
      </w:r>
      <w:r>
        <w:rPr>
          <w:rtl/>
        </w:rPr>
        <w:t>؟</w:t>
      </w:r>
    </w:p>
    <w:p w14:paraId="121F98EF" w14:textId="1583331F" w:rsidR="00F24E3C" w:rsidRDefault="00F24E3C" w:rsidP="00DB5C31">
      <w:pPr>
        <w:pStyle w:val="libNormal"/>
        <w:rPr>
          <w:rtl/>
        </w:rPr>
      </w:pPr>
      <w:r>
        <w:rPr>
          <w:rtl/>
        </w:rPr>
        <w:t>نرى أنّه سبحانه ينقل في غير سورة من سور القرآن الكريم مكالمة الملائكة زوجة الخليل وتبشيرها بالولد. فهل يمكن لنا أن نقول بعد ذلك: إنّ زوجة الخليل لو</w:t>
      </w:r>
      <w:r>
        <w:rPr>
          <w:rFonts w:hint="cs"/>
          <w:rtl/>
        </w:rPr>
        <w:t xml:space="preserve"> </w:t>
      </w:r>
      <w:r>
        <w:rPr>
          <w:rtl/>
        </w:rPr>
        <w:t xml:space="preserve">كانت مكشوفة الرأس لامتنعت الملائكة من دخول بيت الخليل </w:t>
      </w:r>
      <w:r w:rsidR="00DC6014" w:rsidRPr="00DC6014">
        <w:rPr>
          <w:rStyle w:val="libAlaemChar"/>
          <w:rFonts w:hint="cs"/>
          <w:rtl/>
        </w:rPr>
        <w:t>عليه‌السلام</w:t>
      </w:r>
      <w:r>
        <w:rPr>
          <w:rtl/>
        </w:rPr>
        <w:t xml:space="preserve"> </w:t>
      </w:r>
      <w:r w:rsidRPr="002B6E16">
        <w:rPr>
          <w:rStyle w:val="libFootnotenumChar"/>
          <w:rtl/>
        </w:rPr>
        <w:t>(1)</w:t>
      </w:r>
      <w:r>
        <w:rPr>
          <w:rtl/>
        </w:rPr>
        <w:t>.</w:t>
      </w:r>
    </w:p>
    <w:p w14:paraId="613AB734" w14:textId="77777777" w:rsidR="00F24E3C" w:rsidRDefault="00F24E3C" w:rsidP="00DB5C31">
      <w:pPr>
        <w:pStyle w:val="libNormal"/>
        <w:rPr>
          <w:rtl/>
        </w:rPr>
      </w:pPr>
      <w:r>
        <w:rPr>
          <w:rtl/>
        </w:rPr>
        <w:t>8</w:t>
      </w:r>
      <w:r>
        <w:rPr>
          <w:rFonts w:hint="cs"/>
          <w:rtl/>
        </w:rPr>
        <w:t xml:space="preserve"> </w:t>
      </w:r>
      <w:r>
        <w:rPr>
          <w:rtl/>
        </w:rPr>
        <w:t>ـ</w:t>
      </w:r>
      <w:r>
        <w:rPr>
          <w:rFonts w:hint="cs"/>
          <w:rtl/>
        </w:rPr>
        <w:t xml:space="preserve"> </w:t>
      </w:r>
      <w:r>
        <w:rPr>
          <w:rtl/>
        </w:rPr>
        <w:t>إنّ ورقة بن نوفل على حدّ تصريح نصّ الرواية كان بادي بدئه نصرانيّاً بعد ما كان مشركاً، فمقتضى الحال أن يشبّه الرسول الأعظم بالمسيح الذي كان يعتقد بنبوّته، لا</w:t>
      </w:r>
      <w:r>
        <w:rPr>
          <w:rFonts w:hint="cs"/>
          <w:rtl/>
        </w:rPr>
        <w:t xml:space="preserve"> </w:t>
      </w:r>
      <w:r>
        <w:rPr>
          <w:rtl/>
        </w:rPr>
        <w:t>بالكليم.</w:t>
      </w:r>
      <w:r>
        <w:rPr>
          <w:rFonts w:hint="cs"/>
          <w:rtl/>
        </w:rPr>
        <w:t xml:space="preserve"> </w:t>
      </w:r>
      <w:r>
        <w:rPr>
          <w:rtl/>
        </w:rPr>
        <w:t>أو ليس هذا يعرب عن لعب يد الأحبار في الخفاء في اصطناع هذه الأحاديث ودورهم في تشويش صفاء رسالة الرسول الأعظم بأمثال هذه الأساطير والمهاترات والخرافات</w:t>
      </w:r>
      <w:r>
        <w:rPr>
          <w:rFonts w:hint="cs"/>
          <w:rtl/>
        </w:rPr>
        <w:t xml:space="preserve"> </w:t>
      </w:r>
      <w:r>
        <w:rPr>
          <w:rtl/>
        </w:rPr>
        <w:t>؟</w:t>
      </w:r>
    </w:p>
    <w:p w14:paraId="24933071" w14:textId="77777777" w:rsidR="00F24E3C" w:rsidRDefault="00F24E3C" w:rsidP="00DB5C31">
      <w:pPr>
        <w:pStyle w:val="libNormal"/>
        <w:rPr>
          <w:rFonts w:hint="cs"/>
          <w:rtl/>
        </w:rPr>
      </w:pPr>
      <w:r>
        <w:rPr>
          <w:rtl/>
        </w:rPr>
        <w:t>9</w:t>
      </w:r>
      <w:r>
        <w:rPr>
          <w:rFonts w:hint="cs"/>
          <w:rtl/>
        </w:rPr>
        <w:t xml:space="preserve"> </w:t>
      </w:r>
      <w:r>
        <w:rPr>
          <w:rtl/>
        </w:rPr>
        <w:t>ـ</w:t>
      </w:r>
      <w:r>
        <w:rPr>
          <w:rFonts w:hint="cs"/>
          <w:rtl/>
        </w:rPr>
        <w:t xml:space="preserve"> </w:t>
      </w:r>
      <w:r>
        <w:rPr>
          <w:rtl/>
        </w:rPr>
        <w:t>نحن على ثقة ويقين بأنّ النبوّة منصب إلهي لا</w:t>
      </w:r>
      <w:r>
        <w:rPr>
          <w:rFonts w:hint="cs"/>
          <w:rtl/>
        </w:rPr>
        <w:t xml:space="preserve"> </w:t>
      </w:r>
      <w:r>
        <w:rPr>
          <w:rtl/>
        </w:rPr>
        <w:t>يتحمّله إلّا الأمثل والأكمل فالأكمل من الناس، ولا</w:t>
      </w:r>
      <w:r>
        <w:rPr>
          <w:rFonts w:hint="cs"/>
          <w:rtl/>
        </w:rPr>
        <w:t xml:space="preserve"> </w:t>
      </w:r>
      <w:r>
        <w:rPr>
          <w:rtl/>
        </w:rPr>
        <w:t>يقوم بأعباء</w:t>
      </w:r>
      <w:r>
        <w:rPr>
          <w:rFonts w:hint="cs"/>
          <w:rtl/>
        </w:rPr>
        <w:t xml:space="preserve"> </w:t>
      </w:r>
      <w:r>
        <w:rPr>
          <w:rtl/>
        </w:rPr>
        <w:t>مهامّها إلّا من امتلك قدرة روحيّة خاصّة تبعث في نفسه الإذعان والتسليم، والإنقياد حينما يتمثّل له رسول ربّه و</w:t>
      </w:r>
      <w:r>
        <w:rPr>
          <w:rFonts w:hint="cs"/>
          <w:rtl/>
        </w:rPr>
        <w:t>أ</w:t>
      </w:r>
      <w:r>
        <w:rPr>
          <w:rtl/>
        </w:rPr>
        <w:t>مين وحيه، فلا</w:t>
      </w:r>
      <w:r>
        <w:rPr>
          <w:rFonts w:hint="cs"/>
          <w:rtl/>
        </w:rPr>
        <w:t xml:space="preserve"> </w:t>
      </w:r>
      <w:r>
        <w:rPr>
          <w:rtl/>
        </w:rPr>
        <w:t>تأخذه المسكنة ولا</w:t>
      </w:r>
      <w:r>
        <w:rPr>
          <w:rFonts w:hint="cs"/>
          <w:rtl/>
        </w:rPr>
        <w:t xml:space="preserve"> </w:t>
      </w:r>
      <w:r>
        <w:rPr>
          <w:rtl/>
        </w:rPr>
        <w:t>يستولي عليه الخوف عند سماع كلامه ووحيه، وقد</w:t>
      </w:r>
      <w:r>
        <w:rPr>
          <w:rFonts w:hint="cs"/>
          <w:rtl/>
        </w:rPr>
        <w:t xml:space="preserve"> </w:t>
      </w:r>
      <w:r>
        <w:rPr>
          <w:rtl/>
        </w:rPr>
        <w:t>درسنا وضع الكليم عندما فوجئ بالوحي فما حاق به الروع ولا</w:t>
      </w:r>
      <w:r>
        <w:rPr>
          <w:rFonts w:hint="cs"/>
          <w:rtl/>
        </w:rPr>
        <w:t xml:space="preserve"> </w:t>
      </w:r>
      <w:r>
        <w:rPr>
          <w:rtl/>
        </w:rPr>
        <w:t>أحاط به الخوف، ولا</w:t>
      </w:r>
      <w:r>
        <w:rPr>
          <w:rFonts w:hint="cs"/>
          <w:rtl/>
        </w:rPr>
        <w:t xml:space="preserve"> </w:t>
      </w:r>
      <w:r>
        <w:rPr>
          <w:rtl/>
        </w:rPr>
        <w:t>همّ بإلقاء نفسه ... إلى غير ذلك ممّا ورد في هذه الروايات، وبما أنّ القرآن هو المرجع الفصل في تمييز الصحيح من الزائف في جملة هذه الروايات، يحتّم علينا إعراض</w:t>
      </w:r>
    </w:p>
    <w:p w14:paraId="3DB61DC4" w14:textId="77777777" w:rsidR="00F24E3C" w:rsidRDefault="00F24E3C" w:rsidP="001434A0">
      <w:pPr>
        <w:pStyle w:val="libLine"/>
        <w:rPr>
          <w:rtl/>
        </w:rPr>
      </w:pPr>
      <w:r>
        <w:rPr>
          <w:rtl/>
        </w:rPr>
        <w:t>__________________</w:t>
      </w:r>
    </w:p>
    <w:p w14:paraId="0EA0C35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هود / 71 ـ 73، الذاريات / 29.</w:t>
      </w:r>
    </w:p>
    <w:p w14:paraId="4871CF78" w14:textId="77777777" w:rsidR="00F24E3C" w:rsidRDefault="00F24E3C" w:rsidP="001434A0">
      <w:pPr>
        <w:pStyle w:val="libNormal0"/>
        <w:rPr>
          <w:rFonts w:hint="cs"/>
          <w:rtl/>
        </w:rPr>
      </w:pPr>
      <w:r w:rsidRPr="004B068F">
        <w:rPr>
          <w:rtl/>
        </w:rPr>
        <w:br w:type="page"/>
      </w:r>
      <w:r>
        <w:rPr>
          <w:rtl/>
        </w:rPr>
        <w:lastRenderedPageBreak/>
        <w:t>الصفح عنها، وضربها عرض الجدار، مضافاً إلى ما فيها من التناقض والإختلاف في حكاية القصّة كما هو معلوم لمن تدبّر فيها وتأمّل نصّها.</w:t>
      </w:r>
    </w:p>
    <w:p w14:paraId="51310EA7" w14:textId="77777777" w:rsidR="00F24E3C" w:rsidRDefault="00F24E3C" w:rsidP="00F24E3C">
      <w:pPr>
        <w:pStyle w:val="Heading2"/>
        <w:rPr>
          <w:rFonts w:hint="cs"/>
          <w:rtl/>
        </w:rPr>
      </w:pPr>
      <w:bookmarkStart w:id="103" w:name="_Toc308079879"/>
      <w:bookmarkStart w:id="104" w:name="_Toc24453183"/>
      <w:r>
        <w:rPr>
          <w:rtl/>
        </w:rPr>
        <w:t>فرية إنقطاع الوحي وفتوره</w:t>
      </w:r>
      <w:bookmarkEnd w:id="103"/>
      <w:bookmarkEnd w:id="104"/>
    </w:p>
    <w:p w14:paraId="620BF143" w14:textId="0262F6B1" w:rsidR="00F24E3C" w:rsidRDefault="00F24E3C" w:rsidP="00DB5C31">
      <w:pPr>
        <w:pStyle w:val="libNormal"/>
        <w:rPr>
          <w:rtl/>
        </w:rPr>
      </w:pPr>
      <w:r>
        <w:rPr>
          <w:rtl/>
        </w:rPr>
        <w:t>وقفت على ما في الروايات السابقة من الوضع والدسّ بهدف تشويه صفاء صورة رسالة النبي الأكرم فهلمّ معي نتناول فريّة اُخرى</w:t>
      </w:r>
      <w:r>
        <w:rPr>
          <w:rFonts w:hint="cs"/>
          <w:rtl/>
        </w:rPr>
        <w:t>ٰ</w:t>
      </w:r>
      <w:r>
        <w:rPr>
          <w:rtl/>
        </w:rPr>
        <w:t xml:space="preserve"> حيكت على المنوال السابق، وللغاية نفسها، وهي مسألة إنقطاع الوحي بعد نزول آيات من سورة العلق، أو سورة المدّثّر، أو سورة الحمد على إختلاف في أوّل سورة نزلت على رسول الله </w:t>
      </w:r>
      <w:r w:rsidR="00DC6014" w:rsidRPr="00DC6014">
        <w:rPr>
          <w:rStyle w:val="libAlaemChar"/>
          <w:rFonts w:hint="cs"/>
          <w:rtl/>
        </w:rPr>
        <w:t>صلى‌الله‌عليه‌وآله</w:t>
      </w:r>
      <w:r>
        <w:rPr>
          <w:rtl/>
        </w:rPr>
        <w:t xml:space="preserve"> وقد</w:t>
      </w:r>
      <w:r>
        <w:rPr>
          <w:rFonts w:hint="cs"/>
          <w:rtl/>
        </w:rPr>
        <w:t xml:space="preserve"> </w:t>
      </w:r>
      <w:r>
        <w:rPr>
          <w:rtl/>
        </w:rPr>
        <w:t xml:space="preserve">حازت هذه الفريّة على نصيب من الإهتمام والتقدير في كتب السيرة والتفسير حتى </w:t>
      </w:r>
      <w:r>
        <w:rPr>
          <w:rFonts w:hint="cs"/>
          <w:rtl/>
        </w:rPr>
        <w:t>أ</w:t>
      </w:r>
      <w:r>
        <w:rPr>
          <w:rtl/>
        </w:rPr>
        <w:t>نّ الدكتور محمد حس</w:t>
      </w:r>
      <w:r>
        <w:rPr>
          <w:rFonts w:hint="cs"/>
          <w:rtl/>
        </w:rPr>
        <w:t>ن</w:t>
      </w:r>
      <w:r>
        <w:rPr>
          <w:rtl/>
        </w:rPr>
        <w:t>ين هيكل، أرسلها إرسال المسلّمات في كتابه بقوله: « انتظر هداية الوحي إيّاه في أمره، و</w:t>
      </w:r>
      <w:r>
        <w:rPr>
          <w:rFonts w:hint="cs"/>
          <w:rtl/>
        </w:rPr>
        <w:t>إ</w:t>
      </w:r>
      <w:r>
        <w:rPr>
          <w:rtl/>
        </w:rPr>
        <w:t>نارة سبيله، فإذا الوحي يفتر، واذا جبرئيل لا</w:t>
      </w:r>
      <w:r>
        <w:rPr>
          <w:rFonts w:hint="cs"/>
          <w:rtl/>
        </w:rPr>
        <w:t xml:space="preserve"> </w:t>
      </w:r>
      <w:r>
        <w:rPr>
          <w:rtl/>
        </w:rPr>
        <w:t>ينزل عليه، ... إلى أن قال: وقد روي أنّ خديجة قالت له: ما أرى</w:t>
      </w:r>
      <w:r>
        <w:rPr>
          <w:rFonts w:hint="cs"/>
          <w:rtl/>
        </w:rPr>
        <w:t>ٰ</w:t>
      </w:r>
      <w:r>
        <w:rPr>
          <w:rtl/>
        </w:rPr>
        <w:t xml:space="preserve"> ربّك إلّا قد</w:t>
      </w:r>
      <w:r>
        <w:rPr>
          <w:rFonts w:hint="cs"/>
          <w:rtl/>
        </w:rPr>
        <w:t xml:space="preserve"> </w:t>
      </w:r>
      <w:r>
        <w:rPr>
          <w:rtl/>
        </w:rPr>
        <w:t>قلاك، وتول</w:t>
      </w:r>
      <w:r>
        <w:rPr>
          <w:rFonts w:hint="cs"/>
          <w:rtl/>
        </w:rPr>
        <w:t>ّ</w:t>
      </w:r>
      <w:r>
        <w:rPr>
          <w:rtl/>
        </w:rPr>
        <w:t>اه الخوف والوجل، فهما يبعثانه من جديد، يطوي الجبال وينقطع في حراء يرتفع بكل نفسه ابتغاء وجه ربّه، يسأله: لم قلاه بعد أن اصطفاه، ولم</w:t>
      </w:r>
      <w:r>
        <w:rPr>
          <w:rFonts w:hint="cs"/>
          <w:rtl/>
        </w:rPr>
        <w:t xml:space="preserve"> </w:t>
      </w:r>
      <w:r>
        <w:rPr>
          <w:rtl/>
        </w:rPr>
        <w:t>تكن خديجة بأقلّ منه إشفاقاً ووجلاً ويتمنّى الموت صادقاً لولا أنّه كان يشعر بما اُمر به، فيرجع إلى نفسه، ثمّ إلى ربّه، ولقد قيل: إنّه فكّر في أن يلقي بنفسه من أعلى حراء أو أبي قبيس و</w:t>
      </w:r>
      <w:r>
        <w:rPr>
          <w:rFonts w:hint="cs"/>
          <w:rtl/>
        </w:rPr>
        <w:t>أ</w:t>
      </w:r>
      <w:r>
        <w:rPr>
          <w:rtl/>
        </w:rPr>
        <w:t>يّ خير في الحياة، وهذا أكبر عمله فيها يدوي وينقضي، و</w:t>
      </w:r>
      <w:r>
        <w:rPr>
          <w:rFonts w:hint="cs"/>
          <w:rtl/>
        </w:rPr>
        <w:t>أ</w:t>
      </w:r>
      <w:r>
        <w:rPr>
          <w:rtl/>
        </w:rPr>
        <w:t xml:space="preserve">نّه لذلك تساور هذه المخاوف، إذ جاءه الوحي بعد طول فتوره إذ نزل عليه بقوله تعالى: </w:t>
      </w:r>
      <w:r w:rsidRPr="0015158F">
        <w:rPr>
          <w:rStyle w:val="libAlaemChar"/>
          <w:rtl/>
        </w:rPr>
        <w:t>(</w:t>
      </w:r>
      <w:r w:rsidRPr="004B068F">
        <w:rPr>
          <w:rFonts w:hint="cs"/>
          <w:rtl/>
        </w:rPr>
        <w:t xml:space="preserve"> </w:t>
      </w:r>
      <w:r w:rsidRPr="00567513">
        <w:rPr>
          <w:rStyle w:val="libAieChar"/>
          <w:rFonts w:hint="cs"/>
          <w:rtl/>
        </w:rPr>
        <w:t>وَالضُّحَىٰ</w:t>
      </w:r>
      <w:r w:rsidRPr="004B068F">
        <w:rPr>
          <w:rtl/>
        </w:rPr>
        <w:t xml:space="preserve"> * </w:t>
      </w:r>
      <w:r w:rsidRPr="00567513">
        <w:rPr>
          <w:rStyle w:val="libAieChar"/>
          <w:rFonts w:hint="cs"/>
          <w:rtl/>
        </w:rPr>
        <w:t>وَاللَّيْلِ إِذَا سَجَىٰ</w:t>
      </w:r>
      <w:r w:rsidRPr="004B068F">
        <w:rPr>
          <w:rtl/>
        </w:rPr>
        <w:t xml:space="preserve"> * </w:t>
      </w:r>
      <w:r w:rsidRPr="00567513">
        <w:rPr>
          <w:rStyle w:val="libAieChar"/>
          <w:rFonts w:hint="cs"/>
          <w:rtl/>
        </w:rPr>
        <w:t>مَا وَدَّعَكَ رَبُّكَ وَمَا قَلَىٰ</w:t>
      </w:r>
      <w:r w:rsidRPr="004B068F">
        <w:rPr>
          <w:rtl/>
        </w:rPr>
        <w:t xml:space="preserve"> * </w:t>
      </w:r>
      <w:r w:rsidRPr="00567513">
        <w:rPr>
          <w:rStyle w:val="libAieChar"/>
          <w:rFonts w:hint="cs"/>
          <w:rtl/>
        </w:rPr>
        <w:t>وَلَلآخِرَةُ خَيْرٌ لَّكَ مِنَ الأُولَىٰ</w:t>
      </w:r>
      <w:r w:rsidRPr="004B068F">
        <w:rPr>
          <w:rtl/>
        </w:rPr>
        <w:t xml:space="preserve"> * </w:t>
      </w:r>
      <w:r w:rsidRPr="00567513">
        <w:rPr>
          <w:rStyle w:val="libAieChar"/>
          <w:rFonts w:hint="cs"/>
          <w:rtl/>
        </w:rPr>
        <w:t>وَلَسَوْفَ يُعْطِيكَ رَبُّكَ فَتَرْضَىٰ</w:t>
      </w:r>
      <w:r w:rsidRPr="004B068F">
        <w:rPr>
          <w:rtl/>
        </w:rPr>
        <w:t xml:space="preserve"> </w:t>
      </w:r>
      <w:r w:rsidRPr="004B068F">
        <w:rPr>
          <w:rFonts w:hint="cs"/>
          <w:rtl/>
        </w:rPr>
        <w:t xml:space="preserve">* </w:t>
      </w:r>
      <w:r w:rsidRPr="00567513">
        <w:rPr>
          <w:rStyle w:val="libAieChar"/>
          <w:rFonts w:hint="cs"/>
          <w:rtl/>
        </w:rPr>
        <w:t>أَلَمْ يَجِدْكَ يَتِيمًا فَآوَىٰ</w:t>
      </w:r>
      <w:r w:rsidRPr="004B068F">
        <w:rPr>
          <w:rtl/>
        </w:rPr>
        <w:t xml:space="preserve"> * </w:t>
      </w:r>
      <w:r w:rsidRPr="00567513">
        <w:rPr>
          <w:rStyle w:val="libAieChar"/>
          <w:rFonts w:hint="cs"/>
          <w:rtl/>
        </w:rPr>
        <w:t>وَوَجَدَكَ ضَالاًّ فَهَدَىٰ</w:t>
      </w:r>
      <w:r w:rsidRPr="004B068F">
        <w:rPr>
          <w:rtl/>
        </w:rPr>
        <w:t xml:space="preserve"> * </w:t>
      </w:r>
      <w:r w:rsidRPr="00567513">
        <w:rPr>
          <w:rStyle w:val="libAieChar"/>
          <w:rFonts w:hint="cs"/>
          <w:rtl/>
        </w:rPr>
        <w:t>وَوَجَدَكَ عَائِلاً فَأَغْنَىٰ</w:t>
      </w:r>
      <w:r w:rsidRPr="004B068F">
        <w:rPr>
          <w:rtl/>
        </w:rPr>
        <w:t xml:space="preserve"> * </w:t>
      </w:r>
      <w:r w:rsidRPr="00567513">
        <w:rPr>
          <w:rStyle w:val="libAieChar"/>
          <w:rFonts w:hint="cs"/>
          <w:rtl/>
        </w:rPr>
        <w:t>فَأَمَّا الْيَتِيمَ فَلا تَقْهَرْ</w:t>
      </w:r>
      <w:r w:rsidRPr="004B068F">
        <w:rPr>
          <w:rtl/>
        </w:rPr>
        <w:t xml:space="preserve"> * </w:t>
      </w:r>
      <w:r w:rsidRPr="00567513">
        <w:rPr>
          <w:rStyle w:val="libAieChar"/>
          <w:rFonts w:hint="cs"/>
          <w:rtl/>
        </w:rPr>
        <w:t>وَأَمَّا السَّائِلَ فَلا تَنْهَرْ</w:t>
      </w:r>
      <w:r w:rsidRPr="004B068F">
        <w:rPr>
          <w:rtl/>
        </w:rPr>
        <w:t xml:space="preserve"> * </w:t>
      </w:r>
      <w:r w:rsidRPr="00567513">
        <w:rPr>
          <w:rStyle w:val="libAieChar"/>
          <w:rFonts w:hint="cs"/>
          <w:rtl/>
        </w:rPr>
        <w:t>وَأَمَّا بِنِعْمَةِ رَبِّكَ فَحَدِّثْ</w:t>
      </w:r>
      <w:r w:rsidRPr="004B068F">
        <w:rPr>
          <w:rtl/>
        </w:rPr>
        <w:t xml:space="preserve"> </w:t>
      </w:r>
      <w:r w:rsidRPr="0015158F">
        <w:rPr>
          <w:rStyle w:val="libAlaemChar"/>
          <w:rtl/>
        </w:rPr>
        <w:t>)</w:t>
      </w:r>
      <w:r>
        <w:rPr>
          <w:rtl/>
        </w:rPr>
        <w:t xml:space="preserve"> ( سورة الضحى ) </w:t>
      </w:r>
      <w:r w:rsidRPr="002B6E16">
        <w:rPr>
          <w:rStyle w:val="libFootnotenumChar"/>
          <w:rtl/>
        </w:rPr>
        <w:t>(1)</w:t>
      </w:r>
      <w:r>
        <w:rPr>
          <w:rtl/>
        </w:rPr>
        <w:t>.</w:t>
      </w:r>
    </w:p>
    <w:p w14:paraId="7F3373F3" w14:textId="77777777" w:rsidR="00F24E3C" w:rsidRDefault="00F24E3C" w:rsidP="00DB5C31">
      <w:pPr>
        <w:pStyle w:val="libNormal"/>
        <w:rPr>
          <w:rFonts w:hint="cs"/>
          <w:rtl/>
        </w:rPr>
      </w:pPr>
      <w:r>
        <w:rPr>
          <w:rtl/>
        </w:rPr>
        <w:t>هذا ما يذكره رجل مثقّف في القرن العشرين في حقّ النبي الأكرم، فما ظنّك</w:t>
      </w:r>
    </w:p>
    <w:p w14:paraId="73F41E98" w14:textId="77777777" w:rsidR="00F24E3C" w:rsidRDefault="00F24E3C" w:rsidP="001434A0">
      <w:pPr>
        <w:pStyle w:val="libLine"/>
        <w:rPr>
          <w:rtl/>
        </w:rPr>
      </w:pPr>
      <w:r>
        <w:rPr>
          <w:rtl/>
        </w:rPr>
        <w:t>__________________</w:t>
      </w:r>
    </w:p>
    <w:p w14:paraId="7746AE04" w14:textId="456DB0BE" w:rsidR="00F24E3C" w:rsidRDefault="00F24E3C" w:rsidP="005D7614">
      <w:pPr>
        <w:pStyle w:val="libFootnote0"/>
        <w:rPr>
          <w:rFonts w:hint="cs"/>
          <w:rtl/>
        </w:rPr>
      </w:pPr>
      <w:r>
        <w:rPr>
          <w:rFonts w:hint="cs"/>
          <w:rtl/>
        </w:rPr>
        <w:t>(</w:t>
      </w:r>
      <w:r>
        <w:rPr>
          <w:rtl/>
        </w:rPr>
        <w:t>1</w:t>
      </w:r>
      <w:r>
        <w:rPr>
          <w:rFonts w:hint="cs"/>
          <w:rtl/>
        </w:rPr>
        <w:t>)</w:t>
      </w:r>
      <w:r>
        <w:rPr>
          <w:rtl/>
        </w:rPr>
        <w:t xml:space="preserve"> حياة محمد</w:t>
      </w:r>
      <w:r>
        <w:rPr>
          <w:rFonts w:hint="cs"/>
          <w:rtl/>
        </w:rPr>
        <w:t>:</w:t>
      </w:r>
      <w:r>
        <w:rPr>
          <w:rtl/>
        </w:rPr>
        <w:t xml:space="preserve"> </w:t>
      </w:r>
      <w:r w:rsidR="00DC6014" w:rsidRPr="00DC6014">
        <w:rPr>
          <w:rStyle w:val="libAlaemChar"/>
          <w:rFonts w:hint="cs"/>
          <w:rtl/>
        </w:rPr>
        <w:t>صلى‌الله‌عليه‌وآله</w:t>
      </w:r>
      <w:r>
        <w:rPr>
          <w:rtl/>
        </w:rPr>
        <w:t xml:space="preserve"> ص 138.</w:t>
      </w:r>
    </w:p>
    <w:p w14:paraId="6D8ED8F2" w14:textId="77777777" w:rsidR="00F24E3C" w:rsidRDefault="00F24E3C" w:rsidP="001434A0">
      <w:pPr>
        <w:pStyle w:val="libNormal0"/>
        <w:rPr>
          <w:rtl/>
        </w:rPr>
      </w:pPr>
      <w:r w:rsidRPr="004B068F">
        <w:rPr>
          <w:rtl/>
        </w:rPr>
        <w:br w:type="page"/>
      </w:r>
      <w:r>
        <w:rPr>
          <w:rtl/>
        </w:rPr>
        <w:lastRenderedPageBreak/>
        <w:t>بغيره ممّن سبقه من الذين يتعبّدون بالروايات ولا</w:t>
      </w:r>
      <w:r>
        <w:rPr>
          <w:rFonts w:hint="cs"/>
          <w:rtl/>
        </w:rPr>
        <w:t xml:space="preserve"> </w:t>
      </w:r>
      <w:r>
        <w:rPr>
          <w:rtl/>
        </w:rPr>
        <w:t>يحيدون عن شاذّها وسقيمها قيد أنملة وقدر شعرة، و</w:t>
      </w:r>
      <w:r>
        <w:rPr>
          <w:rFonts w:hint="cs"/>
          <w:rtl/>
        </w:rPr>
        <w:t>أ</w:t>
      </w:r>
      <w:r>
        <w:rPr>
          <w:rtl/>
        </w:rPr>
        <w:t>صل هذه الفرية يرجع إلى كتب السيرة والتفسير، و</w:t>
      </w:r>
      <w:r>
        <w:rPr>
          <w:rFonts w:hint="cs"/>
          <w:rtl/>
        </w:rPr>
        <w:t>إ</w:t>
      </w:r>
      <w:r>
        <w:rPr>
          <w:rtl/>
        </w:rPr>
        <w:t xml:space="preserve">ليك ما يذكره واحد من اُولئك من أمثال الطبري حيث يصرّح في تفسيره بما نصّه: </w:t>
      </w:r>
    </w:p>
    <w:p w14:paraId="1C25A1BE"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عن ابن زيد: إنّ هذه السورة نزلت على رسول الله تكذيباً من الله قريشاً في قيلهم لرسول الله لـمّا أبطأ عليه الوحي: « قد ودّع محم</w:t>
      </w:r>
      <w:r>
        <w:rPr>
          <w:rFonts w:hint="cs"/>
          <w:rtl/>
        </w:rPr>
        <w:t>ّ</w:t>
      </w:r>
      <w:r>
        <w:rPr>
          <w:rtl/>
        </w:rPr>
        <w:t>داً ربّه وقلاه ».</w:t>
      </w:r>
    </w:p>
    <w:p w14:paraId="6ABACA2A"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عن ابن عبد الله: لـمّا أبطأ جبرئيل على رسول الله، فقالت امرأة من أهله أو من قومه: ودّع الشيطان محم</w:t>
      </w:r>
      <w:r>
        <w:rPr>
          <w:rFonts w:hint="cs"/>
          <w:rtl/>
        </w:rPr>
        <w:t>ّ</w:t>
      </w:r>
      <w:r>
        <w:rPr>
          <w:rtl/>
        </w:rPr>
        <w:t xml:space="preserve">داً، فأنزل الله عليه: </w:t>
      </w:r>
      <w:r w:rsidRPr="0015158F">
        <w:rPr>
          <w:rStyle w:val="libAlaemChar"/>
          <w:rtl/>
        </w:rPr>
        <w:t>(</w:t>
      </w:r>
      <w:r w:rsidRPr="002F3B98">
        <w:rPr>
          <w:rFonts w:hint="cs"/>
          <w:rtl/>
        </w:rPr>
        <w:t xml:space="preserve"> </w:t>
      </w:r>
      <w:r w:rsidRPr="00567513">
        <w:rPr>
          <w:rStyle w:val="libAieChar"/>
          <w:rFonts w:hint="cs"/>
          <w:rtl/>
        </w:rPr>
        <w:t>وَالضُّحَىٰ</w:t>
      </w:r>
      <w:r w:rsidRPr="002F3B98">
        <w:rPr>
          <w:rtl/>
        </w:rPr>
        <w:t xml:space="preserve"> ...</w:t>
      </w:r>
      <w:r>
        <w:rPr>
          <w:rFonts w:hint="cs"/>
          <w:rtl/>
        </w:rPr>
        <w:t xml:space="preserve"> </w:t>
      </w:r>
      <w:r w:rsidRPr="002F3B98">
        <w:rPr>
          <w:rtl/>
        </w:rPr>
        <w:t>ـ</w:t>
      </w:r>
      <w:r>
        <w:rPr>
          <w:rFonts w:hint="cs"/>
          <w:rtl/>
        </w:rPr>
        <w:t xml:space="preserve"> إلى </w:t>
      </w:r>
      <w:r w:rsidRPr="009C14DB">
        <w:rPr>
          <w:rtl/>
        </w:rPr>
        <w:t>قوله</w:t>
      </w:r>
      <w:r>
        <w:rPr>
          <w:rFonts w:hint="cs"/>
          <w:rtl/>
        </w:rPr>
        <w:t xml:space="preserve"> </w:t>
      </w:r>
      <w:r w:rsidRPr="009C14DB">
        <w:rPr>
          <w:rtl/>
        </w:rPr>
        <w:t>ـ</w:t>
      </w:r>
      <w:r w:rsidRPr="002F3B98">
        <w:rPr>
          <w:rtl/>
        </w:rPr>
        <w:t xml:space="preserve"> </w:t>
      </w:r>
      <w:r w:rsidRPr="00567513">
        <w:rPr>
          <w:rStyle w:val="libAieChar"/>
          <w:rFonts w:hint="cs"/>
          <w:rtl/>
        </w:rPr>
        <w:t>مَا وَدَّعَكَ رَبُّكَ وَمَا قَلَىٰ</w:t>
      </w:r>
      <w:r w:rsidRPr="002F3B98">
        <w:rPr>
          <w:rtl/>
        </w:rPr>
        <w:t xml:space="preserve"> </w:t>
      </w:r>
      <w:r w:rsidRPr="0015158F">
        <w:rPr>
          <w:rStyle w:val="libAlaemChar"/>
          <w:rtl/>
        </w:rPr>
        <w:t>)</w:t>
      </w:r>
      <w:r>
        <w:rPr>
          <w:rtl/>
        </w:rPr>
        <w:t>.</w:t>
      </w:r>
    </w:p>
    <w:p w14:paraId="1AEAACCA"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عن جندب البجلي: أبطأ جبرئيل على النبي حتّى قال المشركون ودّع محم</w:t>
      </w:r>
      <w:r>
        <w:rPr>
          <w:rFonts w:hint="cs"/>
          <w:rtl/>
        </w:rPr>
        <w:t>ّ</w:t>
      </w:r>
      <w:r>
        <w:rPr>
          <w:rtl/>
        </w:rPr>
        <w:t xml:space="preserve">داً ربّه، فأنزل الله: </w:t>
      </w:r>
      <w:r w:rsidRPr="0015158F">
        <w:rPr>
          <w:rStyle w:val="libAlaemChar"/>
          <w:rFonts w:hint="cs"/>
          <w:rtl/>
        </w:rPr>
        <w:t>(</w:t>
      </w:r>
      <w:r>
        <w:rPr>
          <w:rtl/>
        </w:rPr>
        <w:t xml:space="preserve"> </w:t>
      </w:r>
      <w:r w:rsidRPr="00567513">
        <w:rPr>
          <w:rStyle w:val="libAieChar"/>
          <w:rFonts w:hint="cs"/>
          <w:rtl/>
        </w:rPr>
        <w:t>وَالضُّحَىٰ</w:t>
      </w:r>
      <w:r>
        <w:rPr>
          <w:rtl/>
        </w:rPr>
        <w:t xml:space="preserve"> ... </w:t>
      </w:r>
      <w:r w:rsidRPr="0015158F">
        <w:rPr>
          <w:rStyle w:val="libAlaemChar"/>
          <w:rFonts w:hint="cs"/>
          <w:rtl/>
        </w:rPr>
        <w:t>)</w:t>
      </w:r>
      <w:r>
        <w:rPr>
          <w:rtl/>
        </w:rPr>
        <w:t>، وعنه قالت امرأة لرسول الله: ما أرى صاحبك إلّا قد أبطأ عنك، فنزلت هذه الآية.</w:t>
      </w:r>
    </w:p>
    <w:p w14:paraId="37F37AB4" w14:textId="77777777" w:rsidR="00F24E3C" w:rsidRDefault="00F24E3C" w:rsidP="00DB5C31">
      <w:pPr>
        <w:pStyle w:val="libNormal"/>
        <w:rPr>
          <w:rtl/>
        </w:rPr>
      </w:pPr>
      <w:r>
        <w:rPr>
          <w:rtl/>
        </w:rPr>
        <w:t>وفي رواية اُخرى عنه: ما أرى شيطانك إلّا قد</w:t>
      </w:r>
      <w:r>
        <w:rPr>
          <w:rFonts w:hint="cs"/>
          <w:rtl/>
        </w:rPr>
        <w:t xml:space="preserve"> </w:t>
      </w:r>
      <w:r>
        <w:rPr>
          <w:rtl/>
        </w:rPr>
        <w:t>تركك.</w:t>
      </w:r>
    </w:p>
    <w:p w14:paraId="12B72382"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عن عبد الله بن شدّاد: إنّ خديجة قالت للنبي: ما أرى</w:t>
      </w:r>
      <w:r>
        <w:rPr>
          <w:rFonts w:hint="cs"/>
          <w:rtl/>
        </w:rPr>
        <w:t>ٰ</w:t>
      </w:r>
      <w:r>
        <w:rPr>
          <w:rtl/>
        </w:rPr>
        <w:t xml:space="preserve"> ربّك إلّا قد</w:t>
      </w:r>
      <w:r>
        <w:rPr>
          <w:rFonts w:hint="cs"/>
          <w:rtl/>
        </w:rPr>
        <w:t xml:space="preserve"> </w:t>
      </w:r>
      <w:r>
        <w:rPr>
          <w:rtl/>
        </w:rPr>
        <w:t xml:space="preserve">قَلاك، فأنزل الله </w:t>
      </w:r>
      <w:r w:rsidRPr="0015158F">
        <w:rPr>
          <w:rStyle w:val="libAlaemChar"/>
          <w:rFonts w:hint="cs"/>
          <w:rtl/>
        </w:rPr>
        <w:t>(</w:t>
      </w:r>
      <w:r>
        <w:rPr>
          <w:rtl/>
        </w:rPr>
        <w:t xml:space="preserve"> </w:t>
      </w:r>
      <w:r w:rsidRPr="00567513">
        <w:rPr>
          <w:rStyle w:val="libAieChar"/>
          <w:rFonts w:hint="cs"/>
          <w:rtl/>
        </w:rPr>
        <w:t>وَالضُّحَىٰ</w:t>
      </w:r>
      <w:r w:rsidRPr="002F3B98">
        <w:rPr>
          <w:rFonts w:hint="cs"/>
          <w:rtl/>
        </w:rPr>
        <w:t xml:space="preserve"> </w:t>
      </w:r>
      <w:r w:rsidRPr="0015158F">
        <w:rPr>
          <w:rStyle w:val="libAlaemChar"/>
          <w:rFonts w:hint="cs"/>
          <w:rtl/>
        </w:rPr>
        <w:t>)</w:t>
      </w:r>
      <w:r>
        <w:rPr>
          <w:rtl/>
        </w:rPr>
        <w:t>.</w:t>
      </w:r>
    </w:p>
    <w:p w14:paraId="16D9FD15"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وعن قتادة: إنّ جبرئيل أبطأ عليه بالوحي، فقال ناس من الناس: ما نرى صاحبك إلّا قد</w:t>
      </w:r>
      <w:r>
        <w:rPr>
          <w:rFonts w:hint="cs"/>
          <w:rtl/>
        </w:rPr>
        <w:t xml:space="preserve"> </w:t>
      </w:r>
      <w:r>
        <w:rPr>
          <w:rtl/>
        </w:rPr>
        <w:t xml:space="preserve">قلاك فودّعك، فأنزل الله: </w:t>
      </w:r>
      <w:r w:rsidRPr="0015158F">
        <w:rPr>
          <w:rStyle w:val="libAlaemChar"/>
          <w:rtl/>
        </w:rPr>
        <w:t>(</w:t>
      </w:r>
      <w:r w:rsidRPr="002F3B98">
        <w:rPr>
          <w:rFonts w:hint="cs"/>
          <w:rtl/>
        </w:rPr>
        <w:t xml:space="preserve"> </w:t>
      </w:r>
      <w:r w:rsidRPr="00567513">
        <w:rPr>
          <w:rStyle w:val="libAieChar"/>
          <w:rFonts w:hint="cs"/>
          <w:rtl/>
        </w:rPr>
        <w:t>مَا وَدَّعَكَ رَبُّكَ وَمَا قَلَىٰ</w:t>
      </w:r>
      <w:r w:rsidRPr="002F3B98">
        <w:rPr>
          <w:rtl/>
        </w:rPr>
        <w:t xml:space="preserve"> </w:t>
      </w:r>
      <w:r w:rsidRPr="0015158F">
        <w:rPr>
          <w:rStyle w:val="libAlaemChar"/>
          <w:rtl/>
        </w:rPr>
        <w:t>)</w:t>
      </w:r>
      <w:r>
        <w:rPr>
          <w:rtl/>
        </w:rPr>
        <w:t>.</w:t>
      </w:r>
    </w:p>
    <w:p w14:paraId="43CED3B6" w14:textId="77777777"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Pr>
          <w:rtl/>
        </w:rPr>
        <w:t>عن ضحّاك: مكث جبرئيل عن محمّد، فقال المشركون: قد ودّعه ربّه.</w:t>
      </w:r>
    </w:p>
    <w:p w14:paraId="709CD916" w14:textId="77777777" w:rsidR="00F24E3C" w:rsidRDefault="00F24E3C" w:rsidP="00DB5C31">
      <w:pPr>
        <w:pStyle w:val="libNormal"/>
        <w:rPr>
          <w:rtl/>
        </w:rPr>
      </w:pPr>
      <w:r>
        <w:rPr>
          <w:rtl/>
        </w:rPr>
        <w:t>7</w:t>
      </w:r>
      <w:r>
        <w:rPr>
          <w:rFonts w:hint="cs"/>
          <w:rtl/>
        </w:rPr>
        <w:t xml:space="preserve"> </w:t>
      </w:r>
      <w:r>
        <w:rPr>
          <w:rtl/>
        </w:rPr>
        <w:t>ـ</w:t>
      </w:r>
      <w:r>
        <w:rPr>
          <w:rFonts w:hint="cs"/>
          <w:rtl/>
        </w:rPr>
        <w:t xml:space="preserve"> </w:t>
      </w:r>
      <w:r>
        <w:rPr>
          <w:rtl/>
        </w:rPr>
        <w:t>عن ابن عروة، عن أبيه قال: أبطأ جبرئيل على النبي، فجزع جزعاً شديداً، وقالت خديجة: أرى</w:t>
      </w:r>
      <w:r>
        <w:rPr>
          <w:rFonts w:hint="cs"/>
          <w:rtl/>
        </w:rPr>
        <w:t>ٰ</w:t>
      </w:r>
      <w:r>
        <w:rPr>
          <w:rtl/>
        </w:rPr>
        <w:t xml:space="preserve"> ربّك قد</w:t>
      </w:r>
      <w:r>
        <w:rPr>
          <w:rFonts w:hint="cs"/>
          <w:rtl/>
        </w:rPr>
        <w:t xml:space="preserve"> </w:t>
      </w:r>
      <w:r>
        <w:rPr>
          <w:rtl/>
        </w:rPr>
        <w:t xml:space="preserve">قلاك، ممّا نرى من جزعك، قالت: فنزلت </w:t>
      </w:r>
      <w:r w:rsidRPr="0015158F">
        <w:rPr>
          <w:rStyle w:val="libAlaemChar"/>
          <w:rFonts w:hint="cs"/>
          <w:rtl/>
        </w:rPr>
        <w:t>(</w:t>
      </w:r>
      <w:r>
        <w:rPr>
          <w:rtl/>
        </w:rPr>
        <w:t xml:space="preserve"> </w:t>
      </w:r>
      <w:r w:rsidRPr="00567513">
        <w:rPr>
          <w:rStyle w:val="libAieChar"/>
          <w:rFonts w:hint="cs"/>
          <w:rtl/>
        </w:rPr>
        <w:t>وَالضُّحَىٰ</w:t>
      </w:r>
      <w:r w:rsidRPr="002F3B98">
        <w:rPr>
          <w:rFonts w:hint="cs"/>
          <w:rtl/>
        </w:rPr>
        <w:t xml:space="preserve"> </w:t>
      </w:r>
      <w:r w:rsidRPr="0015158F">
        <w:rPr>
          <w:rStyle w:val="libAlaemChar"/>
          <w:rFonts w:hint="cs"/>
          <w:rtl/>
        </w:rPr>
        <w:t>)</w:t>
      </w:r>
      <w:r>
        <w:rPr>
          <w:rtl/>
        </w:rPr>
        <w:t xml:space="preserve"> </w:t>
      </w:r>
      <w:r w:rsidRPr="002B6E16">
        <w:rPr>
          <w:rStyle w:val="libFootnotenumChar"/>
          <w:rtl/>
        </w:rPr>
        <w:t>(1)</w:t>
      </w:r>
      <w:r>
        <w:rPr>
          <w:rtl/>
        </w:rPr>
        <w:t>.</w:t>
      </w:r>
    </w:p>
    <w:p w14:paraId="4C411761" w14:textId="77777777" w:rsidR="00F24E3C" w:rsidRDefault="00F24E3C" w:rsidP="00DB5C31">
      <w:pPr>
        <w:pStyle w:val="libNormal"/>
        <w:rPr>
          <w:rtl/>
        </w:rPr>
      </w:pPr>
      <w:r>
        <w:rPr>
          <w:rtl/>
        </w:rPr>
        <w:t xml:space="preserve">يلاحظ على هذه الروايات وعلى فرية فترة إنقطاع الوحي عدّة اُمور: </w:t>
      </w:r>
    </w:p>
    <w:p w14:paraId="782ABDC6" w14:textId="77777777" w:rsidR="00F24E3C" w:rsidRDefault="00F24E3C" w:rsidP="00DB5C31">
      <w:pPr>
        <w:pStyle w:val="libNormal"/>
        <w:rPr>
          <w:rFonts w:hint="cs"/>
          <w:rtl/>
        </w:rPr>
      </w:pPr>
      <w:r>
        <w:rPr>
          <w:rtl/>
        </w:rPr>
        <w:t>1 ـ إنّ هذه الروايات التي ملأت التفاسير وكتب السير، رويت عن اُناس</w:t>
      </w:r>
    </w:p>
    <w:p w14:paraId="1ABF5775" w14:textId="77777777" w:rsidR="00F24E3C" w:rsidRDefault="00F24E3C" w:rsidP="001434A0">
      <w:pPr>
        <w:pStyle w:val="libLine"/>
        <w:rPr>
          <w:rtl/>
        </w:rPr>
      </w:pPr>
      <w:r>
        <w:rPr>
          <w:rtl/>
        </w:rPr>
        <w:t>__________________</w:t>
      </w:r>
    </w:p>
    <w:p w14:paraId="398AE72A"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تفسير الطبري</w:t>
      </w:r>
      <w:r>
        <w:rPr>
          <w:rFonts w:hint="cs"/>
          <w:rtl/>
        </w:rPr>
        <w:t>:</w:t>
      </w:r>
      <w:r>
        <w:rPr>
          <w:rtl/>
        </w:rPr>
        <w:t xml:space="preserve"> ج 30 ص 148.</w:t>
      </w:r>
    </w:p>
    <w:p w14:paraId="20D310EC" w14:textId="681B9916" w:rsidR="00F24E3C" w:rsidRDefault="00F24E3C" w:rsidP="001434A0">
      <w:pPr>
        <w:pStyle w:val="libNormal0"/>
        <w:rPr>
          <w:rFonts w:hint="cs"/>
          <w:rtl/>
        </w:rPr>
      </w:pPr>
      <w:r w:rsidRPr="002F3B98">
        <w:rPr>
          <w:rtl/>
        </w:rPr>
        <w:br w:type="page"/>
      </w:r>
      <w:r>
        <w:rPr>
          <w:rtl/>
        </w:rPr>
        <w:lastRenderedPageBreak/>
        <w:t xml:space="preserve">لا يركن إليهم كقتادة والضحّاك فإنّهما كانا يأخذان تفسير القرآن عن أهل الكتاب </w:t>
      </w:r>
      <w:r w:rsidRPr="002B6E16">
        <w:rPr>
          <w:rStyle w:val="libFootnotenumChar"/>
          <w:rtl/>
        </w:rPr>
        <w:t>(1)</w:t>
      </w:r>
      <w:r>
        <w:rPr>
          <w:rtl/>
        </w:rPr>
        <w:t xml:space="preserve">. وجلّها بل كلّها مرسلة غير مسندة إلى الرسول </w:t>
      </w:r>
      <w:r w:rsidR="00DC6014" w:rsidRPr="00DC6014">
        <w:rPr>
          <w:rStyle w:val="libAlaemChar"/>
          <w:rFonts w:hint="cs"/>
          <w:rtl/>
        </w:rPr>
        <w:t>صلى‌الله‌عليه‌وآله</w:t>
      </w:r>
      <w:r>
        <w:rPr>
          <w:rtl/>
        </w:rPr>
        <w:t>.</w:t>
      </w:r>
    </w:p>
    <w:p w14:paraId="5C3CFF54" w14:textId="1D5B8A32"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إنّها اختلفت في القائل الذي ش</w:t>
      </w:r>
      <w:r>
        <w:rPr>
          <w:rFonts w:hint="cs"/>
          <w:rtl/>
        </w:rPr>
        <w:t>َ</w:t>
      </w:r>
      <w:r>
        <w:rPr>
          <w:rtl/>
        </w:rPr>
        <w:t>م</w:t>
      </w:r>
      <w:r>
        <w:rPr>
          <w:rFonts w:hint="cs"/>
          <w:rtl/>
        </w:rPr>
        <w:t>ِ</w:t>
      </w:r>
      <w:r>
        <w:rPr>
          <w:rtl/>
        </w:rPr>
        <w:t xml:space="preserve">ت برسول الله </w:t>
      </w:r>
      <w:r w:rsidR="00DC6014" w:rsidRPr="00DC6014">
        <w:rPr>
          <w:rStyle w:val="libAlaemChar"/>
          <w:rFonts w:hint="cs"/>
          <w:rtl/>
        </w:rPr>
        <w:t>صلى‌الله‌عليه‌وآله</w:t>
      </w:r>
      <w:r>
        <w:rPr>
          <w:rtl/>
        </w:rPr>
        <w:t xml:space="preserve"> بقوله: « ودّعك ربّك » فربّما يسند إلى امرأة من أهله أو قومه و</w:t>
      </w:r>
      <w:r>
        <w:rPr>
          <w:rFonts w:hint="cs"/>
          <w:rtl/>
        </w:rPr>
        <w:t>أ</w:t>
      </w:r>
      <w:r>
        <w:rPr>
          <w:rtl/>
        </w:rPr>
        <w:t>خرى إلى المشركين، وثالثة إلى طائفة من الناس، ورابعة إلى زوجته خديجة.</w:t>
      </w:r>
    </w:p>
    <w:p w14:paraId="2B1C324D" w14:textId="77777777" w:rsidR="00F24E3C" w:rsidRDefault="00F24E3C" w:rsidP="00DB5C31">
      <w:pPr>
        <w:pStyle w:val="libNormal"/>
        <w:rPr>
          <w:rtl/>
        </w:rPr>
      </w:pPr>
      <w:r>
        <w:rPr>
          <w:rtl/>
        </w:rPr>
        <w:t>إنّ نسبة هذا القول إلى زوجته الطاهرة التي آمنت به يوم بعثته، وقد</w:t>
      </w:r>
      <w:r>
        <w:rPr>
          <w:rFonts w:hint="cs"/>
          <w:rtl/>
        </w:rPr>
        <w:t xml:space="preserve"> </w:t>
      </w:r>
      <w:r>
        <w:rPr>
          <w:rtl/>
        </w:rPr>
        <w:t>عرفت فضائله وملكاته النفسيّة عن كثب، بعيداً جداً.</w:t>
      </w:r>
    </w:p>
    <w:p w14:paraId="73C28651"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إنّها إختلفت في مدة الفترة. قال ابن جريج: احتبس عنه الوحي </w:t>
      </w:r>
      <w:r>
        <w:rPr>
          <w:rFonts w:hint="cs"/>
          <w:rtl/>
        </w:rPr>
        <w:t>إ</w:t>
      </w:r>
      <w:r>
        <w:rPr>
          <w:rtl/>
        </w:rPr>
        <w:t xml:space="preserve">ثنى عشر يوماً، وقال ابن عباس: خمسة عشر يوماً، وقيل: خمسة وعشرين يوماً، وقال مقاتل: أربعين يوماً </w:t>
      </w:r>
      <w:r w:rsidRPr="002B6E16">
        <w:rPr>
          <w:rStyle w:val="libFootnotenumChar"/>
          <w:rtl/>
        </w:rPr>
        <w:t>(2)</w:t>
      </w:r>
      <w:r>
        <w:rPr>
          <w:rtl/>
        </w:rPr>
        <w:t xml:space="preserve">، وفي فتح الباري: </w:t>
      </w:r>
      <w:r>
        <w:rPr>
          <w:rFonts w:hint="cs"/>
          <w:rtl/>
        </w:rPr>
        <w:t>أ</w:t>
      </w:r>
      <w:r>
        <w:rPr>
          <w:rtl/>
        </w:rPr>
        <w:t xml:space="preserve">نّه كان ثلاث سنين </w:t>
      </w:r>
      <w:r w:rsidRPr="002B6E16">
        <w:rPr>
          <w:rStyle w:val="libFootnotenumChar"/>
          <w:rtl/>
        </w:rPr>
        <w:t>(3)</w:t>
      </w:r>
      <w:r>
        <w:rPr>
          <w:rtl/>
        </w:rPr>
        <w:t xml:space="preserve"> كما في السيرة الحلبية وفيها أيضاً: إنّها كانت سنتين ونصفاً، وعلى قول: سنتين، إلى غير ذلك من الأقوال المختلفة التي تحكي عن اضطراب في الرواية والنقل.</w:t>
      </w:r>
    </w:p>
    <w:p w14:paraId="08A7C32C" w14:textId="0AA7938D"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إختلفت الرواية في سبب الفترة وانقطاع الوحي.فتارة زعموا أنّ سببها هو أنّ اليهود سألوا رسول الله عن مسائل ثلاث: عن أصحاب الكهف وعن الروح وعن قصّة ذي القرنين، فقال </w:t>
      </w:r>
      <w:r w:rsidR="00DC6014" w:rsidRPr="00DC6014">
        <w:rPr>
          <w:rStyle w:val="libAlaemChar"/>
          <w:rFonts w:hint="cs"/>
          <w:rtl/>
        </w:rPr>
        <w:t>صلى‌الله‌عليه‌وآله</w:t>
      </w:r>
      <w:r>
        <w:rPr>
          <w:rtl/>
        </w:rPr>
        <w:t xml:space="preserve">: سأخبركم غداً ولم يستثنِ، فاحتبس عنه الوحي، فقال المشركون ما قالوا، فنزلت </w:t>
      </w:r>
      <w:r w:rsidRPr="002B6E16">
        <w:rPr>
          <w:rStyle w:val="libFootnotenumChar"/>
          <w:rtl/>
        </w:rPr>
        <w:t>(4)</w:t>
      </w:r>
      <w:r>
        <w:rPr>
          <w:rtl/>
        </w:rPr>
        <w:t>.</w:t>
      </w:r>
    </w:p>
    <w:p w14:paraId="26F71846" w14:textId="40B7D488" w:rsidR="00F24E3C" w:rsidRDefault="00F24E3C" w:rsidP="00DB5C31">
      <w:pPr>
        <w:pStyle w:val="libNormal"/>
        <w:rPr>
          <w:rFonts w:hint="cs"/>
          <w:rtl/>
        </w:rPr>
      </w:pPr>
      <w:r>
        <w:rPr>
          <w:rtl/>
        </w:rPr>
        <w:t xml:space="preserve">واُخرى قالوا: إنّ عثمان أهدى إليه عنقود عنب، وقيل: عذق تمر، فجاء سائل فأعطاه، ثمّ اشتراه عثمان بدرهم، فقدّمه إليه </w:t>
      </w:r>
      <w:r w:rsidR="00DC6014" w:rsidRPr="00DC6014">
        <w:rPr>
          <w:rStyle w:val="libAlaemChar"/>
          <w:rFonts w:hint="cs"/>
          <w:rtl/>
        </w:rPr>
        <w:t>صلى‌الله‌عليه‌وآله</w:t>
      </w:r>
    </w:p>
    <w:p w14:paraId="706AEC20" w14:textId="77777777" w:rsidR="00F24E3C" w:rsidRDefault="00F24E3C" w:rsidP="001434A0">
      <w:pPr>
        <w:pStyle w:val="libLine"/>
        <w:rPr>
          <w:rtl/>
        </w:rPr>
      </w:pPr>
      <w:r>
        <w:rPr>
          <w:rtl/>
        </w:rPr>
        <w:t>__________________</w:t>
      </w:r>
    </w:p>
    <w:p w14:paraId="50F17864" w14:textId="77777777" w:rsidR="00F24E3C" w:rsidRDefault="00F24E3C" w:rsidP="005D7614">
      <w:pPr>
        <w:pStyle w:val="libFootnote0"/>
        <w:rPr>
          <w:rtl/>
        </w:rPr>
      </w:pPr>
      <w:r>
        <w:rPr>
          <w:rFonts w:hint="cs"/>
          <w:rtl/>
        </w:rPr>
        <w:t>(</w:t>
      </w:r>
      <w:r>
        <w:rPr>
          <w:rtl/>
        </w:rPr>
        <w:t>1</w:t>
      </w:r>
      <w:r>
        <w:rPr>
          <w:rFonts w:hint="cs"/>
          <w:rtl/>
        </w:rPr>
        <w:t>)</w:t>
      </w:r>
      <w:r>
        <w:rPr>
          <w:rtl/>
        </w:rPr>
        <w:t xml:space="preserve"> لاحظ آلاء الرحمن في تفسير القرآن</w:t>
      </w:r>
      <w:r>
        <w:rPr>
          <w:rFonts w:hint="cs"/>
          <w:rtl/>
        </w:rPr>
        <w:t>:</w:t>
      </w:r>
      <w:r>
        <w:rPr>
          <w:rtl/>
        </w:rPr>
        <w:t xml:space="preserve"> ج 1، ص 46، يقول: إنّ الضحّاك بن مزاحم فقد ضعّفه يحيى بن سعيد، وكان يروي عن ابن عباس، و</w:t>
      </w:r>
      <w:r>
        <w:rPr>
          <w:rFonts w:hint="cs"/>
          <w:rtl/>
        </w:rPr>
        <w:t>أ</w:t>
      </w:r>
      <w:r>
        <w:rPr>
          <w:rtl/>
        </w:rPr>
        <w:t>نكر ملاقاته له حتى قيل: إنّه ما رآه قط، و</w:t>
      </w:r>
      <w:r>
        <w:rPr>
          <w:rFonts w:hint="cs"/>
          <w:rtl/>
        </w:rPr>
        <w:t>أ</w:t>
      </w:r>
      <w:r>
        <w:rPr>
          <w:rtl/>
        </w:rPr>
        <w:t xml:space="preserve">مّا قتادة فقد ذكروا: </w:t>
      </w:r>
      <w:r>
        <w:rPr>
          <w:rFonts w:hint="cs"/>
          <w:rtl/>
        </w:rPr>
        <w:t>أ</w:t>
      </w:r>
      <w:r>
        <w:rPr>
          <w:rtl/>
        </w:rPr>
        <w:t>نّه مدلّس.</w:t>
      </w:r>
    </w:p>
    <w:p w14:paraId="5AA47C67" w14:textId="77777777" w:rsidR="00F24E3C" w:rsidRDefault="00F24E3C" w:rsidP="005D7614">
      <w:pPr>
        <w:pStyle w:val="libFootnote0"/>
        <w:rPr>
          <w:rtl/>
        </w:rPr>
      </w:pPr>
      <w:r>
        <w:rPr>
          <w:rFonts w:hint="cs"/>
          <w:rtl/>
        </w:rPr>
        <w:t>(</w:t>
      </w:r>
      <w:r>
        <w:rPr>
          <w:rtl/>
        </w:rPr>
        <w:t>2</w:t>
      </w:r>
      <w:r>
        <w:rPr>
          <w:rFonts w:hint="cs"/>
          <w:rtl/>
        </w:rPr>
        <w:t>)</w:t>
      </w:r>
      <w:r>
        <w:rPr>
          <w:rtl/>
        </w:rPr>
        <w:t xml:space="preserve"> تفسير القرطبي</w:t>
      </w:r>
      <w:r>
        <w:rPr>
          <w:rFonts w:hint="cs"/>
          <w:rtl/>
        </w:rPr>
        <w:t>:</w:t>
      </w:r>
      <w:r>
        <w:rPr>
          <w:rtl/>
        </w:rPr>
        <w:t xml:space="preserve"> ج 20 ص 92.</w:t>
      </w:r>
    </w:p>
    <w:p w14:paraId="734560B8" w14:textId="77777777" w:rsidR="00F24E3C" w:rsidRDefault="00F24E3C" w:rsidP="005D7614">
      <w:pPr>
        <w:pStyle w:val="libFootnote0"/>
        <w:rPr>
          <w:rtl/>
        </w:rPr>
      </w:pPr>
      <w:r>
        <w:rPr>
          <w:rFonts w:hint="cs"/>
          <w:rtl/>
        </w:rPr>
        <w:t>(</w:t>
      </w:r>
      <w:r>
        <w:rPr>
          <w:rtl/>
        </w:rPr>
        <w:t>3</w:t>
      </w:r>
      <w:r>
        <w:rPr>
          <w:rFonts w:hint="cs"/>
          <w:rtl/>
        </w:rPr>
        <w:t>)</w:t>
      </w:r>
      <w:r>
        <w:rPr>
          <w:rtl/>
        </w:rPr>
        <w:t xml:space="preserve"> السيرة الحلبية</w:t>
      </w:r>
      <w:r>
        <w:rPr>
          <w:rFonts w:hint="cs"/>
          <w:rtl/>
        </w:rPr>
        <w:t>:</w:t>
      </w:r>
      <w:r>
        <w:rPr>
          <w:rtl/>
        </w:rPr>
        <w:t xml:space="preserve"> ج 1 ص 262.</w:t>
      </w:r>
    </w:p>
    <w:p w14:paraId="479C62DD"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روح المعاني</w:t>
      </w:r>
      <w:r>
        <w:rPr>
          <w:rFonts w:hint="cs"/>
          <w:rtl/>
        </w:rPr>
        <w:t>:</w:t>
      </w:r>
      <w:r>
        <w:rPr>
          <w:rtl/>
        </w:rPr>
        <w:t xml:space="preserve"> ج 10 ص 157، نقله عن جمع من المفس</w:t>
      </w:r>
      <w:r>
        <w:rPr>
          <w:rFonts w:hint="cs"/>
          <w:rtl/>
        </w:rPr>
        <w:t>ّ</w:t>
      </w:r>
      <w:r>
        <w:rPr>
          <w:rtl/>
        </w:rPr>
        <w:t>رين.</w:t>
      </w:r>
    </w:p>
    <w:p w14:paraId="5589810A" w14:textId="1956BEF7" w:rsidR="00F24E3C" w:rsidRDefault="00F24E3C" w:rsidP="001434A0">
      <w:pPr>
        <w:pStyle w:val="libNormal0"/>
        <w:rPr>
          <w:rFonts w:hint="cs"/>
          <w:rtl/>
        </w:rPr>
      </w:pPr>
      <w:r w:rsidRPr="00FD7525">
        <w:rPr>
          <w:rtl/>
        </w:rPr>
        <w:br w:type="page"/>
      </w:r>
      <w:r>
        <w:rPr>
          <w:rtl/>
        </w:rPr>
        <w:lastRenderedPageBreak/>
        <w:t xml:space="preserve">ثانياً، ثمّ عاد السائل فأعطى وهكذا ثلاث مرّات، فقال </w:t>
      </w:r>
      <w:r w:rsidR="00DC6014" w:rsidRPr="00DC6014">
        <w:rPr>
          <w:rStyle w:val="libAlaemChar"/>
          <w:rFonts w:hint="cs"/>
          <w:rtl/>
        </w:rPr>
        <w:t>صلى‌الله‌عليه‌وآله</w:t>
      </w:r>
      <w:r>
        <w:rPr>
          <w:rtl/>
        </w:rPr>
        <w:t xml:space="preserve"> ملاطفاً لا</w:t>
      </w:r>
      <w:r>
        <w:rPr>
          <w:rFonts w:hint="cs"/>
          <w:rtl/>
        </w:rPr>
        <w:t xml:space="preserve"> </w:t>
      </w:r>
      <w:r>
        <w:rPr>
          <w:rtl/>
        </w:rPr>
        <w:t>غضبان: أسائل أنت يا فلان أم تاجر</w:t>
      </w:r>
      <w:r>
        <w:rPr>
          <w:rFonts w:hint="cs"/>
          <w:rtl/>
        </w:rPr>
        <w:t xml:space="preserve"> </w:t>
      </w:r>
      <w:r>
        <w:rPr>
          <w:rtl/>
        </w:rPr>
        <w:t>؟ فتأخّر الوحي أيّاماً فاستوحش فنزلت.</w:t>
      </w:r>
    </w:p>
    <w:p w14:paraId="172844C9" w14:textId="65071A8E" w:rsidR="00F24E3C" w:rsidRDefault="00F24E3C" w:rsidP="00DB5C31">
      <w:pPr>
        <w:pStyle w:val="libNormal"/>
        <w:rPr>
          <w:rtl/>
        </w:rPr>
      </w:pPr>
      <w:r>
        <w:rPr>
          <w:rtl/>
        </w:rPr>
        <w:t xml:space="preserve">وثالثة: رووا عن ابن أبي شيبة في مسنده والطبراني وابن مردويه من حديث خولة، وكانت تخدم رسول الله </w:t>
      </w:r>
      <w:r w:rsidR="00DC6014" w:rsidRPr="00DC6014">
        <w:rPr>
          <w:rStyle w:val="libAlaemChar"/>
          <w:rFonts w:hint="cs"/>
          <w:rtl/>
        </w:rPr>
        <w:t>صلى‌الله‌عليه‌وآله</w:t>
      </w:r>
      <w:r>
        <w:rPr>
          <w:rtl/>
        </w:rPr>
        <w:t xml:space="preserve"> أن</w:t>
      </w:r>
      <w:r>
        <w:rPr>
          <w:rFonts w:hint="cs"/>
          <w:rtl/>
        </w:rPr>
        <w:t>ّ</w:t>
      </w:r>
      <w:r>
        <w:rPr>
          <w:rtl/>
        </w:rPr>
        <w:t xml:space="preserve"> جرواً دخل تحت سرير رسول الله </w:t>
      </w:r>
      <w:r w:rsidR="00DC6014" w:rsidRPr="00DC6014">
        <w:rPr>
          <w:rStyle w:val="libAlaemChar"/>
          <w:rFonts w:hint="cs"/>
          <w:rtl/>
        </w:rPr>
        <w:t>صلى‌الله‌عليه‌وآله</w:t>
      </w:r>
      <w:r>
        <w:rPr>
          <w:rtl/>
        </w:rPr>
        <w:t xml:space="preserve"> فمات ولم تشعر به، فمكث رسول الله أربعة أيّام لا</w:t>
      </w:r>
      <w:r>
        <w:rPr>
          <w:rFonts w:hint="cs"/>
          <w:rtl/>
        </w:rPr>
        <w:t xml:space="preserve"> </w:t>
      </w:r>
      <w:r>
        <w:rPr>
          <w:rtl/>
        </w:rPr>
        <w:t>ينزل عليه الوحي، فقال: يا خولة</w:t>
      </w:r>
      <w:r>
        <w:rPr>
          <w:rFonts w:hint="cs"/>
          <w:rtl/>
        </w:rPr>
        <w:t xml:space="preserve"> </w:t>
      </w:r>
      <w:r>
        <w:rPr>
          <w:rtl/>
        </w:rPr>
        <w:t>! ما حدث في بيت رسول الله</w:t>
      </w:r>
      <w:r>
        <w:rPr>
          <w:rFonts w:hint="cs"/>
          <w:rtl/>
        </w:rPr>
        <w:t xml:space="preserve"> </w:t>
      </w:r>
      <w:r>
        <w:rPr>
          <w:rtl/>
        </w:rPr>
        <w:t>؟ جبرئيل لا</w:t>
      </w:r>
      <w:r>
        <w:rPr>
          <w:rFonts w:hint="cs"/>
          <w:rtl/>
        </w:rPr>
        <w:t xml:space="preserve"> </w:t>
      </w:r>
      <w:r>
        <w:rPr>
          <w:rtl/>
        </w:rPr>
        <w:t>يأتيني</w:t>
      </w:r>
      <w:r>
        <w:rPr>
          <w:rFonts w:hint="cs"/>
          <w:rtl/>
        </w:rPr>
        <w:t xml:space="preserve"> </w:t>
      </w:r>
      <w:r>
        <w:rPr>
          <w:rtl/>
        </w:rPr>
        <w:t xml:space="preserve">! فقلت يا نبي الله ما أتى علينا يوم خير من هذا اليوم، فأخذ برده فلبسها وخرج، فقلت في نفسي لو هيّأت البيت وكنسته، فأهويت بالمكنسة تحت السرير فإذا بشيء ثقيل فلم أزل به حتى بدا لي الجرو ميّتاً، فأخذته بيدي فألقيته خلف الدار، فجاء النبي ترعد لحيته، وكان إذا نزل عليه الوحي أخذته الرعدة، فقال يا خولة دثّريني، فأنزل الله تعالى: </w:t>
      </w:r>
      <w:r w:rsidRPr="0015158F">
        <w:rPr>
          <w:rStyle w:val="libAlaemChar"/>
          <w:rtl/>
        </w:rPr>
        <w:t>(</w:t>
      </w:r>
      <w:r w:rsidRPr="004B068F">
        <w:rPr>
          <w:rFonts w:hint="cs"/>
          <w:rtl/>
        </w:rPr>
        <w:t xml:space="preserve"> </w:t>
      </w:r>
      <w:r w:rsidRPr="00567513">
        <w:rPr>
          <w:rStyle w:val="libAieChar"/>
          <w:rFonts w:hint="cs"/>
          <w:rtl/>
        </w:rPr>
        <w:t>وَالضُّحَىٰ</w:t>
      </w:r>
      <w:r w:rsidRPr="004B068F">
        <w:rPr>
          <w:rtl/>
        </w:rPr>
        <w:t xml:space="preserve"> * </w:t>
      </w:r>
      <w:r w:rsidRPr="00567513">
        <w:rPr>
          <w:rStyle w:val="libAieChar"/>
          <w:rFonts w:hint="cs"/>
          <w:rtl/>
        </w:rPr>
        <w:t>وَاللَّيْلِ إِذَا سَجَىٰ</w:t>
      </w:r>
      <w:r w:rsidRPr="000933BF">
        <w:rPr>
          <w:rtl/>
        </w:rPr>
        <w:t xml:space="preserve"> </w:t>
      </w:r>
      <w:r w:rsidRPr="0015158F">
        <w:rPr>
          <w:rStyle w:val="libAlaemChar"/>
          <w:rtl/>
        </w:rPr>
        <w:t>)</w:t>
      </w:r>
      <w:r>
        <w:rPr>
          <w:rtl/>
        </w:rPr>
        <w:t xml:space="preserve"> </w:t>
      </w:r>
      <w:r w:rsidRPr="002B6E16">
        <w:rPr>
          <w:rStyle w:val="libFootnotenumChar"/>
          <w:rtl/>
        </w:rPr>
        <w:t>(1)</w:t>
      </w:r>
      <w:r>
        <w:rPr>
          <w:rtl/>
        </w:rPr>
        <w:t>.</w:t>
      </w:r>
    </w:p>
    <w:p w14:paraId="7EE398ED" w14:textId="77777777" w:rsidR="00F24E3C" w:rsidRDefault="00F24E3C" w:rsidP="00DB5C31">
      <w:pPr>
        <w:pStyle w:val="libNormal"/>
        <w:rPr>
          <w:rtl/>
        </w:rPr>
      </w:pPr>
      <w:r>
        <w:rPr>
          <w:rtl/>
        </w:rPr>
        <w:t xml:space="preserve">ورابعة: </w:t>
      </w:r>
      <w:r>
        <w:rPr>
          <w:rFonts w:hint="cs"/>
          <w:rtl/>
        </w:rPr>
        <w:t>ا</w:t>
      </w:r>
      <w:r>
        <w:rPr>
          <w:rtl/>
        </w:rPr>
        <w:t>نّ المسلمين قالوا: يا رسول الله مالك لا</w:t>
      </w:r>
      <w:r>
        <w:rPr>
          <w:rFonts w:hint="cs"/>
          <w:rtl/>
        </w:rPr>
        <w:t xml:space="preserve"> </w:t>
      </w:r>
      <w:r>
        <w:rPr>
          <w:rtl/>
        </w:rPr>
        <w:t>ينزل عليك الوحي</w:t>
      </w:r>
      <w:r>
        <w:rPr>
          <w:rFonts w:hint="cs"/>
          <w:rtl/>
        </w:rPr>
        <w:t xml:space="preserve"> </w:t>
      </w:r>
      <w:r>
        <w:rPr>
          <w:rtl/>
        </w:rPr>
        <w:t>؟ فقال: وكيف ينزل عليّ و</w:t>
      </w:r>
      <w:r>
        <w:rPr>
          <w:rFonts w:hint="cs"/>
          <w:rtl/>
        </w:rPr>
        <w:t>أ</w:t>
      </w:r>
      <w:r>
        <w:rPr>
          <w:rtl/>
        </w:rPr>
        <w:t>نتم لا</w:t>
      </w:r>
      <w:r>
        <w:rPr>
          <w:rFonts w:hint="cs"/>
          <w:rtl/>
        </w:rPr>
        <w:t xml:space="preserve"> </w:t>
      </w:r>
      <w:r>
        <w:rPr>
          <w:rtl/>
        </w:rPr>
        <w:t>تنقّون رواجبكم، وفي رواية: براجمكم، ولا</w:t>
      </w:r>
      <w:r>
        <w:rPr>
          <w:rFonts w:hint="cs"/>
          <w:rtl/>
        </w:rPr>
        <w:t xml:space="preserve"> </w:t>
      </w:r>
      <w:r>
        <w:rPr>
          <w:rtl/>
        </w:rPr>
        <w:t>تقصّون أظفاركم، ولا</w:t>
      </w:r>
      <w:r>
        <w:rPr>
          <w:rFonts w:hint="cs"/>
          <w:rtl/>
        </w:rPr>
        <w:t xml:space="preserve"> </w:t>
      </w:r>
      <w:r>
        <w:rPr>
          <w:rtl/>
        </w:rPr>
        <w:t>تأخذون من شواربكم، فنزل جبرئيل بهذه السورة، فقال النبي: ما</w:t>
      </w:r>
      <w:r>
        <w:rPr>
          <w:rFonts w:hint="cs"/>
          <w:rtl/>
        </w:rPr>
        <w:t xml:space="preserve"> </w:t>
      </w:r>
      <w:r>
        <w:rPr>
          <w:rtl/>
        </w:rPr>
        <w:t>جئت حتى اشتقت إليك، فقال جبرئيل: و</w:t>
      </w:r>
      <w:r>
        <w:rPr>
          <w:rFonts w:hint="cs"/>
          <w:rtl/>
        </w:rPr>
        <w:t>أ</w:t>
      </w:r>
      <w:r>
        <w:rPr>
          <w:rtl/>
        </w:rPr>
        <w:t xml:space="preserve">نا كنت أشدّ إليك شوقاً، ولكنّي عبد مأمور، ثمّ أنزل عليه: </w:t>
      </w:r>
      <w:r w:rsidRPr="0015158F">
        <w:rPr>
          <w:rStyle w:val="libAlaemChar"/>
          <w:rtl/>
        </w:rPr>
        <w:t>(</w:t>
      </w:r>
      <w:r w:rsidRPr="003F7FEC">
        <w:rPr>
          <w:rFonts w:hint="cs"/>
          <w:rtl/>
        </w:rPr>
        <w:t xml:space="preserve"> </w:t>
      </w:r>
      <w:r w:rsidRPr="00567513">
        <w:rPr>
          <w:rStyle w:val="libAieChar"/>
          <w:rFonts w:hint="cs"/>
          <w:rtl/>
        </w:rPr>
        <w:t>وَمَا نَتَنَزَّلُ إلّا بِأَمْرِ رَبِّكَ</w:t>
      </w:r>
      <w:r w:rsidRPr="003F7FEC">
        <w:rPr>
          <w:rtl/>
        </w:rPr>
        <w:t xml:space="preserve"> </w:t>
      </w:r>
      <w:r w:rsidRPr="0015158F">
        <w:rPr>
          <w:rStyle w:val="libAlaemChar"/>
          <w:rtl/>
        </w:rPr>
        <w:t>)</w:t>
      </w:r>
      <w:r>
        <w:rPr>
          <w:rtl/>
        </w:rPr>
        <w:t xml:space="preserve"> ( مريم / 64 ) </w:t>
      </w:r>
      <w:r w:rsidRPr="002B6E16">
        <w:rPr>
          <w:rStyle w:val="libFootnotenumChar"/>
          <w:rtl/>
        </w:rPr>
        <w:t>(2)</w:t>
      </w:r>
      <w:r>
        <w:rPr>
          <w:rtl/>
        </w:rPr>
        <w:t>.</w:t>
      </w:r>
    </w:p>
    <w:p w14:paraId="7C6EA7FE" w14:textId="77777777" w:rsidR="00F24E3C" w:rsidRDefault="00F24E3C" w:rsidP="00DB5C31">
      <w:pPr>
        <w:pStyle w:val="libNormal"/>
        <w:rPr>
          <w:rtl/>
        </w:rPr>
      </w:pPr>
      <w:r>
        <w:rPr>
          <w:rtl/>
        </w:rPr>
        <w:t>إنّ الإضطراب في أسباب فتور الوحي يعرب عن عدم صحّة الرواية.</w:t>
      </w:r>
    </w:p>
    <w:p w14:paraId="3C2FAAB1" w14:textId="77777777" w:rsidR="00F24E3C" w:rsidRDefault="00F24E3C" w:rsidP="00DB5C31">
      <w:pPr>
        <w:pStyle w:val="libNormal"/>
        <w:rPr>
          <w:rFonts w:hint="cs"/>
          <w:rtl/>
        </w:rPr>
      </w:pPr>
      <w:r w:rsidRPr="008D50E1">
        <w:rPr>
          <w:rStyle w:val="libBold2Char"/>
          <w:rtl/>
        </w:rPr>
        <w:t xml:space="preserve">أمّا الأوّل: </w:t>
      </w:r>
      <w:r>
        <w:rPr>
          <w:rtl/>
        </w:rPr>
        <w:t>فلو صحّ فيلزم كون زمان إنقطاع الوحي في العام السابع من البعثة لأنّ قريشاً أرسلت النضر بن الحارث وابن أبي معيط إلى أحبار اليهود يسألانهم عن النبي الأكرم، وقالا لهم: إنّكم أهل التوراة وقد</w:t>
      </w:r>
      <w:r>
        <w:rPr>
          <w:rFonts w:hint="cs"/>
          <w:rtl/>
        </w:rPr>
        <w:t xml:space="preserve"> </w:t>
      </w:r>
      <w:r>
        <w:rPr>
          <w:rtl/>
        </w:rPr>
        <w:t>جئناكم لتخبرونا عن صاحبنا هذا، فقالت لهم أحبار اليهود: سلوهُ عن ثلاث نأمركم بهنّ، فجاؤوا إلى رسول الله، وقالوا: يا محمّد أخبرنا عن فتية ذهبوا في الدهر الأوّل، قد كانت لهم قصّة عجب ،</w:t>
      </w:r>
    </w:p>
    <w:p w14:paraId="0BB4260A" w14:textId="77777777" w:rsidR="00F24E3C" w:rsidRDefault="00F24E3C" w:rsidP="001434A0">
      <w:pPr>
        <w:pStyle w:val="libLine"/>
        <w:rPr>
          <w:rtl/>
        </w:rPr>
      </w:pPr>
      <w:r>
        <w:rPr>
          <w:rtl/>
        </w:rPr>
        <w:t>__________________</w:t>
      </w:r>
    </w:p>
    <w:p w14:paraId="19240A07" w14:textId="77777777" w:rsidR="00F24E3C" w:rsidRDefault="00F24E3C" w:rsidP="005D7614">
      <w:pPr>
        <w:pStyle w:val="libFootnote0"/>
        <w:rPr>
          <w:rtl/>
        </w:rPr>
      </w:pPr>
      <w:r>
        <w:rPr>
          <w:rFonts w:hint="cs"/>
          <w:rtl/>
        </w:rPr>
        <w:t>(</w:t>
      </w:r>
      <w:r>
        <w:rPr>
          <w:rtl/>
        </w:rPr>
        <w:t>1</w:t>
      </w:r>
      <w:r>
        <w:rPr>
          <w:rFonts w:hint="cs"/>
          <w:rtl/>
        </w:rPr>
        <w:t>)</w:t>
      </w:r>
      <w:r>
        <w:rPr>
          <w:rtl/>
        </w:rPr>
        <w:t xml:space="preserve"> روح المعاني</w:t>
      </w:r>
      <w:r>
        <w:rPr>
          <w:rFonts w:hint="cs"/>
          <w:rtl/>
        </w:rPr>
        <w:t>:</w:t>
      </w:r>
      <w:r>
        <w:rPr>
          <w:rtl/>
        </w:rPr>
        <w:t xml:space="preserve"> ج 10 ص 157.</w:t>
      </w:r>
    </w:p>
    <w:p w14:paraId="16A17175"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تفسير القرطبي</w:t>
      </w:r>
      <w:r>
        <w:rPr>
          <w:rFonts w:hint="cs"/>
          <w:rtl/>
        </w:rPr>
        <w:t>:</w:t>
      </w:r>
      <w:r>
        <w:rPr>
          <w:rtl/>
        </w:rPr>
        <w:t xml:space="preserve"> ج 20 ص 93، ومجمع البيان</w:t>
      </w:r>
      <w:r>
        <w:rPr>
          <w:rFonts w:hint="cs"/>
          <w:rtl/>
        </w:rPr>
        <w:t>:</w:t>
      </w:r>
      <w:r>
        <w:rPr>
          <w:rtl/>
        </w:rPr>
        <w:t xml:space="preserve"> ج 10 ص 55 ( طبع صيدا ).</w:t>
      </w:r>
    </w:p>
    <w:p w14:paraId="4A8A50D9" w14:textId="020E41A8" w:rsidR="00F24E3C" w:rsidRDefault="00F24E3C" w:rsidP="001434A0">
      <w:pPr>
        <w:pStyle w:val="libNormal0"/>
        <w:rPr>
          <w:rFonts w:hint="cs"/>
          <w:rtl/>
        </w:rPr>
      </w:pPr>
      <w:r w:rsidRPr="003F7FEC">
        <w:rPr>
          <w:rtl/>
        </w:rPr>
        <w:br w:type="page"/>
      </w:r>
      <w:r>
        <w:rPr>
          <w:rtl/>
        </w:rPr>
        <w:lastRenderedPageBreak/>
        <w:t>وعن رجل كان طوّافاً قد</w:t>
      </w:r>
      <w:r>
        <w:rPr>
          <w:rFonts w:hint="cs"/>
          <w:rtl/>
        </w:rPr>
        <w:t xml:space="preserve"> </w:t>
      </w:r>
      <w:r>
        <w:rPr>
          <w:rtl/>
        </w:rPr>
        <w:t>بلغ مشارق الأرض ومغاربها، و</w:t>
      </w:r>
      <w:r>
        <w:rPr>
          <w:rFonts w:hint="cs"/>
          <w:rtl/>
        </w:rPr>
        <w:t>أ</w:t>
      </w:r>
      <w:r>
        <w:rPr>
          <w:rtl/>
        </w:rPr>
        <w:t>خبرنا عن الروح ما هي</w:t>
      </w:r>
      <w:r>
        <w:rPr>
          <w:rFonts w:hint="cs"/>
          <w:rtl/>
        </w:rPr>
        <w:t xml:space="preserve"> </w:t>
      </w:r>
      <w:r>
        <w:rPr>
          <w:rtl/>
        </w:rPr>
        <w:t xml:space="preserve">؟ فقال لهم رسول الله </w:t>
      </w:r>
      <w:r w:rsidR="00DC6014" w:rsidRPr="00DC6014">
        <w:rPr>
          <w:rStyle w:val="libAlaemChar"/>
          <w:rFonts w:hint="cs"/>
          <w:rtl/>
        </w:rPr>
        <w:t>صلى‌الله‌عليه‌وآله</w:t>
      </w:r>
      <w:r>
        <w:rPr>
          <w:rtl/>
        </w:rPr>
        <w:t>: أخبركم بما سألتم عنه غداً ولم</w:t>
      </w:r>
      <w:r>
        <w:rPr>
          <w:rFonts w:hint="cs"/>
          <w:rtl/>
        </w:rPr>
        <w:t xml:space="preserve"> </w:t>
      </w:r>
      <w:r>
        <w:rPr>
          <w:rtl/>
        </w:rPr>
        <w:t xml:space="preserve">يستثن، فانصرفوا عنه </w:t>
      </w:r>
      <w:r w:rsidRPr="002B6E16">
        <w:rPr>
          <w:rStyle w:val="libFootnotenumChar"/>
          <w:rtl/>
        </w:rPr>
        <w:t>(1)</w:t>
      </w:r>
      <w:r>
        <w:rPr>
          <w:rtl/>
        </w:rPr>
        <w:t>.</w:t>
      </w:r>
    </w:p>
    <w:p w14:paraId="374C6947" w14:textId="77777777" w:rsidR="00F24E3C" w:rsidRDefault="00F24E3C" w:rsidP="00DB5C31">
      <w:pPr>
        <w:pStyle w:val="libNormal"/>
        <w:rPr>
          <w:rtl/>
        </w:rPr>
      </w:pPr>
      <w:r>
        <w:rPr>
          <w:rtl/>
        </w:rPr>
        <w:t>نحن نن</w:t>
      </w:r>
      <w:r>
        <w:rPr>
          <w:rFonts w:hint="cs"/>
          <w:rtl/>
        </w:rPr>
        <w:t>ز</w:t>
      </w:r>
      <w:r>
        <w:rPr>
          <w:rtl/>
        </w:rPr>
        <w:t>ّه ساحة النبي الأكرم الذي نشأ نشأة الأنبياء في عالم ملي</w:t>
      </w:r>
      <w:r>
        <w:rPr>
          <w:rFonts w:hint="cs"/>
          <w:rtl/>
        </w:rPr>
        <w:t>ء</w:t>
      </w:r>
      <w:r>
        <w:rPr>
          <w:rtl/>
        </w:rPr>
        <w:t xml:space="preserve"> بالطهر والقداسة، أن يخبرهم على وجه قاطع بأنّه سيجيبهم غداً على أسئلتهم تلك فمن أين علم أنّه سبحانه ينزل الوحي عليه غداً</w:t>
      </w:r>
      <w:r>
        <w:rPr>
          <w:rFonts w:hint="cs"/>
          <w:rtl/>
        </w:rPr>
        <w:t xml:space="preserve"> </w:t>
      </w:r>
      <w:r>
        <w:rPr>
          <w:rtl/>
        </w:rPr>
        <w:t>؟ أو أنّه سبحانه يجيب عن أسئلتهم عن طريق الوحي</w:t>
      </w:r>
      <w:r>
        <w:rPr>
          <w:rFonts w:hint="cs"/>
          <w:rtl/>
        </w:rPr>
        <w:t xml:space="preserve"> </w:t>
      </w:r>
      <w:r>
        <w:rPr>
          <w:rtl/>
        </w:rPr>
        <w:t>؟</w:t>
      </w:r>
    </w:p>
    <w:p w14:paraId="096F9779" w14:textId="77777777" w:rsidR="00F24E3C" w:rsidRDefault="00F24E3C" w:rsidP="00DB5C31">
      <w:pPr>
        <w:pStyle w:val="libNormal"/>
        <w:rPr>
          <w:rtl/>
        </w:rPr>
      </w:pPr>
      <w:r w:rsidRPr="008D50E1">
        <w:rPr>
          <w:rStyle w:val="libBold2Char"/>
          <w:rtl/>
        </w:rPr>
        <w:t xml:space="preserve">وأمّا الثاني: </w:t>
      </w:r>
      <w:r>
        <w:rPr>
          <w:rtl/>
        </w:rPr>
        <w:t>فهو أشبه بالقصص الموضوعة، فهل من المعتاد أن يباع عنقود عنب ثلاث مرّات في السوق، ومثله عذق تمر</w:t>
      </w:r>
      <w:r>
        <w:rPr>
          <w:rFonts w:hint="cs"/>
          <w:rtl/>
        </w:rPr>
        <w:t xml:space="preserve"> </w:t>
      </w:r>
      <w:r>
        <w:rPr>
          <w:rtl/>
        </w:rPr>
        <w:t>؟ ولعلّ الجاعل كان يهدف إلى إختلاق الفضائل لعثمان فحسب أنّ هذا الموضع مناسب له.</w:t>
      </w:r>
    </w:p>
    <w:p w14:paraId="1912A5CC" w14:textId="77777777" w:rsidR="00F24E3C" w:rsidRDefault="00F24E3C" w:rsidP="00DB5C31">
      <w:pPr>
        <w:pStyle w:val="libNormal"/>
        <w:rPr>
          <w:rtl/>
        </w:rPr>
      </w:pPr>
      <w:r w:rsidRPr="008D50E1">
        <w:rPr>
          <w:rStyle w:val="libBold2Char"/>
          <w:rtl/>
        </w:rPr>
        <w:t xml:space="preserve">وأمّا الثالث: </w:t>
      </w:r>
      <w:r>
        <w:rPr>
          <w:rtl/>
        </w:rPr>
        <w:t>فبعيد جدّاً، إذ كيف يمكن أن يموت الجرو تحت سرير النبي أو في زاوية من البيت ولا</w:t>
      </w:r>
      <w:r>
        <w:rPr>
          <w:rFonts w:hint="cs"/>
          <w:rtl/>
        </w:rPr>
        <w:t xml:space="preserve"> </w:t>
      </w:r>
      <w:r>
        <w:rPr>
          <w:rtl/>
        </w:rPr>
        <w:t>يلتفت إليه</w:t>
      </w:r>
      <w:r>
        <w:rPr>
          <w:rFonts w:hint="cs"/>
          <w:rtl/>
        </w:rPr>
        <w:t xml:space="preserve"> </w:t>
      </w:r>
      <w:r>
        <w:rPr>
          <w:rtl/>
        </w:rPr>
        <w:t xml:space="preserve">؟ على أنّ ظاهر الرواية أنّ إنقطاع الوحي كان بعد تلقّي النبي لنزول الوحي مدّة مديدة حيث إنّ خولة قالت: « وكان إذا نزل عليه الوحي أخذته الرعدة » فإنّ ذلك يعرب عن أنّ الحادثة كانت في أزمنة متأخّرة من بدء البعثة، مع أنّ المشهور </w:t>
      </w:r>
      <w:r>
        <w:rPr>
          <w:rFonts w:hint="cs"/>
          <w:rtl/>
        </w:rPr>
        <w:t>أ</w:t>
      </w:r>
      <w:r>
        <w:rPr>
          <w:rtl/>
        </w:rPr>
        <w:t>نّه</w:t>
      </w:r>
      <w:r>
        <w:rPr>
          <w:rFonts w:hint="cs"/>
          <w:rtl/>
        </w:rPr>
        <w:t>ا</w:t>
      </w:r>
      <w:r>
        <w:rPr>
          <w:rtl/>
        </w:rPr>
        <w:t xml:space="preserve"> كانت في بدء البعثة</w:t>
      </w:r>
      <w:r>
        <w:rPr>
          <w:rFonts w:hint="cs"/>
          <w:rtl/>
        </w:rPr>
        <w:t xml:space="preserve"> </w:t>
      </w:r>
      <w:r>
        <w:rPr>
          <w:rtl/>
        </w:rPr>
        <w:t>ـ</w:t>
      </w:r>
      <w:r>
        <w:rPr>
          <w:rFonts w:hint="cs"/>
          <w:rtl/>
        </w:rPr>
        <w:t xml:space="preserve"> </w:t>
      </w:r>
      <w:r>
        <w:rPr>
          <w:rtl/>
        </w:rPr>
        <w:t>أي بعد نزول سورة العلق أو آيات منه</w:t>
      </w:r>
      <w:r>
        <w:rPr>
          <w:rFonts w:hint="cs"/>
          <w:rtl/>
        </w:rPr>
        <w:t xml:space="preserve">ا </w:t>
      </w:r>
      <w:r>
        <w:rPr>
          <w:rtl/>
        </w:rPr>
        <w:t>ـ.</w:t>
      </w:r>
    </w:p>
    <w:p w14:paraId="7B6F365B" w14:textId="77777777" w:rsidR="00F24E3C" w:rsidRDefault="00F24E3C" w:rsidP="00DB5C31">
      <w:pPr>
        <w:pStyle w:val="libNormal"/>
        <w:rPr>
          <w:rtl/>
        </w:rPr>
      </w:pPr>
      <w:r w:rsidRPr="008D50E1">
        <w:rPr>
          <w:rStyle w:val="libBold2Char"/>
          <w:rtl/>
        </w:rPr>
        <w:t xml:space="preserve">وأمّا الرابع: </w:t>
      </w:r>
      <w:r>
        <w:rPr>
          <w:rtl/>
        </w:rPr>
        <w:t>فهو أشبه بحمل النبي وزر الغير، فإنّ عدم قصّ المسلمين شواربهم، أو عدم تنظيف رواجبهم لا</w:t>
      </w:r>
      <w:r>
        <w:rPr>
          <w:rFonts w:hint="cs"/>
          <w:rtl/>
        </w:rPr>
        <w:t xml:space="preserve"> </w:t>
      </w:r>
      <w:r>
        <w:rPr>
          <w:rtl/>
        </w:rPr>
        <w:t xml:space="preserve">يكون سبباً لإنقطاع الوحي، قال سبحانه: </w:t>
      </w:r>
      <w:r w:rsidRPr="0015158F">
        <w:rPr>
          <w:rStyle w:val="libAlaemChar"/>
          <w:rtl/>
        </w:rPr>
        <w:t>(</w:t>
      </w:r>
      <w:r w:rsidRPr="003F7FEC">
        <w:rPr>
          <w:rFonts w:hint="cs"/>
          <w:rtl/>
        </w:rPr>
        <w:t xml:space="preserve"> </w:t>
      </w:r>
      <w:r w:rsidRPr="00567513">
        <w:rPr>
          <w:rStyle w:val="libAieChar"/>
          <w:rFonts w:hint="cs"/>
          <w:rtl/>
        </w:rPr>
        <w:t>وَلا تَزِرُ وَازِرَةٌ وِزْرَ أُخْرَىٰ</w:t>
      </w:r>
      <w:r w:rsidRPr="003F7FEC">
        <w:rPr>
          <w:rtl/>
        </w:rPr>
        <w:t xml:space="preserve"> </w:t>
      </w:r>
      <w:r w:rsidRPr="0015158F">
        <w:rPr>
          <w:rStyle w:val="libAlaemChar"/>
          <w:rtl/>
        </w:rPr>
        <w:t>)</w:t>
      </w:r>
      <w:r>
        <w:rPr>
          <w:rtl/>
        </w:rPr>
        <w:t xml:space="preserve"> ( الأنعام / 164 ).</w:t>
      </w:r>
    </w:p>
    <w:p w14:paraId="74854A8D" w14:textId="77777777" w:rsidR="00F24E3C" w:rsidRDefault="00F24E3C" w:rsidP="00DB5C31">
      <w:pPr>
        <w:pStyle w:val="libNormal"/>
        <w:rPr>
          <w:rFonts w:hint="cs"/>
          <w:rtl/>
        </w:rPr>
      </w:pPr>
      <w:r>
        <w:rPr>
          <w:rtl/>
        </w:rPr>
        <w:t>هذه الوجوه كلّها تدفع بنا إلى القول: بأنّ مسألة انقطاع الوحي فرية تاريخيّة صنعتها يد الجعل والوضع لغاية أو غايات خاصّة، ولم يكن هناك أيّة فترة، و</w:t>
      </w:r>
      <w:r>
        <w:rPr>
          <w:rFonts w:hint="cs"/>
          <w:rtl/>
        </w:rPr>
        <w:t>إ</w:t>
      </w:r>
      <w:r>
        <w:rPr>
          <w:rtl/>
        </w:rPr>
        <w:t xml:space="preserve">نّما المسألة كانت بصورة اُخرى: </w:t>
      </w:r>
    </w:p>
    <w:p w14:paraId="3889E90D" w14:textId="77777777" w:rsidR="00F24E3C" w:rsidRDefault="00F24E3C" w:rsidP="001434A0">
      <w:pPr>
        <w:pStyle w:val="libLine"/>
        <w:rPr>
          <w:rtl/>
        </w:rPr>
      </w:pPr>
      <w:r>
        <w:rPr>
          <w:rtl/>
        </w:rPr>
        <w:t>__________________</w:t>
      </w:r>
    </w:p>
    <w:p w14:paraId="1DBE6BDF"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لإبن هشام</w:t>
      </w:r>
      <w:r>
        <w:rPr>
          <w:rFonts w:hint="cs"/>
          <w:rtl/>
        </w:rPr>
        <w:t>:</w:t>
      </w:r>
      <w:r>
        <w:rPr>
          <w:rtl/>
        </w:rPr>
        <w:t xml:space="preserve"> ج 1، ص 301.</w:t>
      </w:r>
    </w:p>
    <w:p w14:paraId="2D3CFCD1" w14:textId="77777777" w:rsidR="00F24E3C" w:rsidRDefault="00F24E3C" w:rsidP="00DB5C31">
      <w:pPr>
        <w:pStyle w:val="libNormal"/>
        <w:rPr>
          <w:rFonts w:hint="cs"/>
          <w:rtl/>
        </w:rPr>
      </w:pPr>
      <w:r w:rsidRPr="003F7FEC">
        <w:rPr>
          <w:rtl/>
        </w:rPr>
        <w:br w:type="page"/>
      </w:r>
      <w:r>
        <w:rPr>
          <w:rtl/>
        </w:rPr>
        <w:lastRenderedPageBreak/>
        <w:t>هي أنّه تعلّقت مشيئته سبحانه على نزول الوحي نجوماً</w:t>
      </w:r>
      <w:r>
        <w:rPr>
          <w:rFonts w:hint="cs"/>
          <w:rtl/>
        </w:rPr>
        <w:t xml:space="preserve"> </w:t>
      </w:r>
      <w:r>
        <w:rPr>
          <w:rtl/>
        </w:rPr>
        <w:t>ـ</w:t>
      </w:r>
      <w:r>
        <w:rPr>
          <w:rFonts w:hint="cs"/>
          <w:rtl/>
        </w:rPr>
        <w:t xml:space="preserve"> </w:t>
      </w:r>
      <w:r>
        <w:rPr>
          <w:rtl/>
        </w:rPr>
        <w:t>أي فترة بعد فترة</w:t>
      </w:r>
      <w:r>
        <w:rPr>
          <w:rFonts w:hint="cs"/>
          <w:rtl/>
        </w:rPr>
        <w:t xml:space="preserve"> </w:t>
      </w:r>
      <w:r>
        <w:rPr>
          <w:rtl/>
        </w:rPr>
        <w:t>ـ</w:t>
      </w:r>
      <w:r>
        <w:rPr>
          <w:rFonts w:hint="cs"/>
          <w:rtl/>
        </w:rPr>
        <w:t xml:space="preserve"> </w:t>
      </w:r>
      <w:r>
        <w:rPr>
          <w:rtl/>
        </w:rPr>
        <w:t xml:space="preserve">حسب المقتضيات والأسباب الموجبة لنزوله أوّلاً، وتثبيت فؤاد النبي بذلك ثانياً، قال سبحانه مشيراً إلى مشيئته الحكيمة: </w:t>
      </w:r>
    </w:p>
    <w:p w14:paraId="17BB9740" w14:textId="77777777" w:rsidR="00F24E3C" w:rsidRDefault="00F24E3C" w:rsidP="00DB5C31">
      <w:pPr>
        <w:pStyle w:val="libNormal"/>
        <w:rPr>
          <w:rFonts w:hint="cs"/>
          <w:rtl/>
        </w:rPr>
      </w:pPr>
      <w:r w:rsidRPr="0015158F">
        <w:rPr>
          <w:rStyle w:val="libAlaemChar"/>
          <w:rtl/>
        </w:rPr>
        <w:t>(</w:t>
      </w:r>
      <w:r w:rsidRPr="003F7FEC">
        <w:rPr>
          <w:rFonts w:hint="cs"/>
          <w:rtl/>
        </w:rPr>
        <w:t xml:space="preserve"> </w:t>
      </w:r>
      <w:r w:rsidRPr="00567513">
        <w:rPr>
          <w:rStyle w:val="libAieChar"/>
          <w:rFonts w:hint="cs"/>
          <w:rtl/>
        </w:rPr>
        <w:t>وَقُرْآنًا فَرَقْنَاهُ لِتَقْرَأَهُ عَلَى النَّاسِ عَلَىٰ مُكْثٍ وَنَزَّلْنَاهُ تَنزِيلاً</w:t>
      </w:r>
      <w:r w:rsidRPr="003F7FEC">
        <w:rPr>
          <w:rtl/>
        </w:rPr>
        <w:t xml:space="preserve"> </w:t>
      </w:r>
      <w:r w:rsidRPr="0015158F">
        <w:rPr>
          <w:rStyle w:val="libAlaemChar"/>
          <w:rtl/>
        </w:rPr>
        <w:t>)</w:t>
      </w:r>
      <w:r>
        <w:rPr>
          <w:rtl/>
        </w:rPr>
        <w:t xml:space="preserve"> ( الأسراء / 106 ). وقال سبحانه مشيراً إلى أنّ من بواعث نزول الوحي تدريجيّاً كونه سبباً لتثبيت فؤاده: </w:t>
      </w:r>
      <w:r w:rsidRPr="0015158F">
        <w:rPr>
          <w:rStyle w:val="libAlaemChar"/>
          <w:rtl/>
        </w:rPr>
        <w:t>(</w:t>
      </w:r>
      <w:r w:rsidRPr="003F7FEC">
        <w:rPr>
          <w:rFonts w:hint="cs"/>
          <w:rtl/>
        </w:rPr>
        <w:t xml:space="preserve"> </w:t>
      </w:r>
      <w:r w:rsidRPr="00567513">
        <w:rPr>
          <w:rStyle w:val="libAieChar"/>
          <w:rFonts w:hint="cs"/>
          <w:rtl/>
        </w:rPr>
        <w:t>وَقَالَ الَّذِينَ كَفَرُوا لَوْلا نُزِّلَ عَلَيْهِ الْقُرْآنُ جُمْلَةً وَاحِدَةً كَذَٰلِكَ لِنُثَبِّتَ بِهِ فُؤَادَكَ وَرَتَّلْنَاهُ تَرْتِيلاً</w:t>
      </w:r>
      <w:r w:rsidRPr="003F7FEC">
        <w:rPr>
          <w:rtl/>
        </w:rPr>
        <w:t xml:space="preserve"> </w:t>
      </w:r>
      <w:r w:rsidRPr="0015158F">
        <w:rPr>
          <w:rStyle w:val="libAlaemChar"/>
          <w:rtl/>
        </w:rPr>
        <w:t>)</w:t>
      </w:r>
      <w:r>
        <w:rPr>
          <w:rtl/>
        </w:rPr>
        <w:t xml:space="preserve"> ( الفرقان / 32 ) فعلى ضوء ذلك لم يكن هناك إلّا مسألة طبيعية على صعيد الوحي وهو نزوله تدريجيّاً لا</w:t>
      </w:r>
      <w:r>
        <w:rPr>
          <w:rFonts w:hint="cs"/>
          <w:rtl/>
        </w:rPr>
        <w:t xml:space="preserve"> </w:t>
      </w:r>
      <w:r>
        <w:rPr>
          <w:rtl/>
        </w:rPr>
        <w:t>دفعة واحدة، غير أنّ المشركين الجاهلين بمشيئته سبحانه و</w:t>
      </w:r>
      <w:r>
        <w:rPr>
          <w:rFonts w:hint="cs"/>
          <w:rtl/>
        </w:rPr>
        <w:t>أ</w:t>
      </w:r>
      <w:r>
        <w:rPr>
          <w:rtl/>
        </w:rPr>
        <w:t xml:space="preserve">سرار نزول الوحي تدريجيّاً، كانوا يترقّبون نزول الوحي عليه دوماً وفي كل يوم وساعة، أو نزول مجموع الشريعة دفعة واحدة كما نزلت التوراة على موسى. قال سبحانه: </w:t>
      </w:r>
      <w:r w:rsidRPr="0015158F">
        <w:rPr>
          <w:rStyle w:val="libAlaemChar"/>
          <w:rtl/>
        </w:rPr>
        <w:t>(</w:t>
      </w:r>
      <w:r w:rsidRPr="003F7FEC">
        <w:rPr>
          <w:rFonts w:hint="cs"/>
          <w:rtl/>
        </w:rPr>
        <w:t xml:space="preserve"> </w:t>
      </w:r>
      <w:r w:rsidRPr="00567513">
        <w:rPr>
          <w:rStyle w:val="libAieChar"/>
          <w:rFonts w:hint="cs"/>
          <w:rtl/>
        </w:rPr>
        <w:t>وَكَتَبْنَا لَهُ فِي الأَلْوَاحِ مِن كُلِّ شَيْءٍ مَّوْعِظَةً وَتَفْصِيلاً لِّكُلِّ شَيْءٍ فَخُذْهَا بِقُوَّةٍ وَأْمُرْ قَوْمَكَ يَأْخُذُوا بِأَحْسَنِهَا سَأُرِيكُمْ دَارَ الْفَاسِقِينَ</w:t>
      </w:r>
      <w:r w:rsidRPr="003F7FEC">
        <w:rPr>
          <w:rtl/>
        </w:rPr>
        <w:t xml:space="preserve"> </w:t>
      </w:r>
      <w:r w:rsidRPr="0015158F">
        <w:rPr>
          <w:rStyle w:val="libAlaemChar"/>
          <w:rtl/>
        </w:rPr>
        <w:t>)</w:t>
      </w:r>
      <w:r>
        <w:rPr>
          <w:rtl/>
        </w:rPr>
        <w:t xml:space="preserve"> ( الأعراف / 145 ). فلمّا شاهدوا خلاف ما كانوا يترقّبونه من مدّعي النبوّة إنصرفوا إلى اتّهام النبي بأنّه ودّعه ربّه الذي ينزّل عليه الوحي أو الشيطان الذي يلهمه على حدّ تعبيرهم.</w:t>
      </w:r>
    </w:p>
    <w:p w14:paraId="12A62401" w14:textId="77777777" w:rsidR="00F24E3C" w:rsidRDefault="00F24E3C" w:rsidP="00DB5C31">
      <w:pPr>
        <w:pStyle w:val="libNormal"/>
        <w:rPr>
          <w:rFonts w:hint="cs"/>
          <w:rtl/>
        </w:rPr>
      </w:pPr>
      <w:r>
        <w:rPr>
          <w:rtl/>
        </w:rPr>
        <w:t xml:space="preserve">فحصيلة البحث: </w:t>
      </w:r>
      <w:r>
        <w:rPr>
          <w:rFonts w:hint="cs"/>
          <w:rtl/>
        </w:rPr>
        <w:t>ا</w:t>
      </w:r>
      <w:r>
        <w:rPr>
          <w:rtl/>
        </w:rPr>
        <w:t>نّه لم يكن هناك إنقطاع ولا</w:t>
      </w:r>
      <w:r>
        <w:rPr>
          <w:rFonts w:hint="cs"/>
          <w:rtl/>
        </w:rPr>
        <w:t xml:space="preserve"> </w:t>
      </w:r>
      <w:r>
        <w:rPr>
          <w:rtl/>
        </w:rPr>
        <w:t>فتور ولا</w:t>
      </w:r>
      <w:r>
        <w:rPr>
          <w:rFonts w:hint="cs"/>
          <w:rtl/>
        </w:rPr>
        <w:t xml:space="preserve"> </w:t>
      </w:r>
      <w:r>
        <w:rPr>
          <w:rtl/>
        </w:rPr>
        <w:t>سبب من الأسباب المذكورة في الروايات بل كان مجرّد توهّم توهّموه.</w:t>
      </w:r>
    </w:p>
    <w:p w14:paraId="0AC00538" w14:textId="77777777" w:rsidR="00F24E3C" w:rsidRDefault="00F24E3C" w:rsidP="00DB5C31">
      <w:pPr>
        <w:pStyle w:val="libNormal"/>
        <w:rPr>
          <w:rFonts w:hint="cs"/>
          <w:rtl/>
        </w:rPr>
      </w:pPr>
      <w:r>
        <w:rPr>
          <w:rtl/>
        </w:rPr>
        <w:t xml:space="preserve">ثُمّ إنّ المعروف بين المفسّرين أنّ سورة الضحى حسب الترتيب النزولي، السورة الحادية عشرة، وكانت الاُولى هي العلق، فالقلم، فالمزّمّل، فالمدّثّر، فلهب، فالتكوير، فالأعلى، فالإنشراح، فالعصر، فالفجر، فالضحى </w:t>
      </w:r>
      <w:r w:rsidRPr="002B6E16">
        <w:rPr>
          <w:rStyle w:val="libFootnotenumChar"/>
          <w:rtl/>
        </w:rPr>
        <w:t>(1)</w:t>
      </w:r>
      <w:r>
        <w:rPr>
          <w:rtl/>
        </w:rPr>
        <w:t>.</w:t>
      </w:r>
    </w:p>
    <w:p w14:paraId="0394FA6F" w14:textId="77777777" w:rsidR="00F24E3C" w:rsidRDefault="00F24E3C" w:rsidP="00DB5C31">
      <w:pPr>
        <w:pStyle w:val="libNormal"/>
        <w:rPr>
          <w:rFonts w:hint="cs"/>
          <w:rtl/>
        </w:rPr>
      </w:pPr>
      <w:r>
        <w:rPr>
          <w:rtl/>
        </w:rPr>
        <w:t>والظاهر ممّن ينقل مسألة إنقطاع الوحي وفتوره أنّها نزلت في بدء الوحي بعد إنقطاعه أي نزل بعد العلق أو بعد المدثّر مع أنّها نزلت متأخّرة، وكان الوحي ينزل على النبي تترى حسب مقتضيات الظروف والمناسبات والوقائع والأحداث.</w:t>
      </w:r>
    </w:p>
    <w:p w14:paraId="05581393" w14:textId="77777777" w:rsidR="00F24E3C" w:rsidRDefault="00F24E3C" w:rsidP="005D7614">
      <w:pPr>
        <w:pStyle w:val="libFootnote0"/>
        <w:rPr>
          <w:rtl/>
        </w:rPr>
      </w:pPr>
      <w:r>
        <w:rPr>
          <w:rtl/>
        </w:rPr>
        <w:t>__________________</w:t>
      </w:r>
    </w:p>
    <w:p w14:paraId="1EF39811"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تاريخ القرآن للزنجاني</w:t>
      </w:r>
      <w:r>
        <w:rPr>
          <w:rFonts w:hint="cs"/>
          <w:rtl/>
        </w:rPr>
        <w:t>:</w:t>
      </w:r>
      <w:r>
        <w:rPr>
          <w:rtl/>
        </w:rPr>
        <w:t xml:space="preserve"> ص 36.</w:t>
      </w:r>
    </w:p>
    <w:p w14:paraId="021D775B" w14:textId="77777777" w:rsidR="00F24E3C" w:rsidRDefault="00F24E3C" w:rsidP="00DB5C31">
      <w:pPr>
        <w:pStyle w:val="libNormal"/>
        <w:rPr>
          <w:rFonts w:hint="cs"/>
          <w:rtl/>
        </w:rPr>
      </w:pPr>
      <w:r w:rsidRPr="003F7FEC">
        <w:rPr>
          <w:rtl/>
        </w:rPr>
        <w:br w:type="page"/>
      </w:r>
      <w:r>
        <w:rPr>
          <w:rtl/>
        </w:rPr>
        <w:lastRenderedPageBreak/>
        <w:t xml:space="preserve">نعم ذكر اليعقوبي أنّ سورة « الضحى » هي السورة الثالثة، ولعلّه متفرّد في ذلك القول </w:t>
      </w:r>
      <w:r w:rsidRPr="002B6E16">
        <w:rPr>
          <w:rStyle w:val="libFootnotenumChar"/>
          <w:rtl/>
        </w:rPr>
        <w:t>(1)</w:t>
      </w:r>
      <w:r>
        <w:rPr>
          <w:rtl/>
        </w:rPr>
        <w:t>.</w:t>
      </w:r>
    </w:p>
    <w:p w14:paraId="3F7893DC" w14:textId="77777777" w:rsidR="00F24E3C" w:rsidRPr="005D516A" w:rsidRDefault="00F24E3C" w:rsidP="00F24E3C">
      <w:pPr>
        <w:pStyle w:val="Heading2"/>
        <w:rPr>
          <w:rFonts w:hint="cs"/>
          <w:rtl/>
        </w:rPr>
      </w:pPr>
      <w:bookmarkStart w:id="105" w:name="_Toc308079880"/>
      <w:bookmarkStart w:id="106" w:name="_Toc24453184"/>
      <w:r w:rsidRPr="005D516A">
        <w:rPr>
          <w:rtl/>
        </w:rPr>
        <w:t>مراحل الدعوة الثلاث</w:t>
      </w:r>
      <w:bookmarkEnd w:id="105"/>
      <w:bookmarkEnd w:id="106"/>
    </w:p>
    <w:p w14:paraId="0FCD2270" w14:textId="77777777" w:rsidR="00F24E3C" w:rsidRDefault="00F24E3C" w:rsidP="00DB5C31">
      <w:pPr>
        <w:pStyle w:val="libNormal"/>
        <w:rPr>
          <w:rtl/>
        </w:rPr>
      </w:pPr>
      <w:r>
        <w:rPr>
          <w:rtl/>
        </w:rPr>
        <w:t>نزل الأمين جبرئيل مبشّراً النبي الأكرم بالنبوّة والرسالة، و</w:t>
      </w:r>
      <w:r>
        <w:rPr>
          <w:rFonts w:hint="cs"/>
          <w:rtl/>
        </w:rPr>
        <w:t>أ</w:t>
      </w:r>
      <w:r>
        <w:rPr>
          <w:rtl/>
        </w:rPr>
        <w:t xml:space="preserve">لقى على عاتقه مقاليد مهامّها هداية الاُمّة، التي يصوّرها قوله سبحانه: </w:t>
      </w:r>
      <w:r w:rsidRPr="0015158F">
        <w:rPr>
          <w:rStyle w:val="libAlaemChar"/>
          <w:rtl/>
        </w:rPr>
        <w:t>(</w:t>
      </w:r>
      <w:r w:rsidRPr="00AA261D">
        <w:rPr>
          <w:rFonts w:hint="cs"/>
          <w:rtl/>
        </w:rPr>
        <w:t xml:space="preserve"> </w:t>
      </w:r>
      <w:r w:rsidRPr="00567513">
        <w:rPr>
          <w:rStyle w:val="libAieChar"/>
          <w:rFonts w:hint="cs"/>
          <w:rtl/>
        </w:rPr>
        <w:t>إِنَّا سَنُلْقِي عَلَيْكَ قَوْلاً ثَقِيلاً</w:t>
      </w:r>
      <w:r w:rsidRPr="00AA261D">
        <w:rPr>
          <w:rtl/>
        </w:rPr>
        <w:t xml:space="preserve"> </w:t>
      </w:r>
      <w:r w:rsidRPr="0015158F">
        <w:rPr>
          <w:rStyle w:val="libAlaemChar"/>
          <w:rtl/>
        </w:rPr>
        <w:t>)</w:t>
      </w:r>
      <w:r>
        <w:rPr>
          <w:rtl/>
        </w:rPr>
        <w:t xml:space="preserve"> ( المزّمّل / 5 ).</w:t>
      </w:r>
    </w:p>
    <w:p w14:paraId="4BAEE00E" w14:textId="77777777" w:rsidR="00F24E3C" w:rsidRDefault="00F24E3C" w:rsidP="00DB5C31">
      <w:pPr>
        <w:pStyle w:val="libNormal"/>
        <w:rPr>
          <w:rtl/>
        </w:rPr>
      </w:pPr>
      <w:r>
        <w:rPr>
          <w:rtl/>
        </w:rPr>
        <w:t xml:space="preserve">وقوله سبحانه: </w:t>
      </w:r>
      <w:r w:rsidRPr="0015158F">
        <w:rPr>
          <w:rStyle w:val="libAlaemChar"/>
          <w:rtl/>
        </w:rPr>
        <w:t>(</w:t>
      </w:r>
      <w:r w:rsidRPr="00AA261D">
        <w:rPr>
          <w:rFonts w:hint="cs"/>
          <w:rtl/>
        </w:rPr>
        <w:t xml:space="preserve"> </w:t>
      </w:r>
      <w:r w:rsidRPr="00567513">
        <w:rPr>
          <w:rStyle w:val="libAieChar"/>
          <w:rFonts w:hint="cs"/>
          <w:rtl/>
        </w:rPr>
        <w:t>يَا أَيُّهَا المُدَّثِّرُ</w:t>
      </w:r>
      <w:r w:rsidRPr="00AA261D">
        <w:rPr>
          <w:rtl/>
        </w:rPr>
        <w:t xml:space="preserve"> * </w:t>
      </w:r>
      <w:r w:rsidRPr="00567513">
        <w:rPr>
          <w:rStyle w:val="libAieChar"/>
          <w:rFonts w:hint="cs"/>
          <w:rtl/>
        </w:rPr>
        <w:t>قُمْ فَأَنذِرْ</w:t>
      </w:r>
      <w:r w:rsidRPr="00AA261D">
        <w:rPr>
          <w:rtl/>
        </w:rPr>
        <w:t xml:space="preserve"> * </w:t>
      </w:r>
      <w:r w:rsidRPr="00567513">
        <w:rPr>
          <w:rStyle w:val="libAieChar"/>
          <w:rFonts w:hint="cs"/>
          <w:rtl/>
        </w:rPr>
        <w:t>وَرَبَّكَ فَكَبِّرْ</w:t>
      </w:r>
      <w:r w:rsidRPr="00AA261D">
        <w:rPr>
          <w:rtl/>
        </w:rPr>
        <w:t xml:space="preserve"> </w:t>
      </w:r>
      <w:r w:rsidRPr="0015158F">
        <w:rPr>
          <w:rStyle w:val="libAlaemChar"/>
          <w:rtl/>
        </w:rPr>
        <w:t>)</w:t>
      </w:r>
      <w:r>
        <w:rPr>
          <w:rtl/>
        </w:rPr>
        <w:t xml:space="preserve"> ( المدّثّر / 1</w:t>
      </w:r>
      <w:r>
        <w:rPr>
          <w:rFonts w:hint="cs"/>
          <w:rtl/>
        </w:rPr>
        <w:t xml:space="preserve"> </w:t>
      </w:r>
      <w:r>
        <w:rPr>
          <w:rtl/>
        </w:rPr>
        <w:t>ـ</w:t>
      </w:r>
      <w:r>
        <w:rPr>
          <w:rFonts w:hint="cs"/>
          <w:rtl/>
        </w:rPr>
        <w:t xml:space="preserve"> </w:t>
      </w:r>
      <w:r>
        <w:rPr>
          <w:rtl/>
        </w:rPr>
        <w:t>3 ) و</w:t>
      </w:r>
      <w:r>
        <w:rPr>
          <w:rFonts w:hint="cs"/>
          <w:rtl/>
        </w:rPr>
        <w:t>أ</w:t>
      </w:r>
      <w:r>
        <w:rPr>
          <w:rtl/>
        </w:rPr>
        <w:t>يّ مسؤولية أثقل من مسؤولية هداية الاُمّة الغارقة في ظلمات الجهل و</w:t>
      </w:r>
      <w:r>
        <w:rPr>
          <w:rFonts w:hint="cs"/>
          <w:rtl/>
        </w:rPr>
        <w:t>أ</w:t>
      </w:r>
      <w:r>
        <w:rPr>
          <w:rtl/>
        </w:rPr>
        <w:t>وحال عبادة الأصنام والأوثان، المنغمسة في الدنيا، المعرضة عن الآخرة، فقام الرسول مؤدّياً رسالته مستضيئاً بهدى الوحي قد</w:t>
      </w:r>
      <w:r>
        <w:rPr>
          <w:rFonts w:hint="cs"/>
          <w:rtl/>
        </w:rPr>
        <w:t xml:space="preserve"> </w:t>
      </w:r>
      <w:r>
        <w:rPr>
          <w:rtl/>
        </w:rPr>
        <w:t>قطعت رسالته مراحل ثلاث حتّى تكلّلت بالنجاح وبلغت الغاية المنشودة، و</w:t>
      </w:r>
      <w:r>
        <w:rPr>
          <w:rFonts w:hint="cs"/>
          <w:rtl/>
        </w:rPr>
        <w:t>إ</w:t>
      </w:r>
      <w:r>
        <w:rPr>
          <w:rtl/>
        </w:rPr>
        <w:t>ليك تبيين هذه المراحل التي أشار إليها القرآن الكريم في مواضع متفرّقة.</w:t>
      </w:r>
    </w:p>
    <w:p w14:paraId="0ED649DD" w14:textId="77777777" w:rsidR="00F24E3C" w:rsidRPr="00346B16" w:rsidRDefault="00F24E3C" w:rsidP="008D50E1">
      <w:pPr>
        <w:pStyle w:val="libBold1"/>
        <w:rPr>
          <w:rFonts w:hint="cs"/>
          <w:rtl/>
        </w:rPr>
      </w:pPr>
      <w:r w:rsidRPr="00346B16">
        <w:rPr>
          <w:rtl/>
        </w:rPr>
        <w:t xml:space="preserve">المرحلة </w:t>
      </w:r>
      <w:r>
        <w:rPr>
          <w:rtl/>
        </w:rPr>
        <w:t>الاُولى: السرّية في الدعوة</w:t>
      </w:r>
    </w:p>
    <w:p w14:paraId="4DDC4F6B" w14:textId="38E65AB0" w:rsidR="00F24E3C" w:rsidRDefault="00F24E3C" w:rsidP="00DB5C31">
      <w:pPr>
        <w:pStyle w:val="libNormal"/>
        <w:rPr>
          <w:rFonts w:hint="cs"/>
          <w:rtl/>
        </w:rPr>
      </w:pPr>
      <w:r>
        <w:rPr>
          <w:rtl/>
        </w:rPr>
        <w:t>إتّخذ الرسول الدعوة السرّية خطوة اُولى خطاها في سبيل تحقيق إنجاح الدعوة الإلهيّة، ولم يكن الغرض من التركيز على السرّيّة في الدعوة الخوف على نفسه وصيانتها من كيد الأعداء، بل هذه هي الخطّة الرائجة بين الدعاة المخلصين، فلا</w:t>
      </w:r>
      <w:r>
        <w:rPr>
          <w:rFonts w:hint="cs"/>
          <w:rtl/>
        </w:rPr>
        <w:t xml:space="preserve"> </w:t>
      </w:r>
      <w:r>
        <w:rPr>
          <w:rtl/>
        </w:rPr>
        <w:t>يجهرون بالدعوة، ولا</w:t>
      </w:r>
      <w:r>
        <w:rPr>
          <w:rFonts w:hint="cs"/>
          <w:rtl/>
        </w:rPr>
        <w:t xml:space="preserve"> </w:t>
      </w:r>
      <w:r>
        <w:rPr>
          <w:rtl/>
        </w:rPr>
        <w:t>يعلنونها بادئ بدء، بل يبدأون بعرض الدعوة سرّاً على الأفراد الذين يطمئنّون لهم</w:t>
      </w:r>
      <w:r>
        <w:rPr>
          <w:rFonts w:hint="cs"/>
          <w:rtl/>
        </w:rPr>
        <w:t xml:space="preserve"> </w:t>
      </w:r>
      <w:r>
        <w:rPr>
          <w:rtl/>
        </w:rPr>
        <w:t>ـ</w:t>
      </w:r>
      <w:r>
        <w:rPr>
          <w:rFonts w:hint="cs"/>
          <w:rtl/>
        </w:rPr>
        <w:t xml:space="preserve"> </w:t>
      </w:r>
      <w:r>
        <w:rPr>
          <w:rtl/>
        </w:rPr>
        <w:t>ولأجل ذلك</w:t>
      </w:r>
      <w:r>
        <w:rPr>
          <w:rFonts w:hint="cs"/>
          <w:rtl/>
        </w:rPr>
        <w:t xml:space="preserve"> </w:t>
      </w:r>
      <w:r>
        <w:rPr>
          <w:rtl/>
        </w:rPr>
        <w:t>ـ</w:t>
      </w:r>
      <w:r>
        <w:rPr>
          <w:rFonts w:hint="cs"/>
          <w:rtl/>
        </w:rPr>
        <w:t xml:space="preserve"> </w:t>
      </w:r>
      <w:r>
        <w:rPr>
          <w:rtl/>
        </w:rPr>
        <w:t xml:space="preserve">بدأ الرسول </w:t>
      </w:r>
      <w:r w:rsidR="00DC6014" w:rsidRPr="00DC6014">
        <w:rPr>
          <w:rStyle w:val="libAlaemChar"/>
          <w:rFonts w:hint="cs"/>
          <w:rtl/>
        </w:rPr>
        <w:t>صلى‌الله‌عليه‌وآله</w:t>
      </w:r>
      <w:r>
        <w:rPr>
          <w:rtl/>
        </w:rPr>
        <w:t xml:space="preserve"> بالدعوة السرّية إلى الاسلام فدخل تحتها عدّة من الشباب، فتعلّموا الفرائض والسنن سرّاً وكانوا يذهبون إلى شعاب مكّة فيقيمون الفرائض فيها.</w:t>
      </w:r>
    </w:p>
    <w:p w14:paraId="17DF9530" w14:textId="77777777" w:rsidR="00F24E3C" w:rsidRDefault="00F24E3C" w:rsidP="001434A0">
      <w:pPr>
        <w:pStyle w:val="libLine"/>
        <w:rPr>
          <w:rtl/>
        </w:rPr>
      </w:pPr>
      <w:r>
        <w:rPr>
          <w:rtl/>
        </w:rPr>
        <w:t>__________________</w:t>
      </w:r>
    </w:p>
    <w:p w14:paraId="776B19B1"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تاريخ اليعقوبي</w:t>
      </w:r>
      <w:r>
        <w:rPr>
          <w:rFonts w:hint="cs"/>
          <w:rtl/>
        </w:rPr>
        <w:t>:</w:t>
      </w:r>
      <w:r>
        <w:rPr>
          <w:rtl/>
        </w:rPr>
        <w:t xml:space="preserve"> ج 2، ص 33.</w:t>
      </w:r>
    </w:p>
    <w:p w14:paraId="62C59189" w14:textId="77777777" w:rsidR="00F24E3C" w:rsidRDefault="00F24E3C" w:rsidP="00DB5C31">
      <w:pPr>
        <w:pStyle w:val="libNormal"/>
        <w:rPr>
          <w:rFonts w:hint="cs"/>
          <w:rtl/>
        </w:rPr>
      </w:pPr>
      <w:r w:rsidRPr="00AA261D">
        <w:rPr>
          <w:rtl/>
        </w:rPr>
        <w:br w:type="page"/>
      </w:r>
      <w:r>
        <w:rPr>
          <w:rtl/>
        </w:rPr>
        <w:lastRenderedPageBreak/>
        <w:t xml:space="preserve">وهذه الثلّة القليلة الّتي تشرّفت باعتناق الإسلام، هم الذين يعبّر عنهم القرآن الكريم بقوله: </w:t>
      </w:r>
      <w:r w:rsidRPr="0015158F">
        <w:rPr>
          <w:rStyle w:val="libAlaemChar"/>
          <w:rtl/>
        </w:rPr>
        <w:t>(</w:t>
      </w:r>
      <w:r w:rsidRPr="00AA261D">
        <w:rPr>
          <w:rFonts w:hint="cs"/>
          <w:rtl/>
        </w:rPr>
        <w:t xml:space="preserve"> </w:t>
      </w:r>
      <w:r w:rsidRPr="00567513">
        <w:rPr>
          <w:rStyle w:val="libAieChar"/>
          <w:rFonts w:hint="cs"/>
          <w:rtl/>
        </w:rPr>
        <w:t>وَالسَّابِقُونَ السَّابِقُونَ</w:t>
      </w:r>
      <w:r w:rsidRPr="00AA261D">
        <w:rPr>
          <w:rtl/>
        </w:rPr>
        <w:t xml:space="preserve"> </w:t>
      </w:r>
      <w:r w:rsidRPr="00AA261D">
        <w:rPr>
          <w:rFonts w:hint="cs"/>
          <w:rtl/>
        </w:rPr>
        <w:t xml:space="preserve">* </w:t>
      </w:r>
      <w:r w:rsidRPr="00567513">
        <w:rPr>
          <w:rStyle w:val="libAieChar"/>
          <w:rFonts w:hint="cs"/>
          <w:rtl/>
        </w:rPr>
        <w:t>أُولَٰئِكَ المُقَرَّبُونَ</w:t>
      </w:r>
      <w:r w:rsidRPr="00AA261D">
        <w:rPr>
          <w:rtl/>
        </w:rPr>
        <w:t xml:space="preserve"> </w:t>
      </w:r>
      <w:r w:rsidRPr="0015158F">
        <w:rPr>
          <w:rStyle w:val="libAlaemChar"/>
          <w:rtl/>
        </w:rPr>
        <w:t>)</w:t>
      </w:r>
      <w:r>
        <w:rPr>
          <w:rtl/>
        </w:rPr>
        <w:t xml:space="preserve"> ( الواقعة / 10</w:t>
      </w:r>
      <w:r>
        <w:rPr>
          <w:rFonts w:hint="cs"/>
          <w:rtl/>
        </w:rPr>
        <w:t xml:space="preserve"> </w:t>
      </w:r>
      <w:r>
        <w:rPr>
          <w:rtl/>
        </w:rPr>
        <w:t>و</w:t>
      </w:r>
      <w:r>
        <w:rPr>
          <w:rFonts w:hint="cs"/>
          <w:rtl/>
        </w:rPr>
        <w:t xml:space="preserve"> </w:t>
      </w:r>
      <w:r>
        <w:rPr>
          <w:rtl/>
        </w:rPr>
        <w:t>11 )</w:t>
      </w:r>
      <w:r>
        <w:rPr>
          <w:rFonts w:hint="cs"/>
          <w:rtl/>
        </w:rPr>
        <w:t>.</w:t>
      </w:r>
    </w:p>
    <w:p w14:paraId="506D26E2" w14:textId="77777777" w:rsidR="00F24E3C" w:rsidRDefault="00F24E3C" w:rsidP="00DB5C31">
      <w:pPr>
        <w:pStyle w:val="libNormal"/>
        <w:rPr>
          <w:rtl/>
        </w:rPr>
      </w:pPr>
      <w:r>
        <w:rPr>
          <w:rtl/>
        </w:rPr>
        <w:t>فكان النبي الأكرم يعرض دعوته على من يتفرّس فيه علائم قبول الإسلام ولذلك لـمّا هبط من غار حراء عرضه على زوجته خديجة وابن عمّه علي</w:t>
      </w:r>
      <w:r>
        <w:rPr>
          <w:rFonts w:hint="cs"/>
          <w:rtl/>
        </w:rPr>
        <w:t>ّ</w:t>
      </w:r>
      <w:r>
        <w:rPr>
          <w:rtl/>
        </w:rPr>
        <w:t xml:space="preserve">، وقد تمكّن الإسلام بذلك في قلوب عدّة سجّلت أسماؤهم في التاريخ </w:t>
      </w:r>
      <w:r w:rsidRPr="002B6E16">
        <w:rPr>
          <w:rStyle w:val="libFootnotenumChar"/>
          <w:rtl/>
        </w:rPr>
        <w:t>(1)</w:t>
      </w:r>
      <w:r>
        <w:rPr>
          <w:rtl/>
        </w:rPr>
        <w:t xml:space="preserve"> مثل زيد بن حارثة وعثمان بن مظعون وقدامة بن مظعون وغيرهم. يقول ابن هشام في تفسير قوله: </w:t>
      </w:r>
      <w:r w:rsidRPr="0015158F">
        <w:rPr>
          <w:rStyle w:val="libAlaemChar"/>
          <w:rtl/>
        </w:rPr>
        <w:t>(</w:t>
      </w:r>
      <w:r w:rsidRPr="00AA261D">
        <w:rPr>
          <w:rFonts w:hint="cs"/>
          <w:rtl/>
        </w:rPr>
        <w:t xml:space="preserve"> </w:t>
      </w:r>
      <w:r w:rsidRPr="00567513">
        <w:rPr>
          <w:rStyle w:val="libAieChar"/>
          <w:rFonts w:hint="cs"/>
          <w:rtl/>
        </w:rPr>
        <w:t>وَأَمَّا بِنِعْمَةِ رَبِّكَ فَحَدِّثْ</w:t>
      </w:r>
      <w:r w:rsidRPr="00AA261D">
        <w:rPr>
          <w:rtl/>
        </w:rPr>
        <w:t xml:space="preserve"> </w:t>
      </w:r>
      <w:r w:rsidRPr="0015158F">
        <w:rPr>
          <w:rStyle w:val="libAlaemChar"/>
          <w:rtl/>
        </w:rPr>
        <w:t>)</w:t>
      </w:r>
      <w:r>
        <w:rPr>
          <w:rtl/>
        </w:rPr>
        <w:t xml:space="preserve"> أي بما جاءك من الله من نعمته وكرامته، من النبوّة فحدّث أي </w:t>
      </w:r>
      <w:r>
        <w:rPr>
          <w:rFonts w:hint="cs"/>
          <w:rtl/>
        </w:rPr>
        <w:t>أ</w:t>
      </w:r>
      <w:r>
        <w:rPr>
          <w:rtl/>
        </w:rPr>
        <w:t xml:space="preserve">ذكرها، فادع إليها، فجعل رسول الله يذكر ما أنعم الله به عليه وعلى العباد به من النبوّة سرّاً إلى من يطمئنّ إليه من أهله </w:t>
      </w:r>
      <w:r w:rsidRPr="002B6E16">
        <w:rPr>
          <w:rStyle w:val="libFootnotenumChar"/>
          <w:rtl/>
        </w:rPr>
        <w:t>(2)</w:t>
      </w:r>
      <w:r>
        <w:rPr>
          <w:rtl/>
        </w:rPr>
        <w:t>.</w:t>
      </w:r>
    </w:p>
    <w:p w14:paraId="06799E72" w14:textId="77777777" w:rsidR="00F24E3C" w:rsidRDefault="00F24E3C" w:rsidP="00DB5C31">
      <w:pPr>
        <w:pStyle w:val="libNormal"/>
        <w:rPr>
          <w:rtl/>
        </w:rPr>
      </w:pPr>
      <w:r>
        <w:rPr>
          <w:rtl/>
        </w:rPr>
        <w:t>وليس في الذكر الحكيم آية تكشف عن أحداث هذه المرحلة غير ما ذكرنا من الآيتين، فمن أراد التفصيل فيجب عليه أن يرجع إلى كتب السيرة النبويّة، ولنكتف ببعض ما جاء في المقام.</w:t>
      </w:r>
    </w:p>
    <w:p w14:paraId="02C035F0"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روى ابن هشام عن ابن إسحاق أنّه ذكر بعض أهل العلم: </w:t>
      </w:r>
      <w:r>
        <w:rPr>
          <w:rFonts w:hint="cs"/>
          <w:rtl/>
        </w:rPr>
        <w:t>ا</w:t>
      </w:r>
      <w:r>
        <w:rPr>
          <w:rtl/>
        </w:rPr>
        <w:t>نّ رسول الله كان إذا حضرت الصلاة خرج إلى شعاب مكّة وخرج معه علي</w:t>
      </w:r>
      <w:r>
        <w:rPr>
          <w:rFonts w:hint="cs"/>
          <w:rtl/>
        </w:rPr>
        <w:t>ّ</w:t>
      </w:r>
      <w:r>
        <w:rPr>
          <w:rtl/>
        </w:rPr>
        <w:t xml:space="preserve"> بن أبي طالب مستخفياً من أبيه ومن جميع أعمامه وسائر قومه فإذا أمسيا رجعا ومكثا كذلك ما شاء الله أن يمكثا ... ثم</w:t>
      </w:r>
      <w:r>
        <w:rPr>
          <w:rFonts w:hint="cs"/>
          <w:rtl/>
        </w:rPr>
        <w:t>ّ</w:t>
      </w:r>
      <w:r>
        <w:rPr>
          <w:rtl/>
        </w:rPr>
        <w:t xml:space="preserve"> أسلم زيد بن حارثة وكان أوّل ذكر أسلم وصلّى بعد علي</w:t>
      </w:r>
      <w:r>
        <w:rPr>
          <w:rFonts w:hint="cs"/>
          <w:rtl/>
        </w:rPr>
        <w:t>ّ</w:t>
      </w:r>
      <w:r>
        <w:rPr>
          <w:rtl/>
        </w:rPr>
        <w:t xml:space="preserve"> بن أبي طالب </w:t>
      </w:r>
      <w:r w:rsidRPr="002B6E16">
        <w:rPr>
          <w:rStyle w:val="libFootnotenumChar"/>
          <w:rtl/>
        </w:rPr>
        <w:t>(3)</w:t>
      </w:r>
      <w:r>
        <w:rPr>
          <w:rtl/>
        </w:rPr>
        <w:t>.</w:t>
      </w:r>
    </w:p>
    <w:p w14:paraId="22E1E658" w14:textId="2BAB1FEF" w:rsidR="00F24E3C" w:rsidRDefault="00F24E3C" w:rsidP="00DB5C31">
      <w:pPr>
        <w:pStyle w:val="libNormal"/>
        <w:rPr>
          <w:rFonts w:hint="cs"/>
          <w:rtl/>
        </w:rPr>
      </w:pPr>
      <w:r>
        <w:rPr>
          <w:rtl/>
        </w:rPr>
        <w:t>2</w:t>
      </w:r>
      <w:r>
        <w:rPr>
          <w:rFonts w:hint="cs"/>
          <w:rtl/>
        </w:rPr>
        <w:t xml:space="preserve"> </w:t>
      </w:r>
      <w:r>
        <w:rPr>
          <w:rtl/>
        </w:rPr>
        <w:t>ـ</w:t>
      </w:r>
      <w:r>
        <w:rPr>
          <w:rFonts w:hint="cs"/>
          <w:rtl/>
        </w:rPr>
        <w:t xml:space="preserve"> </w:t>
      </w:r>
      <w:r>
        <w:rPr>
          <w:rtl/>
        </w:rPr>
        <w:t>روى الطبري عن جابر قال: بعث النبي يوم الاثنين وصلّى علي</w:t>
      </w:r>
      <w:r>
        <w:rPr>
          <w:rFonts w:hint="cs"/>
          <w:rtl/>
        </w:rPr>
        <w:t>ٌّ</w:t>
      </w:r>
      <w:r>
        <w:rPr>
          <w:rtl/>
        </w:rPr>
        <w:t xml:space="preserve"> يوم الثلاثاء، وروي عن زيد بن أرقم قال: أوّل من أسلم مع رسول الله </w:t>
      </w:r>
      <w:r w:rsidR="00DC6014" w:rsidRPr="00DC6014">
        <w:rPr>
          <w:rStyle w:val="libAlaemChar"/>
          <w:rFonts w:hint="cs"/>
          <w:rtl/>
        </w:rPr>
        <w:t>صلى‌الله‌عليه‌وآله</w:t>
      </w:r>
      <w:r>
        <w:rPr>
          <w:rtl/>
        </w:rPr>
        <w:t xml:space="preserve"> علي</w:t>
      </w:r>
      <w:r>
        <w:rPr>
          <w:rFonts w:hint="cs"/>
          <w:rtl/>
        </w:rPr>
        <w:t>ّ</w:t>
      </w:r>
      <w:r>
        <w:rPr>
          <w:rtl/>
        </w:rPr>
        <w:t xml:space="preserve"> بن أبي طالب، ويقول علي</w:t>
      </w:r>
      <w:r>
        <w:rPr>
          <w:rFonts w:hint="cs"/>
          <w:rtl/>
        </w:rPr>
        <w:t>ٌّ</w:t>
      </w:r>
      <w:r>
        <w:rPr>
          <w:rtl/>
        </w:rPr>
        <w:t>: أنا عبد الله وأخو رسوله أنا الصّدّيق الأكبر</w:t>
      </w:r>
    </w:p>
    <w:p w14:paraId="4F4E939D" w14:textId="77777777" w:rsidR="00F24E3C" w:rsidRDefault="00F24E3C" w:rsidP="001434A0">
      <w:pPr>
        <w:pStyle w:val="libLine"/>
        <w:rPr>
          <w:rtl/>
        </w:rPr>
      </w:pPr>
      <w:r>
        <w:rPr>
          <w:rtl/>
        </w:rPr>
        <w:t>__________________</w:t>
      </w:r>
    </w:p>
    <w:p w14:paraId="1481D01F"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1 ص 247 ـ 262.</w:t>
      </w:r>
    </w:p>
    <w:p w14:paraId="5319DFD2"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1 ص 243.</w:t>
      </w:r>
    </w:p>
    <w:p w14:paraId="22AC5BB9"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السيرة النبويّة</w:t>
      </w:r>
      <w:r>
        <w:rPr>
          <w:rFonts w:hint="cs"/>
          <w:rtl/>
        </w:rPr>
        <w:t>:</w:t>
      </w:r>
      <w:r>
        <w:rPr>
          <w:rtl/>
        </w:rPr>
        <w:t xml:space="preserve"> ج 1 ص 246.</w:t>
      </w:r>
    </w:p>
    <w:p w14:paraId="49479947" w14:textId="77777777" w:rsidR="00F24E3C" w:rsidRDefault="00F24E3C" w:rsidP="001434A0">
      <w:pPr>
        <w:pStyle w:val="libNormal0"/>
        <w:rPr>
          <w:rFonts w:hint="cs"/>
          <w:rtl/>
        </w:rPr>
      </w:pPr>
      <w:r w:rsidRPr="00AA261D">
        <w:rPr>
          <w:rtl/>
        </w:rPr>
        <w:br w:type="page"/>
      </w:r>
      <w:r>
        <w:rPr>
          <w:rtl/>
        </w:rPr>
        <w:lastRenderedPageBreak/>
        <w:t xml:space="preserve">لا يقولها بعدي إلّا كاذب مفتر صلّيتُ مع رسول الله قبل الناس بسبع سنين </w:t>
      </w:r>
      <w:r w:rsidRPr="002B6E16">
        <w:rPr>
          <w:rStyle w:val="libFootnotenumChar"/>
          <w:rtl/>
        </w:rPr>
        <w:t>(1)</w:t>
      </w:r>
      <w:r>
        <w:rPr>
          <w:rtl/>
        </w:rPr>
        <w:t>.</w:t>
      </w:r>
    </w:p>
    <w:p w14:paraId="5AD02729" w14:textId="77777777" w:rsidR="00F24E3C" w:rsidRDefault="00F24E3C" w:rsidP="00DB5C31">
      <w:pPr>
        <w:pStyle w:val="libNormal"/>
        <w:rPr>
          <w:rtl/>
        </w:rPr>
      </w:pPr>
      <w:r>
        <w:rPr>
          <w:rtl/>
        </w:rPr>
        <w:t>ولعلّ بعض هذه السنين يرجع إلى ما قبل البعثة حيث إنّ الرسول كان يتعبّد لله سبحانه في غار حراء في كل سنة.</w:t>
      </w:r>
    </w:p>
    <w:p w14:paraId="7E7B3F16" w14:textId="759EE0CE" w:rsidR="00F24E3C" w:rsidRDefault="00F24E3C" w:rsidP="00DB5C31">
      <w:pPr>
        <w:pStyle w:val="libNormal"/>
        <w:rPr>
          <w:rFonts w:hint="cs"/>
          <w:rtl/>
        </w:rPr>
      </w:pPr>
      <w:r>
        <w:rPr>
          <w:rtl/>
        </w:rPr>
        <w:t>3</w:t>
      </w:r>
      <w:r>
        <w:rPr>
          <w:rFonts w:hint="cs"/>
          <w:rtl/>
        </w:rPr>
        <w:t xml:space="preserve"> </w:t>
      </w:r>
      <w:r>
        <w:rPr>
          <w:rtl/>
        </w:rPr>
        <w:t>ـ</w:t>
      </w:r>
      <w:r>
        <w:rPr>
          <w:rFonts w:hint="cs"/>
          <w:rtl/>
        </w:rPr>
        <w:t xml:space="preserve"> </w:t>
      </w:r>
      <w:r>
        <w:rPr>
          <w:rtl/>
        </w:rPr>
        <w:t xml:space="preserve">يقول ابن إسحاق: وكان أصحاب رسول الله </w:t>
      </w:r>
      <w:r w:rsidR="00DC6014" w:rsidRPr="00DC6014">
        <w:rPr>
          <w:rStyle w:val="libAlaemChar"/>
          <w:rFonts w:hint="cs"/>
          <w:rtl/>
        </w:rPr>
        <w:t>صلى‌الله‌عليه‌وآله</w:t>
      </w:r>
      <w:r>
        <w:rPr>
          <w:rtl/>
        </w:rPr>
        <w:t xml:space="preserve"> إذا صلّوا ذهبوا في الشعاب فاستخْفوا بصلاتهم من قومهم، فبينا سعد بن أبي وقّاص في نفر من أصحاب رسول الله في شعب من شعاب مكّة إذ ظهر عليهم نفر من المشركين وهم يصلّون، فناكروهم، وعابوا عليهم ما يصنعون حتى قاتلوهم، فضرب سعد بن أبي وقّاص يومئذ رجلاً من المشركين بلَحى بعير، فشجَّه، فكان أوّل دم أهريق في الإسلام </w:t>
      </w:r>
      <w:r w:rsidRPr="002B6E16">
        <w:rPr>
          <w:rStyle w:val="libFootnotenumChar"/>
          <w:rtl/>
        </w:rPr>
        <w:t>(2)</w:t>
      </w:r>
      <w:r>
        <w:rPr>
          <w:rtl/>
        </w:rPr>
        <w:t>.</w:t>
      </w:r>
    </w:p>
    <w:p w14:paraId="59301E1C" w14:textId="77777777" w:rsidR="00F24E3C" w:rsidRDefault="00F24E3C" w:rsidP="00F24E3C">
      <w:pPr>
        <w:pStyle w:val="Heading2"/>
        <w:rPr>
          <w:rFonts w:hint="cs"/>
          <w:rtl/>
        </w:rPr>
      </w:pPr>
      <w:bookmarkStart w:id="107" w:name="_Toc308079881"/>
      <w:bookmarkStart w:id="108" w:name="_Toc24453185"/>
      <w:r>
        <w:rPr>
          <w:rtl/>
        </w:rPr>
        <w:t>اتّخاذ النبي دار الأرقم مركزاً لنشر الدعوة.</w:t>
      </w:r>
      <w:bookmarkEnd w:id="107"/>
      <w:bookmarkEnd w:id="108"/>
    </w:p>
    <w:p w14:paraId="26000066" w14:textId="31A96E88" w:rsidR="00F24E3C" w:rsidRDefault="00F24E3C" w:rsidP="00DB5C31">
      <w:pPr>
        <w:pStyle w:val="libNormal"/>
        <w:rPr>
          <w:rFonts w:hint="cs"/>
          <w:rtl/>
        </w:rPr>
      </w:pPr>
      <w:r>
        <w:rPr>
          <w:rtl/>
        </w:rPr>
        <w:t xml:space="preserve">كان النبي يؤدّي رسالته مستخفياً من قريش بمكّة ويعرض الإسلام لمن يطمئن إليه، وقد ألجأته الظروف إلى </w:t>
      </w:r>
      <w:r>
        <w:rPr>
          <w:rFonts w:hint="cs"/>
          <w:rtl/>
        </w:rPr>
        <w:t>ا</w:t>
      </w:r>
      <w:r>
        <w:rPr>
          <w:rtl/>
        </w:rPr>
        <w:t xml:space="preserve">تّخاذ بيت لتبليغ تعاليمه، وإقامة المؤمنين فيها فرائضهم، وقد وقع الإختيار على دار الأرقم بمكّة على الصفا </w:t>
      </w:r>
      <w:r w:rsidRPr="002B6E16">
        <w:rPr>
          <w:rStyle w:val="libFootnotenumChar"/>
          <w:rtl/>
        </w:rPr>
        <w:t>(3)</w:t>
      </w:r>
      <w:r>
        <w:rPr>
          <w:rtl/>
        </w:rPr>
        <w:t xml:space="preserve"> مركزاً لهذه المهمّة فدخل </w:t>
      </w:r>
      <w:r w:rsidR="00DC6014" w:rsidRPr="00DC6014">
        <w:rPr>
          <w:rStyle w:val="libAlaemChar"/>
          <w:rFonts w:hint="cs"/>
          <w:rtl/>
        </w:rPr>
        <w:t>صلى‌الله‌عليه‌وآله</w:t>
      </w:r>
      <w:r>
        <w:rPr>
          <w:rtl/>
        </w:rPr>
        <w:t xml:space="preserve"> وأصحابه مستخفين فيها بعد وقوع الصدام بين سعد ابن أبي وقّاص وبعض المشركين، فكان </w:t>
      </w:r>
      <w:r w:rsidR="00DC6014" w:rsidRPr="00DC6014">
        <w:rPr>
          <w:rStyle w:val="libAlaemChar"/>
          <w:rFonts w:hint="cs"/>
          <w:rtl/>
        </w:rPr>
        <w:t>صلى‌الله‌عليه‌وآله</w:t>
      </w:r>
      <w:r>
        <w:rPr>
          <w:rtl/>
        </w:rPr>
        <w:t xml:space="preserve"> وأصحابه يقيمون الصلاة بها ويعبدون الله فيها إلى أن أمره الله تعالى بالإعلان عنها، فامتثل صادعاً بما اُمر، وقد </w:t>
      </w:r>
      <w:r>
        <w:rPr>
          <w:rFonts w:hint="cs"/>
          <w:rtl/>
        </w:rPr>
        <w:t>ا</w:t>
      </w:r>
      <w:r>
        <w:rPr>
          <w:rtl/>
        </w:rPr>
        <w:t>ختلفت كلمة أصحاب السيرة في مدّة هذه المرحلة بين ثلاث سنين إلى خمس سنين، كما اختلفوا في مدّة اقامتهم في دار زيد بن الأرقم بين كونه</w:t>
      </w:r>
    </w:p>
    <w:p w14:paraId="691C15EE" w14:textId="77777777" w:rsidR="00F24E3C" w:rsidRDefault="00F24E3C" w:rsidP="001434A0">
      <w:pPr>
        <w:pStyle w:val="libLine"/>
        <w:rPr>
          <w:rtl/>
        </w:rPr>
      </w:pPr>
      <w:r>
        <w:rPr>
          <w:rtl/>
        </w:rPr>
        <w:t>__________________</w:t>
      </w:r>
    </w:p>
    <w:p w14:paraId="7582333C" w14:textId="53694DBA" w:rsidR="00F24E3C" w:rsidRDefault="00F24E3C" w:rsidP="005D7614">
      <w:pPr>
        <w:pStyle w:val="libFootnote0"/>
        <w:rPr>
          <w:rtl/>
        </w:rPr>
      </w:pPr>
      <w:r>
        <w:rPr>
          <w:rFonts w:hint="cs"/>
          <w:rtl/>
        </w:rPr>
        <w:t>(</w:t>
      </w:r>
      <w:r>
        <w:rPr>
          <w:rtl/>
        </w:rPr>
        <w:t>1</w:t>
      </w:r>
      <w:r>
        <w:rPr>
          <w:rFonts w:hint="cs"/>
          <w:rtl/>
        </w:rPr>
        <w:t>)</w:t>
      </w:r>
      <w:r>
        <w:rPr>
          <w:rtl/>
        </w:rPr>
        <w:t xml:space="preserve"> تاريخ الطبري</w:t>
      </w:r>
      <w:r>
        <w:rPr>
          <w:rFonts w:hint="cs"/>
          <w:rtl/>
        </w:rPr>
        <w:t>:</w:t>
      </w:r>
      <w:r>
        <w:rPr>
          <w:rtl/>
        </w:rPr>
        <w:t xml:space="preserve"> ج 2 ص 56، وفيه نصوص اُخرى على أنّه </w:t>
      </w:r>
      <w:r w:rsidR="00DC6014" w:rsidRPr="00DC6014">
        <w:rPr>
          <w:rStyle w:val="libAlaemChar"/>
          <w:rFonts w:hint="cs"/>
          <w:rtl/>
        </w:rPr>
        <w:t>عليه‌السلام</w:t>
      </w:r>
      <w:r>
        <w:rPr>
          <w:rtl/>
        </w:rPr>
        <w:t xml:space="preserve"> أوّل من آمن برسول</w:t>
      </w:r>
      <w:r>
        <w:rPr>
          <w:rFonts w:hint="cs"/>
          <w:rtl/>
        </w:rPr>
        <w:t xml:space="preserve"> </w:t>
      </w:r>
      <w:r>
        <w:rPr>
          <w:rtl/>
        </w:rPr>
        <w:t>الله.</w:t>
      </w:r>
    </w:p>
    <w:p w14:paraId="1EF47498"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1، ص 262.</w:t>
      </w:r>
    </w:p>
    <w:p w14:paraId="23299EFF"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هي المعروفه الآن بدار الخيزران عند الصفا، اشتراها الخليفة المنصور و</w:t>
      </w:r>
      <w:r>
        <w:rPr>
          <w:rFonts w:hint="cs"/>
          <w:rtl/>
        </w:rPr>
        <w:t>أ</w:t>
      </w:r>
      <w:r>
        <w:rPr>
          <w:rtl/>
        </w:rPr>
        <w:t>عطاها ولده المهدي، ثمّ أعطاها المهدي للخيزران اُمّ ولديه: موسى الهادي وهارون الرشيد. لاحظ: السيرة الحلبيّة</w:t>
      </w:r>
      <w:r>
        <w:rPr>
          <w:rFonts w:hint="cs"/>
          <w:rtl/>
        </w:rPr>
        <w:t>:</w:t>
      </w:r>
      <w:r>
        <w:rPr>
          <w:rtl/>
        </w:rPr>
        <w:t xml:space="preserve"> ج 1، ص 283.</w:t>
      </w:r>
    </w:p>
    <w:p w14:paraId="0EC563D2" w14:textId="77777777" w:rsidR="00F24E3C" w:rsidRDefault="00F24E3C" w:rsidP="001434A0">
      <w:pPr>
        <w:pStyle w:val="libNormal0"/>
        <w:rPr>
          <w:rFonts w:hint="cs"/>
          <w:rtl/>
        </w:rPr>
      </w:pPr>
      <w:r w:rsidRPr="008456D9">
        <w:rPr>
          <w:rtl/>
        </w:rPr>
        <w:br w:type="page"/>
      </w:r>
      <w:r>
        <w:rPr>
          <w:rtl/>
        </w:rPr>
        <w:lastRenderedPageBreak/>
        <w:t xml:space="preserve">شهراً أو أزيد، كما </w:t>
      </w:r>
      <w:r>
        <w:rPr>
          <w:rFonts w:hint="cs"/>
          <w:rtl/>
        </w:rPr>
        <w:t>ا</w:t>
      </w:r>
      <w:r>
        <w:rPr>
          <w:rtl/>
        </w:rPr>
        <w:t>ختلفت كلمتهم في عدد المؤمنين بالنبي في تلك المرحلة فقد أنهاه ابن هشام في سيرته معتمداً على سيرة ابن إسحاق بما يربو على خمسين بين رجل وامرأة وإن كان الأكثر هم الرجال، ولأجل أن يقف القارئ على هؤلاء الأشخاص وأسمائهم نستعرض ذكرهم إجمالاً على النحو التالي.</w:t>
      </w:r>
    </w:p>
    <w:p w14:paraId="45933832"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خديجة بنت خويلد ( زوجة النبي ). 2</w:t>
      </w:r>
      <w:r>
        <w:rPr>
          <w:rFonts w:hint="cs"/>
          <w:rtl/>
        </w:rPr>
        <w:t xml:space="preserve"> </w:t>
      </w:r>
      <w:r>
        <w:rPr>
          <w:rtl/>
        </w:rPr>
        <w:t>ـ</w:t>
      </w:r>
      <w:r>
        <w:rPr>
          <w:rFonts w:hint="cs"/>
          <w:rtl/>
        </w:rPr>
        <w:t xml:space="preserve"> </w:t>
      </w:r>
      <w:r>
        <w:rPr>
          <w:rtl/>
        </w:rPr>
        <w:t>علي</w:t>
      </w:r>
      <w:r>
        <w:rPr>
          <w:rFonts w:hint="cs"/>
          <w:rtl/>
        </w:rPr>
        <w:t>ّ</w:t>
      </w:r>
      <w:r>
        <w:rPr>
          <w:rtl/>
        </w:rPr>
        <w:t xml:space="preserve"> بن أبي طالب. 3</w:t>
      </w:r>
      <w:r>
        <w:rPr>
          <w:rFonts w:hint="cs"/>
          <w:rtl/>
        </w:rPr>
        <w:t xml:space="preserve"> </w:t>
      </w:r>
      <w:r>
        <w:rPr>
          <w:rtl/>
        </w:rPr>
        <w:t>ـ</w:t>
      </w:r>
      <w:r>
        <w:rPr>
          <w:rFonts w:hint="cs"/>
          <w:rtl/>
        </w:rPr>
        <w:t xml:space="preserve"> </w:t>
      </w:r>
      <w:r>
        <w:rPr>
          <w:rtl/>
        </w:rPr>
        <w:t>زيد بن حارثة. 4</w:t>
      </w:r>
      <w:r>
        <w:rPr>
          <w:rFonts w:hint="cs"/>
          <w:rtl/>
        </w:rPr>
        <w:t xml:space="preserve"> </w:t>
      </w:r>
      <w:r>
        <w:rPr>
          <w:rtl/>
        </w:rPr>
        <w:t>ـ</w:t>
      </w:r>
      <w:r>
        <w:rPr>
          <w:rFonts w:hint="cs"/>
          <w:rtl/>
        </w:rPr>
        <w:t xml:space="preserve"> </w:t>
      </w:r>
      <w:r>
        <w:rPr>
          <w:rtl/>
        </w:rPr>
        <w:t>أبو بكر. 5</w:t>
      </w:r>
      <w:r>
        <w:rPr>
          <w:rFonts w:hint="cs"/>
          <w:rtl/>
        </w:rPr>
        <w:t xml:space="preserve"> </w:t>
      </w:r>
      <w:r>
        <w:rPr>
          <w:rtl/>
        </w:rPr>
        <w:t>ـ</w:t>
      </w:r>
      <w:r>
        <w:rPr>
          <w:rFonts w:hint="cs"/>
          <w:rtl/>
        </w:rPr>
        <w:t xml:space="preserve"> </w:t>
      </w:r>
      <w:r>
        <w:rPr>
          <w:rtl/>
        </w:rPr>
        <w:t>عثمان بن عفّان.</w:t>
      </w:r>
      <w:r>
        <w:rPr>
          <w:rFonts w:hint="cs"/>
          <w:rtl/>
        </w:rPr>
        <w:t xml:space="preserve"> </w:t>
      </w:r>
      <w:r>
        <w:rPr>
          <w:rtl/>
        </w:rPr>
        <w:t>6</w:t>
      </w:r>
      <w:r>
        <w:rPr>
          <w:rFonts w:hint="cs"/>
          <w:rtl/>
        </w:rPr>
        <w:t xml:space="preserve"> </w:t>
      </w:r>
      <w:r>
        <w:rPr>
          <w:rtl/>
        </w:rPr>
        <w:t>ـ</w:t>
      </w:r>
      <w:r>
        <w:rPr>
          <w:rFonts w:hint="cs"/>
          <w:rtl/>
        </w:rPr>
        <w:t xml:space="preserve"> </w:t>
      </w:r>
      <w:r>
        <w:rPr>
          <w:rtl/>
        </w:rPr>
        <w:t>عبد الرحمن بن عوف. 7</w:t>
      </w:r>
      <w:r>
        <w:rPr>
          <w:rFonts w:hint="cs"/>
          <w:rtl/>
        </w:rPr>
        <w:t xml:space="preserve"> </w:t>
      </w:r>
      <w:r>
        <w:rPr>
          <w:rtl/>
        </w:rPr>
        <w:t>ـ</w:t>
      </w:r>
      <w:r>
        <w:rPr>
          <w:rFonts w:hint="cs"/>
          <w:rtl/>
        </w:rPr>
        <w:t xml:space="preserve"> </w:t>
      </w:r>
      <w:r>
        <w:rPr>
          <w:rtl/>
        </w:rPr>
        <w:t>الزبير بن العوّام. 8</w:t>
      </w:r>
      <w:r>
        <w:rPr>
          <w:rFonts w:hint="cs"/>
          <w:rtl/>
        </w:rPr>
        <w:t xml:space="preserve"> </w:t>
      </w:r>
      <w:r>
        <w:rPr>
          <w:rtl/>
        </w:rPr>
        <w:t>ـ</w:t>
      </w:r>
      <w:r>
        <w:rPr>
          <w:rFonts w:hint="cs"/>
          <w:rtl/>
        </w:rPr>
        <w:t xml:space="preserve"> </w:t>
      </w:r>
      <w:r>
        <w:rPr>
          <w:rtl/>
        </w:rPr>
        <w:t>سعد بن أبي وقّاص. 9</w:t>
      </w:r>
      <w:r>
        <w:rPr>
          <w:rFonts w:hint="cs"/>
          <w:rtl/>
        </w:rPr>
        <w:t xml:space="preserve"> </w:t>
      </w:r>
      <w:r>
        <w:rPr>
          <w:rtl/>
        </w:rPr>
        <w:t>ـ</w:t>
      </w:r>
      <w:r>
        <w:rPr>
          <w:rFonts w:hint="cs"/>
          <w:rtl/>
        </w:rPr>
        <w:t xml:space="preserve"> </w:t>
      </w:r>
      <w:r>
        <w:rPr>
          <w:rtl/>
        </w:rPr>
        <w:t>طلحة بن عبيد الله. 10</w:t>
      </w:r>
      <w:r>
        <w:rPr>
          <w:rFonts w:hint="cs"/>
          <w:rtl/>
        </w:rPr>
        <w:t xml:space="preserve"> </w:t>
      </w:r>
      <w:r>
        <w:rPr>
          <w:rtl/>
        </w:rPr>
        <w:t>ـ</w:t>
      </w:r>
      <w:r>
        <w:rPr>
          <w:rFonts w:hint="cs"/>
          <w:rtl/>
        </w:rPr>
        <w:t xml:space="preserve"> </w:t>
      </w:r>
      <w:r>
        <w:rPr>
          <w:rtl/>
        </w:rPr>
        <w:t>أبو عبيدة. 11</w:t>
      </w:r>
      <w:r>
        <w:rPr>
          <w:rFonts w:hint="cs"/>
          <w:rtl/>
        </w:rPr>
        <w:t xml:space="preserve"> </w:t>
      </w:r>
      <w:r>
        <w:rPr>
          <w:rtl/>
        </w:rPr>
        <w:t>ـ</w:t>
      </w:r>
      <w:r>
        <w:rPr>
          <w:rFonts w:hint="cs"/>
          <w:rtl/>
        </w:rPr>
        <w:t xml:space="preserve"> </w:t>
      </w:r>
      <w:r>
        <w:rPr>
          <w:rtl/>
        </w:rPr>
        <w:t>أبو</w:t>
      </w:r>
      <w:r>
        <w:rPr>
          <w:rFonts w:hint="cs"/>
          <w:rtl/>
        </w:rPr>
        <w:t xml:space="preserve"> </w:t>
      </w:r>
      <w:r>
        <w:rPr>
          <w:rtl/>
        </w:rPr>
        <w:t>سلمة. 12</w:t>
      </w:r>
      <w:r>
        <w:rPr>
          <w:rFonts w:hint="cs"/>
          <w:rtl/>
        </w:rPr>
        <w:t xml:space="preserve"> </w:t>
      </w:r>
      <w:r>
        <w:rPr>
          <w:rtl/>
        </w:rPr>
        <w:t>ـ</w:t>
      </w:r>
      <w:r>
        <w:rPr>
          <w:rFonts w:hint="cs"/>
          <w:rtl/>
        </w:rPr>
        <w:t xml:space="preserve"> </w:t>
      </w:r>
      <w:r>
        <w:rPr>
          <w:rtl/>
        </w:rPr>
        <w:t>أرقم. 13</w:t>
      </w:r>
      <w:r>
        <w:rPr>
          <w:rFonts w:hint="cs"/>
          <w:rtl/>
        </w:rPr>
        <w:t xml:space="preserve"> </w:t>
      </w:r>
      <w:r>
        <w:rPr>
          <w:rtl/>
        </w:rPr>
        <w:t>ـ</w:t>
      </w:r>
      <w:r>
        <w:rPr>
          <w:rFonts w:hint="cs"/>
          <w:rtl/>
        </w:rPr>
        <w:t xml:space="preserve"> </w:t>
      </w:r>
      <w:r>
        <w:rPr>
          <w:rtl/>
        </w:rPr>
        <w:t>قدامة بن مظعون. 14</w:t>
      </w:r>
      <w:r>
        <w:rPr>
          <w:rFonts w:hint="cs"/>
          <w:rtl/>
        </w:rPr>
        <w:t xml:space="preserve"> </w:t>
      </w:r>
      <w:r>
        <w:rPr>
          <w:rtl/>
        </w:rPr>
        <w:t>ـ</w:t>
      </w:r>
      <w:r>
        <w:rPr>
          <w:rFonts w:hint="cs"/>
          <w:rtl/>
        </w:rPr>
        <w:t xml:space="preserve"> عبد الله </w:t>
      </w:r>
      <w:r>
        <w:rPr>
          <w:rtl/>
        </w:rPr>
        <w:t>بن مظعون. 15</w:t>
      </w:r>
      <w:r>
        <w:rPr>
          <w:rFonts w:hint="cs"/>
          <w:rtl/>
        </w:rPr>
        <w:t xml:space="preserve"> </w:t>
      </w:r>
      <w:r>
        <w:rPr>
          <w:rtl/>
        </w:rPr>
        <w:t>ـ</w:t>
      </w:r>
      <w:r>
        <w:rPr>
          <w:rFonts w:hint="cs"/>
          <w:rtl/>
        </w:rPr>
        <w:t xml:space="preserve"> </w:t>
      </w:r>
      <w:r>
        <w:rPr>
          <w:rtl/>
        </w:rPr>
        <w:t>عبيدة بن الحارث. 16</w:t>
      </w:r>
      <w:r>
        <w:rPr>
          <w:rFonts w:hint="cs"/>
          <w:rtl/>
        </w:rPr>
        <w:t xml:space="preserve"> </w:t>
      </w:r>
      <w:r>
        <w:rPr>
          <w:rtl/>
        </w:rPr>
        <w:t>ـ</w:t>
      </w:r>
      <w:r>
        <w:rPr>
          <w:rFonts w:hint="cs"/>
          <w:rtl/>
        </w:rPr>
        <w:t xml:space="preserve"> </w:t>
      </w:r>
      <w:r>
        <w:rPr>
          <w:rtl/>
        </w:rPr>
        <w:t>سعيد بن زيد. 17</w:t>
      </w:r>
      <w:r>
        <w:rPr>
          <w:rFonts w:hint="cs"/>
          <w:rtl/>
        </w:rPr>
        <w:t xml:space="preserve"> </w:t>
      </w:r>
      <w:r>
        <w:rPr>
          <w:rtl/>
        </w:rPr>
        <w:t>ـ</w:t>
      </w:r>
      <w:r>
        <w:rPr>
          <w:rFonts w:hint="cs"/>
          <w:rtl/>
        </w:rPr>
        <w:t xml:space="preserve"> </w:t>
      </w:r>
      <w:r>
        <w:rPr>
          <w:rtl/>
        </w:rPr>
        <w:t>امرأته ( فاطمة بنت الخطاب ). 18</w:t>
      </w:r>
      <w:r>
        <w:rPr>
          <w:rFonts w:hint="cs"/>
          <w:rtl/>
        </w:rPr>
        <w:t xml:space="preserve"> </w:t>
      </w:r>
      <w:r>
        <w:rPr>
          <w:rtl/>
        </w:rPr>
        <w:t>ـ</w:t>
      </w:r>
      <w:r>
        <w:rPr>
          <w:rFonts w:hint="cs"/>
          <w:rtl/>
        </w:rPr>
        <w:t xml:space="preserve"> </w:t>
      </w:r>
      <w:r>
        <w:rPr>
          <w:rtl/>
        </w:rPr>
        <w:t>أسماء بنت أبي بكر. 19</w:t>
      </w:r>
      <w:r>
        <w:rPr>
          <w:rFonts w:hint="cs"/>
          <w:rtl/>
        </w:rPr>
        <w:t xml:space="preserve"> </w:t>
      </w:r>
      <w:r>
        <w:rPr>
          <w:rtl/>
        </w:rPr>
        <w:t>ـ</w:t>
      </w:r>
      <w:r>
        <w:rPr>
          <w:rFonts w:hint="cs"/>
          <w:rtl/>
        </w:rPr>
        <w:t xml:space="preserve"> </w:t>
      </w:r>
      <w:r>
        <w:rPr>
          <w:rtl/>
        </w:rPr>
        <w:t>خب</w:t>
      </w:r>
      <w:r>
        <w:rPr>
          <w:rFonts w:hint="cs"/>
          <w:rtl/>
        </w:rPr>
        <w:t>ّ</w:t>
      </w:r>
      <w:r>
        <w:rPr>
          <w:rtl/>
        </w:rPr>
        <w:t>اب بن الأرت. 20</w:t>
      </w:r>
      <w:r>
        <w:rPr>
          <w:rFonts w:hint="cs"/>
          <w:rtl/>
        </w:rPr>
        <w:t xml:space="preserve"> </w:t>
      </w:r>
      <w:r>
        <w:rPr>
          <w:rtl/>
        </w:rPr>
        <w:t>ـ</w:t>
      </w:r>
      <w:r>
        <w:rPr>
          <w:rFonts w:hint="cs"/>
          <w:rtl/>
        </w:rPr>
        <w:t xml:space="preserve"> </w:t>
      </w:r>
      <w:r>
        <w:rPr>
          <w:rtl/>
        </w:rPr>
        <w:t>عمير بن أبي وق</w:t>
      </w:r>
      <w:r>
        <w:rPr>
          <w:rFonts w:hint="cs"/>
          <w:rtl/>
        </w:rPr>
        <w:t>ّ</w:t>
      </w:r>
      <w:r>
        <w:rPr>
          <w:rtl/>
        </w:rPr>
        <w:t>اص. 21</w:t>
      </w:r>
      <w:r>
        <w:rPr>
          <w:rFonts w:hint="cs"/>
          <w:rtl/>
        </w:rPr>
        <w:t xml:space="preserve"> </w:t>
      </w:r>
      <w:r>
        <w:rPr>
          <w:rtl/>
        </w:rPr>
        <w:t>ـ</w:t>
      </w:r>
      <w:r>
        <w:rPr>
          <w:rFonts w:hint="cs"/>
          <w:rtl/>
        </w:rPr>
        <w:t xml:space="preserve"> عبد الله </w:t>
      </w:r>
      <w:r>
        <w:rPr>
          <w:rtl/>
        </w:rPr>
        <w:t>بن مسعود. 22</w:t>
      </w:r>
      <w:r>
        <w:rPr>
          <w:rFonts w:hint="cs"/>
          <w:rtl/>
        </w:rPr>
        <w:t xml:space="preserve"> </w:t>
      </w:r>
      <w:r>
        <w:rPr>
          <w:rtl/>
        </w:rPr>
        <w:t>ـ</w:t>
      </w:r>
      <w:r>
        <w:rPr>
          <w:rFonts w:hint="cs"/>
          <w:rtl/>
        </w:rPr>
        <w:t xml:space="preserve"> </w:t>
      </w:r>
      <w:r>
        <w:rPr>
          <w:rtl/>
        </w:rPr>
        <w:t>مسعود بن القارئ. 23</w:t>
      </w:r>
      <w:r>
        <w:rPr>
          <w:rFonts w:hint="cs"/>
          <w:rtl/>
        </w:rPr>
        <w:t xml:space="preserve"> </w:t>
      </w:r>
      <w:r>
        <w:rPr>
          <w:rtl/>
        </w:rPr>
        <w:t>ـ</w:t>
      </w:r>
      <w:r>
        <w:rPr>
          <w:rFonts w:hint="cs"/>
          <w:rtl/>
        </w:rPr>
        <w:t xml:space="preserve"> </w:t>
      </w:r>
      <w:r>
        <w:rPr>
          <w:rtl/>
        </w:rPr>
        <w:t>سليط بن عمرو. 24</w:t>
      </w:r>
      <w:r>
        <w:rPr>
          <w:rFonts w:hint="cs"/>
          <w:rtl/>
        </w:rPr>
        <w:t xml:space="preserve"> </w:t>
      </w:r>
      <w:r>
        <w:rPr>
          <w:rtl/>
        </w:rPr>
        <w:t>ـ</w:t>
      </w:r>
      <w:r>
        <w:rPr>
          <w:rFonts w:hint="cs"/>
          <w:rtl/>
        </w:rPr>
        <w:t xml:space="preserve"> </w:t>
      </w:r>
      <w:r>
        <w:rPr>
          <w:rtl/>
        </w:rPr>
        <w:t>حاطب بن عمرو. 25</w:t>
      </w:r>
      <w:r>
        <w:rPr>
          <w:rFonts w:hint="cs"/>
          <w:rtl/>
        </w:rPr>
        <w:t xml:space="preserve"> </w:t>
      </w:r>
      <w:r>
        <w:rPr>
          <w:rtl/>
        </w:rPr>
        <w:t>ـ</w:t>
      </w:r>
      <w:r>
        <w:rPr>
          <w:rFonts w:hint="cs"/>
          <w:rtl/>
        </w:rPr>
        <w:t xml:space="preserve"> </w:t>
      </w:r>
      <w:r>
        <w:rPr>
          <w:rtl/>
        </w:rPr>
        <w:t>عيّاش بن أبي ربيعة. 26</w:t>
      </w:r>
      <w:r>
        <w:rPr>
          <w:rFonts w:hint="cs"/>
          <w:rtl/>
        </w:rPr>
        <w:t xml:space="preserve"> </w:t>
      </w:r>
      <w:r>
        <w:rPr>
          <w:rtl/>
        </w:rPr>
        <w:t>ـ</w:t>
      </w:r>
      <w:r>
        <w:rPr>
          <w:rFonts w:hint="cs"/>
          <w:rtl/>
        </w:rPr>
        <w:t xml:space="preserve"> </w:t>
      </w:r>
      <w:r>
        <w:rPr>
          <w:rtl/>
        </w:rPr>
        <w:t>أسماء بنت سلامة. 27</w:t>
      </w:r>
      <w:r>
        <w:rPr>
          <w:rFonts w:hint="cs"/>
          <w:rtl/>
        </w:rPr>
        <w:t xml:space="preserve"> </w:t>
      </w:r>
      <w:r>
        <w:rPr>
          <w:rtl/>
        </w:rPr>
        <w:t>ـ</w:t>
      </w:r>
      <w:r>
        <w:rPr>
          <w:rFonts w:hint="cs"/>
          <w:rtl/>
        </w:rPr>
        <w:t xml:space="preserve"> </w:t>
      </w:r>
      <w:r>
        <w:rPr>
          <w:rtl/>
        </w:rPr>
        <w:t>خنيس بن حذافة. 28</w:t>
      </w:r>
      <w:r>
        <w:rPr>
          <w:rFonts w:hint="cs"/>
          <w:rtl/>
        </w:rPr>
        <w:t xml:space="preserve"> </w:t>
      </w:r>
      <w:r>
        <w:rPr>
          <w:rtl/>
        </w:rPr>
        <w:t>ـ</w:t>
      </w:r>
      <w:r>
        <w:rPr>
          <w:rFonts w:hint="cs"/>
          <w:rtl/>
        </w:rPr>
        <w:t xml:space="preserve"> </w:t>
      </w:r>
      <w:r>
        <w:rPr>
          <w:rtl/>
        </w:rPr>
        <w:t>عامر بن ربيعة. 29</w:t>
      </w:r>
      <w:r>
        <w:rPr>
          <w:rFonts w:hint="cs"/>
          <w:rtl/>
        </w:rPr>
        <w:t xml:space="preserve"> </w:t>
      </w:r>
      <w:r>
        <w:rPr>
          <w:rtl/>
        </w:rPr>
        <w:t>ـ</w:t>
      </w:r>
      <w:r>
        <w:rPr>
          <w:rFonts w:hint="cs"/>
          <w:rtl/>
        </w:rPr>
        <w:t xml:space="preserve"> عبد الله </w:t>
      </w:r>
      <w:r>
        <w:rPr>
          <w:rtl/>
        </w:rPr>
        <w:t>بن جحش. 30</w:t>
      </w:r>
      <w:r>
        <w:rPr>
          <w:rFonts w:hint="cs"/>
          <w:rtl/>
        </w:rPr>
        <w:t xml:space="preserve"> </w:t>
      </w:r>
      <w:r>
        <w:rPr>
          <w:rtl/>
        </w:rPr>
        <w:t>ـ</w:t>
      </w:r>
      <w:r>
        <w:rPr>
          <w:rFonts w:hint="cs"/>
          <w:rtl/>
        </w:rPr>
        <w:t xml:space="preserve"> </w:t>
      </w:r>
      <w:r>
        <w:rPr>
          <w:rtl/>
        </w:rPr>
        <w:t>أبو</w:t>
      </w:r>
      <w:r>
        <w:rPr>
          <w:rFonts w:hint="cs"/>
          <w:rtl/>
        </w:rPr>
        <w:t xml:space="preserve"> </w:t>
      </w:r>
      <w:r>
        <w:rPr>
          <w:rtl/>
        </w:rPr>
        <w:t>أحمد بن جحش. 31</w:t>
      </w:r>
      <w:r>
        <w:rPr>
          <w:rFonts w:hint="cs"/>
          <w:rtl/>
        </w:rPr>
        <w:t xml:space="preserve"> </w:t>
      </w:r>
      <w:r>
        <w:rPr>
          <w:rtl/>
        </w:rPr>
        <w:t>ـ</w:t>
      </w:r>
      <w:r>
        <w:rPr>
          <w:rFonts w:hint="cs"/>
          <w:rtl/>
        </w:rPr>
        <w:t xml:space="preserve"> </w:t>
      </w:r>
      <w:r>
        <w:rPr>
          <w:rtl/>
        </w:rPr>
        <w:t>جعفر بن أبي طالب. 32</w:t>
      </w:r>
      <w:r>
        <w:rPr>
          <w:rFonts w:hint="cs"/>
          <w:rtl/>
        </w:rPr>
        <w:t xml:space="preserve"> </w:t>
      </w:r>
      <w:r>
        <w:rPr>
          <w:rtl/>
        </w:rPr>
        <w:t>ـ</w:t>
      </w:r>
      <w:r>
        <w:rPr>
          <w:rFonts w:hint="cs"/>
          <w:rtl/>
        </w:rPr>
        <w:t xml:space="preserve"> </w:t>
      </w:r>
      <w:r>
        <w:rPr>
          <w:rtl/>
        </w:rPr>
        <w:t>أسماء بنت عميس. 33</w:t>
      </w:r>
      <w:r>
        <w:rPr>
          <w:rFonts w:hint="cs"/>
          <w:rtl/>
        </w:rPr>
        <w:t xml:space="preserve"> </w:t>
      </w:r>
      <w:r>
        <w:rPr>
          <w:rtl/>
        </w:rPr>
        <w:t>ـ</w:t>
      </w:r>
      <w:r>
        <w:rPr>
          <w:rFonts w:hint="cs"/>
          <w:rtl/>
        </w:rPr>
        <w:t xml:space="preserve"> </w:t>
      </w:r>
      <w:r>
        <w:rPr>
          <w:rtl/>
        </w:rPr>
        <w:t>حاطب بن الحارث. 34</w:t>
      </w:r>
      <w:r>
        <w:rPr>
          <w:rFonts w:hint="cs"/>
          <w:rtl/>
        </w:rPr>
        <w:t xml:space="preserve"> </w:t>
      </w:r>
      <w:r>
        <w:rPr>
          <w:rtl/>
        </w:rPr>
        <w:t>ـ</w:t>
      </w:r>
      <w:r>
        <w:rPr>
          <w:rFonts w:hint="cs"/>
          <w:rtl/>
        </w:rPr>
        <w:t xml:space="preserve"> </w:t>
      </w:r>
      <w:r>
        <w:rPr>
          <w:rtl/>
        </w:rPr>
        <w:t>حطّاب بن الحارث 35</w:t>
      </w:r>
      <w:r>
        <w:rPr>
          <w:rFonts w:hint="cs"/>
          <w:rtl/>
        </w:rPr>
        <w:t xml:space="preserve"> </w:t>
      </w:r>
      <w:r>
        <w:rPr>
          <w:rtl/>
        </w:rPr>
        <w:t>ـ</w:t>
      </w:r>
      <w:r>
        <w:rPr>
          <w:rFonts w:hint="cs"/>
          <w:rtl/>
        </w:rPr>
        <w:t xml:space="preserve"> </w:t>
      </w:r>
      <w:r>
        <w:rPr>
          <w:rtl/>
        </w:rPr>
        <w:t>معمّر بن الحارث. 36</w:t>
      </w:r>
      <w:r>
        <w:rPr>
          <w:rFonts w:hint="cs"/>
          <w:rtl/>
        </w:rPr>
        <w:t xml:space="preserve"> </w:t>
      </w:r>
      <w:r>
        <w:rPr>
          <w:rtl/>
        </w:rPr>
        <w:t>ـ</w:t>
      </w:r>
      <w:r>
        <w:rPr>
          <w:rFonts w:hint="cs"/>
          <w:rtl/>
        </w:rPr>
        <w:t xml:space="preserve"> </w:t>
      </w:r>
      <w:r>
        <w:rPr>
          <w:rtl/>
        </w:rPr>
        <w:t>سائب بن عثمان بن مظعون. 37</w:t>
      </w:r>
      <w:r>
        <w:rPr>
          <w:rFonts w:hint="cs"/>
          <w:rtl/>
        </w:rPr>
        <w:t xml:space="preserve"> </w:t>
      </w:r>
      <w:r>
        <w:rPr>
          <w:rtl/>
        </w:rPr>
        <w:t>ـ</w:t>
      </w:r>
      <w:r>
        <w:rPr>
          <w:rFonts w:hint="cs"/>
          <w:rtl/>
        </w:rPr>
        <w:t xml:space="preserve"> </w:t>
      </w:r>
      <w:r>
        <w:rPr>
          <w:rtl/>
        </w:rPr>
        <w:t>مطلب بن أزهر. 38</w:t>
      </w:r>
      <w:r>
        <w:rPr>
          <w:rFonts w:hint="cs"/>
          <w:rtl/>
        </w:rPr>
        <w:t xml:space="preserve"> </w:t>
      </w:r>
      <w:r>
        <w:rPr>
          <w:rtl/>
        </w:rPr>
        <w:t>ـ</w:t>
      </w:r>
      <w:r>
        <w:rPr>
          <w:rFonts w:hint="cs"/>
          <w:rtl/>
        </w:rPr>
        <w:t xml:space="preserve"> </w:t>
      </w:r>
      <w:r>
        <w:rPr>
          <w:rtl/>
        </w:rPr>
        <w:t>زوجته ( رملة بنت أبي عوف ). 39</w:t>
      </w:r>
      <w:r>
        <w:rPr>
          <w:rFonts w:hint="cs"/>
          <w:rtl/>
        </w:rPr>
        <w:t xml:space="preserve"> </w:t>
      </w:r>
      <w:r>
        <w:rPr>
          <w:rtl/>
        </w:rPr>
        <w:t>ـ</w:t>
      </w:r>
      <w:r>
        <w:rPr>
          <w:rFonts w:hint="cs"/>
          <w:rtl/>
        </w:rPr>
        <w:t xml:space="preserve"> </w:t>
      </w:r>
      <w:r>
        <w:rPr>
          <w:rtl/>
        </w:rPr>
        <w:t>نعيم بن عبد الله. 40</w:t>
      </w:r>
      <w:r>
        <w:rPr>
          <w:rFonts w:hint="cs"/>
          <w:rtl/>
        </w:rPr>
        <w:t xml:space="preserve"> </w:t>
      </w:r>
      <w:r>
        <w:rPr>
          <w:rtl/>
        </w:rPr>
        <w:t>ـ</w:t>
      </w:r>
      <w:r>
        <w:rPr>
          <w:rFonts w:hint="cs"/>
          <w:rtl/>
        </w:rPr>
        <w:t xml:space="preserve"> </w:t>
      </w:r>
      <w:r>
        <w:rPr>
          <w:rtl/>
        </w:rPr>
        <w:t>عامر بن فهيرة. 41</w:t>
      </w:r>
      <w:r>
        <w:rPr>
          <w:rFonts w:hint="cs"/>
          <w:rtl/>
        </w:rPr>
        <w:t xml:space="preserve"> </w:t>
      </w:r>
      <w:r>
        <w:rPr>
          <w:rtl/>
        </w:rPr>
        <w:t>ـ</w:t>
      </w:r>
      <w:r>
        <w:rPr>
          <w:rFonts w:hint="cs"/>
          <w:rtl/>
        </w:rPr>
        <w:t xml:space="preserve"> </w:t>
      </w:r>
      <w:r>
        <w:rPr>
          <w:rtl/>
        </w:rPr>
        <w:t>خالد بن سعيد. 42</w:t>
      </w:r>
      <w:r>
        <w:rPr>
          <w:rFonts w:hint="cs"/>
          <w:rtl/>
        </w:rPr>
        <w:t xml:space="preserve"> </w:t>
      </w:r>
      <w:r>
        <w:rPr>
          <w:rtl/>
        </w:rPr>
        <w:t>ـ</w:t>
      </w:r>
      <w:r>
        <w:rPr>
          <w:rFonts w:hint="cs"/>
          <w:rtl/>
        </w:rPr>
        <w:t xml:space="preserve"> </w:t>
      </w:r>
      <w:r>
        <w:rPr>
          <w:rtl/>
        </w:rPr>
        <w:t>اُميّة بنت خلف. 43</w:t>
      </w:r>
      <w:r>
        <w:rPr>
          <w:rFonts w:hint="cs"/>
          <w:rtl/>
        </w:rPr>
        <w:t xml:space="preserve"> </w:t>
      </w:r>
      <w:r>
        <w:rPr>
          <w:rtl/>
        </w:rPr>
        <w:t>ـ</w:t>
      </w:r>
      <w:r>
        <w:rPr>
          <w:rFonts w:hint="cs"/>
          <w:rtl/>
        </w:rPr>
        <w:t xml:space="preserve"> </w:t>
      </w:r>
      <w:r>
        <w:rPr>
          <w:rtl/>
        </w:rPr>
        <w:t>أبو حذيفة. 44</w:t>
      </w:r>
      <w:r>
        <w:rPr>
          <w:rFonts w:hint="cs"/>
          <w:rtl/>
        </w:rPr>
        <w:t xml:space="preserve"> </w:t>
      </w:r>
      <w:r>
        <w:rPr>
          <w:rtl/>
        </w:rPr>
        <w:t>ـ</w:t>
      </w:r>
      <w:r>
        <w:rPr>
          <w:rFonts w:hint="cs"/>
          <w:rtl/>
        </w:rPr>
        <w:t xml:space="preserve"> </w:t>
      </w:r>
      <w:r>
        <w:rPr>
          <w:rtl/>
        </w:rPr>
        <w:t>واقد بن عبد الله. 45</w:t>
      </w:r>
      <w:r>
        <w:rPr>
          <w:rFonts w:hint="cs"/>
          <w:rtl/>
        </w:rPr>
        <w:t xml:space="preserve"> </w:t>
      </w:r>
      <w:r>
        <w:rPr>
          <w:rtl/>
        </w:rPr>
        <w:t>ـ</w:t>
      </w:r>
      <w:r>
        <w:rPr>
          <w:rFonts w:hint="cs"/>
          <w:rtl/>
        </w:rPr>
        <w:t xml:space="preserve"> </w:t>
      </w:r>
      <w:r>
        <w:rPr>
          <w:rtl/>
        </w:rPr>
        <w:t>خالد بن بكير. 46</w:t>
      </w:r>
      <w:r>
        <w:rPr>
          <w:rFonts w:hint="cs"/>
          <w:rtl/>
        </w:rPr>
        <w:t xml:space="preserve"> </w:t>
      </w:r>
      <w:r>
        <w:rPr>
          <w:rtl/>
        </w:rPr>
        <w:t>ـ</w:t>
      </w:r>
      <w:r>
        <w:rPr>
          <w:rFonts w:hint="cs"/>
          <w:rtl/>
        </w:rPr>
        <w:t xml:space="preserve"> </w:t>
      </w:r>
      <w:r>
        <w:rPr>
          <w:rtl/>
        </w:rPr>
        <w:t>عامر بن بكير. 47</w:t>
      </w:r>
      <w:r>
        <w:rPr>
          <w:rFonts w:hint="cs"/>
          <w:rtl/>
        </w:rPr>
        <w:t xml:space="preserve"> </w:t>
      </w:r>
      <w:r>
        <w:rPr>
          <w:rtl/>
        </w:rPr>
        <w:t>ـ</w:t>
      </w:r>
      <w:r>
        <w:rPr>
          <w:rFonts w:hint="cs"/>
          <w:rtl/>
        </w:rPr>
        <w:t xml:space="preserve"> </w:t>
      </w:r>
      <w:r>
        <w:rPr>
          <w:rtl/>
        </w:rPr>
        <w:t>عاقل بن بكير. 48</w:t>
      </w:r>
      <w:r>
        <w:rPr>
          <w:rFonts w:hint="cs"/>
          <w:rtl/>
        </w:rPr>
        <w:t xml:space="preserve"> </w:t>
      </w:r>
      <w:r>
        <w:rPr>
          <w:rtl/>
        </w:rPr>
        <w:t>ـ</w:t>
      </w:r>
      <w:r>
        <w:rPr>
          <w:rFonts w:hint="cs"/>
          <w:rtl/>
        </w:rPr>
        <w:t xml:space="preserve"> </w:t>
      </w:r>
      <w:r>
        <w:rPr>
          <w:rtl/>
        </w:rPr>
        <w:t>اياس بن بكير. 49</w:t>
      </w:r>
      <w:r>
        <w:rPr>
          <w:rFonts w:hint="cs"/>
          <w:rtl/>
        </w:rPr>
        <w:t xml:space="preserve"> </w:t>
      </w:r>
      <w:r>
        <w:rPr>
          <w:rtl/>
        </w:rPr>
        <w:t>ـ</w:t>
      </w:r>
      <w:r>
        <w:rPr>
          <w:rFonts w:hint="cs"/>
          <w:rtl/>
        </w:rPr>
        <w:t xml:space="preserve"> </w:t>
      </w:r>
      <w:r>
        <w:rPr>
          <w:rtl/>
        </w:rPr>
        <w:t>عمّار بن ياسر 50</w:t>
      </w:r>
      <w:r>
        <w:rPr>
          <w:rFonts w:hint="cs"/>
          <w:rtl/>
        </w:rPr>
        <w:t xml:space="preserve"> </w:t>
      </w:r>
      <w:r>
        <w:rPr>
          <w:rtl/>
        </w:rPr>
        <w:t>ـ</w:t>
      </w:r>
      <w:r>
        <w:rPr>
          <w:rFonts w:hint="cs"/>
          <w:rtl/>
        </w:rPr>
        <w:t xml:space="preserve"> </w:t>
      </w:r>
      <w:r>
        <w:rPr>
          <w:rtl/>
        </w:rPr>
        <w:t xml:space="preserve">صهيب بن سنان </w:t>
      </w:r>
      <w:r w:rsidRPr="002B6E16">
        <w:rPr>
          <w:rStyle w:val="libFootnotenumChar"/>
          <w:rtl/>
        </w:rPr>
        <w:t>(1)</w:t>
      </w:r>
      <w:r>
        <w:rPr>
          <w:rtl/>
        </w:rPr>
        <w:t>.</w:t>
      </w:r>
    </w:p>
    <w:p w14:paraId="3BDFA5E3" w14:textId="77777777" w:rsidR="00F24E3C" w:rsidRDefault="00F24E3C" w:rsidP="00DB5C31">
      <w:pPr>
        <w:pStyle w:val="libNormal"/>
        <w:rPr>
          <w:rFonts w:hint="cs"/>
          <w:rtl/>
        </w:rPr>
      </w:pPr>
      <w:r>
        <w:rPr>
          <w:rtl/>
        </w:rPr>
        <w:t>هذا ما ذكره ابن هشام، وقد ذكر في ثنايا كلامه ممّن آمن في تلك الفترة عائشة بنت أبي بكر، وهو غير صحيح جدّاً لأنّها ولدت في السنة الرابعة من البعثة، وقد عقد عليها النبي في شوال قبل الهجرة بثلاث سنين وهي بنت ست سنين، وبنى بها رسول</w:t>
      </w:r>
    </w:p>
    <w:p w14:paraId="0DEBD97F" w14:textId="77777777" w:rsidR="00F24E3C" w:rsidRDefault="00F24E3C" w:rsidP="001434A0">
      <w:pPr>
        <w:pStyle w:val="libLine"/>
        <w:rPr>
          <w:rtl/>
        </w:rPr>
      </w:pPr>
      <w:r>
        <w:rPr>
          <w:rtl/>
        </w:rPr>
        <w:t>__________________</w:t>
      </w:r>
    </w:p>
    <w:p w14:paraId="2C03A36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1، ص 262.</w:t>
      </w:r>
    </w:p>
    <w:p w14:paraId="22A12840" w14:textId="77777777" w:rsidR="00F24E3C" w:rsidRDefault="00F24E3C" w:rsidP="001434A0">
      <w:pPr>
        <w:pStyle w:val="libNormal0"/>
        <w:rPr>
          <w:rFonts w:hint="cs"/>
          <w:rtl/>
        </w:rPr>
      </w:pPr>
      <w:r w:rsidRPr="00FA073F">
        <w:rPr>
          <w:rtl/>
        </w:rPr>
        <w:br w:type="page"/>
      </w:r>
      <w:r>
        <w:rPr>
          <w:rtl/>
        </w:rPr>
        <w:lastRenderedPageBreak/>
        <w:t>الله وهي بنت تسع بالمدينة في شوال في السنة الاُولى من الهجرة، فكيف تكون من المؤمنات في المرحلة السرّية</w:t>
      </w:r>
      <w:r>
        <w:rPr>
          <w:rFonts w:hint="cs"/>
          <w:rtl/>
        </w:rPr>
        <w:t xml:space="preserve"> </w:t>
      </w:r>
      <w:r>
        <w:rPr>
          <w:rtl/>
        </w:rPr>
        <w:t xml:space="preserve">؟ </w:t>
      </w:r>
      <w:r w:rsidRPr="002B6E16">
        <w:rPr>
          <w:rStyle w:val="libFootnotenumChar"/>
          <w:rtl/>
        </w:rPr>
        <w:t>(1)</w:t>
      </w:r>
      <w:r>
        <w:rPr>
          <w:rtl/>
        </w:rPr>
        <w:t>.</w:t>
      </w:r>
    </w:p>
    <w:p w14:paraId="1B91D3B4" w14:textId="77777777" w:rsidR="00F24E3C" w:rsidRDefault="00F24E3C" w:rsidP="00DB5C31">
      <w:pPr>
        <w:pStyle w:val="libNormal"/>
        <w:rPr>
          <w:rtl/>
        </w:rPr>
      </w:pPr>
      <w:r>
        <w:rPr>
          <w:rtl/>
        </w:rPr>
        <w:t xml:space="preserve">أضف إلى ذلك </w:t>
      </w:r>
      <w:r>
        <w:rPr>
          <w:rFonts w:hint="cs"/>
          <w:rtl/>
        </w:rPr>
        <w:t>أ</w:t>
      </w:r>
      <w:r>
        <w:rPr>
          <w:rtl/>
        </w:rPr>
        <w:t xml:space="preserve">نّ أبا ذر من السابقين إلى الإسلام وقد أخرج ابن سعد في الطبقات عن طريق أبي ذر، قال: كنت في الإسلام خامساً، وفي لفظ أبي عمرو وابن الاثير: « أسلم بعد أربعة »، وفي لفظ آخر يقال: « أسلم بعد ثلاثة »، ويقال: « بعد أربعة »، وفي لفظ الحاكم: « كنت رابع الإسلام أسلم قبلي ثلاثة نفر وأنا الرابع »، وفي لفظ أبي نعيم: « كنت رابع الإسلام، أسلم قبلي ثلاثة وأنا الرابع »، وفي لفظ المناوي: « أنا رابع الإسلام »، وفي لفظ ابن سعد من طريق ابن أبي وضّاح البصري: « كان إسلام أبي ذر رابعاً أو خامساً » </w:t>
      </w:r>
      <w:r w:rsidRPr="002B6E16">
        <w:rPr>
          <w:rStyle w:val="libFootnotenumChar"/>
          <w:rtl/>
        </w:rPr>
        <w:t>(2)</w:t>
      </w:r>
      <w:r>
        <w:rPr>
          <w:rtl/>
        </w:rPr>
        <w:t>.</w:t>
      </w:r>
    </w:p>
    <w:p w14:paraId="44735990" w14:textId="77777777" w:rsidR="00F24E3C" w:rsidRDefault="00F24E3C" w:rsidP="00DB5C31">
      <w:pPr>
        <w:pStyle w:val="libNormal"/>
        <w:rPr>
          <w:rFonts w:hint="cs"/>
          <w:rtl/>
        </w:rPr>
      </w:pPr>
      <w:r>
        <w:rPr>
          <w:rtl/>
        </w:rPr>
        <w:t>وقد ذكر الشيخان في الصحيحين وابن سعد في طبقاته كيفيّة إسلامه ومن أراد فليرجع إليهما.</w:t>
      </w:r>
    </w:p>
    <w:p w14:paraId="183FB37F" w14:textId="77777777" w:rsidR="00F24E3C" w:rsidRDefault="00F24E3C" w:rsidP="00F24E3C">
      <w:pPr>
        <w:pStyle w:val="Heading2"/>
        <w:rPr>
          <w:rFonts w:hint="cs"/>
          <w:rtl/>
        </w:rPr>
      </w:pPr>
      <w:bookmarkStart w:id="109" w:name="_Toc308079882"/>
      <w:bookmarkStart w:id="110" w:name="_Toc24453186"/>
      <w:r>
        <w:rPr>
          <w:rtl/>
        </w:rPr>
        <w:t>المرحلة الثانية: دعوة الأقربين</w:t>
      </w:r>
      <w:bookmarkEnd w:id="109"/>
      <w:bookmarkEnd w:id="110"/>
    </w:p>
    <w:p w14:paraId="5ED5BBDE" w14:textId="77777777" w:rsidR="00F24E3C" w:rsidRDefault="00F24E3C" w:rsidP="00DB5C31">
      <w:pPr>
        <w:pStyle w:val="libNormal"/>
        <w:rPr>
          <w:rtl/>
        </w:rPr>
      </w:pPr>
      <w:r>
        <w:rPr>
          <w:rtl/>
        </w:rPr>
        <w:t>إجتازت الدعوة المحمّدية المرحلة السرّية إلى مرحلة ثانية بعد ما آمن به جماعة من قريش وغيرهم ودخل الناس في الإسلام آحاداً من الرجال والنساء حتى فشا ذكر الإسلام بمكّة، فتحدّث به القريب والنائي، فعندئذ</w:t>
      </w:r>
      <w:r>
        <w:rPr>
          <w:rFonts w:hint="cs"/>
          <w:rtl/>
        </w:rPr>
        <w:t>ٍ</w:t>
      </w:r>
      <w:r>
        <w:rPr>
          <w:rtl/>
        </w:rPr>
        <w:t xml:space="preserve"> أمر سبحانه بدعوة الأقربين، بقوله: </w:t>
      </w:r>
      <w:r w:rsidRPr="0015158F">
        <w:rPr>
          <w:rStyle w:val="libAlaemChar"/>
          <w:rtl/>
        </w:rPr>
        <w:t>(</w:t>
      </w:r>
      <w:r w:rsidRPr="00B8615A">
        <w:rPr>
          <w:rFonts w:hint="cs"/>
          <w:rtl/>
        </w:rPr>
        <w:t xml:space="preserve"> </w:t>
      </w:r>
      <w:r w:rsidRPr="00567513">
        <w:rPr>
          <w:rStyle w:val="libAieChar"/>
          <w:rFonts w:hint="cs"/>
          <w:rtl/>
        </w:rPr>
        <w:t>وَأَنذِرْ عَشِيرَتَكَ الأَقْرَبِينَ</w:t>
      </w:r>
      <w:r w:rsidRPr="00B8615A">
        <w:rPr>
          <w:rtl/>
        </w:rPr>
        <w:t xml:space="preserve"> * </w:t>
      </w:r>
      <w:r w:rsidRPr="00567513">
        <w:rPr>
          <w:rStyle w:val="libAieChar"/>
          <w:rFonts w:hint="cs"/>
          <w:rtl/>
        </w:rPr>
        <w:t>وَاخْفِضْ جَنَاحَكَ لِمَنِ اتَّبَعَكَ مِنَ المُؤْمِنِينَ</w:t>
      </w:r>
      <w:r w:rsidRPr="00567513">
        <w:rPr>
          <w:rStyle w:val="libAieChar"/>
          <w:rtl/>
        </w:rPr>
        <w:t xml:space="preserve"> * </w:t>
      </w:r>
      <w:r w:rsidRPr="00567513">
        <w:rPr>
          <w:rStyle w:val="libAieChar"/>
          <w:rFonts w:hint="cs"/>
          <w:rtl/>
        </w:rPr>
        <w:t>فَإِنْ عَصَوْكَ فَقُلْ إِنِّي بَرِيءٌ مِّمَّا تَعْمَلُونَ</w:t>
      </w:r>
      <w:r w:rsidRPr="00B8615A">
        <w:rPr>
          <w:rtl/>
        </w:rPr>
        <w:t xml:space="preserve"> </w:t>
      </w:r>
      <w:r w:rsidRPr="0015158F">
        <w:rPr>
          <w:rStyle w:val="libAlaemChar"/>
          <w:rtl/>
        </w:rPr>
        <w:t>)</w:t>
      </w:r>
      <w:r>
        <w:rPr>
          <w:rtl/>
        </w:rPr>
        <w:t xml:space="preserve"> ( الشعراء</w:t>
      </w:r>
      <w:r>
        <w:rPr>
          <w:rFonts w:hint="cs"/>
          <w:rtl/>
        </w:rPr>
        <w:t xml:space="preserve"> </w:t>
      </w:r>
      <w:r>
        <w:rPr>
          <w:rtl/>
        </w:rPr>
        <w:t>/ 214</w:t>
      </w:r>
      <w:r>
        <w:rPr>
          <w:rFonts w:hint="cs"/>
          <w:rtl/>
        </w:rPr>
        <w:t xml:space="preserve"> </w:t>
      </w:r>
      <w:r>
        <w:rPr>
          <w:rtl/>
        </w:rPr>
        <w:t>ـ</w:t>
      </w:r>
      <w:r>
        <w:rPr>
          <w:rFonts w:hint="cs"/>
          <w:rtl/>
        </w:rPr>
        <w:t xml:space="preserve"> </w:t>
      </w:r>
      <w:r>
        <w:rPr>
          <w:rtl/>
        </w:rPr>
        <w:t>216 ).</w:t>
      </w:r>
    </w:p>
    <w:p w14:paraId="48951E59" w14:textId="77777777" w:rsidR="00F24E3C" w:rsidRDefault="00F24E3C" w:rsidP="00DB5C31">
      <w:pPr>
        <w:pStyle w:val="libNormal"/>
        <w:rPr>
          <w:rFonts w:hint="cs"/>
          <w:rtl/>
        </w:rPr>
      </w:pPr>
      <w:r>
        <w:rPr>
          <w:rtl/>
        </w:rPr>
        <w:t xml:space="preserve">إنّ المعاجلة والمسارعة لدعوة العشيرة الأقربين قبل البدء بإعلان الدعوة العامّة يمكن أن يكون فيها سرّ إجتماعي وتوضيحه بما يلي: </w:t>
      </w:r>
    </w:p>
    <w:p w14:paraId="1BBA08FC" w14:textId="77777777" w:rsidR="00F24E3C" w:rsidRDefault="00F24E3C" w:rsidP="001434A0">
      <w:pPr>
        <w:pStyle w:val="libLine"/>
        <w:rPr>
          <w:rtl/>
        </w:rPr>
      </w:pPr>
      <w:r>
        <w:rPr>
          <w:rtl/>
        </w:rPr>
        <w:t>__________________</w:t>
      </w:r>
    </w:p>
    <w:p w14:paraId="4AF77E6B" w14:textId="77777777" w:rsidR="00F24E3C" w:rsidRDefault="00F24E3C" w:rsidP="005D7614">
      <w:pPr>
        <w:pStyle w:val="libFootnote0"/>
        <w:rPr>
          <w:rtl/>
        </w:rPr>
      </w:pPr>
      <w:r>
        <w:rPr>
          <w:rFonts w:hint="cs"/>
          <w:rtl/>
        </w:rPr>
        <w:t>(</w:t>
      </w:r>
      <w:r>
        <w:rPr>
          <w:rtl/>
        </w:rPr>
        <w:t>1</w:t>
      </w:r>
      <w:r>
        <w:rPr>
          <w:rFonts w:hint="cs"/>
          <w:rtl/>
        </w:rPr>
        <w:t>)</w:t>
      </w:r>
      <w:r>
        <w:rPr>
          <w:rtl/>
        </w:rPr>
        <w:t xml:space="preserve"> لاحظ: أعلام النساء</w:t>
      </w:r>
      <w:r>
        <w:rPr>
          <w:rFonts w:hint="cs"/>
          <w:rtl/>
        </w:rPr>
        <w:t>:</w:t>
      </w:r>
      <w:r>
        <w:rPr>
          <w:rtl/>
        </w:rPr>
        <w:t xml:space="preserve"> ج 3 ص 11 نقلاً عن طبقات ابن سعد وسنن النسائي وصحيح البخاري وشرح الزرقاني على المواهب والسمط الثمين.</w:t>
      </w:r>
    </w:p>
    <w:p w14:paraId="13B9A4AB"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الغدير</w:t>
      </w:r>
      <w:r>
        <w:rPr>
          <w:rFonts w:hint="cs"/>
          <w:rtl/>
        </w:rPr>
        <w:t>:</w:t>
      </w:r>
      <w:r>
        <w:rPr>
          <w:rtl/>
        </w:rPr>
        <w:t xml:space="preserve"> ج 8 ص 308 ـ 309.</w:t>
      </w:r>
    </w:p>
    <w:p w14:paraId="53EEE6C6" w14:textId="77777777" w:rsidR="00F24E3C" w:rsidRDefault="00F24E3C" w:rsidP="00DB5C31">
      <w:pPr>
        <w:pStyle w:val="libNormal"/>
        <w:rPr>
          <w:rtl/>
        </w:rPr>
      </w:pPr>
      <w:r w:rsidRPr="00B8615A">
        <w:rPr>
          <w:rtl/>
        </w:rPr>
        <w:br w:type="page"/>
      </w:r>
      <w:r w:rsidRPr="008D50E1">
        <w:rPr>
          <w:rStyle w:val="libBold2Char"/>
          <w:rtl/>
        </w:rPr>
        <w:lastRenderedPageBreak/>
        <w:t xml:space="preserve">أوّلاً: </w:t>
      </w:r>
      <w:r>
        <w:rPr>
          <w:rtl/>
        </w:rPr>
        <w:t>إنّ النبي الأكرم كان مطّلعاً على أنّ قومه سوف يجابهونه بالعنف والشدّة ويتآمرون للقضاء عليه قبل تمكّنه من تحقيق اُمنيته، فصيانة الدعوة من مكائد الأعداء مرهونة بوجود قوّة داخلية تحصّنها من غوائلهم ولا يمكن تصوّرها إلّا في قومه وعشيرته من آل هاشم.</w:t>
      </w:r>
    </w:p>
    <w:p w14:paraId="0F180BAE" w14:textId="77777777" w:rsidR="00F24E3C" w:rsidRDefault="00F24E3C" w:rsidP="00DB5C31">
      <w:pPr>
        <w:pStyle w:val="libNormal"/>
        <w:rPr>
          <w:rtl/>
        </w:rPr>
      </w:pPr>
      <w:r w:rsidRPr="008D50E1">
        <w:rPr>
          <w:rStyle w:val="libBold2Char"/>
          <w:rtl/>
        </w:rPr>
        <w:t xml:space="preserve">وثانياً: </w:t>
      </w:r>
      <w:r>
        <w:rPr>
          <w:rtl/>
        </w:rPr>
        <w:t>إنّ إنقياد قومه لدعوته وعشيرته لدعوته لدليل واضح على قداسته ونزاهته وصدق كلامه وانّهم ما رأوا منه إلا الصدق والصلاح طيلة أربعين سنة فأجابوا دعوته وصدّقوا كلامه. فإنّ الإنسان مهما كان فطناً مهتمّاً بستر عيوبه وزلاّته لا يتمكّن من سترها عن بطانته وخاصّته، فإيمان البطانة وقبولهم دعوته دليل واضح على صفاء سريرته، فلأجل ذلك بدأ بدعوة العشيرة قبل إعلان الدعوة العامّة، وهذا بطبيعة الحال يكون مؤثّراً في إعداد الأرضية الصالحة لقبول المرحلة الاُخرى. وبعبارة ثانية: إنّ ضمان نجاح المصلحين في الدعوة العامّة يكمن في نجاحهم في دعوة اُسرتهم، فلو</w:t>
      </w:r>
      <w:r>
        <w:rPr>
          <w:rFonts w:hint="cs"/>
          <w:rtl/>
        </w:rPr>
        <w:t xml:space="preserve"> </w:t>
      </w:r>
      <w:r>
        <w:rPr>
          <w:rtl/>
        </w:rPr>
        <w:t>افترضنا أنّ الداعي لم ينجح في دعوة اُسرته، يكون حظّ نجاحه في الدعوة العامّة طفيفاً لأنّ رفض الاُسرة لدعوة المصلح وعدم إيمانها به، سوف يتّخذ ذريعة إلى تقوّل الآخرين وسخريتهم بأنّه لو كان الصادع محقّاً في كلامه فاُسرته أولى بقبول دعوته.</w:t>
      </w:r>
    </w:p>
    <w:p w14:paraId="2884CC35" w14:textId="31464A71" w:rsidR="00F24E3C" w:rsidRDefault="00F24E3C" w:rsidP="00DB5C31">
      <w:pPr>
        <w:pStyle w:val="libNormal"/>
        <w:rPr>
          <w:rFonts w:hint="cs"/>
          <w:rtl/>
        </w:rPr>
      </w:pPr>
      <w:r>
        <w:rPr>
          <w:rtl/>
        </w:rPr>
        <w:t xml:space="preserve">وقد نقل المفسّرون وأهل السير في تفسير قوله سبحانه: </w:t>
      </w:r>
      <w:r w:rsidRPr="0015158F">
        <w:rPr>
          <w:rStyle w:val="libAlaemChar"/>
          <w:rtl/>
        </w:rPr>
        <w:t>(</w:t>
      </w:r>
      <w:r w:rsidRPr="00B8615A">
        <w:rPr>
          <w:rFonts w:hint="cs"/>
          <w:rtl/>
        </w:rPr>
        <w:t xml:space="preserve"> </w:t>
      </w:r>
      <w:r w:rsidRPr="00567513">
        <w:rPr>
          <w:rStyle w:val="libAieChar"/>
          <w:rFonts w:hint="cs"/>
          <w:rtl/>
        </w:rPr>
        <w:t>وَأَنذِرْ عَشِيرَتَكَ الأَقْرَبِينَ</w:t>
      </w:r>
      <w:r w:rsidRPr="00B8615A">
        <w:rPr>
          <w:rtl/>
        </w:rPr>
        <w:t xml:space="preserve"> </w:t>
      </w:r>
      <w:r w:rsidRPr="0015158F">
        <w:rPr>
          <w:rStyle w:val="libAlaemChar"/>
          <w:rtl/>
        </w:rPr>
        <w:t>)</w:t>
      </w:r>
      <w:r>
        <w:rPr>
          <w:rtl/>
        </w:rPr>
        <w:t xml:space="preserve"> كيفيّة دعوة الاُسرة، وإليك نصّ ما ذكره الطبري في تاريخه عن عليّ </w:t>
      </w:r>
      <w:r w:rsidR="00DC6014" w:rsidRPr="00DC6014">
        <w:rPr>
          <w:rStyle w:val="libAlaemChar"/>
          <w:rFonts w:hint="cs"/>
          <w:rtl/>
        </w:rPr>
        <w:t>عليه‌السلام</w:t>
      </w:r>
      <w:r>
        <w:rPr>
          <w:rtl/>
        </w:rPr>
        <w:t>: لـمّا نزلت هذه الآية على رسول الله فقال لي: يا علي</w:t>
      </w:r>
      <w:r>
        <w:rPr>
          <w:rFonts w:hint="cs"/>
          <w:rtl/>
        </w:rPr>
        <w:t xml:space="preserve">ُّ </w:t>
      </w:r>
      <w:r>
        <w:rPr>
          <w:rtl/>
        </w:rPr>
        <w:t>! إنّ الله أمرني أن أنذر عشيرتي الأقربين، فضقت بذلك ذرعاً وعرفت أنّي متى أبدأهم بهذا الأمر أرى</w:t>
      </w:r>
      <w:r>
        <w:rPr>
          <w:rFonts w:hint="cs"/>
          <w:rtl/>
        </w:rPr>
        <w:t>ٰ</w:t>
      </w:r>
      <w:r>
        <w:rPr>
          <w:rtl/>
        </w:rPr>
        <w:t xml:space="preserve"> منهم ما أكره، فصمّمت عليه حتى جاءني جبرئيل، فقال: يا محم</w:t>
      </w:r>
      <w:r>
        <w:rPr>
          <w:rFonts w:hint="cs"/>
          <w:rtl/>
        </w:rPr>
        <w:t>ّ</w:t>
      </w:r>
      <w:r>
        <w:rPr>
          <w:rtl/>
        </w:rPr>
        <w:t>د إنّك إن لم تفعل ما تؤمر به يعذّبك ربّك، فاصنع لنا صاعاً من طعام واجعل عليه رجل شاة واملأ لنا عِسّاً من لبن ثم</w:t>
      </w:r>
      <w:r>
        <w:rPr>
          <w:rFonts w:hint="cs"/>
          <w:rtl/>
        </w:rPr>
        <w:t>ّ</w:t>
      </w:r>
      <w:r>
        <w:rPr>
          <w:rtl/>
        </w:rPr>
        <w:t xml:space="preserve"> إجمع لي بني عبد المط</w:t>
      </w:r>
      <w:r>
        <w:rPr>
          <w:rFonts w:hint="cs"/>
          <w:rtl/>
        </w:rPr>
        <w:t>ّ</w:t>
      </w:r>
      <w:r>
        <w:rPr>
          <w:rtl/>
        </w:rPr>
        <w:t xml:space="preserve">لب </w:t>
      </w:r>
      <w:r w:rsidRPr="002B6E16">
        <w:rPr>
          <w:rStyle w:val="libFootnotenumChar"/>
          <w:rtl/>
        </w:rPr>
        <w:t>(1)</w:t>
      </w:r>
      <w:r>
        <w:rPr>
          <w:rtl/>
        </w:rPr>
        <w:t>، حتى اُكلّمهم وا</w:t>
      </w:r>
      <w:r>
        <w:rPr>
          <w:rFonts w:hint="cs"/>
          <w:rtl/>
        </w:rPr>
        <w:t>ُ</w:t>
      </w:r>
      <w:r>
        <w:rPr>
          <w:rtl/>
        </w:rPr>
        <w:t>بلّغهم ما اُمرت به، ففعلت ما أمرني به ثمّ دعوتهم له وهم يومئذ أربعون رجلاً، يزيدون رجلاً أو ينقصونه، فيهم أعمامه أبو</w:t>
      </w:r>
      <w:r>
        <w:rPr>
          <w:rFonts w:hint="cs"/>
          <w:rtl/>
        </w:rPr>
        <w:t xml:space="preserve"> </w:t>
      </w:r>
      <w:r>
        <w:rPr>
          <w:rtl/>
        </w:rPr>
        <w:t>طالب وحمزة والعبّاس و</w:t>
      </w:r>
      <w:r>
        <w:rPr>
          <w:rFonts w:hint="cs"/>
          <w:rtl/>
        </w:rPr>
        <w:t>أ</w:t>
      </w:r>
      <w:r>
        <w:rPr>
          <w:rtl/>
        </w:rPr>
        <w:t>بو</w:t>
      </w:r>
      <w:r>
        <w:rPr>
          <w:rFonts w:hint="cs"/>
          <w:rtl/>
        </w:rPr>
        <w:t xml:space="preserve"> </w:t>
      </w:r>
      <w:r>
        <w:rPr>
          <w:rtl/>
        </w:rPr>
        <w:t>لهب، فلمّا إجتمعوا إليه دعاني بالطعام الذي</w:t>
      </w:r>
    </w:p>
    <w:p w14:paraId="099AD75D" w14:textId="77777777" w:rsidR="00F24E3C" w:rsidRDefault="00F24E3C" w:rsidP="001434A0">
      <w:pPr>
        <w:pStyle w:val="libLine"/>
        <w:rPr>
          <w:rtl/>
        </w:rPr>
      </w:pPr>
      <w:r>
        <w:rPr>
          <w:rtl/>
        </w:rPr>
        <w:t>__________________</w:t>
      </w:r>
    </w:p>
    <w:p w14:paraId="1444B08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وفي البداية والنهاية</w:t>
      </w:r>
      <w:r>
        <w:rPr>
          <w:rFonts w:hint="cs"/>
          <w:rtl/>
        </w:rPr>
        <w:t>:</w:t>
      </w:r>
      <w:r>
        <w:rPr>
          <w:rtl/>
        </w:rPr>
        <w:t xml:space="preserve"> ج 3 ص 40 « بني هاشم » وهو الأصح.</w:t>
      </w:r>
    </w:p>
    <w:p w14:paraId="2A35D9AE" w14:textId="4EF4CFDE" w:rsidR="00F24E3C" w:rsidRDefault="00F24E3C" w:rsidP="001434A0">
      <w:pPr>
        <w:pStyle w:val="libNormal0"/>
        <w:rPr>
          <w:rFonts w:hint="cs"/>
          <w:rtl/>
        </w:rPr>
      </w:pPr>
      <w:r w:rsidRPr="00B8615A">
        <w:rPr>
          <w:rtl/>
        </w:rPr>
        <w:br w:type="page"/>
      </w:r>
      <w:r>
        <w:rPr>
          <w:rtl/>
        </w:rPr>
        <w:lastRenderedPageBreak/>
        <w:t xml:space="preserve">صنعت لهم، فجئت به، فلمّا وضعته تناول رسول الله </w:t>
      </w:r>
      <w:r w:rsidR="00DC6014" w:rsidRPr="00DC6014">
        <w:rPr>
          <w:rStyle w:val="libAlaemChar"/>
          <w:rFonts w:hint="cs"/>
          <w:rtl/>
        </w:rPr>
        <w:t>صلى‌الله‌عليه‌وآله</w:t>
      </w:r>
      <w:r>
        <w:rPr>
          <w:rtl/>
        </w:rPr>
        <w:t xml:space="preserve"> حذية من اللحم فشقّها بأسنانه ثمّ ألقاها في نواحي الصفحة ثم</w:t>
      </w:r>
      <w:r>
        <w:rPr>
          <w:rFonts w:hint="cs"/>
          <w:rtl/>
        </w:rPr>
        <w:t>ّ</w:t>
      </w:r>
      <w:r>
        <w:rPr>
          <w:rtl/>
        </w:rPr>
        <w:t xml:space="preserve"> قال: خذوا باسم الله، فأكل القوم حتى ما لهم بشيء حاجة وما منهم ليأكل ما قدّمت لجميعهم، ثمّ قال: </w:t>
      </w:r>
      <w:r>
        <w:rPr>
          <w:rFonts w:hint="cs"/>
          <w:rtl/>
        </w:rPr>
        <w:t>إ</w:t>
      </w:r>
      <w:r>
        <w:rPr>
          <w:rtl/>
        </w:rPr>
        <w:t>سق القوم، فجئتهم بذلك العس، فشربوا منه حتى رووا منه جميعاً، و</w:t>
      </w:r>
      <w:r>
        <w:rPr>
          <w:rFonts w:hint="cs"/>
          <w:rtl/>
        </w:rPr>
        <w:t>أ</w:t>
      </w:r>
      <w:r>
        <w:rPr>
          <w:rtl/>
        </w:rPr>
        <w:t>يم الله إن</w:t>
      </w:r>
      <w:r>
        <w:rPr>
          <w:rFonts w:hint="cs"/>
          <w:rtl/>
        </w:rPr>
        <w:t>ْ</w:t>
      </w:r>
      <w:r>
        <w:rPr>
          <w:rtl/>
        </w:rPr>
        <w:t xml:space="preserve"> كان الرجل الواحد منهم ليشرب مثله، فلمّا أراد رسول الله </w:t>
      </w:r>
      <w:r w:rsidR="00DC6014" w:rsidRPr="00DC6014">
        <w:rPr>
          <w:rStyle w:val="libAlaemChar"/>
          <w:rFonts w:hint="cs"/>
          <w:rtl/>
        </w:rPr>
        <w:t>صلى‌الله‌عليه‌وآله</w:t>
      </w:r>
      <w:r>
        <w:rPr>
          <w:rtl/>
        </w:rPr>
        <w:t xml:space="preserve"> أن يكلّمهم بدره أبو</w:t>
      </w:r>
      <w:r>
        <w:rPr>
          <w:rFonts w:hint="cs"/>
          <w:rtl/>
        </w:rPr>
        <w:t xml:space="preserve"> </w:t>
      </w:r>
      <w:r>
        <w:rPr>
          <w:rtl/>
        </w:rPr>
        <w:t>لهب إلى الكلام فقال: لقد سحركم صاحبكم، فتفرّق القوم ولم</w:t>
      </w:r>
      <w:r>
        <w:rPr>
          <w:rFonts w:hint="cs"/>
          <w:rtl/>
        </w:rPr>
        <w:t xml:space="preserve"> </w:t>
      </w:r>
      <w:r>
        <w:rPr>
          <w:rtl/>
        </w:rPr>
        <w:t xml:space="preserve">يكلّمهم رسول الله </w:t>
      </w:r>
      <w:r w:rsidR="00DC6014" w:rsidRPr="00DC6014">
        <w:rPr>
          <w:rStyle w:val="libAlaemChar"/>
          <w:rFonts w:hint="cs"/>
          <w:rtl/>
        </w:rPr>
        <w:t>صلى‌الله‌عليه‌وآله</w:t>
      </w:r>
      <w:r>
        <w:rPr>
          <w:rtl/>
        </w:rPr>
        <w:t>، فقال في الغد: يا علي</w:t>
      </w:r>
      <w:r>
        <w:rPr>
          <w:rFonts w:hint="cs"/>
          <w:rtl/>
        </w:rPr>
        <w:t>ُّ</w:t>
      </w:r>
      <w:r>
        <w:rPr>
          <w:rtl/>
        </w:rPr>
        <w:t xml:space="preserve"> إنّ هذا الرجل سبقني إلى ما قد</w:t>
      </w:r>
      <w:r>
        <w:rPr>
          <w:rFonts w:hint="cs"/>
          <w:rtl/>
        </w:rPr>
        <w:t xml:space="preserve"> </w:t>
      </w:r>
      <w:r>
        <w:rPr>
          <w:rtl/>
        </w:rPr>
        <w:t>سمعت من القول فتفرّق القوم قبل أن اُكلّمهم، فعد لنا بمثل ما صنعت ثمّ اجمعهم</w:t>
      </w:r>
      <w:r>
        <w:rPr>
          <w:rFonts w:hint="cs"/>
          <w:rtl/>
        </w:rPr>
        <w:t xml:space="preserve"> </w:t>
      </w:r>
      <w:r>
        <w:rPr>
          <w:rtl/>
        </w:rPr>
        <w:t>ـ</w:t>
      </w:r>
      <w:r>
        <w:rPr>
          <w:rFonts w:hint="cs"/>
          <w:rtl/>
        </w:rPr>
        <w:t xml:space="preserve"> إلى </w:t>
      </w:r>
      <w:r>
        <w:rPr>
          <w:rtl/>
        </w:rPr>
        <w:t>أن قال</w:t>
      </w:r>
      <w:r>
        <w:rPr>
          <w:rFonts w:hint="cs"/>
          <w:rtl/>
        </w:rPr>
        <w:t xml:space="preserve"> </w:t>
      </w:r>
      <w:r>
        <w:rPr>
          <w:rtl/>
        </w:rPr>
        <w:t>ـ</w:t>
      </w:r>
      <w:r>
        <w:rPr>
          <w:rFonts w:hint="cs"/>
          <w:rtl/>
        </w:rPr>
        <w:t xml:space="preserve">: </w:t>
      </w:r>
      <w:r>
        <w:rPr>
          <w:rtl/>
        </w:rPr>
        <w:t xml:space="preserve">ففعلت، ثمّ جمعتهم ثمّ دعاني بالطعام فقرّبته لهم، ففعل كما فعل بالأمس، فأكلوا حتى ما لهم بشيء حاجة، ثمّ قال: اسقهم، فجئتهم بذلك العس، فشربوا حتى رووا منه جميعاً، ثمّ تكلّم رسول الله </w:t>
      </w:r>
      <w:r w:rsidR="00DC6014" w:rsidRPr="00DC6014">
        <w:rPr>
          <w:rStyle w:val="libAlaemChar"/>
          <w:rFonts w:hint="cs"/>
          <w:rtl/>
        </w:rPr>
        <w:t>صلى‌الله‌عليه‌وآله</w:t>
      </w:r>
      <w:r>
        <w:rPr>
          <w:rtl/>
        </w:rPr>
        <w:t xml:space="preserve"> فقال: يا بني عبد المط</w:t>
      </w:r>
      <w:r>
        <w:rPr>
          <w:rFonts w:hint="cs"/>
          <w:rtl/>
        </w:rPr>
        <w:t>ّ</w:t>
      </w:r>
      <w:r>
        <w:rPr>
          <w:rtl/>
        </w:rPr>
        <w:t>لب إنّي والله ما أعلم شابّاً في العرب جاء قومه بأفضل ممّا قد</w:t>
      </w:r>
      <w:r>
        <w:rPr>
          <w:rFonts w:hint="cs"/>
          <w:rtl/>
        </w:rPr>
        <w:t xml:space="preserve"> </w:t>
      </w:r>
      <w:r>
        <w:rPr>
          <w:rtl/>
        </w:rPr>
        <w:t>جئتكم به، إنّي قد</w:t>
      </w:r>
      <w:r>
        <w:rPr>
          <w:rFonts w:hint="cs"/>
          <w:rtl/>
        </w:rPr>
        <w:t xml:space="preserve"> </w:t>
      </w:r>
      <w:r>
        <w:rPr>
          <w:rtl/>
        </w:rPr>
        <w:t>جئتكم بخير الدنيا والآخرة، وقد</w:t>
      </w:r>
      <w:r>
        <w:rPr>
          <w:rFonts w:hint="cs"/>
          <w:rtl/>
        </w:rPr>
        <w:t xml:space="preserve"> </w:t>
      </w:r>
      <w:r>
        <w:rPr>
          <w:rtl/>
        </w:rPr>
        <w:t>أمرني الله تعالى أن أدعوكم إليه فأيّكم يوازرني على هذا الأمر على أن يكون أخي ووصيّي وخليفتي فيكم</w:t>
      </w:r>
      <w:r>
        <w:rPr>
          <w:rFonts w:hint="cs"/>
          <w:rtl/>
        </w:rPr>
        <w:t xml:space="preserve"> </w:t>
      </w:r>
      <w:r>
        <w:rPr>
          <w:rtl/>
        </w:rPr>
        <w:t xml:space="preserve">؟ قال: فأحجم القوم عنها جميعاً، وقلت </w:t>
      </w:r>
      <w:r>
        <w:rPr>
          <w:rFonts w:hint="cs"/>
          <w:rtl/>
        </w:rPr>
        <w:t xml:space="preserve">ـ </w:t>
      </w:r>
      <w:r>
        <w:rPr>
          <w:rtl/>
        </w:rPr>
        <w:t>و</w:t>
      </w:r>
      <w:r>
        <w:rPr>
          <w:rFonts w:hint="cs"/>
          <w:rtl/>
        </w:rPr>
        <w:t>إ</w:t>
      </w:r>
      <w:r>
        <w:rPr>
          <w:rtl/>
        </w:rPr>
        <w:t>نّي لأحدثهم سنّاً و</w:t>
      </w:r>
      <w:r>
        <w:rPr>
          <w:rFonts w:hint="cs"/>
          <w:rtl/>
        </w:rPr>
        <w:t>أ</w:t>
      </w:r>
      <w:r>
        <w:rPr>
          <w:rtl/>
        </w:rPr>
        <w:t>رمضهم عيناً وأعظمهم بطناً و</w:t>
      </w:r>
      <w:r>
        <w:rPr>
          <w:rFonts w:hint="cs"/>
          <w:rtl/>
        </w:rPr>
        <w:t>أ</w:t>
      </w:r>
      <w:r>
        <w:rPr>
          <w:rtl/>
        </w:rPr>
        <w:t xml:space="preserve">حمشهم ساقاً </w:t>
      </w:r>
      <w:r>
        <w:rPr>
          <w:rFonts w:hint="cs"/>
          <w:rtl/>
        </w:rPr>
        <w:t xml:space="preserve">ـ: </w:t>
      </w:r>
      <w:r>
        <w:rPr>
          <w:rtl/>
        </w:rPr>
        <w:t>أنا يا نبيّ الله أكون وزيرك عليه</w:t>
      </w:r>
      <w:r>
        <w:rPr>
          <w:rFonts w:hint="cs"/>
          <w:rtl/>
        </w:rPr>
        <w:t xml:space="preserve"> </w:t>
      </w:r>
      <w:r>
        <w:rPr>
          <w:rtl/>
        </w:rPr>
        <w:t>؟ فأخذ برقبتي ثمّ قال: إنّ هذا أخي ووصيّي وخليفتي فيكم فاسمعوا له و</w:t>
      </w:r>
      <w:r>
        <w:rPr>
          <w:rFonts w:hint="cs"/>
          <w:rtl/>
        </w:rPr>
        <w:t>أ</w:t>
      </w:r>
      <w:r>
        <w:rPr>
          <w:rtl/>
        </w:rPr>
        <w:t>طيعوا، قال: فقام القوم يضحكون ويقولون لأبي طالب: قد</w:t>
      </w:r>
      <w:r>
        <w:rPr>
          <w:rFonts w:hint="cs"/>
          <w:rtl/>
        </w:rPr>
        <w:t xml:space="preserve"> </w:t>
      </w:r>
      <w:r>
        <w:rPr>
          <w:rtl/>
        </w:rPr>
        <w:t xml:space="preserve">أمرك أن تسمع لابنك وتطيع </w:t>
      </w:r>
      <w:r w:rsidRPr="002B6E16">
        <w:rPr>
          <w:rStyle w:val="libFootnotenumChar"/>
          <w:rtl/>
        </w:rPr>
        <w:t>(1)</w:t>
      </w:r>
      <w:r>
        <w:rPr>
          <w:rtl/>
        </w:rPr>
        <w:t>.</w:t>
      </w:r>
    </w:p>
    <w:p w14:paraId="6EECB47C" w14:textId="77777777" w:rsidR="00F24E3C" w:rsidRDefault="00F24E3C" w:rsidP="00DB5C31">
      <w:pPr>
        <w:pStyle w:val="libNormal"/>
        <w:rPr>
          <w:rtl/>
        </w:rPr>
      </w:pPr>
      <w:r>
        <w:rPr>
          <w:rtl/>
        </w:rPr>
        <w:t xml:space="preserve">هذا هو النصّ الذي رواه الطبري حول حادثة بدء الدعوة وقد ذكره غيره، فمن أراد الوقوف على مصادر الحديث فليرجع إلى كتاب الغدير </w:t>
      </w:r>
      <w:r w:rsidRPr="002B6E16">
        <w:rPr>
          <w:rStyle w:val="libFootnotenumChar"/>
          <w:rtl/>
        </w:rPr>
        <w:t>(2)</w:t>
      </w:r>
      <w:r>
        <w:rPr>
          <w:rtl/>
        </w:rPr>
        <w:t>.</w:t>
      </w:r>
    </w:p>
    <w:p w14:paraId="09D4F5CE" w14:textId="77777777" w:rsidR="00F24E3C" w:rsidRDefault="00F24E3C" w:rsidP="00DB5C31">
      <w:pPr>
        <w:pStyle w:val="libNormal"/>
        <w:rPr>
          <w:rtl/>
        </w:rPr>
      </w:pPr>
      <w:r>
        <w:rPr>
          <w:rtl/>
        </w:rPr>
        <w:t xml:space="preserve">إنّ الحديث يستفاد منه اُمور عن تاريخ بدء الدعوة نشير إليها بالنقاط التالية: </w:t>
      </w:r>
    </w:p>
    <w:p w14:paraId="49E6A3F2" w14:textId="2863A274"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إنّ الخلافة تتمشّى مع النبوّة جنباً إلى جنب و</w:t>
      </w:r>
      <w:r>
        <w:rPr>
          <w:rFonts w:hint="cs"/>
          <w:rtl/>
        </w:rPr>
        <w:t>إ</w:t>
      </w:r>
      <w:r>
        <w:rPr>
          <w:rtl/>
        </w:rPr>
        <w:t>نّهما لا</w:t>
      </w:r>
      <w:r>
        <w:rPr>
          <w:rFonts w:hint="cs"/>
          <w:rtl/>
        </w:rPr>
        <w:t xml:space="preserve"> </w:t>
      </w:r>
      <w:r>
        <w:rPr>
          <w:rtl/>
        </w:rPr>
        <w:t>يفترقان أبداً لأنّ النبيّ يوم صدع بالرسالة أعلن خلافة عليّ</w:t>
      </w:r>
      <w:r>
        <w:rPr>
          <w:rFonts w:hint="cs"/>
          <w:rtl/>
        </w:rPr>
        <w:t>ٍ</w:t>
      </w:r>
      <w:r>
        <w:rPr>
          <w:rtl/>
        </w:rPr>
        <w:t xml:space="preserve"> </w:t>
      </w:r>
      <w:r w:rsidR="00DC6014" w:rsidRPr="00DC6014">
        <w:rPr>
          <w:rStyle w:val="libAlaemChar"/>
          <w:rFonts w:hint="cs"/>
          <w:rtl/>
        </w:rPr>
        <w:t>عليه‌السلام</w:t>
      </w:r>
      <w:r>
        <w:rPr>
          <w:rtl/>
        </w:rPr>
        <w:t xml:space="preserve"> وكانت الخلافة تعدّ إكمالاً</w:t>
      </w:r>
    </w:p>
    <w:p w14:paraId="302C5906" w14:textId="77777777" w:rsidR="00F24E3C" w:rsidRDefault="00F24E3C" w:rsidP="001434A0">
      <w:pPr>
        <w:pStyle w:val="libLine"/>
        <w:rPr>
          <w:rtl/>
        </w:rPr>
      </w:pPr>
      <w:r>
        <w:rPr>
          <w:rtl/>
        </w:rPr>
        <w:t>__________________</w:t>
      </w:r>
    </w:p>
    <w:p w14:paraId="30601A6A" w14:textId="77777777" w:rsidR="00F24E3C" w:rsidRDefault="00F24E3C" w:rsidP="005D7614">
      <w:pPr>
        <w:pStyle w:val="libFootnote0"/>
        <w:rPr>
          <w:rtl/>
        </w:rPr>
      </w:pPr>
      <w:r>
        <w:rPr>
          <w:rFonts w:hint="cs"/>
          <w:rtl/>
        </w:rPr>
        <w:t>(</w:t>
      </w:r>
      <w:r>
        <w:rPr>
          <w:rtl/>
        </w:rPr>
        <w:t>1</w:t>
      </w:r>
      <w:r>
        <w:rPr>
          <w:rFonts w:hint="cs"/>
          <w:rtl/>
        </w:rPr>
        <w:t>)</w:t>
      </w:r>
      <w:r>
        <w:rPr>
          <w:rtl/>
        </w:rPr>
        <w:t xml:space="preserve"> تاريخ الطبري</w:t>
      </w:r>
      <w:r>
        <w:rPr>
          <w:rFonts w:hint="cs"/>
          <w:rtl/>
        </w:rPr>
        <w:t>:</w:t>
      </w:r>
      <w:r>
        <w:rPr>
          <w:rtl/>
        </w:rPr>
        <w:t xml:space="preserve"> ج 1 ص 63.</w:t>
      </w:r>
    </w:p>
    <w:p w14:paraId="71E2292D"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الغدير</w:t>
      </w:r>
      <w:r>
        <w:rPr>
          <w:rFonts w:hint="cs"/>
          <w:rtl/>
        </w:rPr>
        <w:t>:</w:t>
      </w:r>
      <w:r>
        <w:rPr>
          <w:rtl/>
        </w:rPr>
        <w:t xml:space="preserve"> ج 2 ص 278 ـ 284.</w:t>
      </w:r>
    </w:p>
    <w:p w14:paraId="0C5286EE" w14:textId="77777777" w:rsidR="00F24E3C" w:rsidRDefault="00F24E3C" w:rsidP="001434A0">
      <w:pPr>
        <w:pStyle w:val="libNormal0"/>
        <w:rPr>
          <w:rFonts w:hint="cs"/>
          <w:rtl/>
        </w:rPr>
      </w:pPr>
      <w:r w:rsidRPr="00260266">
        <w:rPr>
          <w:rtl/>
        </w:rPr>
        <w:br w:type="page"/>
      </w:r>
      <w:r>
        <w:rPr>
          <w:rtl/>
        </w:rPr>
        <w:lastRenderedPageBreak/>
        <w:t>لوظائف الرسالة و</w:t>
      </w:r>
      <w:r>
        <w:rPr>
          <w:rFonts w:hint="cs"/>
          <w:rtl/>
        </w:rPr>
        <w:t>إ</w:t>
      </w:r>
      <w:r>
        <w:rPr>
          <w:rtl/>
        </w:rPr>
        <w:t>نّ الخليفة يقوم بتكميل وظائف النبي حيث يبيّن ما أجمله ويفصّل ما أوجزه.</w:t>
      </w:r>
    </w:p>
    <w:p w14:paraId="550F1B5F"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إنّ عليّاً في ذاك اليوم و</w:t>
      </w:r>
      <w:r>
        <w:rPr>
          <w:rFonts w:hint="cs"/>
          <w:rtl/>
        </w:rPr>
        <w:t>إ</w:t>
      </w:r>
      <w:r>
        <w:rPr>
          <w:rtl/>
        </w:rPr>
        <w:t>ن كان صغيراً لا</w:t>
      </w:r>
      <w:r>
        <w:rPr>
          <w:rFonts w:hint="cs"/>
          <w:rtl/>
        </w:rPr>
        <w:t xml:space="preserve"> </w:t>
      </w:r>
      <w:r>
        <w:rPr>
          <w:rtl/>
        </w:rPr>
        <w:t>يتجاوز عمره الحلم لكنّه كان في القوّة والمقدرة على حدّ قام بتضييف مجموعة كبيرة تربو على أربعين نفراً فقد صنع لهم طعاماً ودعاهم إلى الضيافة، وهذا العمل كما يكشف عن مرحلة من النضوج البدني يكشف عن تفتّح عقله وشعوره حيث قام بأمر لا</w:t>
      </w:r>
      <w:r>
        <w:rPr>
          <w:rFonts w:hint="cs"/>
          <w:rtl/>
        </w:rPr>
        <w:t xml:space="preserve"> </w:t>
      </w:r>
      <w:r>
        <w:rPr>
          <w:rtl/>
        </w:rPr>
        <w:t>يقوم بأعبائه إلّا الرجال الكبار.</w:t>
      </w:r>
    </w:p>
    <w:p w14:paraId="3F99ED38" w14:textId="7DE84AE4"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إنّ الطبري في تاريخه نقل القصّة كما مرّ ولكنّه جنى على الحقيقة في تفسيره، فذكر القصة ولكنّه عندما وصل إلى قوله </w:t>
      </w:r>
      <w:r w:rsidR="00DC6014" w:rsidRPr="00DC6014">
        <w:rPr>
          <w:rStyle w:val="libAlaemChar"/>
          <w:rFonts w:hint="cs"/>
          <w:rtl/>
        </w:rPr>
        <w:t>صلى‌الله‌عليه‌وآله</w:t>
      </w:r>
      <w:r>
        <w:rPr>
          <w:rtl/>
        </w:rPr>
        <w:t xml:space="preserve">: فأيّكم يوازرني على هذا الأمر على أن يكون أخي ووصيّي وخليفتي حرّفه وجاء مكانه بقوله: « فأيّكم يوازرني على هذا الأمر على أن يكون أخي وكذا وكذا » </w:t>
      </w:r>
      <w:r w:rsidRPr="002B6E16">
        <w:rPr>
          <w:rStyle w:val="libFootnotenumChar"/>
          <w:rtl/>
        </w:rPr>
        <w:t>(1)</w:t>
      </w:r>
      <w:r>
        <w:rPr>
          <w:rtl/>
        </w:rPr>
        <w:t>.</w:t>
      </w:r>
    </w:p>
    <w:p w14:paraId="0F2E51CB" w14:textId="77777777" w:rsidR="00F24E3C" w:rsidRDefault="00F24E3C" w:rsidP="00DB5C31">
      <w:pPr>
        <w:pStyle w:val="libNormal"/>
        <w:rPr>
          <w:rtl/>
        </w:rPr>
      </w:pPr>
      <w:r>
        <w:rPr>
          <w:rtl/>
        </w:rPr>
        <w:t>فما معنى هذا التحريف أهكذا تصان الأمانة التاريخية ويتحفّظ في نقل الحديث</w:t>
      </w:r>
      <w:r>
        <w:rPr>
          <w:rFonts w:hint="cs"/>
          <w:rtl/>
        </w:rPr>
        <w:t xml:space="preserve"> </w:t>
      </w:r>
      <w:r>
        <w:rPr>
          <w:rtl/>
        </w:rPr>
        <w:t>؟!</w:t>
      </w:r>
    </w:p>
    <w:p w14:paraId="7F04810E" w14:textId="77777777" w:rsidR="00F24E3C" w:rsidRDefault="00F24E3C" w:rsidP="00DB5C31">
      <w:pPr>
        <w:pStyle w:val="libNormal"/>
        <w:rPr>
          <w:rFonts w:hint="cs"/>
          <w:rtl/>
        </w:rPr>
      </w:pPr>
      <w:r>
        <w:rPr>
          <w:rtl/>
        </w:rPr>
        <w:t>وإن تعجب فعجب عمل ابن كثير فإنّه وضع تاريخه على غرار تاريخ الطبري حذو النعل بالنعل، ولكنّه لـمّا وصل إلى هذا المقام من تاريخه أعرض عن نقل نصّ الطبري في تاريخه واعتمد على النصّ الذي ذكره الطبري في تفسيره، وما هذا إلّا لأنّه رآه دليلاً قاطعاً على خلافة علي</w:t>
      </w:r>
      <w:r>
        <w:rPr>
          <w:rFonts w:hint="cs"/>
          <w:rtl/>
        </w:rPr>
        <w:t>ٍّ</w:t>
      </w:r>
      <w:r>
        <w:rPr>
          <w:rtl/>
        </w:rPr>
        <w:t xml:space="preserve"> ووصايته، و</w:t>
      </w:r>
      <w:r>
        <w:rPr>
          <w:rFonts w:hint="cs"/>
          <w:rtl/>
        </w:rPr>
        <w:t>أ</w:t>
      </w:r>
      <w:r>
        <w:rPr>
          <w:rtl/>
        </w:rPr>
        <w:t>عجب منه عمل محمد حس</w:t>
      </w:r>
      <w:r>
        <w:rPr>
          <w:rFonts w:hint="cs"/>
          <w:rtl/>
        </w:rPr>
        <w:t>ن</w:t>
      </w:r>
      <w:r>
        <w:rPr>
          <w:rtl/>
        </w:rPr>
        <w:t>ين هيكل في تاريخه فإنّه ارتكب جناية مفضوحة و</w:t>
      </w:r>
      <w:r>
        <w:rPr>
          <w:rFonts w:hint="cs"/>
          <w:rtl/>
        </w:rPr>
        <w:t>أ</w:t>
      </w:r>
      <w:r>
        <w:rPr>
          <w:rtl/>
        </w:rPr>
        <w:t>ثبت الحديث في الطبعة الاُولى من كتابه واكتفى منه بسؤال النبي بقوله: « فأيّكم يوازرني على هذا الأمر على أن يكون أخي ووصيّي وخليفتي فيكم » واغفل ذكر جواب النبي لعلي</w:t>
      </w:r>
      <w:r>
        <w:rPr>
          <w:rFonts w:hint="cs"/>
          <w:rtl/>
        </w:rPr>
        <w:t>ٍّ</w:t>
      </w:r>
      <w:r>
        <w:rPr>
          <w:rtl/>
        </w:rPr>
        <w:t xml:space="preserve"> عندما قام، ولم يذكر منه شيئاً، لكنّه في الطبعة الثانية أسقط جميع ما يرجع إلى أمير المؤمنين من كلام</w:t>
      </w:r>
    </w:p>
    <w:p w14:paraId="6AD7EBA5" w14:textId="77777777" w:rsidR="00F24E3C" w:rsidRDefault="00F24E3C" w:rsidP="001434A0">
      <w:pPr>
        <w:pStyle w:val="libLine"/>
        <w:rPr>
          <w:rtl/>
        </w:rPr>
      </w:pPr>
      <w:r>
        <w:rPr>
          <w:rtl/>
        </w:rPr>
        <w:t>__________________</w:t>
      </w:r>
    </w:p>
    <w:p w14:paraId="787818FE"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الطبري</w:t>
      </w:r>
      <w:r>
        <w:rPr>
          <w:rFonts w:hint="cs"/>
          <w:rtl/>
        </w:rPr>
        <w:t>:</w:t>
      </w:r>
      <w:r>
        <w:rPr>
          <w:rtl/>
        </w:rPr>
        <w:t xml:space="preserve"> ج 19 ص 74، وقد رواه العلاّمة الأميني في غديره: 2 / 279 ـ 284.</w:t>
      </w:r>
    </w:p>
    <w:p w14:paraId="3263B273" w14:textId="77777777" w:rsidR="00F24E3C" w:rsidRPr="00DF5E6F" w:rsidRDefault="00F24E3C" w:rsidP="002B6E16">
      <w:pPr>
        <w:pStyle w:val="libFootnote"/>
        <w:rPr>
          <w:rFonts w:hint="cs"/>
          <w:rtl/>
        </w:rPr>
      </w:pPr>
      <w:r w:rsidRPr="00DF5E6F">
        <w:rPr>
          <w:rtl/>
        </w:rPr>
        <w:t>والعلاّمة السيد جعفر مرتضى في كتابه</w:t>
      </w:r>
      <w:r>
        <w:rPr>
          <w:rFonts w:hint="cs"/>
          <w:rtl/>
        </w:rPr>
        <w:t>،</w:t>
      </w:r>
      <w:r>
        <w:rPr>
          <w:rtl/>
        </w:rPr>
        <w:t xml:space="preserve"> </w:t>
      </w:r>
      <w:r w:rsidRPr="00DF5E6F">
        <w:rPr>
          <w:rtl/>
        </w:rPr>
        <w:t>الصحيح من سيرة النبي</w:t>
      </w:r>
      <w:r>
        <w:rPr>
          <w:rFonts w:hint="cs"/>
          <w:rtl/>
        </w:rPr>
        <w:t>:</w:t>
      </w:r>
      <w:r w:rsidRPr="00DF5E6F">
        <w:rPr>
          <w:rtl/>
        </w:rPr>
        <w:t xml:space="preserve"> </w:t>
      </w:r>
      <w:r>
        <w:rPr>
          <w:rtl/>
        </w:rPr>
        <w:t>ج 2</w:t>
      </w:r>
      <w:r w:rsidRPr="00DF5E6F">
        <w:rPr>
          <w:rtl/>
        </w:rPr>
        <w:t xml:space="preserve"> ص 12 عن مصادر كثيرة تعرب عن تضافر الرو</w:t>
      </w:r>
      <w:r>
        <w:rPr>
          <w:rtl/>
        </w:rPr>
        <w:t>اية وتواترها.</w:t>
      </w:r>
    </w:p>
    <w:p w14:paraId="35C1A817" w14:textId="77777777" w:rsidR="00F24E3C" w:rsidRDefault="00F24E3C" w:rsidP="001434A0">
      <w:pPr>
        <w:pStyle w:val="libNormal0"/>
        <w:rPr>
          <w:rFonts w:hint="cs"/>
          <w:rtl/>
        </w:rPr>
      </w:pPr>
      <w:r w:rsidRPr="002E0801">
        <w:rPr>
          <w:rtl/>
        </w:rPr>
        <w:br w:type="page"/>
      </w:r>
      <w:r>
        <w:rPr>
          <w:rtl/>
        </w:rPr>
        <w:lastRenderedPageBreak/>
        <w:t xml:space="preserve">النبي </w:t>
      </w:r>
      <w:r w:rsidRPr="002B6E16">
        <w:rPr>
          <w:rStyle w:val="libFootnotenumChar"/>
          <w:rtl/>
        </w:rPr>
        <w:t>(1)</w:t>
      </w:r>
      <w:r>
        <w:rPr>
          <w:rtl/>
        </w:rPr>
        <w:t>.</w:t>
      </w:r>
    </w:p>
    <w:p w14:paraId="615A4AAD" w14:textId="13E999B0"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إنّ ابن تيميّة لـمّا رأى دلالة الحديث على خلافة الإمام علي</w:t>
      </w:r>
      <w:r>
        <w:rPr>
          <w:rFonts w:hint="cs"/>
          <w:rtl/>
        </w:rPr>
        <w:t>ٍّ</w:t>
      </w:r>
      <w:r>
        <w:rPr>
          <w:rtl/>
        </w:rPr>
        <w:t xml:space="preserve"> </w:t>
      </w:r>
      <w:r w:rsidR="00DC6014" w:rsidRPr="00DC6014">
        <w:rPr>
          <w:rStyle w:val="libAlaemChar"/>
          <w:rFonts w:hint="cs"/>
          <w:rtl/>
        </w:rPr>
        <w:t>عليه‌السلام</w:t>
      </w:r>
      <w:r>
        <w:rPr>
          <w:rtl/>
        </w:rPr>
        <w:t xml:space="preserve"> عكف على المناقشة في سند الحديث، و</w:t>
      </w:r>
      <w:r>
        <w:rPr>
          <w:rFonts w:hint="cs"/>
          <w:rtl/>
        </w:rPr>
        <w:t>أ</w:t>
      </w:r>
      <w:r>
        <w:rPr>
          <w:rtl/>
        </w:rPr>
        <w:t xml:space="preserve">نّه يشتمل في رواية الطبري على أبي مريم الكوفي، وهو مجمع على تركه، وقال أحمد: ليس بثقة، واتّهمه ابن المديني بوضع الحديث </w:t>
      </w:r>
      <w:r w:rsidRPr="002B6E16">
        <w:rPr>
          <w:rStyle w:val="libFootnotenumChar"/>
          <w:rtl/>
        </w:rPr>
        <w:t>(2)</w:t>
      </w:r>
      <w:r>
        <w:rPr>
          <w:rtl/>
        </w:rPr>
        <w:t>.</w:t>
      </w:r>
    </w:p>
    <w:p w14:paraId="5FEFC442" w14:textId="77777777" w:rsidR="00F24E3C" w:rsidRDefault="00F24E3C" w:rsidP="00DB5C31">
      <w:pPr>
        <w:pStyle w:val="libNormal"/>
        <w:rPr>
          <w:rtl/>
        </w:rPr>
      </w:pPr>
      <w:r>
        <w:rPr>
          <w:rtl/>
        </w:rPr>
        <w:t xml:space="preserve">ولكنّه ترك توثيق الآخرين لأبي مريم، فقد قال ابن عدي: سمعت ابن عقدة يثني على أبي مريم ويطريه وتجاوز الحدّ في مدحه، واثنى عليه شعبة، وقال الذهبي: كان ذا </w:t>
      </w:r>
      <w:r>
        <w:rPr>
          <w:rFonts w:hint="cs"/>
          <w:rtl/>
        </w:rPr>
        <w:t>ا</w:t>
      </w:r>
      <w:r>
        <w:rPr>
          <w:rtl/>
        </w:rPr>
        <w:t xml:space="preserve">عتناء بالعلم وبالرجال </w:t>
      </w:r>
      <w:r w:rsidRPr="002B6E16">
        <w:rPr>
          <w:rStyle w:val="libFootnotenumChar"/>
          <w:rtl/>
        </w:rPr>
        <w:t>(3)</w:t>
      </w:r>
      <w:r>
        <w:rPr>
          <w:rtl/>
        </w:rPr>
        <w:t>.</w:t>
      </w:r>
    </w:p>
    <w:p w14:paraId="0C490A05" w14:textId="77777777" w:rsidR="00F24E3C" w:rsidRDefault="00F24E3C" w:rsidP="00DB5C31">
      <w:pPr>
        <w:pStyle w:val="libNormal"/>
        <w:rPr>
          <w:rtl/>
        </w:rPr>
      </w:pPr>
      <w:r>
        <w:rPr>
          <w:rtl/>
        </w:rPr>
        <w:t xml:space="preserve">وأظنّ </w:t>
      </w:r>
      <w:r>
        <w:rPr>
          <w:rFonts w:hint="cs"/>
          <w:rtl/>
        </w:rPr>
        <w:t>أ</w:t>
      </w:r>
      <w:r>
        <w:rPr>
          <w:rtl/>
        </w:rPr>
        <w:t>نّ تضعيف الرجل لغاية تشيّعه وحبّه للوصي، فإنّ التشيّع بالمعنى العام ( من يحب عليّاً ويبغض أعدائه الذين خرجوا عليه في حروبه الثلاثة ) أحد المضعّفات عند القوم، ومع ذلك فقد روى الشيخان في صحيحيهما عن الشيعة كثيراً، وقد قام العل</w:t>
      </w:r>
      <w:r>
        <w:rPr>
          <w:rFonts w:hint="cs"/>
          <w:rtl/>
        </w:rPr>
        <w:t>ّ</w:t>
      </w:r>
      <w:r>
        <w:rPr>
          <w:rtl/>
        </w:rPr>
        <w:t xml:space="preserve">امة السيد عبد الحسين شرف الدين بوضع قائمة لأسماء، من روى عنهم الشيخان وغيرهما في صحيحيهما من الشيعة </w:t>
      </w:r>
      <w:r w:rsidRPr="002B6E16">
        <w:rPr>
          <w:rStyle w:val="libFootnotenumChar"/>
          <w:rtl/>
        </w:rPr>
        <w:t>(4)</w:t>
      </w:r>
      <w:r>
        <w:rPr>
          <w:rtl/>
        </w:rPr>
        <w:t>.</w:t>
      </w:r>
    </w:p>
    <w:p w14:paraId="691226D3" w14:textId="77777777" w:rsidR="00F24E3C" w:rsidRDefault="00F24E3C" w:rsidP="00DB5C31">
      <w:pPr>
        <w:pStyle w:val="libNormal"/>
        <w:rPr>
          <w:rFonts w:hint="cs"/>
          <w:rtl/>
        </w:rPr>
      </w:pPr>
      <w:r>
        <w:rPr>
          <w:rtl/>
        </w:rPr>
        <w:t>على أنّ أحمد قد روى الحديث بسند آخر وجميع رجاله رجال صحاح بلا</w:t>
      </w:r>
      <w:r>
        <w:rPr>
          <w:rFonts w:hint="cs"/>
          <w:rtl/>
        </w:rPr>
        <w:t xml:space="preserve"> </w:t>
      </w:r>
      <w:r>
        <w:rPr>
          <w:rtl/>
        </w:rPr>
        <w:t xml:space="preserve">كلام، وهم عفّان بن مسلم، عن أبي عوانه، عن عثمان بن المغيرة، عن أبي صادق ( مسلم الكوفي )، عن ربيعة بن ناجذ </w:t>
      </w:r>
      <w:r w:rsidRPr="002B6E16">
        <w:rPr>
          <w:rStyle w:val="libFootnotenumChar"/>
          <w:rtl/>
        </w:rPr>
        <w:t>(5)</w:t>
      </w:r>
      <w:r>
        <w:rPr>
          <w:rtl/>
        </w:rPr>
        <w:t xml:space="preserve"> وبهذا السند والمتن أخرجه الطبري في تاريخه وغيره </w:t>
      </w:r>
      <w:r w:rsidRPr="002B6E16">
        <w:rPr>
          <w:rStyle w:val="libFootnotenumChar"/>
          <w:rtl/>
        </w:rPr>
        <w:t>(6)</w:t>
      </w:r>
      <w:r>
        <w:rPr>
          <w:rtl/>
        </w:rPr>
        <w:t>.</w:t>
      </w:r>
    </w:p>
    <w:p w14:paraId="786851A7" w14:textId="77777777" w:rsidR="00F24E3C" w:rsidRDefault="00F24E3C" w:rsidP="001434A0">
      <w:pPr>
        <w:pStyle w:val="libLine"/>
        <w:rPr>
          <w:rtl/>
        </w:rPr>
      </w:pPr>
      <w:r>
        <w:rPr>
          <w:rtl/>
        </w:rPr>
        <w:t>__________________</w:t>
      </w:r>
    </w:p>
    <w:p w14:paraId="55116E2D" w14:textId="0B51C0C3" w:rsidR="00F24E3C" w:rsidRDefault="00F24E3C" w:rsidP="005D7614">
      <w:pPr>
        <w:pStyle w:val="libFootnote0"/>
        <w:rPr>
          <w:rtl/>
        </w:rPr>
      </w:pPr>
      <w:r>
        <w:rPr>
          <w:rFonts w:hint="cs"/>
          <w:rtl/>
        </w:rPr>
        <w:t>(</w:t>
      </w:r>
      <w:r>
        <w:rPr>
          <w:rtl/>
        </w:rPr>
        <w:t>1</w:t>
      </w:r>
      <w:r>
        <w:rPr>
          <w:rFonts w:hint="cs"/>
          <w:rtl/>
        </w:rPr>
        <w:t>)</w:t>
      </w:r>
      <w:r>
        <w:rPr>
          <w:rtl/>
        </w:rPr>
        <w:t xml:space="preserve"> لاحظ حياة محمد </w:t>
      </w:r>
      <w:r w:rsidR="00DC6014" w:rsidRPr="00DC6014">
        <w:rPr>
          <w:rStyle w:val="libAlaemChar"/>
          <w:rFonts w:hint="cs"/>
          <w:rtl/>
        </w:rPr>
        <w:t>صلى‌الله‌عليه‌وآله</w:t>
      </w:r>
      <w:r>
        <w:rPr>
          <w:rtl/>
        </w:rPr>
        <w:t xml:space="preserve"> الطبعة الاُولى: ص 104</w:t>
      </w:r>
      <w:r>
        <w:rPr>
          <w:rFonts w:hint="cs"/>
          <w:rtl/>
        </w:rPr>
        <w:t xml:space="preserve"> </w:t>
      </w:r>
      <w:r>
        <w:rPr>
          <w:rtl/>
        </w:rPr>
        <w:t>ـ</w:t>
      </w:r>
      <w:r>
        <w:rPr>
          <w:rFonts w:hint="cs"/>
          <w:rtl/>
        </w:rPr>
        <w:t xml:space="preserve"> </w:t>
      </w:r>
      <w:r>
        <w:rPr>
          <w:rtl/>
        </w:rPr>
        <w:t>والطبعات الا</w:t>
      </w:r>
      <w:r>
        <w:rPr>
          <w:rFonts w:hint="cs"/>
          <w:rtl/>
        </w:rPr>
        <w:t>ُ</w:t>
      </w:r>
      <w:r>
        <w:rPr>
          <w:rtl/>
        </w:rPr>
        <w:t>خر: ص 142.</w:t>
      </w:r>
    </w:p>
    <w:p w14:paraId="18BC8D97" w14:textId="77777777" w:rsidR="00F24E3C" w:rsidRDefault="00F24E3C" w:rsidP="005D7614">
      <w:pPr>
        <w:pStyle w:val="libFootnote0"/>
        <w:rPr>
          <w:rtl/>
        </w:rPr>
      </w:pPr>
      <w:r>
        <w:rPr>
          <w:rFonts w:hint="cs"/>
          <w:rtl/>
        </w:rPr>
        <w:t>(</w:t>
      </w:r>
      <w:r>
        <w:rPr>
          <w:rtl/>
        </w:rPr>
        <w:t>2</w:t>
      </w:r>
      <w:r>
        <w:rPr>
          <w:rFonts w:hint="cs"/>
          <w:rtl/>
        </w:rPr>
        <w:t>)</w:t>
      </w:r>
      <w:r>
        <w:rPr>
          <w:rtl/>
        </w:rPr>
        <w:t xml:space="preserve"> منهاج السنّة</w:t>
      </w:r>
      <w:r>
        <w:rPr>
          <w:rFonts w:hint="cs"/>
          <w:rtl/>
        </w:rPr>
        <w:t>:</w:t>
      </w:r>
      <w:r>
        <w:rPr>
          <w:rtl/>
        </w:rPr>
        <w:t xml:space="preserve"> ج 4 ص 81.</w:t>
      </w:r>
    </w:p>
    <w:p w14:paraId="14909A26" w14:textId="77777777" w:rsidR="00F24E3C" w:rsidRDefault="00F24E3C" w:rsidP="005D7614">
      <w:pPr>
        <w:pStyle w:val="libFootnote0"/>
        <w:rPr>
          <w:rtl/>
        </w:rPr>
      </w:pPr>
      <w:r>
        <w:rPr>
          <w:rFonts w:hint="cs"/>
          <w:rtl/>
        </w:rPr>
        <w:t>(</w:t>
      </w:r>
      <w:r>
        <w:rPr>
          <w:rtl/>
        </w:rPr>
        <w:t>3</w:t>
      </w:r>
      <w:r>
        <w:rPr>
          <w:rFonts w:hint="cs"/>
          <w:rtl/>
        </w:rPr>
        <w:t>)</w:t>
      </w:r>
      <w:r>
        <w:rPr>
          <w:rtl/>
        </w:rPr>
        <w:t xml:space="preserve"> الصحيح من سيرة النبي الأعظم</w:t>
      </w:r>
      <w:r>
        <w:rPr>
          <w:rFonts w:hint="cs"/>
          <w:rtl/>
        </w:rPr>
        <w:t>:</w:t>
      </w:r>
      <w:r>
        <w:rPr>
          <w:rtl/>
        </w:rPr>
        <w:t xml:space="preserve"> ج 2 ص 14.</w:t>
      </w:r>
    </w:p>
    <w:p w14:paraId="0A765171" w14:textId="77777777" w:rsidR="00F24E3C" w:rsidRDefault="00F24E3C" w:rsidP="005D7614">
      <w:pPr>
        <w:pStyle w:val="libFootnote0"/>
        <w:rPr>
          <w:rtl/>
        </w:rPr>
      </w:pPr>
      <w:r>
        <w:rPr>
          <w:rFonts w:hint="cs"/>
          <w:rtl/>
        </w:rPr>
        <w:t>(</w:t>
      </w:r>
      <w:r>
        <w:rPr>
          <w:rtl/>
        </w:rPr>
        <w:t>4</w:t>
      </w:r>
      <w:r>
        <w:rPr>
          <w:rFonts w:hint="cs"/>
          <w:rtl/>
        </w:rPr>
        <w:t>)</w:t>
      </w:r>
      <w:r>
        <w:rPr>
          <w:rtl/>
        </w:rPr>
        <w:t xml:space="preserve"> المراجعات: ص 42</w:t>
      </w:r>
      <w:r>
        <w:rPr>
          <w:rFonts w:hint="cs"/>
          <w:rtl/>
        </w:rPr>
        <w:t xml:space="preserve"> </w:t>
      </w:r>
      <w:r>
        <w:rPr>
          <w:rtl/>
        </w:rPr>
        <w:t>ـ</w:t>
      </w:r>
      <w:r>
        <w:rPr>
          <w:rFonts w:hint="cs"/>
          <w:rtl/>
        </w:rPr>
        <w:t xml:space="preserve"> </w:t>
      </w:r>
      <w:r>
        <w:rPr>
          <w:rtl/>
        </w:rPr>
        <w:t>105، وما جاء فيها يشك</w:t>
      </w:r>
      <w:r>
        <w:rPr>
          <w:rFonts w:hint="cs"/>
          <w:rtl/>
        </w:rPr>
        <w:t>ّ</w:t>
      </w:r>
      <w:r>
        <w:rPr>
          <w:rtl/>
        </w:rPr>
        <w:t xml:space="preserve">ل رسالة </w:t>
      </w:r>
      <w:r>
        <w:rPr>
          <w:rFonts w:hint="cs"/>
          <w:rtl/>
        </w:rPr>
        <w:t>أ</w:t>
      </w:r>
      <w:r>
        <w:rPr>
          <w:rtl/>
        </w:rPr>
        <w:t xml:space="preserve">سماها شيخ الأزهر سليم البشري: « </w:t>
      </w:r>
      <w:r>
        <w:rPr>
          <w:rFonts w:hint="cs"/>
          <w:rtl/>
        </w:rPr>
        <w:t>أ</w:t>
      </w:r>
      <w:r>
        <w:rPr>
          <w:rtl/>
        </w:rPr>
        <w:t xml:space="preserve">سناد الشيعة في </w:t>
      </w:r>
      <w:r>
        <w:rPr>
          <w:rFonts w:hint="cs"/>
          <w:rtl/>
        </w:rPr>
        <w:t>أ</w:t>
      </w:r>
      <w:r>
        <w:rPr>
          <w:rtl/>
        </w:rPr>
        <w:t>سناد السنة ».</w:t>
      </w:r>
    </w:p>
    <w:p w14:paraId="781F00EA" w14:textId="77777777" w:rsidR="00F24E3C" w:rsidRDefault="00F24E3C" w:rsidP="005D7614">
      <w:pPr>
        <w:pStyle w:val="libFootnote0"/>
        <w:rPr>
          <w:rtl/>
        </w:rPr>
      </w:pPr>
      <w:r>
        <w:rPr>
          <w:rFonts w:hint="cs"/>
          <w:rtl/>
        </w:rPr>
        <w:t>(</w:t>
      </w:r>
      <w:r>
        <w:rPr>
          <w:rtl/>
        </w:rPr>
        <w:t>5</w:t>
      </w:r>
      <w:r>
        <w:rPr>
          <w:rFonts w:hint="cs"/>
          <w:rtl/>
        </w:rPr>
        <w:t>)</w:t>
      </w:r>
      <w:r>
        <w:rPr>
          <w:rtl/>
        </w:rPr>
        <w:t xml:space="preserve"> مسند أحمد</w:t>
      </w:r>
      <w:r>
        <w:rPr>
          <w:rFonts w:hint="cs"/>
          <w:rtl/>
        </w:rPr>
        <w:t>:</w:t>
      </w:r>
      <w:r>
        <w:rPr>
          <w:rtl/>
        </w:rPr>
        <w:t xml:space="preserve"> ج 1 ص 159.</w:t>
      </w:r>
    </w:p>
    <w:p w14:paraId="5872F8EF" w14:textId="77777777" w:rsidR="00F24E3C" w:rsidRDefault="00F24E3C" w:rsidP="005D7614">
      <w:pPr>
        <w:pStyle w:val="libFootnote0"/>
        <w:rPr>
          <w:rtl/>
        </w:rPr>
      </w:pPr>
      <w:r>
        <w:rPr>
          <w:rFonts w:hint="cs"/>
          <w:rtl/>
        </w:rPr>
        <w:t>(</w:t>
      </w:r>
      <w:r>
        <w:rPr>
          <w:rtl/>
        </w:rPr>
        <w:t>6</w:t>
      </w:r>
      <w:r>
        <w:rPr>
          <w:rFonts w:hint="cs"/>
          <w:rtl/>
        </w:rPr>
        <w:t xml:space="preserve">) </w:t>
      </w:r>
      <w:r>
        <w:rPr>
          <w:rtl/>
        </w:rPr>
        <w:t>تاريخ الطبري</w:t>
      </w:r>
      <w:r>
        <w:rPr>
          <w:rFonts w:hint="cs"/>
          <w:rtl/>
        </w:rPr>
        <w:t>:</w:t>
      </w:r>
      <w:r>
        <w:rPr>
          <w:rtl/>
        </w:rPr>
        <w:t xml:space="preserve"> ج 2 ص 63.</w:t>
      </w:r>
    </w:p>
    <w:p w14:paraId="4DC4C044" w14:textId="055EF219" w:rsidR="00F24E3C" w:rsidRDefault="00F24E3C" w:rsidP="00DB5C31">
      <w:pPr>
        <w:pStyle w:val="libNormal"/>
        <w:rPr>
          <w:rtl/>
        </w:rPr>
      </w:pPr>
      <w:r w:rsidRPr="002E0801">
        <w:rPr>
          <w:rtl/>
        </w:rPr>
        <w:br w:type="page"/>
      </w:r>
      <w:r>
        <w:rPr>
          <w:rtl/>
        </w:rPr>
        <w:lastRenderedPageBreak/>
        <w:t>5</w:t>
      </w:r>
      <w:r>
        <w:rPr>
          <w:rFonts w:hint="cs"/>
          <w:rtl/>
        </w:rPr>
        <w:t xml:space="preserve"> </w:t>
      </w:r>
      <w:r>
        <w:rPr>
          <w:rtl/>
        </w:rPr>
        <w:t>ـ</w:t>
      </w:r>
      <w:r>
        <w:rPr>
          <w:rFonts w:hint="cs"/>
          <w:rtl/>
        </w:rPr>
        <w:t xml:space="preserve"> </w:t>
      </w:r>
      <w:r>
        <w:rPr>
          <w:rtl/>
        </w:rPr>
        <w:t>وهناك مناقشات أو مشاغبات لابن تيميّة حول الحديث نبعت من موقفه تجاه فضائل الإمام أمير المؤمنين، فإنّه يردّ كثيراً من فضائل علي</w:t>
      </w:r>
      <w:r>
        <w:rPr>
          <w:rFonts w:hint="cs"/>
          <w:rtl/>
        </w:rPr>
        <w:t>ٍّ</w:t>
      </w:r>
      <w:r>
        <w:rPr>
          <w:rtl/>
        </w:rPr>
        <w:t xml:space="preserve"> </w:t>
      </w:r>
      <w:r w:rsidR="00DC6014" w:rsidRPr="00DC6014">
        <w:rPr>
          <w:rStyle w:val="libAlaemChar"/>
          <w:rFonts w:hint="cs"/>
          <w:rtl/>
        </w:rPr>
        <w:t>عليه‌السلام</w:t>
      </w:r>
      <w:r>
        <w:rPr>
          <w:rtl/>
        </w:rPr>
        <w:t xml:space="preserve"> ويضعّفه جزافاً وممّا قال في حق</w:t>
      </w:r>
      <w:r>
        <w:rPr>
          <w:rFonts w:hint="cs"/>
          <w:rtl/>
        </w:rPr>
        <w:t>ّ</w:t>
      </w:r>
      <w:r>
        <w:rPr>
          <w:rtl/>
        </w:rPr>
        <w:t xml:space="preserve"> الحديث: </w:t>
      </w:r>
    </w:p>
    <w:p w14:paraId="1010C992" w14:textId="77777777" w:rsidR="00F24E3C" w:rsidRDefault="00F24E3C" w:rsidP="00DB5C31">
      <w:pPr>
        <w:pStyle w:val="libNormal"/>
        <w:rPr>
          <w:rtl/>
        </w:rPr>
      </w:pPr>
      <w:r>
        <w:rPr>
          <w:rtl/>
        </w:rPr>
        <w:t>« إنّ مجرّد الإجابة للمعاونة على هذا الأمر لا</w:t>
      </w:r>
      <w:r>
        <w:rPr>
          <w:rFonts w:hint="cs"/>
          <w:rtl/>
        </w:rPr>
        <w:t xml:space="preserve"> </w:t>
      </w:r>
      <w:r>
        <w:rPr>
          <w:rtl/>
        </w:rPr>
        <w:t>يوجب أن يكون المجيب وصيّاً وخليفة بعده، فإنّ جميع المؤمنين أجابوه إلى الإسلام و</w:t>
      </w:r>
      <w:r>
        <w:rPr>
          <w:rFonts w:hint="cs"/>
          <w:rtl/>
        </w:rPr>
        <w:t>أ</w:t>
      </w:r>
      <w:r>
        <w:rPr>
          <w:rtl/>
        </w:rPr>
        <w:t>عانوه على هذا الأمر، وبذلوا أنفسهم و</w:t>
      </w:r>
      <w:r>
        <w:rPr>
          <w:rFonts w:hint="cs"/>
          <w:rtl/>
        </w:rPr>
        <w:t>أ</w:t>
      </w:r>
      <w:r>
        <w:rPr>
          <w:rtl/>
        </w:rPr>
        <w:t>موالهم في سبيله، كما أنّه لو أجابه الأربعون أو جماعة منهم فهل يمكن أن يكون الكل خليفة له</w:t>
      </w:r>
      <w:r>
        <w:rPr>
          <w:rFonts w:hint="cs"/>
          <w:rtl/>
        </w:rPr>
        <w:t xml:space="preserve"> </w:t>
      </w:r>
      <w:r>
        <w:rPr>
          <w:rtl/>
        </w:rPr>
        <w:t xml:space="preserve">؟ » </w:t>
      </w:r>
      <w:r w:rsidRPr="002B6E16">
        <w:rPr>
          <w:rStyle w:val="libFootnotenumChar"/>
          <w:rtl/>
        </w:rPr>
        <w:t>(1)</w:t>
      </w:r>
      <w:r>
        <w:rPr>
          <w:rtl/>
        </w:rPr>
        <w:t>.</w:t>
      </w:r>
    </w:p>
    <w:p w14:paraId="6F11A9D9" w14:textId="77777777" w:rsidR="00F24E3C" w:rsidRDefault="00F24E3C" w:rsidP="00DB5C31">
      <w:pPr>
        <w:pStyle w:val="libNormal"/>
        <w:rPr>
          <w:rtl/>
        </w:rPr>
      </w:pPr>
      <w:r>
        <w:rPr>
          <w:rtl/>
        </w:rPr>
        <w:t xml:space="preserve">إنّ هذا الإشكال يرجع إلى أمرين: </w:t>
      </w:r>
    </w:p>
    <w:p w14:paraId="13ADD26F" w14:textId="77777777" w:rsidR="00F24E3C" w:rsidRDefault="00F24E3C" w:rsidP="00DB5C31">
      <w:pPr>
        <w:pStyle w:val="libNormal"/>
        <w:rPr>
          <w:rtl/>
        </w:rPr>
      </w:pPr>
      <w:r w:rsidRPr="008D50E1">
        <w:rPr>
          <w:rStyle w:val="libBold2Char"/>
          <w:rtl/>
        </w:rPr>
        <w:t xml:space="preserve">الأوّل: </w:t>
      </w:r>
      <w:r>
        <w:rPr>
          <w:rtl/>
        </w:rPr>
        <w:t>إنّ مجرّد الإجابة للمعاونة لا</w:t>
      </w:r>
      <w:r>
        <w:rPr>
          <w:rFonts w:hint="cs"/>
          <w:rtl/>
        </w:rPr>
        <w:t xml:space="preserve"> </w:t>
      </w:r>
      <w:r>
        <w:rPr>
          <w:rtl/>
        </w:rPr>
        <w:t>يلازم أن يكون المجيب وصيّاً، ولكنّه غفلة عن التدبّر في الرواية، فإنّه لم يجعل مطلق الإجابة دليلاً على كون المجيب وصيّاً حتى يقال: إنّ جميع المؤمنين أجابوا إلى الإسلام بل جعل الإجابة من العشيرة فقط علّة للوصاية، فلا</w:t>
      </w:r>
      <w:r>
        <w:rPr>
          <w:rFonts w:hint="cs"/>
          <w:rtl/>
        </w:rPr>
        <w:t xml:space="preserve"> </w:t>
      </w:r>
      <w:r>
        <w:rPr>
          <w:rtl/>
        </w:rPr>
        <w:t>يشمل المؤمنين الخارجين عن دائرة إطارهم.</w:t>
      </w:r>
    </w:p>
    <w:p w14:paraId="0E6EB5AF" w14:textId="77777777" w:rsidR="00F24E3C" w:rsidRDefault="00F24E3C" w:rsidP="00DB5C31">
      <w:pPr>
        <w:pStyle w:val="libNormal"/>
        <w:rPr>
          <w:rtl/>
        </w:rPr>
      </w:pPr>
      <w:r w:rsidRPr="008D50E1">
        <w:rPr>
          <w:rStyle w:val="libBold2Char"/>
          <w:rtl/>
        </w:rPr>
        <w:t xml:space="preserve">الثاني: </w:t>
      </w:r>
      <w:r>
        <w:rPr>
          <w:rtl/>
        </w:rPr>
        <w:t xml:space="preserve">لو افترضنا </w:t>
      </w:r>
      <w:r>
        <w:rPr>
          <w:rFonts w:hint="cs"/>
          <w:rtl/>
        </w:rPr>
        <w:t>أ</w:t>
      </w:r>
      <w:r>
        <w:rPr>
          <w:rtl/>
        </w:rPr>
        <w:t>نّ الكل أجابوه، فهل يكون الكل خليفة</w:t>
      </w:r>
      <w:r>
        <w:rPr>
          <w:rFonts w:hint="cs"/>
          <w:rtl/>
        </w:rPr>
        <w:t xml:space="preserve"> </w:t>
      </w:r>
      <w:r>
        <w:rPr>
          <w:rtl/>
        </w:rPr>
        <w:t>؟</w:t>
      </w:r>
    </w:p>
    <w:p w14:paraId="483CA762" w14:textId="3CFEC57D" w:rsidR="00F24E3C" w:rsidRDefault="00F24E3C" w:rsidP="00DB5C31">
      <w:pPr>
        <w:pStyle w:val="libNormal"/>
        <w:rPr>
          <w:rtl/>
        </w:rPr>
      </w:pPr>
      <w:r w:rsidRPr="008D50E1">
        <w:rPr>
          <w:rStyle w:val="libBold2Char"/>
          <w:rtl/>
        </w:rPr>
        <w:t xml:space="preserve">والجواب: </w:t>
      </w:r>
      <w:r>
        <w:rPr>
          <w:rFonts w:hint="cs"/>
          <w:rtl/>
        </w:rPr>
        <w:t>ا</w:t>
      </w:r>
      <w:r>
        <w:rPr>
          <w:rtl/>
        </w:rPr>
        <w:t>نّ النبي الأكرم كان مطّلعاً على أنّه لا</w:t>
      </w:r>
      <w:r>
        <w:rPr>
          <w:rFonts w:hint="cs"/>
          <w:rtl/>
        </w:rPr>
        <w:t xml:space="preserve"> </w:t>
      </w:r>
      <w:r>
        <w:rPr>
          <w:rtl/>
        </w:rPr>
        <w:t>يجيبه غير علي</w:t>
      </w:r>
      <w:r>
        <w:rPr>
          <w:rFonts w:hint="cs"/>
          <w:rtl/>
        </w:rPr>
        <w:t>ّ</w:t>
      </w:r>
      <w:r>
        <w:rPr>
          <w:rtl/>
        </w:rPr>
        <w:t>، لأنّهم لم</w:t>
      </w:r>
      <w:r>
        <w:rPr>
          <w:rFonts w:hint="cs"/>
          <w:rtl/>
        </w:rPr>
        <w:t xml:space="preserve"> </w:t>
      </w:r>
      <w:r>
        <w:rPr>
          <w:rtl/>
        </w:rPr>
        <w:t>يكونوا مطّلعين على مبادئ رسالته، وخصوصيّات شريعته، فلا</w:t>
      </w:r>
      <w:r>
        <w:rPr>
          <w:rFonts w:hint="cs"/>
          <w:rtl/>
        </w:rPr>
        <w:t xml:space="preserve"> </w:t>
      </w:r>
      <w:r>
        <w:rPr>
          <w:rtl/>
        </w:rPr>
        <w:t xml:space="preserve">يبادرون بالإجابة بخلاف عليّ </w:t>
      </w:r>
      <w:r w:rsidR="00DC6014" w:rsidRPr="00DC6014">
        <w:rPr>
          <w:rStyle w:val="libAlaemChar"/>
          <w:rFonts w:hint="cs"/>
          <w:rtl/>
        </w:rPr>
        <w:t>عليه‌السلام</w:t>
      </w:r>
      <w:r>
        <w:rPr>
          <w:rtl/>
        </w:rPr>
        <w:t xml:space="preserve"> فإنّه قد</w:t>
      </w:r>
      <w:r>
        <w:rPr>
          <w:rFonts w:hint="cs"/>
          <w:rtl/>
        </w:rPr>
        <w:t xml:space="preserve"> </w:t>
      </w:r>
      <w:r>
        <w:rPr>
          <w:rtl/>
        </w:rPr>
        <w:t>نشأ وتربّى في أحضان النبي وتغذ</w:t>
      </w:r>
      <w:r>
        <w:rPr>
          <w:rFonts w:hint="cs"/>
          <w:rtl/>
        </w:rPr>
        <w:t>ّ</w:t>
      </w:r>
      <w:r>
        <w:rPr>
          <w:rtl/>
        </w:rPr>
        <w:t>ى بلبانه، وقد</w:t>
      </w:r>
      <w:r>
        <w:rPr>
          <w:rFonts w:hint="cs"/>
          <w:rtl/>
        </w:rPr>
        <w:t xml:space="preserve"> </w:t>
      </w:r>
      <w:r>
        <w:rPr>
          <w:rtl/>
        </w:rPr>
        <w:t>صلّى مع النبي قبل الناس بسنين، فكان سبقه أمراً طبيعيّاً بالنسبة له.</w:t>
      </w:r>
    </w:p>
    <w:p w14:paraId="59EE25E7" w14:textId="2ED8A1C8" w:rsidR="00F24E3C" w:rsidRDefault="00F24E3C" w:rsidP="00DB5C31">
      <w:pPr>
        <w:pStyle w:val="libNormal"/>
        <w:rPr>
          <w:rFonts w:hint="cs"/>
          <w:rtl/>
        </w:rPr>
      </w:pPr>
      <w:r>
        <w:rPr>
          <w:rtl/>
        </w:rPr>
        <w:t xml:space="preserve">إنّ كتب السيرة تذكر أنّه </w:t>
      </w:r>
      <w:r w:rsidR="00DC6014" w:rsidRPr="00DC6014">
        <w:rPr>
          <w:rStyle w:val="libAlaemChar"/>
          <w:rFonts w:hint="cs"/>
          <w:rtl/>
        </w:rPr>
        <w:t>صلى‌الله‌عليه‌وآله</w:t>
      </w:r>
      <w:r>
        <w:rPr>
          <w:rtl/>
        </w:rPr>
        <w:t xml:space="preserve"> خاطبهم في هذا الإجتماع بقوله: « إنّ الرائد لا</w:t>
      </w:r>
      <w:r>
        <w:rPr>
          <w:rFonts w:hint="cs"/>
          <w:rtl/>
        </w:rPr>
        <w:t xml:space="preserve"> </w:t>
      </w:r>
      <w:r>
        <w:rPr>
          <w:rtl/>
        </w:rPr>
        <w:t>يكذب أهله، والله لو كذبت الناس جميعاً ما كذبتكم، ولو غررت الناس جميعاً ما غررتكم، والله الذي لا إله إلّا هو، إنّي لرسول الله إليكم خاصّة وإلى الناس عامّة، والله لتموتنّ كما تنامون، ولتبعثنّ كما تستيقظون، ولتحاسبنّ بما تعملون، ولتجزونّ بالإحسان إحساناً، وبالسوء سوءاً، فإنّها الجنّة أبداً</w:t>
      </w:r>
    </w:p>
    <w:p w14:paraId="2030FDD0" w14:textId="77777777" w:rsidR="00F24E3C" w:rsidRDefault="00F24E3C" w:rsidP="001434A0">
      <w:pPr>
        <w:pStyle w:val="libLine"/>
        <w:rPr>
          <w:rtl/>
        </w:rPr>
      </w:pPr>
      <w:r>
        <w:rPr>
          <w:rtl/>
        </w:rPr>
        <w:t>__________________</w:t>
      </w:r>
    </w:p>
    <w:p w14:paraId="1285E7D0"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منهاج السنة: ص 83.</w:t>
      </w:r>
    </w:p>
    <w:p w14:paraId="361AC279" w14:textId="77777777" w:rsidR="00F24E3C" w:rsidRDefault="00F24E3C" w:rsidP="001434A0">
      <w:pPr>
        <w:pStyle w:val="libNormal0"/>
        <w:rPr>
          <w:rFonts w:hint="cs"/>
          <w:rtl/>
        </w:rPr>
      </w:pPr>
      <w:r>
        <w:rPr>
          <w:rtl/>
        </w:rPr>
        <w:br w:type="page"/>
      </w:r>
      <w:r>
        <w:rPr>
          <w:rtl/>
        </w:rPr>
        <w:lastRenderedPageBreak/>
        <w:t>ولنار أبداً. يا بني عبد المطلب ما أعلم شابّاً جاء قومه بأفضل ممّا جئتكم به إنّي قدجئتكم بخير الدنيا والآخرة »، فتكلّم القوم كلاماً ليّناً غير أبي لهب، فإنّه قال: « يا</w:t>
      </w:r>
      <w:r>
        <w:rPr>
          <w:rFonts w:hint="cs"/>
          <w:rtl/>
        </w:rPr>
        <w:t xml:space="preserve"> </w:t>
      </w:r>
      <w:r>
        <w:rPr>
          <w:rtl/>
        </w:rPr>
        <w:t>بني عبد المطلب هذه والله لسوأة خذوا على يديه وامنعوه عن هذا الأمر بحبس أو غيره قبل أن يأخذ على يده غيركم، فإن التمسوه حينئذ ذل</w:t>
      </w:r>
      <w:r>
        <w:rPr>
          <w:rFonts w:hint="cs"/>
          <w:rtl/>
        </w:rPr>
        <w:t>ّ</w:t>
      </w:r>
      <w:r>
        <w:rPr>
          <w:rtl/>
        </w:rPr>
        <w:t>لتم و</w:t>
      </w:r>
      <w:r>
        <w:rPr>
          <w:rFonts w:hint="cs"/>
          <w:rtl/>
        </w:rPr>
        <w:t>إ</w:t>
      </w:r>
      <w:r>
        <w:rPr>
          <w:rtl/>
        </w:rPr>
        <w:t>ن منعتموه قتلتم »، فقالت اُخته صفيّة عمّة رسول الله اُمّ الزبير: « أي أخي</w:t>
      </w:r>
      <w:r>
        <w:rPr>
          <w:rFonts w:hint="cs"/>
          <w:rtl/>
        </w:rPr>
        <w:t xml:space="preserve"> </w:t>
      </w:r>
      <w:r>
        <w:rPr>
          <w:rtl/>
        </w:rPr>
        <w:t>! أيحسن بك خذلان ابن أخيك</w:t>
      </w:r>
      <w:r>
        <w:rPr>
          <w:rFonts w:hint="cs"/>
          <w:rtl/>
        </w:rPr>
        <w:t xml:space="preserve"> </w:t>
      </w:r>
      <w:r>
        <w:rPr>
          <w:rtl/>
        </w:rPr>
        <w:t>؟ فو الله ما زال العلماء يخبرون أنّه يخرج من ضئضئ ( الأصل ) عبد المطلب نبي فهو هو » قال أبولهب: « هذا والله الباطل والأماني، وكلام النساء في الحجال، فإذا قامت بطون قريش وقامت العرب معها بالكلاب فما قوّتنا بهم</w:t>
      </w:r>
      <w:r>
        <w:rPr>
          <w:rFonts w:hint="cs"/>
          <w:rtl/>
        </w:rPr>
        <w:t xml:space="preserve"> </w:t>
      </w:r>
      <w:r>
        <w:rPr>
          <w:rtl/>
        </w:rPr>
        <w:t xml:space="preserve">؟ فو الله ما نحن عندهم إلّا أكلة رأس »، فقال أبوطالب: « والله لنمنعنّه ما بقينا » </w:t>
      </w:r>
      <w:r w:rsidRPr="002B6E16">
        <w:rPr>
          <w:rStyle w:val="libFootnotenumChar"/>
          <w:rtl/>
        </w:rPr>
        <w:t>(1)</w:t>
      </w:r>
      <w:r>
        <w:rPr>
          <w:rtl/>
        </w:rPr>
        <w:t>.</w:t>
      </w:r>
    </w:p>
    <w:p w14:paraId="3BA3605E" w14:textId="77777777" w:rsidR="00F24E3C" w:rsidRDefault="00F24E3C" w:rsidP="00DB5C31">
      <w:pPr>
        <w:pStyle w:val="libNormal"/>
        <w:rPr>
          <w:rFonts w:hint="cs"/>
          <w:rtl/>
        </w:rPr>
      </w:pPr>
      <w:r>
        <w:rPr>
          <w:rtl/>
        </w:rPr>
        <w:t>وهل النبي خطب بهذه الخطبة في الدعوة الاُولى أو الثانية</w:t>
      </w:r>
      <w:r>
        <w:rPr>
          <w:rFonts w:hint="cs"/>
          <w:rtl/>
        </w:rPr>
        <w:t xml:space="preserve"> </w:t>
      </w:r>
      <w:r>
        <w:rPr>
          <w:rtl/>
        </w:rPr>
        <w:t>؟ فلو صحّت فهي بالدعوة الاُولى ألصق لما تضافر أنّ أبا</w:t>
      </w:r>
      <w:r>
        <w:rPr>
          <w:rFonts w:hint="cs"/>
          <w:rtl/>
        </w:rPr>
        <w:t xml:space="preserve"> </w:t>
      </w:r>
      <w:r>
        <w:rPr>
          <w:rtl/>
        </w:rPr>
        <w:t>لهب لم يكن مدعوّاً في الدعوة الثانية، ويظهر من سيرة زيني دحلان أنّه خطب بها في الدعوة الاُولى فلمّا أصبح رسول الله بعث إلى بني عبد المطلب فحضروا وكان فيهم أبو</w:t>
      </w:r>
      <w:r>
        <w:rPr>
          <w:rFonts w:hint="cs"/>
          <w:rtl/>
        </w:rPr>
        <w:t xml:space="preserve"> </w:t>
      </w:r>
      <w:r>
        <w:rPr>
          <w:rtl/>
        </w:rPr>
        <w:t>لهب، فلمّا أخبرهم بما أنزل الله عليه، أسمعه أبو</w:t>
      </w:r>
      <w:r>
        <w:rPr>
          <w:rFonts w:hint="cs"/>
          <w:rtl/>
        </w:rPr>
        <w:t xml:space="preserve"> </w:t>
      </w:r>
      <w:r>
        <w:rPr>
          <w:rtl/>
        </w:rPr>
        <w:t>لهب ما يكره وقال: تبّاً لك، ألهذا جمعتنا</w:t>
      </w:r>
      <w:r>
        <w:rPr>
          <w:rFonts w:hint="cs"/>
          <w:rtl/>
        </w:rPr>
        <w:t xml:space="preserve"> </w:t>
      </w:r>
      <w:r>
        <w:rPr>
          <w:rtl/>
        </w:rPr>
        <w:t>؟ و</w:t>
      </w:r>
      <w:r>
        <w:rPr>
          <w:rFonts w:hint="cs"/>
          <w:rtl/>
        </w:rPr>
        <w:t>أ</w:t>
      </w:r>
      <w:r>
        <w:rPr>
          <w:rtl/>
        </w:rPr>
        <w:t>خذ حجراً ليرمي به، وقال: ما رأيت أحداً جاء بني أبيه وقومه بأشرّ ممّا جئتهم به، فسكت رسول الله ولم يتكلّم في ذلك المجلس.</w:t>
      </w:r>
    </w:p>
    <w:p w14:paraId="05B4C9C6" w14:textId="77777777" w:rsidR="00F24E3C" w:rsidRDefault="00F24E3C" w:rsidP="00F24E3C">
      <w:pPr>
        <w:pStyle w:val="Heading2Center"/>
        <w:rPr>
          <w:rFonts w:hint="cs"/>
          <w:rtl/>
        </w:rPr>
      </w:pPr>
      <w:bookmarkStart w:id="111" w:name="_Toc308079883"/>
      <w:bookmarkStart w:id="112" w:name="_Toc24453187"/>
      <w:r>
        <w:rPr>
          <w:rtl/>
        </w:rPr>
        <w:t>الدعوة العامة وكسح العراقيل الماثلة أمامه</w:t>
      </w:r>
      <w:bookmarkEnd w:id="111"/>
      <w:bookmarkEnd w:id="112"/>
    </w:p>
    <w:p w14:paraId="03AD5952" w14:textId="77777777" w:rsidR="00F24E3C" w:rsidRDefault="00F24E3C" w:rsidP="00DB5C31">
      <w:pPr>
        <w:pStyle w:val="libNormal"/>
        <w:rPr>
          <w:rFonts w:hint="cs"/>
          <w:rtl/>
        </w:rPr>
      </w:pPr>
      <w:r>
        <w:rPr>
          <w:rtl/>
        </w:rPr>
        <w:t xml:space="preserve">كان للدعوة السرية أوّلاً ودعوة الاُسرة ثانياً دور خاص في استقطاب لفيف من الناس واستمالة قلوب طائفة منهم إلى الإسلام، وقد أوجد هذا الإقبال أرضيةً صالحةً لمرحلة ثالثة من الدعوة وهي التي يصحّ وصفها بالدعوة العامّة، وكانت تهدف إلى توسيع نطاقها، فقام النبي الأكرم بها إمتثالاً لقوله تعالى: </w:t>
      </w:r>
      <w:r w:rsidRPr="0015158F">
        <w:rPr>
          <w:rStyle w:val="libAlaemChar"/>
          <w:rtl/>
        </w:rPr>
        <w:t>(</w:t>
      </w:r>
      <w:r w:rsidRPr="00C05F15">
        <w:rPr>
          <w:rFonts w:hint="cs"/>
          <w:rtl/>
        </w:rPr>
        <w:t xml:space="preserve"> </w:t>
      </w:r>
      <w:r w:rsidRPr="00567513">
        <w:rPr>
          <w:rStyle w:val="libAieChar"/>
          <w:rFonts w:hint="cs"/>
          <w:rtl/>
        </w:rPr>
        <w:t>فَاصْدَعْ بِمَا تُؤْمَرُ وَأَعْرِضْ عَنِ المُشْرِكِينَ</w:t>
      </w:r>
      <w:r w:rsidRPr="00C05F15">
        <w:rPr>
          <w:rtl/>
        </w:rPr>
        <w:t xml:space="preserve"> </w:t>
      </w:r>
      <w:r w:rsidRPr="0015158F">
        <w:rPr>
          <w:rStyle w:val="libAlaemChar"/>
          <w:rtl/>
        </w:rPr>
        <w:t>)</w:t>
      </w:r>
      <w:r>
        <w:rPr>
          <w:rtl/>
        </w:rPr>
        <w:t xml:space="preserve"> ( الحجر / 94 ).</w:t>
      </w:r>
    </w:p>
    <w:p w14:paraId="2C484E98" w14:textId="77777777" w:rsidR="00F24E3C" w:rsidRDefault="00F24E3C" w:rsidP="001434A0">
      <w:pPr>
        <w:pStyle w:val="libLine"/>
        <w:rPr>
          <w:rtl/>
        </w:rPr>
      </w:pPr>
      <w:r>
        <w:rPr>
          <w:rtl/>
        </w:rPr>
        <w:t>__________________</w:t>
      </w:r>
    </w:p>
    <w:p w14:paraId="6CFBF2B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سيرة زيني دحلان بهامش السيرة الحلبيّة</w:t>
      </w:r>
      <w:r>
        <w:rPr>
          <w:rFonts w:hint="cs"/>
          <w:rtl/>
        </w:rPr>
        <w:t>:</w:t>
      </w:r>
      <w:r>
        <w:rPr>
          <w:rtl/>
        </w:rPr>
        <w:t xml:space="preserve"> ج 1 ص 194.</w:t>
      </w:r>
    </w:p>
    <w:p w14:paraId="189B13A0" w14:textId="77777777" w:rsidR="00F24E3C" w:rsidRDefault="00F24E3C" w:rsidP="00DB5C31">
      <w:pPr>
        <w:pStyle w:val="libNormal"/>
        <w:rPr>
          <w:rtl/>
        </w:rPr>
      </w:pPr>
      <w:r w:rsidRPr="00C05F15">
        <w:rPr>
          <w:rtl/>
        </w:rPr>
        <w:br w:type="page"/>
      </w:r>
      <w:r>
        <w:rPr>
          <w:rtl/>
        </w:rPr>
        <w:lastRenderedPageBreak/>
        <w:t xml:space="preserve">إنّ هذه الآية تناسب الدعوة العامّة بقرينة قوله: </w:t>
      </w:r>
      <w:r w:rsidRPr="0015158F">
        <w:rPr>
          <w:rStyle w:val="libAlaemChar"/>
          <w:rtl/>
        </w:rPr>
        <w:t>(</w:t>
      </w:r>
      <w:r w:rsidRPr="00971E15">
        <w:rPr>
          <w:rFonts w:hint="cs"/>
          <w:rtl/>
        </w:rPr>
        <w:t xml:space="preserve"> </w:t>
      </w:r>
      <w:r w:rsidRPr="00567513">
        <w:rPr>
          <w:rStyle w:val="libAieChar"/>
          <w:rFonts w:hint="cs"/>
          <w:rtl/>
        </w:rPr>
        <w:t>إِنَّا كَفَيْنَاكَ المُسْتَهْزِئِينَ</w:t>
      </w:r>
      <w:r w:rsidRPr="00971E15">
        <w:rPr>
          <w:rtl/>
        </w:rPr>
        <w:t xml:space="preserve"> </w:t>
      </w:r>
      <w:r w:rsidRPr="0015158F">
        <w:rPr>
          <w:rStyle w:val="libAlaemChar"/>
          <w:rtl/>
        </w:rPr>
        <w:t>)</w:t>
      </w:r>
      <w:r>
        <w:rPr>
          <w:rtl/>
        </w:rPr>
        <w:t xml:space="preserve"> ( الحجر / 95 ).</w:t>
      </w:r>
    </w:p>
    <w:p w14:paraId="104C9CFF" w14:textId="77777777" w:rsidR="00F24E3C" w:rsidRDefault="00F24E3C" w:rsidP="00DB5C31">
      <w:pPr>
        <w:pStyle w:val="libNormal"/>
        <w:rPr>
          <w:rtl/>
        </w:rPr>
      </w:pPr>
      <w:r>
        <w:rPr>
          <w:rtl/>
        </w:rPr>
        <w:t>نقل الطبري عن سعيد بن جبير أسماء المستهزئين برسول الله وهم خمسة: الوليد</w:t>
      </w:r>
      <w:r>
        <w:rPr>
          <w:rFonts w:hint="cs"/>
          <w:rtl/>
        </w:rPr>
        <w:t xml:space="preserve"> </w:t>
      </w:r>
      <w:r>
        <w:rPr>
          <w:rtl/>
        </w:rPr>
        <w:t>بن المغيرة، والعاص بن وائل، و</w:t>
      </w:r>
      <w:r>
        <w:rPr>
          <w:rFonts w:hint="cs"/>
          <w:rtl/>
        </w:rPr>
        <w:t>أ</w:t>
      </w:r>
      <w:r>
        <w:rPr>
          <w:rtl/>
        </w:rPr>
        <w:t xml:space="preserve">بو زمعة، والحرث بن عيطلة، والأسود بن قيس، وكلّهم هلكوا قبل بدر </w:t>
      </w:r>
      <w:r w:rsidRPr="002B6E16">
        <w:rPr>
          <w:rStyle w:val="libFootnotenumChar"/>
          <w:rtl/>
        </w:rPr>
        <w:t>(1)</w:t>
      </w:r>
      <w:r>
        <w:rPr>
          <w:rtl/>
        </w:rPr>
        <w:t>.</w:t>
      </w:r>
    </w:p>
    <w:p w14:paraId="662F9B21" w14:textId="77777777" w:rsidR="00F24E3C" w:rsidRDefault="00F24E3C" w:rsidP="00DB5C31">
      <w:pPr>
        <w:pStyle w:val="libNormal"/>
        <w:rPr>
          <w:rtl/>
        </w:rPr>
      </w:pPr>
      <w:r>
        <w:rPr>
          <w:rtl/>
        </w:rPr>
        <w:t xml:space="preserve">وقد حكى أصحاب السير خطبة النبي في بدء تلك المرحلة، قالوا: </w:t>
      </w:r>
    </w:p>
    <w:p w14:paraId="4B5F3F8B"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دعا النبي جميع قريش وهو قائم على الصفا وقال: إن أخبرتكم </w:t>
      </w:r>
      <w:r>
        <w:rPr>
          <w:rFonts w:hint="cs"/>
          <w:rtl/>
        </w:rPr>
        <w:t>أ</w:t>
      </w:r>
      <w:r>
        <w:rPr>
          <w:rtl/>
        </w:rPr>
        <w:t>نّ خيلاً تخرج من صفح هذا الجبل تريد أن تغير عليكم أكنتم تكذّبوني</w:t>
      </w:r>
      <w:r>
        <w:rPr>
          <w:rFonts w:hint="cs"/>
          <w:rtl/>
        </w:rPr>
        <w:t xml:space="preserve"> </w:t>
      </w:r>
      <w:r>
        <w:rPr>
          <w:rtl/>
        </w:rPr>
        <w:t xml:space="preserve">؟ قالوا: والله ما جرّبنا عليك كذباً، فقال: « يا معشر قريش </w:t>
      </w:r>
      <w:r>
        <w:rPr>
          <w:rFonts w:hint="cs"/>
          <w:rtl/>
        </w:rPr>
        <w:t>أ</w:t>
      </w:r>
      <w:r>
        <w:rPr>
          <w:rtl/>
        </w:rPr>
        <w:t>نقذوا أنفسكم من النار فإنّي لا</w:t>
      </w:r>
      <w:r>
        <w:rPr>
          <w:rFonts w:hint="cs"/>
          <w:rtl/>
        </w:rPr>
        <w:t xml:space="preserve"> </w:t>
      </w:r>
      <w:r>
        <w:rPr>
          <w:rtl/>
        </w:rPr>
        <w:t>أغني عنكم من الله شيئاً إنّي لكم نذير مبين بين يدي عذاب شديد ».</w:t>
      </w:r>
    </w:p>
    <w:p w14:paraId="20158952"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وفي رواية: « إنّ مثلي ومثلكم كمثل رجل رأى العدو فانطلق يريد أهله أن يسبقوه إلى أهله فجعل يهتف: يا صباحاه</w:t>
      </w:r>
      <w:r>
        <w:rPr>
          <w:rFonts w:hint="cs"/>
          <w:rtl/>
        </w:rPr>
        <w:t xml:space="preserve"> </w:t>
      </w:r>
      <w:r>
        <w:rPr>
          <w:rtl/>
        </w:rPr>
        <w:t>! يا صباحاه</w:t>
      </w:r>
      <w:r>
        <w:rPr>
          <w:rFonts w:hint="cs"/>
          <w:rtl/>
        </w:rPr>
        <w:t xml:space="preserve"> </w:t>
      </w:r>
      <w:r>
        <w:rPr>
          <w:rtl/>
        </w:rPr>
        <w:t xml:space="preserve">! أتيتم أتيتم أنا النذير العريان </w:t>
      </w:r>
      <w:r w:rsidRPr="002B6E16">
        <w:rPr>
          <w:rStyle w:val="libFootnotenumChar"/>
          <w:rtl/>
        </w:rPr>
        <w:t>(2)</w:t>
      </w:r>
      <w:r>
        <w:rPr>
          <w:rtl/>
        </w:rPr>
        <w:t xml:space="preserve"> الذي ظهر صدقه » </w:t>
      </w:r>
      <w:r w:rsidRPr="002B6E16">
        <w:rPr>
          <w:rStyle w:val="libFootnotenumChar"/>
          <w:rtl/>
        </w:rPr>
        <w:t>(3)</w:t>
      </w:r>
      <w:r>
        <w:rPr>
          <w:rtl/>
        </w:rPr>
        <w:t>.</w:t>
      </w:r>
    </w:p>
    <w:p w14:paraId="7541CFC0" w14:textId="77777777" w:rsidR="00F24E3C" w:rsidRDefault="00F24E3C" w:rsidP="00DB5C31">
      <w:pPr>
        <w:pStyle w:val="libNormal"/>
        <w:rPr>
          <w:rFonts w:hint="cs"/>
          <w:rtl/>
        </w:rPr>
      </w:pPr>
      <w:r>
        <w:rPr>
          <w:rtl/>
        </w:rPr>
        <w:t>3</w:t>
      </w:r>
      <w:r>
        <w:rPr>
          <w:rFonts w:hint="cs"/>
          <w:rtl/>
        </w:rPr>
        <w:t xml:space="preserve"> </w:t>
      </w:r>
      <w:r>
        <w:rPr>
          <w:rtl/>
        </w:rPr>
        <w:t>ـ</w:t>
      </w:r>
      <w:r>
        <w:rPr>
          <w:rFonts w:hint="cs"/>
          <w:rtl/>
        </w:rPr>
        <w:t xml:space="preserve"> </w:t>
      </w:r>
      <w:r>
        <w:rPr>
          <w:rtl/>
        </w:rPr>
        <w:t>وفي رواية: دعا قريشاً فخصّ وعمّ وقال يا بني كعب بن لؤي أنقذوا أنفسكم من النار، يا بني مرّة بن كعب أنقذوا أنفسكم من النار، يا بني هاشم أنقذوا أنفسكم من النار، يا بني عبد شمس أنقذوا أنفسكم من النار، يا بني عبد مناف أنقذوا أنفسكم من النار، يا بني زهرة أنقذوا أنفسكم من النار، يا بني عبد المطلب أنقذوا أنفسكم من النار، يا فاطمة أنقذي نفسك من النار، يا صفيّة عمّة محمد أنقذي</w:t>
      </w:r>
    </w:p>
    <w:p w14:paraId="78CBE518" w14:textId="77777777" w:rsidR="00F24E3C" w:rsidRDefault="00F24E3C" w:rsidP="001434A0">
      <w:pPr>
        <w:pStyle w:val="libLine"/>
        <w:rPr>
          <w:rtl/>
        </w:rPr>
      </w:pPr>
      <w:r>
        <w:rPr>
          <w:rtl/>
        </w:rPr>
        <w:t>__________________</w:t>
      </w:r>
    </w:p>
    <w:p w14:paraId="4120BCBC"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الطبري</w:t>
      </w:r>
      <w:r>
        <w:rPr>
          <w:rFonts w:hint="cs"/>
          <w:rtl/>
        </w:rPr>
        <w:t>:</w:t>
      </w:r>
      <w:r>
        <w:rPr>
          <w:rtl/>
        </w:rPr>
        <w:t xml:space="preserve"> ج 14 ص 49.</w:t>
      </w:r>
    </w:p>
    <w:p w14:paraId="1FF54B3F" w14:textId="77777777" w:rsidR="00F24E3C" w:rsidRDefault="00F24E3C" w:rsidP="005D7614">
      <w:pPr>
        <w:pStyle w:val="libFootnote0"/>
        <w:rPr>
          <w:rtl/>
        </w:rPr>
      </w:pPr>
      <w:r>
        <w:rPr>
          <w:rFonts w:hint="cs"/>
          <w:rtl/>
        </w:rPr>
        <w:t>(</w:t>
      </w:r>
      <w:r>
        <w:rPr>
          <w:rtl/>
        </w:rPr>
        <w:t>2</w:t>
      </w:r>
      <w:r>
        <w:rPr>
          <w:rFonts w:hint="cs"/>
          <w:rtl/>
        </w:rPr>
        <w:t>)</w:t>
      </w:r>
      <w:r>
        <w:rPr>
          <w:rtl/>
        </w:rPr>
        <w:t xml:space="preserve"> العريان: الذي أقبل عرياناً ينذر بالعدو. إنّه لا</w:t>
      </w:r>
      <w:r>
        <w:rPr>
          <w:rFonts w:hint="cs"/>
          <w:rtl/>
        </w:rPr>
        <w:t xml:space="preserve"> </w:t>
      </w:r>
      <w:r>
        <w:rPr>
          <w:rtl/>
        </w:rPr>
        <w:t>يتّهم بخلاف الذي لم يجرّد فإنّه قد يتّهم والمعنى أنا النذير الذي لا أتّهم.</w:t>
      </w:r>
    </w:p>
    <w:p w14:paraId="20546649"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سيرة زيني دحلان، على هامش السيرة الحلبيّة</w:t>
      </w:r>
      <w:r>
        <w:rPr>
          <w:rFonts w:hint="cs"/>
          <w:rtl/>
        </w:rPr>
        <w:t>:</w:t>
      </w:r>
      <w:r>
        <w:rPr>
          <w:rtl/>
        </w:rPr>
        <w:t xml:space="preserve"> ج 1 ص 194</w:t>
      </w:r>
      <w:r>
        <w:rPr>
          <w:rFonts w:hint="cs"/>
          <w:rtl/>
        </w:rPr>
        <w:t xml:space="preserve"> </w:t>
      </w:r>
      <w:r>
        <w:rPr>
          <w:rtl/>
        </w:rPr>
        <w:t>ـ</w:t>
      </w:r>
      <w:r>
        <w:rPr>
          <w:rFonts w:hint="cs"/>
          <w:rtl/>
        </w:rPr>
        <w:t xml:space="preserve"> </w:t>
      </w:r>
      <w:r>
        <w:rPr>
          <w:rtl/>
        </w:rPr>
        <w:t>195، والبداية والنهاية</w:t>
      </w:r>
      <w:r>
        <w:rPr>
          <w:rFonts w:hint="cs"/>
          <w:rtl/>
        </w:rPr>
        <w:t>:</w:t>
      </w:r>
      <w:r>
        <w:rPr>
          <w:rtl/>
        </w:rPr>
        <w:t xml:space="preserve"> ج 3 ص 38، وتاريخ الخميس</w:t>
      </w:r>
      <w:r>
        <w:rPr>
          <w:rFonts w:hint="cs"/>
          <w:rtl/>
        </w:rPr>
        <w:t>:</w:t>
      </w:r>
      <w:r>
        <w:rPr>
          <w:rtl/>
        </w:rPr>
        <w:t xml:space="preserve"> ج 1 ص 288.</w:t>
      </w:r>
    </w:p>
    <w:p w14:paraId="60E4D369" w14:textId="77777777" w:rsidR="00F24E3C" w:rsidRDefault="00F24E3C" w:rsidP="001434A0">
      <w:pPr>
        <w:pStyle w:val="libNormal0"/>
        <w:rPr>
          <w:rFonts w:hint="cs"/>
          <w:rtl/>
        </w:rPr>
      </w:pPr>
      <w:r w:rsidRPr="00971E15">
        <w:rPr>
          <w:rtl/>
        </w:rPr>
        <w:br w:type="page"/>
      </w:r>
      <w:r>
        <w:rPr>
          <w:rtl/>
        </w:rPr>
        <w:lastRenderedPageBreak/>
        <w:t>نفسك من النار، فإنّي لا</w:t>
      </w:r>
      <w:r>
        <w:rPr>
          <w:rFonts w:hint="cs"/>
          <w:rtl/>
        </w:rPr>
        <w:t xml:space="preserve"> </w:t>
      </w:r>
      <w:r>
        <w:rPr>
          <w:rtl/>
        </w:rPr>
        <w:t xml:space="preserve">أملك لكم من الله شيئاً </w:t>
      </w:r>
      <w:r w:rsidRPr="002B6E16">
        <w:rPr>
          <w:rStyle w:val="libFootnotenumChar"/>
          <w:rtl/>
        </w:rPr>
        <w:t>(1)</w:t>
      </w:r>
      <w:r>
        <w:rPr>
          <w:rtl/>
        </w:rPr>
        <w:t>.</w:t>
      </w:r>
    </w:p>
    <w:p w14:paraId="458F5BA1" w14:textId="77777777" w:rsidR="00F24E3C" w:rsidRDefault="00F24E3C" w:rsidP="00DB5C31">
      <w:pPr>
        <w:pStyle w:val="libNormal"/>
        <w:rPr>
          <w:rtl/>
        </w:rPr>
      </w:pPr>
      <w:r>
        <w:rPr>
          <w:rtl/>
        </w:rPr>
        <w:t xml:space="preserve">ولو كان المراد من فاطمة هي فاطمة بنت النبي فالرواية بأجمعها أو خصوص هذه الجملة موضوعة لأنّها ولدت في السنة الخامسة من الهجرة، وقد جاء في تاريخ الخميس توصيفها </w:t>
      </w:r>
      <w:r>
        <w:rPr>
          <w:rFonts w:hint="cs"/>
          <w:rtl/>
        </w:rPr>
        <w:t>بـ</w:t>
      </w:r>
      <w:r>
        <w:rPr>
          <w:rtl/>
        </w:rPr>
        <w:t xml:space="preserve"> ( بنت محم</w:t>
      </w:r>
      <w:r>
        <w:rPr>
          <w:rFonts w:hint="cs"/>
          <w:rtl/>
        </w:rPr>
        <w:t>ّ</w:t>
      </w:r>
      <w:r>
        <w:rPr>
          <w:rtl/>
        </w:rPr>
        <w:t>د ) حيث قال: « يا صفيّة بنت عبد المط</w:t>
      </w:r>
      <w:r>
        <w:rPr>
          <w:rFonts w:hint="cs"/>
          <w:rtl/>
        </w:rPr>
        <w:t>ّ</w:t>
      </w:r>
      <w:r>
        <w:rPr>
          <w:rtl/>
        </w:rPr>
        <w:t>لب، يا</w:t>
      </w:r>
      <w:r>
        <w:rPr>
          <w:rFonts w:hint="cs"/>
          <w:rtl/>
        </w:rPr>
        <w:t xml:space="preserve"> </w:t>
      </w:r>
      <w:r>
        <w:rPr>
          <w:rtl/>
        </w:rPr>
        <w:t>فاطمة بنت محم</w:t>
      </w:r>
      <w:r>
        <w:rPr>
          <w:rFonts w:hint="cs"/>
          <w:rtl/>
        </w:rPr>
        <w:t>ّ</w:t>
      </w:r>
      <w:r>
        <w:rPr>
          <w:rtl/>
        </w:rPr>
        <w:t>د لا أغني عنكم من الله شيئاً، سلاني من مالي ما شئتم ».</w:t>
      </w:r>
    </w:p>
    <w:p w14:paraId="27BB0C54" w14:textId="77777777" w:rsidR="00F24E3C" w:rsidRDefault="00F24E3C" w:rsidP="00DB5C31">
      <w:pPr>
        <w:pStyle w:val="libNormal"/>
        <w:rPr>
          <w:rFonts w:hint="cs"/>
          <w:rtl/>
        </w:rPr>
      </w:pPr>
      <w:r>
        <w:rPr>
          <w:rtl/>
        </w:rPr>
        <w:t xml:space="preserve">ولذلك </w:t>
      </w:r>
      <w:r>
        <w:rPr>
          <w:rFonts w:hint="cs"/>
          <w:rtl/>
        </w:rPr>
        <w:t>ا</w:t>
      </w:r>
      <w:r>
        <w:rPr>
          <w:rtl/>
        </w:rPr>
        <w:t>حتمل زيني دحلان أنّ فاطمة من خلط الرواة وانّما ذكرت في حديث آخر وقع بالمدينة جاء فيه الزوجات والبنات وقال لهن</w:t>
      </w:r>
      <w:r>
        <w:rPr>
          <w:rFonts w:hint="cs"/>
          <w:rtl/>
        </w:rPr>
        <w:t>َّ</w:t>
      </w:r>
      <w:r>
        <w:rPr>
          <w:rtl/>
        </w:rPr>
        <w:t>: « لا أغني عنكنّ من الله شيئاً » حثّاً لهنّ على صالح الأعمال.</w:t>
      </w:r>
    </w:p>
    <w:p w14:paraId="4DD4A804" w14:textId="77777777" w:rsidR="00F24E3C" w:rsidRDefault="00F24E3C" w:rsidP="00DB5C31">
      <w:pPr>
        <w:pStyle w:val="libNormal"/>
        <w:rPr>
          <w:rFonts w:hint="cs"/>
          <w:rtl/>
        </w:rPr>
      </w:pPr>
    </w:p>
    <w:p w14:paraId="723E6F73" w14:textId="77777777" w:rsidR="00F24E3C" w:rsidRDefault="00F24E3C" w:rsidP="00DB5C31">
      <w:pPr>
        <w:pStyle w:val="libNormal"/>
        <w:rPr>
          <w:rFonts w:hint="cs"/>
          <w:rtl/>
        </w:rPr>
      </w:pPr>
    </w:p>
    <w:p w14:paraId="6046925A" w14:textId="77777777" w:rsidR="00F24E3C" w:rsidRDefault="00F24E3C" w:rsidP="00DB5C31">
      <w:pPr>
        <w:pStyle w:val="libNormal"/>
        <w:rPr>
          <w:rFonts w:hint="cs"/>
          <w:rtl/>
        </w:rPr>
      </w:pPr>
    </w:p>
    <w:p w14:paraId="0E695F0A" w14:textId="77777777" w:rsidR="00F24E3C" w:rsidRDefault="00F24E3C" w:rsidP="00DB5C31">
      <w:pPr>
        <w:pStyle w:val="libNormal"/>
        <w:rPr>
          <w:rFonts w:hint="cs"/>
          <w:rtl/>
        </w:rPr>
      </w:pPr>
    </w:p>
    <w:p w14:paraId="7B6FBC06" w14:textId="77777777" w:rsidR="00F24E3C" w:rsidRDefault="00F24E3C" w:rsidP="00DB5C31">
      <w:pPr>
        <w:pStyle w:val="libNormal"/>
        <w:rPr>
          <w:rFonts w:hint="cs"/>
          <w:rtl/>
        </w:rPr>
      </w:pPr>
    </w:p>
    <w:p w14:paraId="088D37A1" w14:textId="77777777" w:rsidR="00F24E3C" w:rsidRDefault="00F24E3C" w:rsidP="00DB5C31">
      <w:pPr>
        <w:pStyle w:val="libNormal"/>
        <w:rPr>
          <w:rFonts w:hint="cs"/>
          <w:rtl/>
        </w:rPr>
      </w:pPr>
    </w:p>
    <w:p w14:paraId="2C9BE24C" w14:textId="77777777" w:rsidR="00F24E3C" w:rsidRDefault="00F24E3C" w:rsidP="00DB5C31">
      <w:pPr>
        <w:pStyle w:val="libNormal"/>
        <w:rPr>
          <w:rFonts w:hint="cs"/>
          <w:rtl/>
        </w:rPr>
      </w:pPr>
    </w:p>
    <w:p w14:paraId="73454A09" w14:textId="77777777" w:rsidR="00F24E3C" w:rsidRDefault="00F24E3C" w:rsidP="00DB5C31">
      <w:pPr>
        <w:pStyle w:val="libNormal"/>
        <w:rPr>
          <w:rFonts w:hint="cs"/>
          <w:rtl/>
        </w:rPr>
      </w:pPr>
    </w:p>
    <w:p w14:paraId="44361F99" w14:textId="77777777" w:rsidR="00F24E3C" w:rsidRDefault="00F24E3C" w:rsidP="00DB5C31">
      <w:pPr>
        <w:pStyle w:val="libNormal"/>
        <w:rPr>
          <w:rFonts w:hint="cs"/>
          <w:rtl/>
        </w:rPr>
      </w:pPr>
    </w:p>
    <w:p w14:paraId="6B6712D0" w14:textId="77777777" w:rsidR="00F24E3C" w:rsidRDefault="00F24E3C" w:rsidP="00DB5C31">
      <w:pPr>
        <w:pStyle w:val="libNormal"/>
        <w:rPr>
          <w:rFonts w:hint="cs"/>
          <w:rtl/>
        </w:rPr>
      </w:pPr>
    </w:p>
    <w:p w14:paraId="6C49946B" w14:textId="77777777" w:rsidR="00F24E3C" w:rsidRDefault="00F24E3C" w:rsidP="00DB5C31">
      <w:pPr>
        <w:pStyle w:val="libNormal"/>
        <w:rPr>
          <w:rFonts w:hint="cs"/>
          <w:rtl/>
        </w:rPr>
      </w:pPr>
    </w:p>
    <w:p w14:paraId="5DCFCB93" w14:textId="77777777" w:rsidR="00F24E3C" w:rsidRDefault="00F24E3C" w:rsidP="00DB5C31">
      <w:pPr>
        <w:pStyle w:val="libNormal"/>
        <w:rPr>
          <w:rFonts w:hint="cs"/>
          <w:rtl/>
        </w:rPr>
      </w:pPr>
    </w:p>
    <w:p w14:paraId="07C1A63D" w14:textId="77777777" w:rsidR="00F24E3C" w:rsidRDefault="00F24E3C" w:rsidP="001434A0">
      <w:pPr>
        <w:pStyle w:val="libLine"/>
        <w:rPr>
          <w:rtl/>
        </w:rPr>
      </w:pPr>
      <w:r>
        <w:rPr>
          <w:rtl/>
        </w:rPr>
        <w:t>__________________</w:t>
      </w:r>
    </w:p>
    <w:p w14:paraId="2B1331DA"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تاريخ الخميس</w:t>
      </w:r>
      <w:r>
        <w:rPr>
          <w:rFonts w:hint="cs"/>
          <w:rtl/>
        </w:rPr>
        <w:t>:</w:t>
      </w:r>
      <w:r>
        <w:rPr>
          <w:rtl/>
        </w:rPr>
        <w:t xml:space="preserve"> ج 1 ص 288، وسيرة زيني دحلان على هامش السيرة الحلبية</w:t>
      </w:r>
      <w:r>
        <w:rPr>
          <w:rFonts w:hint="cs"/>
          <w:rtl/>
        </w:rPr>
        <w:t>:</w:t>
      </w:r>
      <w:r>
        <w:rPr>
          <w:rtl/>
        </w:rPr>
        <w:t xml:space="preserve"> ج 1 ص 193.</w:t>
      </w:r>
    </w:p>
    <w:p w14:paraId="1A6C3ACF" w14:textId="77777777" w:rsidR="00F24E3C" w:rsidRDefault="00F24E3C" w:rsidP="00F24E3C">
      <w:pPr>
        <w:pStyle w:val="Heading1Center"/>
        <w:rPr>
          <w:rtl/>
        </w:rPr>
      </w:pPr>
      <w:r w:rsidRPr="0047565D">
        <w:rPr>
          <w:rtl/>
        </w:rPr>
        <w:br w:type="page"/>
      </w:r>
      <w:bookmarkStart w:id="113" w:name="_Toc308079884"/>
      <w:bookmarkStart w:id="114" w:name="_Toc24453188"/>
      <w:r>
        <w:rPr>
          <w:rtl/>
        </w:rPr>
        <w:lastRenderedPageBreak/>
        <w:t>(6)</w:t>
      </w:r>
      <w:bookmarkEnd w:id="113"/>
      <w:bookmarkEnd w:id="114"/>
    </w:p>
    <w:p w14:paraId="4518DD08" w14:textId="77777777" w:rsidR="00F24E3C" w:rsidRDefault="00F24E3C" w:rsidP="00F24E3C">
      <w:pPr>
        <w:pStyle w:val="Heading1Center"/>
        <w:rPr>
          <w:rtl/>
        </w:rPr>
      </w:pPr>
      <w:bookmarkStart w:id="115" w:name="_Toc308079885"/>
      <w:bookmarkStart w:id="116" w:name="_Toc24453189"/>
      <w:r>
        <w:rPr>
          <w:rtl/>
        </w:rPr>
        <w:t>الإيجابيات والسلبيات</w:t>
      </w:r>
      <w:bookmarkEnd w:id="115"/>
      <w:bookmarkEnd w:id="116"/>
    </w:p>
    <w:p w14:paraId="65E460D5" w14:textId="77777777" w:rsidR="00F24E3C" w:rsidRDefault="00F24E3C" w:rsidP="00F24E3C">
      <w:pPr>
        <w:pStyle w:val="Heading1Center"/>
        <w:rPr>
          <w:rtl/>
        </w:rPr>
      </w:pPr>
      <w:bookmarkStart w:id="117" w:name="_Toc308079886"/>
      <w:bookmarkStart w:id="118" w:name="_Toc24453190"/>
      <w:r>
        <w:rPr>
          <w:rtl/>
        </w:rPr>
        <w:t>تجاه الدعوة المحمّدية</w:t>
      </w:r>
      <w:bookmarkEnd w:id="117"/>
      <w:bookmarkEnd w:id="118"/>
    </w:p>
    <w:p w14:paraId="0563BEEC" w14:textId="77777777" w:rsidR="00F24E3C" w:rsidRDefault="00F24E3C" w:rsidP="00DB5C31">
      <w:pPr>
        <w:pStyle w:val="libNormal"/>
        <w:rPr>
          <w:rtl/>
        </w:rPr>
      </w:pPr>
      <w:r>
        <w:rPr>
          <w:rtl/>
        </w:rPr>
        <w:t>لم تكن الدعوة المحمّدية بدعاً من الرسالات السماويّة، فقد واجهت ما واجهته سائر الرسالات فحظيت بالقبول من بعض، بينما حاربتها الأكثرية الساحقة، شأنها شأن ما سلفها من الدعوات الإصلاحية حذو القذة بالقذّة، ومن سَبَر تاريخ الأنبياء وتاريخ الدعوات الإصلاحية بإمعان يقف على أنّ النجاح لم يكن حليفهم خصوصاً في الوهلة الاُولى من دعوتهم بل كان الناس على مفرق طريقين، فهم بين مؤمن بالدعوة ومصدّق لها ومستنفد طاقته في سبيلها ومضحّ</w:t>
      </w:r>
      <w:r>
        <w:rPr>
          <w:rFonts w:hint="cs"/>
          <w:rtl/>
        </w:rPr>
        <w:t>ٍ</w:t>
      </w:r>
      <w:r>
        <w:rPr>
          <w:rtl/>
        </w:rPr>
        <w:t xml:space="preserve"> بنفسه ونفيسه، ومكذّب عنود يضع في طريق دعوة المصلحين الموانع والعراقيل الكفيلة بصدّهم عمّا يطمحون إليه من الغايات المنشودة.</w:t>
      </w:r>
    </w:p>
    <w:p w14:paraId="5EA01AA8" w14:textId="77777777" w:rsidR="00F24E3C" w:rsidRDefault="00F24E3C" w:rsidP="00DB5C31">
      <w:pPr>
        <w:pStyle w:val="libNormal"/>
        <w:rPr>
          <w:rtl/>
        </w:rPr>
      </w:pPr>
      <w:r>
        <w:rPr>
          <w:rtl/>
        </w:rPr>
        <w:t>وكانت هذه المجابهة والمحاربة المستميتة مع المصلحين وليدة حالة من الجهل والإنحطاط الفكري والثقافي، وكلّما كان القوم أبعد غوراً في تعصّبهم لآبائهم وأجدادهم وما كانوا يدينون به من العقائد الشنيعة والسخيفة كانت المكافحة أشدّ والمنابذة أقوى.</w:t>
      </w:r>
    </w:p>
    <w:p w14:paraId="3F2B7E57" w14:textId="77777777" w:rsidR="00F24E3C" w:rsidRDefault="00F24E3C" w:rsidP="00DB5C31">
      <w:pPr>
        <w:pStyle w:val="libNormal"/>
        <w:rPr>
          <w:rFonts w:hint="cs"/>
          <w:rtl/>
        </w:rPr>
      </w:pPr>
      <w:r>
        <w:rPr>
          <w:rtl/>
        </w:rPr>
        <w:t>ول</w:t>
      </w:r>
      <w:r>
        <w:rPr>
          <w:rFonts w:hint="cs"/>
          <w:rtl/>
        </w:rPr>
        <w:t>ـ</w:t>
      </w:r>
      <w:r>
        <w:rPr>
          <w:rtl/>
        </w:rPr>
        <w:t>مّا كانت الدعوة الإصلاحية سواء كانت سماوية أم أرضية، وضعية تؤدّي إلى تفويت مصالح بعض الطبقات الخاصّة كالإقطاعيين وذووا رؤوس الأموال الطائلة، لم تحظ الدعوة في أغلب صورها وحالاتها بقبول الرأي العام، وهذه هي الظاهرة المألوفة غالباً، فترى أنّ المسيطرين على المجتمع في كافّة الأجيال والأحقاب كانوا على طرف نقيض من الدعوة الإصلاحية، وكان التصويب بالإذعان والإيمان مختصّاً بالطبقة المحرومة المقهورة المستضعفة.</w:t>
      </w:r>
    </w:p>
    <w:p w14:paraId="029AAB3F" w14:textId="77777777" w:rsidR="00F24E3C" w:rsidRDefault="00F24E3C" w:rsidP="00DB5C31">
      <w:pPr>
        <w:pStyle w:val="libNormal"/>
        <w:rPr>
          <w:rtl/>
        </w:rPr>
      </w:pPr>
      <w:r w:rsidRPr="005F08EF">
        <w:rPr>
          <w:rtl/>
        </w:rPr>
        <w:br w:type="page"/>
      </w:r>
      <w:r>
        <w:rPr>
          <w:rtl/>
        </w:rPr>
        <w:lastRenderedPageBreak/>
        <w:t xml:space="preserve">هذا هو جون. </w:t>
      </w:r>
      <w:r>
        <w:rPr>
          <w:rFonts w:hint="cs"/>
          <w:rtl/>
        </w:rPr>
        <w:t>إ</w:t>
      </w:r>
      <w:r>
        <w:rPr>
          <w:rtl/>
        </w:rPr>
        <w:t>ف.كندي الذي تربّع على منصّة الحكم بالولايات المتحدة الأمريكية عام 1960 م، بعد أن انتخب رئيساً بالغالبية العظمى، فلقد كان صاحب نظرة خاصّة في الملوّنين الأمريكيين، وكان بصدد اصلاح حياتهم المليئة بالبؤس والشقاء عن طريق منحهم بعض الحقوق والحريات استلهاماً من الفطرة الإنسانية، ولكن ما أن طلع نجمه إلّا وقد اُغتيل من جانب المتعصّبين العنصريين بشكل لم</w:t>
      </w:r>
      <w:r>
        <w:rPr>
          <w:rFonts w:hint="cs"/>
          <w:rtl/>
        </w:rPr>
        <w:t xml:space="preserve"> </w:t>
      </w:r>
      <w:r>
        <w:rPr>
          <w:rtl/>
        </w:rPr>
        <w:t>يعهد التاريخ له مثيل إلّا القليل النادر، فعلى الرغم من عظمة جهاز الاستخبارات الأمريكية وسطوته لم يعرف قاتله ولم يعثر له على أثر أو خبر يذكر، وكان التخطيط قد</w:t>
      </w:r>
      <w:r>
        <w:rPr>
          <w:rFonts w:hint="cs"/>
          <w:rtl/>
        </w:rPr>
        <w:t xml:space="preserve"> </w:t>
      </w:r>
      <w:r>
        <w:rPr>
          <w:rtl/>
        </w:rPr>
        <w:t>دبّر ليلاً.</w:t>
      </w:r>
    </w:p>
    <w:p w14:paraId="02A848FC" w14:textId="77777777" w:rsidR="00F24E3C" w:rsidRDefault="00F24E3C" w:rsidP="00DB5C31">
      <w:pPr>
        <w:pStyle w:val="libNormal"/>
        <w:rPr>
          <w:rtl/>
        </w:rPr>
      </w:pPr>
      <w:r>
        <w:rPr>
          <w:rtl/>
        </w:rPr>
        <w:t xml:space="preserve">وتصوّر لنا هذه الظاهرة في محكية عن قوم نوح بقوله تعالى: </w:t>
      </w:r>
      <w:r w:rsidRPr="0015158F">
        <w:rPr>
          <w:rStyle w:val="libAlaemChar"/>
          <w:rtl/>
        </w:rPr>
        <w:t>(</w:t>
      </w:r>
      <w:r w:rsidRPr="00385A10">
        <w:rPr>
          <w:rFonts w:hint="cs"/>
          <w:rtl/>
        </w:rPr>
        <w:t xml:space="preserve"> </w:t>
      </w:r>
      <w:r w:rsidRPr="00567513">
        <w:rPr>
          <w:rStyle w:val="libAieChar"/>
          <w:rFonts w:hint="cs"/>
          <w:rtl/>
        </w:rPr>
        <w:t>فَقَالَ المَلأُ الَّذِينَ كَفَرُوا مِن قَوْمِهِ مَا نَرَاكَ إلّا بَشَرًا مِّثْلَنَا وَمَا نَرَاكَ اتَّبَعَكَ إلّا الَّذِينَ هُمْ أَرَاذِلُنَا بَادِيَ الرَّأْيِ وَمَا نَرَىٰ لَكُمْ عَلَيْنَا مِن فَضْلٍ بَلْ نَظُنُّكُمْ كَاذِبِينَ</w:t>
      </w:r>
      <w:r w:rsidRPr="00385A10">
        <w:rPr>
          <w:rtl/>
        </w:rPr>
        <w:t xml:space="preserve"> </w:t>
      </w:r>
      <w:r w:rsidRPr="0015158F">
        <w:rPr>
          <w:rStyle w:val="libAlaemChar"/>
          <w:rtl/>
        </w:rPr>
        <w:t>)</w:t>
      </w:r>
      <w:r>
        <w:rPr>
          <w:rtl/>
        </w:rPr>
        <w:t xml:space="preserve"> ( هود / 27 ).</w:t>
      </w:r>
    </w:p>
    <w:p w14:paraId="0D04AEC3" w14:textId="29EA7707" w:rsidR="00F24E3C" w:rsidRDefault="00F24E3C" w:rsidP="00DB5C31">
      <w:pPr>
        <w:pStyle w:val="libNormal"/>
        <w:rPr>
          <w:rFonts w:hint="cs"/>
          <w:rtl/>
        </w:rPr>
      </w:pPr>
      <w:r>
        <w:rPr>
          <w:rtl/>
        </w:rPr>
        <w:t xml:space="preserve">هذه هي الظاهرة الملموسة في حياة الأنبياء وما لا قوّه في سبيل انجاح دعوتهم، وعلى ضوء ذلك فلا ينتابك العجب عندما تلقي بنظرة خاطفة على حياة الرسول </w:t>
      </w:r>
      <w:r w:rsidR="00DC6014" w:rsidRPr="00DC6014">
        <w:rPr>
          <w:rStyle w:val="libAlaemChar"/>
          <w:rFonts w:hint="cs"/>
          <w:rtl/>
        </w:rPr>
        <w:t>صلى‌الله‌عليه‌وآله</w:t>
      </w:r>
      <w:r>
        <w:rPr>
          <w:rtl/>
        </w:rPr>
        <w:t xml:space="preserve"> في بدء دعوته حيث كان الإيمان والانطواء تحت راية الرسالة مختصّاً برجال أحرار الفطرة أصفياء الطوية لم يعم بريق زخارف الدنيا وزينتها بصائرهم فلبّوا دعوة الرسول بصدر رحب.</w:t>
      </w:r>
    </w:p>
    <w:p w14:paraId="07B136B2" w14:textId="77777777" w:rsidR="00F24E3C" w:rsidRDefault="00F24E3C" w:rsidP="00DB5C31">
      <w:pPr>
        <w:pStyle w:val="libNormal"/>
        <w:rPr>
          <w:rFonts w:hint="cs"/>
          <w:rtl/>
        </w:rPr>
      </w:pPr>
      <w:r>
        <w:rPr>
          <w:rFonts w:hint="cs"/>
          <w:rtl/>
        </w:rPr>
        <w:t xml:space="preserve">إذا عرفت ذلك فلنركز على أمرين: </w:t>
      </w:r>
    </w:p>
    <w:p w14:paraId="348BFDEF" w14:textId="77777777" w:rsidR="00F24E3C" w:rsidRDefault="00F24E3C" w:rsidP="00DB5C31">
      <w:pPr>
        <w:pStyle w:val="libNormal"/>
        <w:rPr>
          <w:rFonts w:hint="cs"/>
          <w:rtl/>
        </w:rPr>
      </w:pPr>
      <w:r>
        <w:rPr>
          <w:rFonts w:hint="cs"/>
          <w:rtl/>
        </w:rPr>
        <w:t>1 ـ ما هي الدوافع الروحيّة الباعثة على مخالفة النّبي الأكرم ؟</w:t>
      </w:r>
    </w:p>
    <w:p w14:paraId="7999951A" w14:textId="77777777" w:rsidR="00F24E3C" w:rsidRDefault="00F24E3C" w:rsidP="00DB5C31">
      <w:pPr>
        <w:pStyle w:val="libNormal"/>
        <w:rPr>
          <w:rFonts w:hint="cs"/>
          <w:rtl/>
        </w:rPr>
      </w:pPr>
      <w:r>
        <w:rPr>
          <w:rFonts w:hint="cs"/>
          <w:rtl/>
        </w:rPr>
        <w:t>2 ـ ماذا كان ردود فعل لهذه الدوافع ؟</w:t>
      </w:r>
    </w:p>
    <w:p w14:paraId="13FA07ED" w14:textId="48394110" w:rsidR="00F24E3C" w:rsidRDefault="00F24E3C" w:rsidP="00F24E3C">
      <w:pPr>
        <w:pStyle w:val="Heading2"/>
        <w:rPr>
          <w:rFonts w:hint="cs"/>
          <w:rtl/>
        </w:rPr>
      </w:pPr>
      <w:r w:rsidRPr="00385A10">
        <w:rPr>
          <w:rtl/>
        </w:rPr>
        <w:br w:type="page"/>
      </w:r>
      <w:bookmarkStart w:id="119" w:name="_Toc308079887"/>
      <w:bookmarkStart w:id="120" w:name="_Toc24453191"/>
      <w:r>
        <w:rPr>
          <w:rtl/>
        </w:rPr>
        <w:lastRenderedPageBreak/>
        <w:t xml:space="preserve">الف: العراقيل والموانع تجاه دعوة الرسول </w:t>
      </w:r>
      <w:bookmarkEnd w:id="119"/>
      <w:r w:rsidR="00DC6014" w:rsidRPr="00DC6014">
        <w:rPr>
          <w:rStyle w:val="libAlaemChar"/>
          <w:rFonts w:hint="cs"/>
          <w:rtl/>
        </w:rPr>
        <w:t>صلى‌الله‌عليه‌وآله</w:t>
      </w:r>
      <w:bookmarkEnd w:id="120"/>
    </w:p>
    <w:p w14:paraId="7A0EBDC6" w14:textId="77777777" w:rsidR="00F24E3C" w:rsidRDefault="00F24E3C" w:rsidP="00DB5C31">
      <w:pPr>
        <w:pStyle w:val="libNormal"/>
        <w:rPr>
          <w:rtl/>
        </w:rPr>
      </w:pPr>
      <w:r>
        <w:rPr>
          <w:rtl/>
        </w:rPr>
        <w:t xml:space="preserve">ظلّ النبي الأكرم في موطنه قرابة ثلاثة عشر عاماً ولم يكن النصر حليفه وما كان ذلك إلّا نتيجة الموانع والعراقيل التي حيكت ضدّه، وإليك لمحة خاطفة عنها: </w:t>
      </w:r>
    </w:p>
    <w:p w14:paraId="22935B5A"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إنّ الرسالة المحمدية كسائر الرسالات الإلهية كانت تهدف إلى انتشال المستضعفين من حضيض التخلّف المادي والمعنوي والرقي بهم إلى حالة الإزدهار الحضاري، ومن المعلوم أنّ تلك الخطّة ما كانت تنسجم مع مطامع أصحاب السلطة والثروة الذين يسيطرون على المجتمع بسطوتهم وجبروتهم ويمتصّون دماء المحرومين بلا هوادة، يقول سبحانه: </w:t>
      </w:r>
    </w:p>
    <w:p w14:paraId="0A246071" w14:textId="77777777" w:rsidR="00F24E3C" w:rsidRDefault="00F24E3C" w:rsidP="00DB5C31">
      <w:pPr>
        <w:pStyle w:val="libNormal"/>
        <w:rPr>
          <w:rtl/>
        </w:rPr>
      </w:pPr>
      <w:r w:rsidRPr="0015158F">
        <w:rPr>
          <w:rStyle w:val="libAlaemChar"/>
          <w:rtl/>
        </w:rPr>
        <w:t>(</w:t>
      </w:r>
      <w:r w:rsidRPr="00385A10">
        <w:rPr>
          <w:rFonts w:hint="cs"/>
          <w:rtl/>
        </w:rPr>
        <w:t xml:space="preserve"> </w:t>
      </w:r>
      <w:r w:rsidRPr="00567513">
        <w:rPr>
          <w:rStyle w:val="libAieChar"/>
          <w:rFonts w:hint="cs"/>
          <w:rtl/>
        </w:rPr>
        <w:t>وَلا تَطْرُدِ الَّذِينَ يَدْعُونَ رَبَّهُم بِالْغَدَاةِ وَالْعَشِيِّ يُرِيدُونَ وَجْهَهُ مَا عَلَيْكَ مِنْ حِسَابِهِم مِّن شَيْءٍ وَمَا مِنْ حِسَابِكَ عَلَيْهِم مِّن شَيْءٍ فَتَطْرُدَهُمْ فَتَكُونَ مِنَ الظَّالِمِينَ</w:t>
      </w:r>
      <w:r w:rsidRPr="00385A10">
        <w:rPr>
          <w:rtl/>
        </w:rPr>
        <w:t xml:space="preserve"> </w:t>
      </w:r>
      <w:r w:rsidRPr="0015158F">
        <w:rPr>
          <w:rStyle w:val="libAlaemChar"/>
          <w:rtl/>
        </w:rPr>
        <w:t>)</w:t>
      </w:r>
      <w:r>
        <w:rPr>
          <w:rtl/>
        </w:rPr>
        <w:t xml:space="preserve"> ( الأنعام / 52 ).</w:t>
      </w:r>
    </w:p>
    <w:p w14:paraId="3094933D" w14:textId="77777777" w:rsidR="00F24E3C" w:rsidRDefault="00F24E3C" w:rsidP="00DB5C31">
      <w:pPr>
        <w:pStyle w:val="libNormal"/>
        <w:rPr>
          <w:rtl/>
        </w:rPr>
      </w:pPr>
      <w:r>
        <w:rPr>
          <w:rtl/>
        </w:rPr>
        <w:t>روى الثعلبي في تفسيره باسناده عن عبد الله بن مسعود، قال: مرّ الملأ من قريش على رسول الله وعنده صهيب وخباب وبلال وعمّار وغيرهم من ضعفاء المسلمين وقالوا: يا محم</w:t>
      </w:r>
      <w:r>
        <w:rPr>
          <w:rFonts w:hint="cs"/>
          <w:rtl/>
        </w:rPr>
        <w:t>ّ</w:t>
      </w:r>
      <w:r>
        <w:rPr>
          <w:rtl/>
        </w:rPr>
        <w:t>د</w:t>
      </w:r>
      <w:r>
        <w:rPr>
          <w:rFonts w:hint="cs"/>
          <w:rtl/>
        </w:rPr>
        <w:t xml:space="preserve"> </w:t>
      </w:r>
      <w:r>
        <w:rPr>
          <w:rtl/>
        </w:rPr>
        <w:t>! أرضيت بهؤلاء من قومك، أفنحن نكون تبعاً لهم، أهؤلاء الذين منّ الله عليهم</w:t>
      </w:r>
      <w:r>
        <w:rPr>
          <w:rFonts w:hint="cs"/>
          <w:rtl/>
        </w:rPr>
        <w:t xml:space="preserve"> </w:t>
      </w:r>
      <w:r>
        <w:rPr>
          <w:rtl/>
        </w:rPr>
        <w:t xml:space="preserve">؟ اطردهم عنك ولعلّك إن طردتهم اتّبعناك </w:t>
      </w:r>
      <w:r w:rsidRPr="002B6E16">
        <w:rPr>
          <w:rStyle w:val="libFootnotenumChar"/>
          <w:rtl/>
        </w:rPr>
        <w:t>(1)</w:t>
      </w:r>
      <w:r>
        <w:rPr>
          <w:rtl/>
        </w:rPr>
        <w:t>.</w:t>
      </w:r>
    </w:p>
    <w:p w14:paraId="4EE149E0"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التعصّب المقيت لسيرة الآباء والأجداد أمر جبلي للبشر يتنامى في اطار حياتهم القبلية، وكانت دعوة النبي على خلاف سيرتهم ولذلك اهتمّوا بمكافحته ومنازعته قائلين: بأنّ دعوتك تضاد سيرة آبائنا، ولم يكتفوا بذلك حتى استدلّوا على صحّة سيرتهم بأنّه لولا مشيئة الله سبحانه لما عبد الآباء الأصنام والأوثان، يقول سبحانه حاكياً عنهم: </w:t>
      </w:r>
      <w:r w:rsidRPr="0015158F">
        <w:rPr>
          <w:rStyle w:val="libAlaemChar"/>
          <w:rtl/>
        </w:rPr>
        <w:t>(</w:t>
      </w:r>
      <w:r w:rsidRPr="00385A10">
        <w:rPr>
          <w:rFonts w:hint="cs"/>
          <w:rtl/>
        </w:rPr>
        <w:t xml:space="preserve"> </w:t>
      </w:r>
      <w:r w:rsidRPr="00567513">
        <w:rPr>
          <w:rStyle w:val="libAieChar"/>
          <w:rFonts w:hint="cs"/>
          <w:rtl/>
        </w:rPr>
        <w:t>وَقَالَ الَّذِينَ أَشْرَكُوا لَوْ شَاءَ اللهُ مَا عَبَدْنَا مِن دُونِهِ مِن شَيْءٍ نَّحْنُ</w:t>
      </w:r>
    </w:p>
    <w:p w14:paraId="33DBF17D" w14:textId="77777777" w:rsidR="00F24E3C" w:rsidRDefault="00F24E3C" w:rsidP="001434A0">
      <w:pPr>
        <w:pStyle w:val="libLine"/>
        <w:rPr>
          <w:rtl/>
        </w:rPr>
      </w:pPr>
      <w:r>
        <w:rPr>
          <w:rtl/>
        </w:rPr>
        <w:t>__________________</w:t>
      </w:r>
    </w:p>
    <w:p w14:paraId="17CC1D7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w:t>
      </w:r>
      <w:r>
        <w:rPr>
          <w:rFonts w:hint="cs"/>
          <w:rtl/>
        </w:rPr>
        <w:t>:</w:t>
      </w:r>
      <w:r>
        <w:rPr>
          <w:rtl/>
        </w:rPr>
        <w:t xml:space="preserve"> ج 2 ص 305، طبع صيدا.</w:t>
      </w:r>
    </w:p>
    <w:p w14:paraId="0C92CB34" w14:textId="77777777" w:rsidR="00F24E3C" w:rsidRDefault="00F24E3C" w:rsidP="001434A0">
      <w:pPr>
        <w:pStyle w:val="libNormal0"/>
        <w:rPr>
          <w:rtl/>
        </w:rPr>
      </w:pPr>
      <w:r w:rsidRPr="00D952A0">
        <w:rPr>
          <w:rtl/>
        </w:rPr>
        <w:br w:type="page"/>
      </w:r>
      <w:r w:rsidRPr="00567513">
        <w:rPr>
          <w:rStyle w:val="libAieChar"/>
          <w:rFonts w:hint="cs"/>
          <w:rtl/>
        </w:rPr>
        <w:lastRenderedPageBreak/>
        <w:t>وَلا آبَاؤُنَا وَلا حَرَّمْنَا مِن دُونِهِ مِن شَيْءٍ كَذَٰلِكَ فَعَلَ الَّذِينَ مِن قَبْلِهِمْ فَهَلْ عَلَى الرُّسُلِ إِلَّا الْبَلاغُ المُبِينُ</w:t>
      </w:r>
      <w:r w:rsidRPr="002F5F1F">
        <w:rPr>
          <w:rtl/>
        </w:rPr>
        <w:t xml:space="preserve"> </w:t>
      </w:r>
      <w:r w:rsidRPr="0015158F">
        <w:rPr>
          <w:rStyle w:val="libAlaemChar"/>
          <w:rtl/>
        </w:rPr>
        <w:t>)</w:t>
      </w:r>
      <w:r>
        <w:rPr>
          <w:rtl/>
        </w:rPr>
        <w:t xml:space="preserve"> ( النحل / 35 )، وقال سبحانه: </w:t>
      </w:r>
      <w:r w:rsidRPr="0015158F">
        <w:rPr>
          <w:rStyle w:val="libAlaemChar"/>
          <w:rtl/>
        </w:rPr>
        <w:t>(</w:t>
      </w:r>
      <w:r w:rsidRPr="001F29E2">
        <w:rPr>
          <w:rFonts w:hint="cs"/>
          <w:rtl/>
        </w:rPr>
        <w:t xml:space="preserve"> </w:t>
      </w:r>
      <w:r w:rsidRPr="00567513">
        <w:rPr>
          <w:rStyle w:val="libAieChar"/>
          <w:rFonts w:hint="cs"/>
          <w:rtl/>
        </w:rPr>
        <w:t>بَلْ قَالُوا إِنَّا وَجَدْنَا آبَاءَنَا عَلَىٰ أُمَّةٍ وَإِنَّا عَلَىٰ آثَارِهِم مُّهْتَدُونَ</w:t>
      </w:r>
      <w:r w:rsidRPr="001F29E2">
        <w:rPr>
          <w:rtl/>
        </w:rPr>
        <w:t xml:space="preserve"> </w:t>
      </w:r>
      <w:r w:rsidRPr="0015158F">
        <w:rPr>
          <w:rStyle w:val="libAlaemChar"/>
          <w:rtl/>
        </w:rPr>
        <w:t>)</w:t>
      </w:r>
      <w:r>
        <w:rPr>
          <w:rtl/>
        </w:rPr>
        <w:t xml:space="preserve"> ( الزخرف / 22 ) ويظهر من غير واحد من الآيات </w:t>
      </w:r>
      <w:r>
        <w:rPr>
          <w:rFonts w:hint="cs"/>
          <w:rtl/>
        </w:rPr>
        <w:t>أ</w:t>
      </w:r>
      <w:r>
        <w:rPr>
          <w:rtl/>
        </w:rPr>
        <w:t xml:space="preserve">نّ تلك الظاهرة الروحية لم تزل تعرقل خطى الدعوة في أكثر الرسالات السماوية، قال سبحانه: </w:t>
      </w:r>
      <w:r w:rsidRPr="0015158F">
        <w:rPr>
          <w:rStyle w:val="libAlaemChar"/>
          <w:rtl/>
        </w:rPr>
        <w:t>(</w:t>
      </w:r>
      <w:r w:rsidRPr="001F29E2">
        <w:rPr>
          <w:rFonts w:hint="cs"/>
          <w:rtl/>
        </w:rPr>
        <w:t xml:space="preserve"> </w:t>
      </w:r>
      <w:r w:rsidRPr="00567513">
        <w:rPr>
          <w:rStyle w:val="libAieChar"/>
          <w:rFonts w:hint="cs"/>
          <w:rtl/>
        </w:rPr>
        <w:t>وَكَذَٰلِكَ مَا أَرْسَلْنَا مِن قَبْلِكَ فِي قَرْيَةٍ مِّن نَّذِيرٍ إلّا قَالَ مُتْرَفُوهَا إِنَّا وَجَدْنَا آبَاءَنَا عَلَىٰ أُمَّةٍ وَإِنَّا عَلَىٰ آثَارِهِم مُّقْتَدُونَ</w:t>
      </w:r>
      <w:r w:rsidRPr="001F29E2">
        <w:rPr>
          <w:rtl/>
        </w:rPr>
        <w:t xml:space="preserve"> * </w:t>
      </w:r>
      <w:r w:rsidRPr="00567513">
        <w:rPr>
          <w:rStyle w:val="libAieChar"/>
          <w:rFonts w:hint="cs"/>
          <w:rtl/>
        </w:rPr>
        <w:t>قَالَ أَوَلَوْ جِئْتُكُم بِأَهْدَىٰ مِمَّا وَجَدتُّمْ عَلَيْهِ آبَاءَكُمْ قَالُوا إِنَّا بِمَا أُرْسِلْتُم بِهِ كَافِرُونَ</w:t>
      </w:r>
      <w:r w:rsidRPr="001F29E2">
        <w:rPr>
          <w:rtl/>
        </w:rPr>
        <w:t xml:space="preserve"> </w:t>
      </w:r>
      <w:r w:rsidRPr="0015158F">
        <w:rPr>
          <w:rStyle w:val="libAlaemChar"/>
          <w:rtl/>
        </w:rPr>
        <w:t>)</w:t>
      </w:r>
      <w:r>
        <w:rPr>
          <w:rtl/>
        </w:rPr>
        <w:t xml:space="preserve"> ( الزخرف / 23</w:t>
      </w:r>
      <w:r>
        <w:rPr>
          <w:rFonts w:hint="cs"/>
          <w:rtl/>
        </w:rPr>
        <w:t xml:space="preserve"> </w:t>
      </w:r>
      <w:r>
        <w:rPr>
          <w:rtl/>
        </w:rPr>
        <w:t>و</w:t>
      </w:r>
      <w:r>
        <w:rPr>
          <w:rFonts w:hint="cs"/>
          <w:rtl/>
        </w:rPr>
        <w:t xml:space="preserve"> </w:t>
      </w:r>
      <w:r>
        <w:rPr>
          <w:rtl/>
        </w:rPr>
        <w:t>24 ).</w:t>
      </w:r>
    </w:p>
    <w:p w14:paraId="768A381E"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لقد كانت الاُمّية والإنحطاط الثقافي متفشّية في شبه الجزيرة العربية آنذاك خصوصاً في أُمّ القرى وما حولها، فكانت العقلية الإنسانية التي تميّز الحق من الباطل والصالح من الفاسد متدهورة جدّاً. وهذا هو البلاذري يعكس لنا صورة هذا التدهور الثقافي بقوله في كتابه: </w:t>
      </w:r>
    </w:p>
    <w:p w14:paraId="2F97D9E0" w14:textId="77777777" w:rsidR="00F24E3C" w:rsidRDefault="00F24E3C" w:rsidP="00DB5C31">
      <w:pPr>
        <w:pStyle w:val="libNormal"/>
        <w:rPr>
          <w:rtl/>
        </w:rPr>
      </w:pPr>
      <w:r>
        <w:rPr>
          <w:rtl/>
        </w:rPr>
        <w:t>« دخل الإسلام وفي قريش سبعة عشر رجلاً كلّهم يكتب: عمر بن الخط</w:t>
      </w:r>
      <w:r>
        <w:rPr>
          <w:rFonts w:hint="cs"/>
          <w:rtl/>
        </w:rPr>
        <w:t>ّ</w:t>
      </w:r>
      <w:r>
        <w:rPr>
          <w:rtl/>
        </w:rPr>
        <w:t>اب وعلي</w:t>
      </w:r>
      <w:r>
        <w:rPr>
          <w:rFonts w:hint="cs"/>
          <w:rtl/>
        </w:rPr>
        <w:t>ّ</w:t>
      </w:r>
      <w:r>
        <w:rPr>
          <w:rtl/>
        </w:rPr>
        <w:t xml:space="preserve"> بن أبي طالب ... » </w:t>
      </w:r>
      <w:r w:rsidRPr="002B6E16">
        <w:rPr>
          <w:rStyle w:val="libFootnotenumChar"/>
          <w:rtl/>
        </w:rPr>
        <w:t>(1)</w:t>
      </w:r>
      <w:r>
        <w:rPr>
          <w:rtl/>
        </w:rPr>
        <w:t>.</w:t>
      </w:r>
    </w:p>
    <w:p w14:paraId="6F8E2D54" w14:textId="77777777" w:rsidR="00F24E3C" w:rsidRDefault="00F24E3C" w:rsidP="00DB5C31">
      <w:pPr>
        <w:pStyle w:val="libNormal"/>
        <w:rPr>
          <w:rtl/>
        </w:rPr>
      </w:pPr>
      <w:r>
        <w:rPr>
          <w:rtl/>
        </w:rPr>
        <w:t xml:space="preserve">وقال ابن خلدون: </w:t>
      </w:r>
    </w:p>
    <w:p w14:paraId="3C6DF03E" w14:textId="77777777" w:rsidR="00F24E3C" w:rsidRDefault="00F24E3C" w:rsidP="00DB5C31">
      <w:pPr>
        <w:pStyle w:val="libNormal"/>
        <w:rPr>
          <w:rtl/>
        </w:rPr>
      </w:pPr>
      <w:r>
        <w:rPr>
          <w:rtl/>
        </w:rPr>
        <w:t xml:space="preserve">« إنّ عهد قريش بالكتابة والخط العربي لم يكن بعيداً بل كان حديثاً وقريباً بعهد الرسول وقد تعرّفوا عليها قبيل ظهور الإسلام » </w:t>
      </w:r>
      <w:r w:rsidRPr="002B6E16">
        <w:rPr>
          <w:rStyle w:val="libFootnotenumChar"/>
          <w:rtl/>
        </w:rPr>
        <w:t>(2)</w:t>
      </w:r>
      <w:r>
        <w:rPr>
          <w:rtl/>
        </w:rPr>
        <w:t>.</w:t>
      </w:r>
    </w:p>
    <w:p w14:paraId="60A656C2" w14:textId="77777777" w:rsidR="00F24E3C" w:rsidRDefault="00F24E3C" w:rsidP="00DB5C31">
      <w:pPr>
        <w:pStyle w:val="libNormal"/>
        <w:rPr>
          <w:rtl/>
        </w:rPr>
      </w:pPr>
      <w:r>
        <w:rPr>
          <w:rtl/>
        </w:rPr>
        <w:t>فإذا كان هذا مبلغ تعرّفهم على الكتابة والقراءة، فليكن هذا مقياساً لثقافتهم ومدى ازدهار قواهم العقلية.</w:t>
      </w:r>
    </w:p>
    <w:p w14:paraId="685B4151" w14:textId="77777777" w:rsidR="00F24E3C" w:rsidRDefault="00F24E3C" w:rsidP="00DB5C31">
      <w:pPr>
        <w:pStyle w:val="libNormal"/>
        <w:rPr>
          <w:rtl/>
        </w:rPr>
      </w:pPr>
      <w:r>
        <w:rPr>
          <w:rtl/>
        </w:rPr>
        <w:t xml:space="preserve">4 ـ ارتكزت الدعوة المحمّدية على دعامتين أصيلتين: </w:t>
      </w:r>
    </w:p>
    <w:p w14:paraId="0FE5AF66" w14:textId="77777777" w:rsidR="00F24E3C" w:rsidRDefault="00F24E3C" w:rsidP="00DB5C31">
      <w:pPr>
        <w:pStyle w:val="libNormal"/>
        <w:rPr>
          <w:rtl/>
        </w:rPr>
      </w:pPr>
      <w:r>
        <w:rPr>
          <w:rtl/>
        </w:rPr>
        <w:t>أ ـ اختصاص العبودية لله سبحانه ورفض عبادة غيره.</w:t>
      </w:r>
    </w:p>
    <w:p w14:paraId="79868FE7" w14:textId="77777777" w:rsidR="00F24E3C" w:rsidRDefault="00F24E3C" w:rsidP="001434A0">
      <w:pPr>
        <w:pStyle w:val="libLine"/>
        <w:rPr>
          <w:rtl/>
        </w:rPr>
      </w:pPr>
      <w:r>
        <w:rPr>
          <w:rtl/>
        </w:rPr>
        <w:t>__________________</w:t>
      </w:r>
    </w:p>
    <w:p w14:paraId="3A4B856F" w14:textId="77777777" w:rsidR="00F24E3C" w:rsidRDefault="00F24E3C" w:rsidP="005D7614">
      <w:pPr>
        <w:pStyle w:val="libFootnote0"/>
        <w:rPr>
          <w:rtl/>
        </w:rPr>
      </w:pPr>
      <w:r>
        <w:rPr>
          <w:rFonts w:hint="cs"/>
          <w:rtl/>
        </w:rPr>
        <w:t>(</w:t>
      </w:r>
      <w:r>
        <w:rPr>
          <w:rtl/>
        </w:rPr>
        <w:t>1</w:t>
      </w:r>
      <w:r>
        <w:rPr>
          <w:rFonts w:hint="cs"/>
          <w:rtl/>
        </w:rPr>
        <w:t>)</w:t>
      </w:r>
      <w:r>
        <w:rPr>
          <w:rtl/>
        </w:rPr>
        <w:t xml:space="preserve"> فتوح البلدان: ص 57.</w:t>
      </w:r>
    </w:p>
    <w:p w14:paraId="7E4AB82E" w14:textId="77777777" w:rsidR="00F24E3C" w:rsidRDefault="00F24E3C" w:rsidP="005D7614">
      <w:pPr>
        <w:pStyle w:val="libFootnote0"/>
        <w:rPr>
          <w:rtl/>
        </w:rPr>
      </w:pPr>
      <w:r>
        <w:rPr>
          <w:rFonts w:hint="cs"/>
          <w:rtl/>
        </w:rPr>
        <w:t>(</w:t>
      </w:r>
      <w:r>
        <w:rPr>
          <w:rtl/>
        </w:rPr>
        <w:t>2</w:t>
      </w:r>
      <w:r>
        <w:rPr>
          <w:rFonts w:hint="cs"/>
          <w:rtl/>
        </w:rPr>
        <w:t>)</w:t>
      </w:r>
      <w:r>
        <w:rPr>
          <w:rtl/>
        </w:rPr>
        <w:t xml:space="preserve"> مقدمة ابن خلدون: ص 348.</w:t>
      </w:r>
    </w:p>
    <w:p w14:paraId="1388BA25" w14:textId="77777777" w:rsidR="00F24E3C" w:rsidRDefault="00F24E3C" w:rsidP="00DB5C31">
      <w:pPr>
        <w:pStyle w:val="libNormal"/>
        <w:rPr>
          <w:rtl/>
        </w:rPr>
      </w:pPr>
      <w:r w:rsidRPr="002F5F1F">
        <w:rPr>
          <w:rtl/>
        </w:rPr>
        <w:br w:type="page"/>
      </w:r>
      <w:r>
        <w:rPr>
          <w:rtl/>
        </w:rPr>
        <w:lastRenderedPageBreak/>
        <w:t>ب</w:t>
      </w:r>
      <w:r>
        <w:rPr>
          <w:rFonts w:hint="cs"/>
          <w:rtl/>
        </w:rPr>
        <w:t xml:space="preserve"> </w:t>
      </w:r>
      <w:r>
        <w:rPr>
          <w:rtl/>
        </w:rPr>
        <w:t>ـ</w:t>
      </w:r>
      <w:r>
        <w:rPr>
          <w:rFonts w:hint="cs"/>
          <w:rtl/>
        </w:rPr>
        <w:t xml:space="preserve"> </w:t>
      </w:r>
      <w:r>
        <w:rPr>
          <w:rtl/>
        </w:rPr>
        <w:t>الاعتقاد بيوم الحساب وأنّ وراء الحياة الدنيوية، حياة اُخرى تجزى فيها كل نفس بما عملت من خير وشر، وانّ الناس في ذلك اليوم على فئتين: فئة ضاحكة مستبشرة وفئة بائسة مكفهرّة، وانّ الظالمين والمتجاوزين سوف يحاسبون فيها أشدّ الحساب ودقيقه.</w:t>
      </w:r>
    </w:p>
    <w:p w14:paraId="7F59D39C" w14:textId="77777777" w:rsidR="00F24E3C" w:rsidRDefault="00F24E3C" w:rsidP="00DB5C31">
      <w:pPr>
        <w:pStyle w:val="libNormal"/>
        <w:rPr>
          <w:rtl/>
        </w:rPr>
      </w:pPr>
      <w:r>
        <w:rPr>
          <w:rtl/>
        </w:rPr>
        <w:t xml:space="preserve">يقول سبحانه: </w:t>
      </w:r>
      <w:r w:rsidRPr="0015158F">
        <w:rPr>
          <w:rStyle w:val="libAlaemChar"/>
          <w:rtl/>
        </w:rPr>
        <w:t>(</w:t>
      </w:r>
      <w:r w:rsidRPr="001F29E2">
        <w:rPr>
          <w:rFonts w:hint="cs"/>
          <w:rtl/>
        </w:rPr>
        <w:t xml:space="preserve"> </w:t>
      </w:r>
      <w:r w:rsidRPr="00567513">
        <w:rPr>
          <w:rStyle w:val="libAieChar"/>
          <w:rFonts w:hint="cs"/>
          <w:rtl/>
        </w:rPr>
        <w:t>فَإِذَا جَاءَتِ الصَّاخَّةُ</w:t>
      </w:r>
      <w:r w:rsidRPr="001F29E2">
        <w:rPr>
          <w:rtl/>
        </w:rPr>
        <w:t xml:space="preserve"> * </w:t>
      </w:r>
      <w:r w:rsidRPr="00567513">
        <w:rPr>
          <w:rStyle w:val="libAieChar"/>
          <w:rFonts w:hint="cs"/>
          <w:rtl/>
        </w:rPr>
        <w:t>يَوْمَ يَفِرُّ المَرْءُ مِنْ أَخِيهِ</w:t>
      </w:r>
      <w:r w:rsidRPr="002F5F1F">
        <w:rPr>
          <w:rtl/>
        </w:rPr>
        <w:t xml:space="preserve"> * </w:t>
      </w:r>
      <w:r w:rsidRPr="00567513">
        <w:rPr>
          <w:rStyle w:val="libAieChar"/>
          <w:rFonts w:hint="cs"/>
          <w:rtl/>
        </w:rPr>
        <w:t>وَأُمِّهِ وَأَبِيهِ</w:t>
      </w:r>
      <w:r w:rsidRPr="002F5F1F">
        <w:rPr>
          <w:rtl/>
        </w:rPr>
        <w:t xml:space="preserve"> * </w:t>
      </w:r>
      <w:r w:rsidRPr="00567513">
        <w:rPr>
          <w:rStyle w:val="libAieChar"/>
          <w:rFonts w:hint="cs"/>
          <w:rtl/>
        </w:rPr>
        <w:t>وَصَاحِبَتِهِ وَبَنِيهِ</w:t>
      </w:r>
      <w:r w:rsidRPr="001F29E2">
        <w:rPr>
          <w:rtl/>
        </w:rPr>
        <w:t xml:space="preserve"> * </w:t>
      </w:r>
      <w:r w:rsidRPr="00567513">
        <w:rPr>
          <w:rStyle w:val="libAieChar"/>
          <w:rFonts w:hint="cs"/>
          <w:rtl/>
        </w:rPr>
        <w:t>لِكُلِّ امْرِئٍ مِّنْهُمْ يَوْمَئِذٍ شَأْنٌ يُغْنِيهِ</w:t>
      </w:r>
      <w:r w:rsidRPr="002F5F1F">
        <w:rPr>
          <w:rtl/>
        </w:rPr>
        <w:t xml:space="preserve"> * </w:t>
      </w:r>
      <w:r w:rsidRPr="00567513">
        <w:rPr>
          <w:rStyle w:val="libAieChar"/>
          <w:rFonts w:hint="cs"/>
          <w:rtl/>
        </w:rPr>
        <w:t>وُجُوهٌ يَوْمَئِذٍ مُّسْفِرَةٌ</w:t>
      </w:r>
      <w:r w:rsidRPr="002F5F1F">
        <w:rPr>
          <w:rtl/>
        </w:rPr>
        <w:t xml:space="preserve"> * </w:t>
      </w:r>
      <w:r w:rsidRPr="00567513">
        <w:rPr>
          <w:rStyle w:val="libAieChar"/>
          <w:rFonts w:hint="cs"/>
          <w:rtl/>
        </w:rPr>
        <w:t>ضَاحِكَةٌ مُّسْتَبْشِرَةٌ</w:t>
      </w:r>
      <w:r w:rsidRPr="002F5F1F">
        <w:rPr>
          <w:rtl/>
        </w:rPr>
        <w:t xml:space="preserve"> * </w:t>
      </w:r>
      <w:r w:rsidRPr="00567513">
        <w:rPr>
          <w:rStyle w:val="libAieChar"/>
          <w:rFonts w:hint="cs"/>
          <w:rtl/>
        </w:rPr>
        <w:t>وَوُجُوهٌ يَوْمَئِذٍ عَلَيْهَا غَبَرَةٌ</w:t>
      </w:r>
      <w:r w:rsidRPr="002F5F1F">
        <w:rPr>
          <w:rtl/>
        </w:rPr>
        <w:t xml:space="preserve"> * </w:t>
      </w:r>
      <w:r w:rsidRPr="00567513">
        <w:rPr>
          <w:rStyle w:val="libAieChar"/>
          <w:rFonts w:hint="cs"/>
          <w:rtl/>
        </w:rPr>
        <w:t>تَرْهَقُهَا قَتَرَةٌ</w:t>
      </w:r>
      <w:r w:rsidRPr="002F5F1F">
        <w:rPr>
          <w:rtl/>
        </w:rPr>
        <w:t xml:space="preserve"> * </w:t>
      </w:r>
      <w:r w:rsidRPr="00567513">
        <w:rPr>
          <w:rStyle w:val="libAieChar"/>
          <w:rFonts w:hint="cs"/>
          <w:rtl/>
        </w:rPr>
        <w:t>أُولَٰئِكَ هُمُ الْكَفَرَةُ الْفَجَرَةُ</w:t>
      </w:r>
      <w:r w:rsidRPr="001F29E2">
        <w:rPr>
          <w:rtl/>
        </w:rPr>
        <w:t xml:space="preserve"> </w:t>
      </w:r>
      <w:r w:rsidRPr="0015158F">
        <w:rPr>
          <w:rStyle w:val="libAlaemChar"/>
          <w:rtl/>
        </w:rPr>
        <w:t>)</w:t>
      </w:r>
      <w:r>
        <w:rPr>
          <w:rtl/>
        </w:rPr>
        <w:t xml:space="preserve"> ( عبس / 33 ـ 42 ).</w:t>
      </w:r>
    </w:p>
    <w:p w14:paraId="34181463" w14:textId="77777777" w:rsidR="00F24E3C" w:rsidRDefault="00F24E3C" w:rsidP="00DB5C31">
      <w:pPr>
        <w:pStyle w:val="libNormal"/>
        <w:rPr>
          <w:rtl/>
        </w:rPr>
      </w:pPr>
      <w:r>
        <w:rPr>
          <w:rtl/>
        </w:rPr>
        <w:t xml:space="preserve">ويقول عزّ اسمه في سورة اُخرى: </w:t>
      </w:r>
      <w:r w:rsidRPr="0015158F">
        <w:rPr>
          <w:rStyle w:val="libAlaemChar"/>
          <w:rtl/>
        </w:rPr>
        <w:t>(</w:t>
      </w:r>
      <w:r w:rsidRPr="001F29E2">
        <w:rPr>
          <w:rFonts w:hint="cs"/>
          <w:rtl/>
        </w:rPr>
        <w:t xml:space="preserve"> </w:t>
      </w:r>
      <w:r w:rsidRPr="00567513">
        <w:rPr>
          <w:rStyle w:val="libAieChar"/>
          <w:rFonts w:hint="cs"/>
          <w:rtl/>
        </w:rPr>
        <w:t>يَا أَيُّهَا النَّاسُ اتَّقُوا رَبَّكُمْ إِنَّ زَلْزَلَةَ السَّاعَةِ شَيْءٌ عَظِيمٌ</w:t>
      </w:r>
      <w:r w:rsidRPr="000B72E8">
        <w:rPr>
          <w:rtl/>
        </w:rPr>
        <w:t xml:space="preserve"> * </w:t>
      </w:r>
      <w:r w:rsidRPr="00567513">
        <w:rPr>
          <w:rStyle w:val="libAieChar"/>
          <w:rFonts w:hint="cs"/>
          <w:rtl/>
        </w:rPr>
        <w:t>يَوْمَ تَرَوْنَهَا تَذْهَلُ كُلُّ مُرْضِعَةٍ عَمَّا أَرْضَعَتْ وَتَضَعُ كُلُّ ذَاتِ حَمْلٍ حَمْلَهَا وَتَرَى النَّاسَ سُكَارَىٰ وَمَا هُم بِسُكَارَىٰ وَلَٰكِنَّ عَذَابَ اللهِ شَدِيدٌ</w:t>
      </w:r>
      <w:r w:rsidRPr="001F29E2">
        <w:rPr>
          <w:rtl/>
        </w:rPr>
        <w:t xml:space="preserve"> </w:t>
      </w:r>
      <w:r w:rsidRPr="0015158F">
        <w:rPr>
          <w:rStyle w:val="libAlaemChar"/>
          <w:rtl/>
        </w:rPr>
        <w:t>)</w:t>
      </w:r>
      <w:r>
        <w:rPr>
          <w:rtl/>
        </w:rPr>
        <w:t xml:space="preserve"> ( الحج / 1</w:t>
      </w:r>
      <w:r>
        <w:rPr>
          <w:rFonts w:hint="cs"/>
          <w:rtl/>
        </w:rPr>
        <w:t xml:space="preserve"> </w:t>
      </w:r>
      <w:r>
        <w:rPr>
          <w:rtl/>
        </w:rPr>
        <w:t>و</w:t>
      </w:r>
      <w:r>
        <w:rPr>
          <w:rFonts w:hint="cs"/>
          <w:rtl/>
        </w:rPr>
        <w:t xml:space="preserve"> </w:t>
      </w:r>
      <w:r>
        <w:rPr>
          <w:rtl/>
        </w:rPr>
        <w:t>2 ).</w:t>
      </w:r>
    </w:p>
    <w:p w14:paraId="1AD2F89A" w14:textId="77777777" w:rsidR="00F24E3C" w:rsidRDefault="00F24E3C" w:rsidP="00DB5C31">
      <w:pPr>
        <w:pStyle w:val="libNormal"/>
        <w:rPr>
          <w:rtl/>
        </w:rPr>
      </w:pPr>
      <w:r>
        <w:rPr>
          <w:rtl/>
        </w:rPr>
        <w:t>كانت هذه الندءات الربّانيّة تبعث الرعب والهلع في قلوب المشركين، لأنّهم يجدون أنفسهم أمام عذاب أليم لا مناص منه ولا مفرّ عنه، وبما أنّهم كانوا يعانون من تبنّي هذه الفكرة بل من سماعها واحتمال صدقها، فجنحوا إلى إراحة أنفسهم من هذا العذاب الآجل بإنكار الدعوة وتكذيبها من الأساس.</w:t>
      </w:r>
    </w:p>
    <w:p w14:paraId="2A97EF3C" w14:textId="77777777" w:rsidR="00F24E3C" w:rsidRDefault="00F24E3C" w:rsidP="00DB5C31">
      <w:pPr>
        <w:pStyle w:val="libNormal"/>
        <w:rPr>
          <w:rtl/>
        </w:rPr>
      </w:pPr>
      <w:r>
        <w:rPr>
          <w:rtl/>
        </w:rPr>
        <w:t>إنّ هؤلاء الجناة كانوا معتادين أن ينحروا للأصنام طلباً لمحو سيئاتهم ثم</w:t>
      </w:r>
      <w:r>
        <w:rPr>
          <w:rFonts w:hint="cs"/>
          <w:rtl/>
        </w:rPr>
        <w:t>ّ</w:t>
      </w:r>
      <w:r>
        <w:rPr>
          <w:rtl/>
        </w:rPr>
        <w:t xml:space="preserve"> تتركهم في القتل والنهب وارتكاب الفحشاء وغيرها في مستقبل حياتهم، وأمّا الدعوة التي لا</w:t>
      </w:r>
      <w:r>
        <w:rPr>
          <w:rFonts w:hint="cs"/>
          <w:rtl/>
        </w:rPr>
        <w:t xml:space="preserve"> </w:t>
      </w:r>
      <w:r>
        <w:rPr>
          <w:rtl/>
        </w:rPr>
        <w:t>تقبل الرشوة والمهادنة وترفض القرابين والنحور فلا تحقّق أملهم ولا تلقي إليهم بالضوء الأخضر حتّى يقترفوا ما يشاؤوا.</w:t>
      </w:r>
    </w:p>
    <w:p w14:paraId="21C1889F"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 xml:space="preserve">إنّ المترفين والملأ كانوا يكافحون دعوة الأنبياء وينابذونها والقرآن قد سجّل أعمالهم الإجرامية في غير واحد من الآيات، قال سبحانه: </w:t>
      </w:r>
      <w:r w:rsidRPr="0015158F">
        <w:rPr>
          <w:rStyle w:val="libAlaemChar"/>
          <w:rtl/>
        </w:rPr>
        <w:t>(</w:t>
      </w:r>
      <w:r w:rsidRPr="001F29E2">
        <w:rPr>
          <w:rFonts w:hint="cs"/>
          <w:rtl/>
        </w:rPr>
        <w:t xml:space="preserve"> </w:t>
      </w:r>
      <w:r w:rsidRPr="00567513">
        <w:rPr>
          <w:rStyle w:val="libAieChar"/>
          <w:rFonts w:hint="cs"/>
          <w:rtl/>
        </w:rPr>
        <w:t>قَالَ المَلأُ الَّذِينَ اسْتَكْبَرُوا مِن قَوْمِهِ لَنُخْرِجَنَّكَ يَا شُعَيْبُ وَالَّذِينَ آمَنُوا مَعَكَ مِن قَرْيَتِنَا أَوْ لَتَعُودُنَّ فِي مِلَّتِنَا قَالَ أَوَلَوْ كُنَّا كَارِهِينَ</w:t>
      </w:r>
      <w:r w:rsidRPr="001F29E2">
        <w:rPr>
          <w:rtl/>
        </w:rPr>
        <w:t xml:space="preserve"> </w:t>
      </w:r>
      <w:r w:rsidRPr="0015158F">
        <w:rPr>
          <w:rStyle w:val="libAlaemChar"/>
          <w:rtl/>
        </w:rPr>
        <w:t>)</w:t>
      </w:r>
      <w:r>
        <w:rPr>
          <w:rtl/>
        </w:rPr>
        <w:t xml:space="preserve"> ( الأعراف / 88 ).</w:t>
      </w:r>
    </w:p>
    <w:p w14:paraId="18A2FB9A" w14:textId="77777777" w:rsidR="00F24E3C" w:rsidRDefault="00F24E3C" w:rsidP="00DB5C31">
      <w:pPr>
        <w:pStyle w:val="libNormal"/>
        <w:rPr>
          <w:rtl/>
        </w:rPr>
      </w:pPr>
      <w:r w:rsidRPr="000B72E8">
        <w:rPr>
          <w:rtl/>
        </w:rPr>
        <w:br w:type="page"/>
      </w:r>
      <w:r>
        <w:rPr>
          <w:rtl/>
        </w:rPr>
        <w:lastRenderedPageBreak/>
        <w:t xml:space="preserve">ويقول سبحانه في حق المترفين: </w:t>
      </w:r>
      <w:r w:rsidRPr="0015158F">
        <w:rPr>
          <w:rStyle w:val="libAlaemChar"/>
          <w:rtl/>
        </w:rPr>
        <w:t>(</w:t>
      </w:r>
      <w:r w:rsidRPr="001F29E2">
        <w:rPr>
          <w:rFonts w:hint="cs"/>
          <w:rtl/>
        </w:rPr>
        <w:t xml:space="preserve"> </w:t>
      </w:r>
      <w:r w:rsidRPr="00567513">
        <w:rPr>
          <w:rStyle w:val="libAieChar"/>
          <w:rFonts w:hint="cs"/>
          <w:rtl/>
        </w:rPr>
        <w:t>وَمَا أَرْسَلْنَا فِي قَرْيَةٍ مِّن نَّذِيرٍ إلّا قَالَ مُتْرَفُوهَا إِنَّا بِمَا أُرْسِلْتُم بِهِ كَافِرُونَ</w:t>
      </w:r>
      <w:r w:rsidRPr="001F29E2">
        <w:rPr>
          <w:rtl/>
        </w:rPr>
        <w:t xml:space="preserve"> </w:t>
      </w:r>
      <w:r w:rsidRPr="0015158F">
        <w:rPr>
          <w:rStyle w:val="libAlaemChar"/>
          <w:rtl/>
        </w:rPr>
        <w:t>)</w:t>
      </w:r>
      <w:r>
        <w:rPr>
          <w:rtl/>
        </w:rPr>
        <w:t xml:space="preserve"> ( سبأ / 34 ).</w:t>
      </w:r>
    </w:p>
    <w:p w14:paraId="3F9B137E" w14:textId="77777777" w:rsidR="00F24E3C" w:rsidRDefault="00F24E3C" w:rsidP="00DB5C31">
      <w:pPr>
        <w:pStyle w:val="libNormal"/>
        <w:rPr>
          <w:rtl/>
        </w:rPr>
      </w:pPr>
      <w:r>
        <w:rPr>
          <w:rtl/>
        </w:rPr>
        <w:t xml:space="preserve">إنّ طبيعة الترف وانبساط النعمة والعيش الرغيد تؤدّي إلى الجموح والطغيان والتغافل عن كل ما من شأنه أن يحول بينه وبين شهواته وميوله وغرائزه، يقول سبحانه: </w:t>
      </w:r>
      <w:r w:rsidRPr="0015158F">
        <w:rPr>
          <w:rStyle w:val="libAlaemChar"/>
          <w:rtl/>
        </w:rPr>
        <w:t>(</w:t>
      </w:r>
      <w:r w:rsidRPr="001F29E2">
        <w:rPr>
          <w:rFonts w:hint="cs"/>
          <w:rtl/>
        </w:rPr>
        <w:t xml:space="preserve"> </w:t>
      </w:r>
      <w:r w:rsidRPr="00567513">
        <w:rPr>
          <w:rStyle w:val="libAieChar"/>
          <w:rFonts w:hint="cs"/>
          <w:rtl/>
        </w:rPr>
        <w:t>إِنَّ الإِنسَانَ لَيَطْغَىٰ</w:t>
      </w:r>
      <w:r w:rsidRPr="000B72E8">
        <w:rPr>
          <w:rtl/>
        </w:rPr>
        <w:t xml:space="preserve"> * </w:t>
      </w:r>
      <w:r w:rsidRPr="00567513">
        <w:rPr>
          <w:rStyle w:val="libAieChar"/>
          <w:rFonts w:hint="cs"/>
          <w:rtl/>
        </w:rPr>
        <w:t>أَن رَّآهُ اسْتَغْنَىٰ</w:t>
      </w:r>
      <w:r w:rsidRPr="001F29E2">
        <w:rPr>
          <w:rtl/>
        </w:rPr>
        <w:t xml:space="preserve"> </w:t>
      </w:r>
      <w:r w:rsidRPr="0015158F">
        <w:rPr>
          <w:rStyle w:val="libAlaemChar"/>
          <w:rtl/>
        </w:rPr>
        <w:t>)</w:t>
      </w:r>
      <w:r>
        <w:rPr>
          <w:rtl/>
        </w:rPr>
        <w:t xml:space="preserve"> ( العلق / 6</w:t>
      </w:r>
      <w:r>
        <w:rPr>
          <w:rFonts w:hint="cs"/>
          <w:rtl/>
        </w:rPr>
        <w:t xml:space="preserve"> </w:t>
      </w:r>
      <w:r>
        <w:rPr>
          <w:rtl/>
        </w:rPr>
        <w:t>و</w:t>
      </w:r>
      <w:r>
        <w:rPr>
          <w:rFonts w:hint="cs"/>
          <w:rtl/>
        </w:rPr>
        <w:t xml:space="preserve"> </w:t>
      </w:r>
      <w:r>
        <w:rPr>
          <w:rtl/>
        </w:rPr>
        <w:t>7 ).</w:t>
      </w:r>
    </w:p>
    <w:p w14:paraId="3B47ACBA" w14:textId="77777777" w:rsidR="00F24E3C" w:rsidRDefault="00F24E3C" w:rsidP="00DB5C31">
      <w:pPr>
        <w:pStyle w:val="libNormal"/>
        <w:rPr>
          <w:rtl/>
        </w:rPr>
      </w:pPr>
      <w:r>
        <w:rPr>
          <w:rtl/>
        </w:rPr>
        <w:t>أين هذه الفكرة من طبيعة الشريعة السماوية التي تفرض على الإنسان الاعتدال في الشهوات وسلوك الجادة القويمة، فلا ينسفها من رأس ولا يرخي لها العنان.</w:t>
      </w:r>
    </w:p>
    <w:p w14:paraId="47BA413F" w14:textId="6F2786E5" w:rsidR="00F24E3C" w:rsidRDefault="00F24E3C" w:rsidP="00DB5C31">
      <w:pPr>
        <w:pStyle w:val="libNormal"/>
        <w:rPr>
          <w:rtl/>
        </w:rPr>
      </w:pPr>
      <w:r>
        <w:rPr>
          <w:rtl/>
        </w:rPr>
        <w:t xml:space="preserve">فلأجل ذلك نرى أنّ الملأ في عصر النبي </w:t>
      </w:r>
      <w:r w:rsidR="00DC6014" w:rsidRPr="00DC6014">
        <w:rPr>
          <w:rStyle w:val="libAlaemChar"/>
          <w:rFonts w:hint="cs"/>
          <w:rtl/>
        </w:rPr>
        <w:t>صلى‌الله‌عليه‌وآله</w:t>
      </w:r>
      <w:r>
        <w:rPr>
          <w:rtl/>
        </w:rPr>
        <w:t xml:space="preserve"> وأصحاب المجون والترف عارضوا النبي </w:t>
      </w:r>
      <w:r w:rsidR="00DC6014" w:rsidRPr="00DC6014">
        <w:rPr>
          <w:rStyle w:val="libAlaemChar"/>
          <w:rFonts w:hint="cs"/>
          <w:rtl/>
        </w:rPr>
        <w:t>صلى‌الله‌عليه‌وآله</w:t>
      </w:r>
      <w:r>
        <w:rPr>
          <w:rtl/>
        </w:rPr>
        <w:t xml:space="preserve"> وخالفوا لـمّا رأوا أنّه يريد أن يضع حدوداً في طريق ميولهم والحيلولة دون اشباع نهم غرائزهم المستعرة، فلذلك قاموا بتكثيف الجهود في وجه الدعوة المحمّدية.</w:t>
      </w:r>
    </w:p>
    <w:p w14:paraId="4F65FA62" w14:textId="77777777"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Pr>
          <w:rtl/>
        </w:rPr>
        <w:t xml:space="preserve">إنّ الحسد والتنافس والتنازع من العوامل التي تصطنع حجباً أمام البصائر فلا تتمكّن من رؤية الحقائق على ما هي عليه ومثله الكبر والغرور فيصدّان الإنسان عن رؤية الحقيقة بل يبعثان إلى اختلاف أعذار واهية للتنكّب عن قبول الحقّ والإذعان به، فنحن نرى ذلك العامل في وجه الدعوة النبويّة حيث </w:t>
      </w:r>
      <w:r>
        <w:rPr>
          <w:rFonts w:hint="cs"/>
          <w:rtl/>
        </w:rPr>
        <w:t>إ</w:t>
      </w:r>
      <w:r>
        <w:rPr>
          <w:rtl/>
        </w:rPr>
        <w:t>نّ قريشاً كانت تشعر بأنّ النبوّة مقام شامخ إلهي يستعقب عزّة الصادع بها وقومها على القبائل الاُخر، فكان ذلك رادعاً عن قبول عدّة من أكابر قريش الدعوة الإلهيّة قائلين: لماذا لم ينزل هذا القرآن على الوليد بن المغيرة وهو أحقّ به من النبي بزعمهم.</w:t>
      </w:r>
    </w:p>
    <w:p w14:paraId="16435C0B" w14:textId="77777777" w:rsidR="00F24E3C" w:rsidRDefault="00F24E3C" w:rsidP="00DB5C31">
      <w:pPr>
        <w:pStyle w:val="libNormal"/>
        <w:rPr>
          <w:rtl/>
        </w:rPr>
      </w:pPr>
      <w:r>
        <w:rPr>
          <w:rtl/>
        </w:rPr>
        <w:t xml:space="preserve">يقول سبحانه: </w:t>
      </w:r>
      <w:r w:rsidRPr="0015158F">
        <w:rPr>
          <w:rStyle w:val="libAlaemChar"/>
          <w:rtl/>
        </w:rPr>
        <w:t>(</w:t>
      </w:r>
      <w:r w:rsidRPr="001F29E2">
        <w:rPr>
          <w:rFonts w:hint="cs"/>
          <w:rtl/>
        </w:rPr>
        <w:t xml:space="preserve"> </w:t>
      </w:r>
      <w:r w:rsidRPr="00567513">
        <w:rPr>
          <w:rStyle w:val="libAieChar"/>
          <w:rFonts w:hint="cs"/>
          <w:rtl/>
        </w:rPr>
        <w:t>وَقَالُوا لَوْلَا نُزِّلَ هَٰذَا الْقُرْآنُ عَلَىٰ رَجُلٍ مِّنَ الْقَرْيَتَيْنِ عَظِيمٍ</w:t>
      </w:r>
      <w:r w:rsidRPr="00FE449D">
        <w:rPr>
          <w:rtl/>
        </w:rPr>
        <w:t xml:space="preserve"> * </w:t>
      </w:r>
      <w:r w:rsidRPr="00567513">
        <w:rPr>
          <w:rStyle w:val="libAieChar"/>
          <w:rFonts w:hint="cs"/>
          <w:rtl/>
        </w:rPr>
        <w:t>أَهُمْ يَقْسِمُونَ رَحْمَتَ رَبِّكَ نَحْنُ قَسَمْنَا بَيْنَهُم مَّعِيشَتَهُمْ فِي الحَيَاةِ الدُّنْيَا وَرَفَعْنَا بَعْضَهُمْ فَوْقَ بَعْضٍ دَرَجَاتٍ لِّيَتَّخِذَ بَعْضُهُم بَعْضًا سُخْرِيًّا وَرَحْمَتُ رَبِّكَ خَيْرٌ مِّمَّا يَجْمَعُونَ</w:t>
      </w:r>
      <w:r w:rsidRPr="001F29E2">
        <w:rPr>
          <w:rtl/>
        </w:rPr>
        <w:t xml:space="preserve"> </w:t>
      </w:r>
      <w:r w:rsidRPr="0015158F">
        <w:rPr>
          <w:rStyle w:val="libAlaemChar"/>
          <w:rtl/>
        </w:rPr>
        <w:t>)</w:t>
      </w:r>
      <w:r>
        <w:rPr>
          <w:rtl/>
        </w:rPr>
        <w:t xml:space="preserve"> ( الزخرف / 31</w:t>
      </w:r>
      <w:r>
        <w:rPr>
          <w:rFonts w:hint="cs"/>
          <w:rtl/>
        </w:rPr>
        <w:t xml:space="preserve"> </w:t>
      </w:r>
      <w:r>
        <w:rPr>
          <w:rtl/>
        </w:rPr>
        <w:t>و</w:t>
      </w:r>
      <w:r>
        <w:rPr>
          <w:rFonts w:hint="cs"/>
          <w:rtl/>
        </w:rPr>
        <w:t xml:space="preserve"> </w:t>
      </w:r>
      <w:r>
        <w:rPr>
          <w:rtl/>
        </w:rPr>
        <w:t>32 ).</w:t>
      </w:r>
    </w:p>
    <w:p w14:paraId="312ECEB0" w14:textId="6F907421" w:rsidR="00F24E3C" w:rsidRDefault="00F24E3C" w:rsidP="00DB5C31">
      <w:pPr>
        <w:pStyle w:val="libNormal"/>
        <w:rPr>
          <w:rtl/>
        </w:rPr>
      </w:pPr>
      <w:r>
        <w:rPr>
          <w:rtl/>
        </w:rPr>
        <w:t xml:space="preserve">هذه هي الموانع التي اصطنعتها قريش في وجه الرسول </w:t>
      </w:r>
      <w:r w:rsidR="00DC6014" w:rsidRPr="00DC6014">
        <w:rPr>
          <w:rStyle w:val="libAlaemChar"/>
          <w:rFonts w:hint="cs"/>
          <w:rtl/>
        </w:rPr>
        <w:t>صلى‌الله‌عليه‌وآله</w:t>
      </w:r>
    </w:p>
    <w:p w14:paraId="6BBC14B8" w14:textId="77777777" w:rsidR="00F24E3C" w:rsidRDefault="00F24E3C" w:rsidP="001434A0">
      <w:pPr>
        <w:pStyle w:val="libNormal0"/>
        <w:rPr>
          <w:rtl/>
        </w:rPr>
      </w:pPr>
      <w:r w:rsidRPr="00FE449D">
        <w:rPr>
          <w:rtl/>
        </w:rPr>
        <w:br w:type="page"/>
      </w:r>
      <w:r>
        <w:rPr>
          <w:rtl/>
        </w:rPr>
        <w:lastRenderedPageBreak/>
        <w:t>للحيلولة دون بلوغ أهدافه التي كان يطمح لإقرارها وتثبيت اُسسها في برهة زمنية قياسية، فكانت لهم ردود فعل مثبّطة نشير إليها.</w:t>
      </w:r>
    </w:p>
    <w:p w14:paraId="2973CE6E" w14:textId="77777777" w:rsidR="00F24E3C" w:rsidRDefault="00F24E3C" w:rsidP="00DB5C31">
      <w:pPr>
        <w:pStyle w:val="libNormal"/>
        <w:rPr>
          <w:rtl/>
        </w:rPr>
      </w:pPr>
      <w:r>
        <w:rPr>
          <w:rtl/>
        </w:rPr>
        <w:t xml:space="preserve">قد وقفت على الدوافع الروحية الباعثة على مخالفة النبي الأكرم غير أنّها تبلورت في الاُمور التالية: </w:t>
      </w:r>
    </w:p>
    <w:p w14:paraId="5AC327E7" w14:textId="6091F5CA" w:rsidR="00F24E3C" w:rsidRDefault="00F24E3C" w:rsidP="00DB5C31">
      <w:pPr>
        <w:pStyle w:val="libNormal"/>
        <w:rPr>
          <w:rtl/>
        </w:rPr>
      </w:pPr>
      <w:r>
        <w:rPr>
          <w:rtl/>
        </w:rPr>
        <w:t xml:space="preserve">1 ـ إكالة التهم للنبيّ </w:t>
      </w:r>
      <w:r w:rsidR="00DC6014" w:rsidRPr="00DC6014">
        <w:rPr>
          <w:rStyle w:val="libAlaemChar"/>
          <w:rFonts w:hint="cs"/>
          <w:rtl/>
        </w:rPr>
        <w:t>صلى‌الله‌عليه‌وآله</w:t>
      </w:r>
      <w:r>
        <w:rPr>
          <w:rtl/>
        </w:rPr>
        <w:t>.</w:t>
      </w:r>
    </w:p>
    <w:p w14:paraId="0BDEAFDF" w14:textId="77777777" w:rsidR="00F24E3C" w:rsidRDefault="00F24E3C" w:rsidP="00DB5C31">
      <w:pPr>
        <w:pStyle w:val="libNormal"/>
        <w:rPr>
          <w:rtl/>
        </w:rPr>
      </w:pPr>
      <w:r>
        <w:rPr>
          <w:rtl/>
        </w:rPr>
        <w:t>2 ـ الاستنكار والاحتجاج بالاُمور الواهية.</w:t>
      </w:r>
    </w:p>
    <w:p w14:paraId="790DC783" w14:textId="77777777" w:rsidR="00F24E3C" w:rsidRDefault="00F24E3C" w:rsidP="00DB5C31">
      <w:pPr>
        <w:pStyle w:val="libNormal"/>
        <w:rPr>
          <w:rtl/>
        </w:rPr>
      </w:pPr>
      <w:r>
        <w:rPr>
          <w:rtl/>
        </w:rPr>
        <w:t>3 ـ الاقتراحات الباطلة كشروط لقبول الرسالة.</w:t>
      </w:r>
    </w:p>
    <w:p w14:paraId="20ABF410" w14:textId="43DBEDF3" w:rsidR="00F24E3C" w:rsidRDefault="00F24E3C" w:rsidP="00DB5C31">
      <w:pPr>
        <w:pStyle w:val="libNormal"/>
        <w:rPr>
          <w:rtl/>
        </w:rPr>
      </w:pPr>
      <w:r>
        <w:rPr>
          <w:rtl/>
        </w:rPr>
        <w:t>4 ـ ايقاع الأذى</w:t>
      </w:r>
      <w:r w:rsidRPr="00FE449D">
        <w:rPr>
          <w:rFonts w:hint="cs"/>
          <w:rtl/>
        </w:rPr>
        <w:t>ٰ</w:t>
      </w:r>
      <w:r>
        <w:rPr>
          <w:rtl/>
        </w:rPr>
        <w:t xml:space="preserve"> على النّبي </w:t>
      </w:r>
      <w:r w:rsidR="00DC6014" w:rsidRPr="00DC6014">
        <w:rPr>
          <w:rStyle w:val="libAlaemChar"/>
          <w:rFonts w:hint="cs"/>
          <w:rtl/>
        </w:rPr>
        <w:t>صلى‌الله‌عليه‌وآله</w:t>
      </w:r>
      <w:r>
        <w:rPr>
          <w:rtl/>
        </w:rPr>
        <w:t xml:space="preserve"> وأصحابه.</w:t>
      </w:r>
    </w:p>
    <w:p w14:paraId="7FBECCDF" w14:textId="77777777" w:rsidR="00F24E3C" w:rsidRDefault="00F24E3C" w:rsidP="00DB5C31">
      <w:pPr>
        <w:pStyle w:val="libNormal"/>
        <w:rPr>
          <w:rtl/>
        </w:rPr>
      </w:pPr>
      <w:r>
        <w:rPr>
          <w:rtl/>
        </w:rPr>
        <w:t xml:space="preserve">وإليك بيان هذه الاُمور واحداً تلو الآخر حسبما يستفاد من آيات القرآن الكريم: </w:t>
      </w:r>
    </w:p>
    <w:p w14:paraId="55C676A7" w14:textId="4724DD82" w:rsidR="00F24E3C" w:rsidRDefault="00F24E3C" w:rsidP="00F24E3C">
      <w:pPr>
        <w:pStyle w:val="Heading2Center"/>
        <w:rPr>
          <w:rtl/>
        </w:rPr>
      </w:pPr>
      <w:r w:rsidRPr="00FE449D">
        <w:rPr>
          <w:rtl/>
        </w:rPr>
        <w:br w:type="page"/>
      </w:r>
      <w:bookmarkStart w:id="121" w:name="_Toc308079888"/>
      <w:bookmarkStart w:id="122" w:name="_Toc24453192"/>
      <w:r>
        <w:rPr>
          <w:rtl/>
        </w:rPr>
        <w:lastRenderedPageBreak/>
        <w:t xml:space="preserve">الف ـ اكالة التهم للنبيّ </w:t>
      </w:r>
      <w:bookmarkEnd w:id="121"/>
      <w:r w:rsidR="00DC6014" w:rsidRPr="00DC6014">
        <w:rPr>
          <w:rStyle w:val="libAlaemChar"/>
          <w:rFonts w:hint="cs"/>
          <w:rtl/>
        </w:rPr>
        <w:t>صلى‌الله‌عليه‌وآله</w:t>
      </w:r>
      <w:bookmarkEnd w:id="122"/>
    </w:p>
    <w:p w14:paraId="39C2D762" w14:textId="77777777" w:rsidR="00F24E3C" w:rsidRDefault="00F24E3C" w:rsidP="00DB5C31">
      <w:pPr>
        <w:pStyle w:val="libNormal"/>
        <w:rPr>
          <w:rtl/>
        </w:rPr>
      </w:pPr>
      <w:r>
        <w:rPr>
          <w:rtl/>
        </w:rPr>
        <w:t xml:space="preserve">كان </w:t>
      </w:r>
      <w:r>
        <w:rPr>
          <w:rFonts w:hint="cs"/>
          <w:rtl/>
        </w:rPr>
        <w:t>أ</w:t>
      </w:r>
      <w:r>
        <w:rPr>
          <w:rtl/>
        </w:rPr>
        <w:t>سلوب تحطيم الشخصيات عن طريق إكالة التّهم إليهم أقدم حربة بيد الجهّال يطعنون بها على المصلحين، وقد إستعملها مشركوا عصر الرسالة في بدء الدعوة ولم تكن الفرص تسنح لهم بقتله واغتياله، فحاولوا إغتيال شخصيّته ليسقطوه عن أعين الناس، فإنّ نجاح المصلح في نشر دعوته يكمن في اتّسامه بالقداسة والطهارة والعقلية الرزينة، فلو افتقد المصلح تلك</w:t>
      </w:r>
      <w:r>
        <w:rPr>
          <w:rFonts w:hint="cs"/>
          <w:rtl/>
        </w:rPr>
        <w:t xml:space="preserve"> </w:t>
      </w:r>
      <w:r>
        <w:rPr>
          <w:rtl/>
        </w:rPr>
        <w:t>ـ</w:t>
      </w:r>
      <w:r>
        <w:rPr>
          <w:rFonts w:hint="cs"/>
          <w:rtl/>
        </w:rPr>
        <w:t xml:space="preserve"> </w:t>
      </w:r>
      <w:r>
        <w:rPr>
          <w:rtl/>
        </w:rPr>
        <w:t>السمات عن طريق الاتّهام بما يضادها</w:t>
      </w:r>
      <w:r>
        <w:rPr>
          <w:rFonts w:hint="cs"/>
          <w:rtl/>
        </w:rPr>
        <w:t xml:space="preserve"> </w:t>
      </w:r>
      <w:r>
        <w:rPr>
          <w:rtl/>
        </w:rPr>
        <w:t>ـ</w:t>
      </w:r>
      <w:r>
        <w:rPr>
          <w:rFonts w:hint="cs"/>
          <w:rtl/>
        </w:rPr>
        <w:t xml:space="preserve"> </w:t>
      </w:r>
      <w:r>
        <w:rPr>
          <w:rtl/>
        </w:rPr>
        <w:t>ذهب سعيه أدراج الرياح وأصبحت جهوده سدى</w:t>
      </w:r>
      <w:r w:rsidRPr="00FE449D">
        <w:rPr>
          <w:rFonts w:hint="cs"/>
          <w:rtl/>
        </w:rPr>
        <w:t>ٰ</w:t>
      </w:r>
      <w:r>
        <w:rPr>
          <w:rtl/>
        </w:rPr>
        <w:t>، فلأجل ذلك إختارت قريش القيام بشن</w:t>
      </w:r>
      <w:r>
        <w:rPr>
          <w:rFonts w:hint="cs"/>
          <w:rtl/>
        </w:rPr>
        <w:t>ّ</w:t>
      </w:r>
      <w:r>
        <w:rPr>
          <w:rtl/>
        </w:rPr>
        <w:t xml:space="preserve"> حرب نفسيّة ضروس لا هوادة فيها للحطّ من قيمته وكرامته والحيلولة دون نفوذ كلمته.</w:t>
      </w:r>
    </w:p>
    <w:p w14:paraId="02CDA7F7" w14:textId="77777777" w:rsidR="00F24E3C" w:rsidRDefault="00F24E3C" w:rsidP="00DB5C31">
      <w:pPr>
        <w:pStyle w:val="libNormal"/>
        <w:rPr>
          <w:rFonts w:hint="cs"/>
          <w:rtl/>
        </w:rPr>
      </w:pPr>
      <w:r>
        <w:rPr>
          <w:rtl/>
        </w:rPr>
        <w:t xml:space="preserve">ولكنّهم مهما بذلوا من جهود لإنجاح مؤامراتهم لم تتجاوز تهمهم عن الكهانة والسحر والجنون وأشباهها لأنّ النّبي قد كان في الطهارة النفسيّة والأمانة المالية وسائر الصفات الكريمة على حدّ حال دون إلصاق تهم اُخرى به ككونه خائناً سارقاً قاتلاً غير </w:t>
      </w:r>
      <w:r>
        <w:rPr>
          <w:rFonts w:hint="cs"/>
          <w:rtl/>
        </w:rPr>
        <w:t>ع</w:t>
      </w:r>
      <w:r>
        <w:rPr>
          <w:rtl/>
        </w:rPr>
        <w:t>فيف، وهذا أحد الدلائل البارزة المشرقة على أنّه كان فوق التهم المشينة المزرية، وكانت حياته طيلة أربعين سنة مقرونة بالصلاح والفلاح والأمانة، ولو كانت هناك أرضية صالحة لتوصيف النبيّ بها، لما أمسكوا عنها.</w:t>
      </w:r>
    </w:p>
    <w:p w14:paraId="26B16EA5" w14:textId="77777777" w:rsidR="00F24E3C" w:rsidRDefault="00F24E3C" w:rsidP="00DB5C31">
      <w:pPr>
        <w:pStyle w:val="libNormal"/>
        <w:rPr>
          <w:rFonts w:hint="cs"/>
          <w:rtl/>
        </w:rPr>
      </w:pPr>
      <w:r>
        <w:rPr>
          <w:rtl/>
        </w:rPr>
        <w:t xml:space="preserve">نعم قام العدو باتّهامه باُمور يشكل اثباتها كما يشكل نفيها عن المتهم، وهذه هي الطريقة المألوفة عند بني الشياطين لمس كرامة المصلحين حيث يشنّون عليهم بمثل هذه التّهم لغاية إسقاطهم عن أعين النّاس. يقول سبحانه: </w:t>
      </w:r>
      <w:r w:rsidRPr="0015158F">
        <w:rPr>
          <w:rStyle w:val="libAlaemChar"/>
          <w:rtl/>
        </w:rPr>
        <w:t>(</w:t>
      </w:r>
      <w:r w:rsidRPr="001F29E2">
        <w:rPr>
          <w:rFonts w:hint="cs"/>
          <w:rtl/>
        </w:rPr>
        <w:t xml:space="preserve"> </w:t>
      </w:r>
      <w:r w:rsidRPr="00567513">
        <w:rPr>
          <w:rStyle w:val="libAieChar"/>
          <w:rFonts w:hint="cs"/>
          <w:rtl/>
        </w:rPr>
        <w:t>كَذَٰلِكَ مَا أَتَى الَّذِينَ مِن قَبْلِهِم مِّن رَّسُولٍ إلّا قَالُوا سَاحِرٌ أَوْ مَجْنُونٌ</w:t>
      </w:r>
      <w:r w:rsidRPr="001F29E2">
        <w:rPr>
          <w:rtl/>
        </w:rPr>
        <w:t xml:space="preserve"> </w:t>
      </w:r>
      <w:r w:rsidRPr="0015158F">
        <w:rPr>
          <w:rStyle w:val="libAlaemChar"/>
          <w:rtl/>
        </w:rPr>
        <w:t>)</w:t>
      </w:r>
      <w:r>
        <w:rPr>
          <w:rtl/>
        </w:rPr>
        <w:t xml:space="preserve"> ( الذاريات / 52 ).</w:t>
      </w:r>
    </w:p>
    <w:p w14:paraId="7FEE8775" w14:textId="77777777" w:rsidR="00F24E3C" w:rsidRDefault="00F24E3C" w:rsidP="00DB5C31">
      <w:pPr>
        <w:pStyle w:val="libNormal"/>
        <w:rPr>
          <w:rtl/>
        </w:rPr>
      </w:pPr>
      <w:r w:rsidRPr="00CB2351">
        <w:rPr>
          <w:rtl/>
        </w:rPr>
        <w:br w:type="page"/>
      </w:r>
      <w:r>
        <w:rPr>
          <w:rtl/>
        </w:rPr>
        <w:lastRenderedPageBreak/>
        <w:t>هكذا كانت سيرة الأعداء في طرد المصلحين عن الساحة.</w:t>
      </w:r>
    </w:p>
    <w:p w14:paraId="7CCF8A56" w14:textId="77777777" w:rsidR="00F24E3C" w:rsidRDefault="00F24E3C" w:rsidP="00DB5C31">
      <w:pPr>
        <w:pStyle w:val="libNormal"/>
        <w:rPr>
          <w:rtl/>
        </w:rPr>
      </w:pPr>
      <w:r>
        <w:rPr>
          <w:rtl/>
        </w:rPr>
        <w:t xml:space="preserve">ثمّ إنّ التّهم الّتي حكاها القرآن عن لسان أعداء النبيّ تتلخّص في العناوين التالية: </w:t>
      </w:r>
    </w:p>
    <w:p w14:paraId="40FB08BE" w14:textId="77777777" w:rsidR="00F24E3C" w:rsidRDefault="00F24E3C" w:rsidP="00DB5C31">
      <w:pPr>
        <w:pStyle w:val="libNormal"/>
        <w:rPr>
          <w:rtl/>
        </w:rPr>
      </w:pPr>
      <w:r w:rsidRPr="008D50E1">
        <w:rPr>
          <w:rStyle w:val="libBold2Char"/>
          <w:rtl/>
        </w:rPr>
        <w:t>1</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الكهانة: </w:t>
      </w:r>
      <w:r>
        <w:rPr>
          <w:rtl/>
        </w:rPr>
        <w:t>وهي في اللغة عبارة عن اتّصال الإنسان بالجن ليتلقّى منهم أنباء الماضين وأخبار الل</w:t>
      </w:r>
      <w:r>
        <w:rPr>
          <w:rFonts w:hint="cs"/>
          <w:rtl/>
        </w:rPr>
        <w:t>ّ</w:t>
      </w:r>
      <w:r>
        <w:rPr>
          <w:rtl/>
        </w:rPr>
        <w:t xml:space="preserve">احقين ومن خلالها يتمكّن من التنبّؤ بالمستقبل، يقول سبحانه مشيراً إلى تلك التّهمة وردّها: </w:t>
      </w:r>
      <w:r w:rsidRPr="0015158F">
        <w:rPr>
          <w:rStyle w:val="libAlaemChar"/>
          <w:rtl/>
        </w:rPr>
        <w:t>(</w:t>
      </w:r>
      <w:r w:rsidRPr="001F29E2">
        <w:rPr>
          <w:rFonts w:hint="cs"/>
          <w:rtl/>
        </w:rPr>
        <w:t xml:space="preserve"> </w:t>
      </w:r>
      <w:r w:rsidRPr="00567513">
        <w:rPr>
          <w:rStyle w:val="libAieChar"/>
          <w:rFonts w:hint="cs"/>
          <w:rtl/>
        </w:rPr>
        <w:t>وَلا بِقَوْلِ كَاهِنٍ قَلِيلاً مَّا تَذَكَّرُونَ</w:t>
      </w:r>
      <w:r w:rsidRPr="001F29E2">
        <w:rPr>
          <w:rtl/>
        </w:rPr>
        <w:t xml:space="preserve"> </w:t>
      </w:r>
      <w:r w:rsidRPr="0015158F">
        <w:rPr>
          <w:rStyle w:val="libAlaemChar"/>
          <w:rtl/>
        </w:rPr>
        <w:t>)</w:t>
      </w:r>
      <w:r>
        <w:rPr>
          <w:rtl/>
        </w:rPr>
        <w:t xml:space="preserve"> ( الحاقة / 42 ).</w:t>
      </w:r>
    </w:p>
    <w:p w14:paraId="798B3278" w14:textId="77777777" w:rsidR="00F24E3C" w:rsidRDefault="00F24E3C" w:rsidP="00DB5C31">
      <w:pPr>
        <w:pStyle w:val="libNormal"/>
        <w:rPr>
          <w:rtl/>
        </w:rPr>
      </w:pPr>
      <w:r w:rsidRPr="008D50E1">
        <w:rPr>
          <w:rStyle w:val="libBold2Char"/>
          <w:rtl/>
        </w:rPr>
        <w:t>2</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السحر: </w:t>
      </w:r>
      <w:r>
        <w:rPr>
          <w:rtl/>
        </w:rPr>
        <w:t xml:space="preserve">وهو قوّة نفسانيّة للساحر يقدر معها على إنجاز اُمور خارقة للعادة مموّهة، ومن تلك الاُمور التفريق بين المرء وزوجته والوالد وولده بل بين أفراد العائلة كافّة. قال سبحانه: </w:t>
      </w:r>
      <w:r w:rsidRPr="0015158F">
        <w:rPr>
          <w:rStyle w:val="libAlaemChar"/>
          <w:rtl/>
        </w:rPr>
        <w:t>(</w:t>
      </w:r>
      <w:r w:rsidRPr="001F29E2">
        <w:rPr>
          <w:rFonts w:hint="cs"/>
          <w:rtl/>
        </w:rPr>
        <w:t xml:space="preserve"> </w:t>
      </w:r>
      <w:r w:rsidRPr="00567513">
        <w:rPr>
          <w:rStyle w:val="libAieChar"/>
          <w:rFonts w:hint="cs"/>
          <w:rtl/>
        </w:rPr>
        <w:t>وَعَجِبُوا أَن جَاءَهُم مُّنذِرٌ مِّنْهُمْ وَقَالَ الْكَافِرُونَ هَٰذَا سَاحِرٌ كَذَّابٌ</w:t>
      </w:r>
      <w:r w:rsidRPr="001F29E2">
        <w:rPr>
          <w:rtl/>
        </w:rPr>
        <w:t xml:space="preserve"> </w:t>
      </w:r>
      <w:r w:rsidRPr="0015158F">
        <w:rPr>
          <w:rStyle w:val="libAlaemChar"/>
          <w:rtl/>
        </w:rPr>
        <w:t>)</w:t>
      </w:r>
      <w:r w:rsidRPr="001F29E2">
        <w:rPr>
          <w:rtl/>
        </w:rPr>
        <w:t xml:space="preserve"> </w:t>
      </w:r>
      <w:r>
        <w:rPr>
          <w:rtl/>
        </w:rPr>
        <w:t>( ص / 4 ).</w:t>
      </w:r>
    </w:p>
    <w:p w14:paraId="6C1C1070" w14:textId="77777777" w:rsidR="00F24E3C" w:rsidRDefault="00F24E3C" w:rsidP="00DB5C31">
      <w:pPr>
        <w:pStyle w:val="libNormal"/>
        <w:rPr>
          <w:rtl/>
        </w:rPr>
      </w:pPr>
      <w:r w:rsidRPr="008D50E1">
        <w:rPr>
          <w:rStyle w:val="libBold2Char"/>
          <w:rtl/>
        </w:rPr>
        <w:t>3</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المسحورية: </w:t>
      </w:r>
      <w:r>
        <w:rPr>
          <w:rtl/>
        </w:rPr>
        <w:t>والمراد منه تأثّره بسحر الآخرين، و</w:t>
      </w:r>
      <w:r>
        <w:rPr>
          <w:rFonts w:hint="cs"/>
          <w:rtl/>
        </w:rPr>
        <w:t>أ</w:t>
      </w:r>
      <w:r>
        <w:rPr>
          <w:rtl/>
        </w:rPr>
        <w:t>نّ هناك ساحراً أو سحرة سحروا النبيّ و</w:t>
      </w:r>
      <w:r>
        <w:rPr>
          <w:rFonts w:hint="cs"/>
          <w:rtl/>
        </w:rPr>
        <w:t>أ</w:t>
      </w:r>
      <w:r>
        <w:rPr>
          <w:rtl/>
        </w:rPr>
        <w:t xml:space="preserve">ثّروا فيه. يقول سبحانه حاكياً عن المشركين: </w:t>
      </w:r>
      <w:r w:rsidRPr="0015158F">
        <w:rPr>
          <w:rStyle w:val="libAlaemChar"/>
          <w:rtl/>
        </w:rPr>
        <w:t>(</w:t>
      </w:r>
      <w:r w:rsidRPr="001F29E2">
        <w:rPr>
          <w:rFonts w:hint="cs"/>
          <w:rtl/>
        </w:rPr>
        <w:t xml:space="preserve"> </w:t>
      </w:r>
      <w:r w:rsidRPr="00567513">
        <w:rPr>
          <w:rStyle w:val="libAieChar"/>
          <w:rFonts w:hint="cs"/>
          <w:rtl/>
        </w:rPr>
        <w:t>إِن تَتَّبِعُونَ إلّا رَجُلاً مَّسْحُورًا</w:t>
      </w:r>
      <w:r w:rsidRPr="001F29E2">
        <w:rPr>
          <w:rtl/>
        </w:rPr>
        <w:t xml:space="preserve"> </w:t>
      </w:r>
      <w:r w:rsidRPr="0015158F">
        <w:rPr>
          <w:rStyle w:val="libAlaemChar"/>
          <w:rtl/>
        </w:rPr>
        <w:t>)</w:t>
      </w:r>
      <w:r>
        <w:rPr>
          <w:rtl/>
        </w:rPr>
        <w:t xml:space="preserve"> ( الفرقان / 8 ). ثمّ يردّه بقوله سبحانه: </w:t>
      </w:r>
      <w:r w:rsidRPr="0015158F">
        <w:rPr>
          <w:rStyle w:val="libAlaemChar"/>
          <w:rtl/>
        </w:rPr>
        <w:t>(</w:t>
      </w:r>
      <w:r w:rsidRPr="001F29E2">
        <w:rPr>
          <w:rFonts w:hint="cs"/>
          <w:rtl/>
        </w:rPr>
        <w:t xml:space="preserve"> </w:t>
      </w:r>
      <w:r w:rsidRPr="00567513">
        <w:rPr>
          <w:rStyle w:val="libAieChar"/>
          <w:rFonts w:hint="cs"/>
          <w:rtl/>
        </w:rPr>
        <w:t>انظُرْ كَيْفَ ضَرَبُوا لَكَ الأَمْثَالَ فَضَلُّوا فَلا يَسْتَطِيعُونَ سَبِيلاً</w:t>
      </w:r>
      <w:r w:rsidRPr="001F29E2">
        <w:rPr>
          <w:rtl/>
        </w:rPr>
        <w:t xml:space="preserve"> </w:t>
      </w:r>
      <w:r w:rsidRPr="0015158F">
        <w:rPr>
          <w:rStyle w:val="libAlaemChar"/>
          <w:rtl/>
        </w:rPr>
        <w:t>)</w:t>
      </w:r>
      <w:r>
        <w:rPr>
          <w:rtl/>
        </w:rPr>
        <w:t xml:space="preserve"> ( الفرقان / 9 ) والمراد من قوله </w:t>
      </w:r>
      <w:r w:rsidRPr="0015158F">
        <w:rPr>
          <w:rStyle w:val="libAlaemChar"/>
          <w:rtl/>
        </w:rPr>
        <w:t>(</w:t>
      </w:r>
      <w:r w:rsidRPr="00A37BF5">
        <w:rPr>
          <w:rFonts w:hint="cs"/>
          <w:rtl/>
        </w:rPr>
        <w:t xml:space="preserve"> </w:t>
      </w:r>
      <w:r w:rsidRPr="00567513">
        <w:rPr>
          <w:rStyle w:val="libAieChar"/>
          <w:rFonts w:hint="cs"/>
          <w:rtl/>
        </w:rPr>
        <w:t>ضَرَبُوا لَكَ الأَمْثَالَ</w:t>
      </w:r>
      <w:r w:rsidRPr="00A37BF5">
        <w:rPr>
          <w:rtl/>
        </w:rPr>
        <w:t xml:space="preserve"> </w:t>
      </w:r>
      <w:r w:rsidRPr="0015158F">
        <w:rPr>
          <w:rStyle w:val="libAlaemChar"/>
          <w:rtl/>
        </w:rPr>
        <w:t>)</w:t>
      </w:r>
      <w:r>
        <w:rPr>
          <w:rtl/>
        </w:rPr>
        <w:t xml:space="preserve"> أي وصفوك بالمسحورية، وقد اتّهم بنفس تلك التهمة النبيّ صالح. قال سبحانه حاكياً عن أعدائه: </w:t>
      </w:r>
      <w:r w:rsidRPr="0015158F">
        <w:rPr>
          <w:rStyle w:val="libAlaemChar"/>
          <w:rtl/>
        </w:rPr>
        <w:t>(</w:t>
      </w:r>
      <w:r w:rsidRPr="00A37BF5">
        <w:rPr>
          <w:rFonts w:hint="cs"/>
          <w:rtl/>
        </w:rPr>
        <w:t xml:space="preserve"> </w:t>
      </w:r>
      <w:r w:rsidRPr="00567513">
        <w:rPr>
          <w:rStyle w:val="libAieChar"/>
          <w:rFonts w:hint="cs"/>
          <w:rtl/>
        </w:rPr>
        <w:t>قَالُوا إِنَّمَا أَنتَ مِنَ المُسَحَّرِينَ</w:t>
      </w:r>
      <w:r w:rsidRPr="00A37BF5">
        <w:rPr>
          <w:rtl/>
        </w:rPr>
        <w:t xml:space="preserve"> </w:t>
      </w:r>
      <w:r w:rsidRPr="0015158F">
        <w:rPr>
          <w:rStyle w:val="libAlaemChar"/>
          <w:rtl/>
        </w:rPr>
        <w:t>)</w:t>
      </w:r>
      <w:r>
        <w:rPr>
          <w:rtl/>
        </w:rPr>
        <w:t xml:space="preserve"> ( الشعراء / 153 ) وممّا يجدر ذكره أنّ اتّهام النبيّ بالمسحورية ليست تهمة مستقلّة تغاير الجنون جوهراً بل هي نفس التهمة ولكنّها صيغت بلفظ أكثر أدباً، وهذه شيمة الدهاة حيث يمزجون السم بالعسل.</w:t>
      </w:r>
    </w:p>
    <w:p w14:paraId="0BAF99CB" w14:textId="77777777" w:rsidR="00F24E3C" w:rsidRDefault="00F24E3C" w:rsidP="00DB5C31">
      <w:pPr>
        <w:pStyle w:val="libNormal"/>
        <w:rPr>
          <w:rFonts w:hint="cs"/>
          <w:rtl/>
        </w:rPr>
      </w:pPr>
      <w:r w:rsidRPr="008D50E1">
        <w:rPr>
          <w:rStyle w:val="libBold2Char"/>
          <w:rtl/>
        </w:rPr>
        <w:t>4</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الجنون: </w:t>
      </w:r>
      <w:r>
        <w:rPr>
          <w:rtl/>
        </w:rPr>
        <w:t xml:space="preserve">ومفهومه غني عن البيان وقد مضى أنّها تهمة شائعة تُلصق بالمصلحين من جانب خصومهم من غير فرق بين النبيّ وغيره، وبين نبيّنا وسائر الأنبياء كما عرفت </w:t>
      </w:r>
      <w:r w:rsidRPr="002B6E16">
        <w:rPr>
          <w:rStyle w:val="libFootnotenumChar"/>
          <w:rtl/>
        </w:rPr>
        <w:t>(1)</w:t>
      </w:r>
      <w:r>
        <w:rPr>
          <w:rtl/>
        </w:rPr>
        <w:t xml:space="preserve">. قال سبحانه نقلاً عن المشركين: </w:t>
      </w:r>
      <w:r w:rsidRPr="0015158F">
        <w:rPr>
          <w:rStyle w:val="libAlaemChar"/>
          <w:rtl/>
        </w:rPr>
        <w:t>(</w:t>
      </w:r>
      <w:r w:rsidRPr="00A37BF5">
        <w:rPr>
          <w:rFonts w:hint="cs"/>
          <w:rtl/>
        </w:rPr>
        <w:t xml:space="preserve"> </w:t>
      </w:r>
      <w:r w:rsidRPr="00567513">
        <w:rPr>
          <w:rStyle w:val="libAieChar"/>
          <w:rFonts w:hint="cs"/>
          <w:rtl/>
        </w:rPr>
        <w:t>وَقَالُوا يَا أَيُّهَا الَّذِي نُزِّلَ عَلَيْهِ الذِّكْرُ إِنَّكَ لَمَجْنُونٌ</w:t>
      </w:r>
      <w:r w:rsidRPr="00A37BF5">
        <w:rPr>
          <w:rtl/>
        </w:rPr>
        <w:t xml:space="preserve"> </w:t>
      </w:r>
      <w:r w:rsidRPr="0015158F">
        <w:rPr>
          <w:rStyle w:val="libAlaemChar"/>
          <w:rtl/>
        </w:rPr>
        <w:t>)</w:t>
      </w:r>
      <w:r>
        <w:rPr>
          <w:rtl/>
        </w:rPr>
        <w:t xml:space="preserve"> ( الحجر / 6 )، قال تعالى: </w:t>
      </w:r>
      <w:r w:rsidRPr="0015158F">
        <w:rPr>
          <w:rStyle w:val="libAlaemChar"/>
          <w:rtl/>
        </w:rPr>
        <w:t>(</w:t>
      </w:r>
      <w:r w:rsidRPr="00A37BF5">
        <w:rPr>
          <w:rFonts w:hint="cs"/>
          <w:rtl/>
        </w:rPr>
        <w:t xml:space="preserve"> </w:t>
      </w:r>
      <w:r w:rsidRPr="00567513">
        <w:rPr>
          <w:rStyle w:val="libAieChar"/>
          <w:rFonts w:hint="cs"/>
          <w:rtl/>
        </w:rPr>
        <w:t>وَمَا صَاحِبُكُم</w:t>
      </w:r>
    </w:p>
    <w:p w14:paraId="6AABB305" w14:textId="77777777" w:rsidR="00F24E3C" w:rsidRDefault="00F24E3C" w:rsidP="001434A0">
      <w:pPr>
        <w:pStyle w:val="libLine"/>
        <w:rPr>
          <w:rtl/>
        </w:rPr>
      </w:pPr>
      <w:r>
        <w:rPr>
          <w:rtl/>
        </w:rPr>
        <w:t>__________________</w:t>
      </w:r>
    </w:p>
    <w:p w14:paraId="57FFC27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الذاريات / 52.</w:t>
      </w:r>
    </w:p>
    <w:p w14:paraId="09D38461" w14:textId="77777777" w:rsidR="00F24E3C" w:rsidRDefault="00F24E3C" w:rsidP="001434A0">
      <w:pPr>
        <w:pStyle w:val="libNormal0"/>
        <w:rPr>
          <w:rtl/>
        </w:rPr>
      </w:pPr>
      <w:r w:rsidRPr="00CB2351">
        <w:rPr>
          <w:rtl/>
        </w:rPr>
        <w:br w:type="page"/>
      </w:r>
      <w:r w:rsidRPr="00567513">
        <w:rPr>
          <w:rStyle w:val="libAieChar"/>
          <w:rFonts w:hint="cs"/>
          <w:rtl/>
        </w:rPr>
        <w:lastRenderedPageBreak/>
        <w:t>بِمَجْنُونٍ</w:t>
      </w:r>
      <w:r w:rsidRPr="00A37BF5">
        <w:rPr>
          <w:rtl/>
        </w:rPr>
        <w:t xml:space="preserve"> </w:t>
      </w:r>
      <w:r w:rsidRPr="0015158F">
        <w:rPr>
          <w:rStyle w:val="libAlaemChar"/>
          <w:rtl/>
        </w:rPr>
        <w:t>)</w:t>
      </w:r>
      <w:r>
        <w:rPr>
          <w:rtl/>
        </w:rPr>
        <w:t xml:space="preserve"> ( التكوير / 22 )، وقال عزّ من قائل: </w:t>
      </w:r>
      <w:r w:rsidRPr="0015158F">
        <w:rPr>
          <w:rStyle w:val="libAlaemChar"/>
          <w:rtl/>
        </w:rPr>
        <w:t>(</w:t>
      </w:r>
      <w:r w:rsidRPr="00A37BF5">
        <w:rPr>
          <w:rFonts w:hint="cs"/>
          <w:rtl/>
        </w:rPr>
        <w:t xml:space="preserve"> </w:t>
      </w:r>
      <w:r w:rsidRPr="00567513">
        <w:rPr>
          <w:rStyle w:val="libAieChar"/>
          <w:rFonts w:hint="cs"/>
          <w:rtl/>
        </w:rPr>
        <w:t>فَذَكِّرْ فَمَا أَنتَ بِنِعْمَتِ رَبِّكَ بِكَاهِنٍ وَلا مَجْنُونٍ</w:t>
      </w:r>
      <w:r w:rsidRPr="00A37BF5">
        <w:rPr>
          <w:rtl/>
        </w:rPr>
        <w:t xml:space="preserve"> </w:t>
      </w:r>
      <w:r w:rsidRPr="0015158F">
        <w:rPr>
          <w:rStyle w:val="libAlaemChar"/>
          <w:rtl/>
        </w:rPr>
        <w:t>)</w:t>
      </w:r>
      <w:r>
        <w:rPr>
          <w:rtl/>
        </w:rPr>
        <w:t xml:space="preserve"> ( الطور / 29 ) والمبرّر لهم بوصفه بالجنون ومؤاخذتهم له، وقوفه لوحده في وجه الرأي العام المتمثّل في الشرك. والسذّج من النّاس يصفون من يتبنّى</w:t>
      </w:r>
      <w:r w:rsidRPr="00FE449D">
        <w:rPr>
          <w:rFonts w:hint="cs"/>
          <w:rtl/>
        </w:rPr>
        <w:t>ٰ</w:t>
      </w:r>
      <w:r>
        <w:rPr>
          <w:rtl/>
        </w:rPr>
        <w:t xml:space="preserve"> الفكر الذي لا يوافقه عليه الرأي العام وهو يريد تطبيقه في المجتمع، بأَنّه مجنون لا يعرف قدر نفسه ومنزلته وسوف يهدر دمه لا محالة.</w:t>
      </w:r>
    </w:p>
    <w:p w14:paraId="128A4579" w14:textId="77777777" w:rsidR="00F24E3C" w:rsidRDefault="00F24E3C" w:rsidP="00DB5C31">
      <w:pPr>
        <w:pStyle w:val="libNormal"/>
        <w:rPr>
          <w:rtl/>
        </w:rPr>
      </w:pPr>
      <w:r>
        <w:rPr>
          <w:rtl/>
        </w:rPr>
        <w:t>ما أسخف هذه التهم إذ كيف يتّهمون من هو أرجحهم عقلاً وأبينهم قولاً منذ ترعرع إلى أن بلغ أشدّه بالجنون والكهانة مضافاً إلى ما في هذا من التناقض والإضطراب، فإنّ الكهنة كانوا من الطبقة العليا بين الناس يرجع إليهم القوم في المشاكل والمعضلات وأين هو من الجنون</w:t>
      </w:r>
      <w:r>
        <w:rPr>
          <w:rFonts w:hint="cs"/>
          <w:rtl/>
        </w:rPr>
        <w:t xml:space="preserve"> </w:t>
      </w:r>
      <w:r>
        <w:rPr>
          <w:rtl/>
        </w:rPr>
        <w:t>؟ فكيف جمعوا بين كونه كاهناً ومجنوناً</w:t>
      </w:r>
      <w:r>
        <w:rPr>
          <w:rFonts w:hint="cs"/>
          <w:rtl/>
        </w:rPr>
        <w:t xml:space="preserve"> </w:t>
      </w:r>
      <w:r>
        <w:rPr>
          <w:rtl/>
        </w:rPr>
        <w:t>؟</w:t>
      </w:r>
    </w:p>
    <w:p w14:paraId="5D97EA54" w14:textId="77777777" w:rsidR="00F24E3C" w:rsidRDefault="00F24E3C" w:rsidP="00DB5C31">
      <w:pPr>
        <w:pStyle w:val="libNormal"/>
        <w:rPr>
          <w:rtl/>
        </w:rPr>
      </w:pPr>
      <w:r>
        <w:rPr>
          <w:rtl/>
        </w:rPr>
        <w:t>ولقد لمسنا ذلك في حياتنا القصيرة في مجتمعنا ورأينا كيف رمي رجال الإصلاح بنظائر هذه التهم وما ذلك إلّا لأنّهم قاموا في وجه المستعمرين والناهبين لثروة أقطار العالم الإسلامي، فما كان نصيبهم جرّاء مقاومتهم تلك، إلّا اتّهامهم بالجنون والتدهور العقلي، والغربة عن الواقع والحياة.</w:t>
      </w:r>
    </w:p>
    <w:p w14:paraId="28057B46" w14:textId="77777777" w:rsidR="00F24E3C" w:rsidRDefault="00F24E3C" w:rsidP="00DB5C31">
      <w:pPr>
        <w:pStyle w:val="libNormal"/>
        <w:rPr>
          <w:rtl/>
        </w:rPr>
      </w:pPr>
      <w:r w:rsidRPr="008D50E1">
        <w:rPr>
          <w:rStyle w:val="libBold2Char"/>
          <w:rtl/>
        </w:rPr>
        <w:t xml:space="preserve">5 ـ التعلّم من الغير: </w:t>
      </w:r>
      <w:r>
        <w:rPr>
          <w:rtl/>
        </w:rPr>
        <w:t>إنّ أعداء النبيّ من قريش وغيرهم وقفوا على مدى عظمة تعاليمه وسموّها، ولكن الحالة النفسية قد صدّتهم عن تصديق قوله والإذعان برسالته الإل</w:t>
      </w:r>
      <w:r>
        <w:rPr>
          <w:rFonts w:hint="cs"/>
          <w:rtl/>
        </w:rPr>
        <w:t>هي</w:t>
      </w:r>
      <w:r>
        <w:rPr>
          <w:rtl/>
        </w:rPr>
        <w:t xml:space="preserve">ة وانتسابه إلى الوحي والسماء، فقاموا بتزوير آخر وهو </w:t>
      </w:r>
      <w:r>
        <w:rPr>
          <w:rFonts w:hint="cs"/>
          <w:rtl/>
        </w:rPr>
        <w:t>أ</w:t>
      </w:r>
      <w:r>
        <w:rPr>
          <w:rtl/>
        </w:rPr>
        <w:t xml:space="preserve">نّه مُعَلّم، قد تلقّى تعاليمه من غيره. يقول سبحانه: </w:t>
      </w:r>
      <w:r w:rsidRPr="0015158F">
        <w:rPr>
          <w:rStyle w:val="libAlaemChar"/>
          <w:rtl/>
        </w:rPr>
        <w:t>(</w:t>
      </w:r>
      <w:r w:rsidRPr="00A37BF5">
        <w:rPr>
          <w:rFonts w:hint="cs"/>
          <w:rtl/>
        </w:rPr>
        <w:t xml:space="preserve"> </w:t>
      </w:r>
      <w:r w:rsidRPr="00567513">
        <w:rPr>
          <w:rStyle w:val="libAieChar"/>
          <w:rFonts w:hint="cs"/>
          <w:rtl/>
        </w:rPr>
        <w:t>وَقَدْ جَاءَهُمْ رَسُولٌ مُّبِينٌ</w:t>
      </w:r>
      <w:r w:rsidRPr="00A37BF5">
        <w:rPr>
          <w:rtl/>
        </w:rPr>
        <w:t xml:space="preserve"> * </w:t>
      </w:r>
      <w:r w:rsidRPr="00567513">
        <w:rPr>
          <w:rStyle w:val="libAieChar"/>
          <w:rFonts w:hint="cs"/>
          <w:rtl/>
        </w:rPr>
        <w:t>ثُمَّ تَوَلَّوْا عَنْهُ وَقَالُوا مُعَلَّمٌ مَّجْنُونٌ</w:t>
      </w:r>
      <w:r w:rsidRPr="00A37BF5">
        <w:rPr>
          <w:rtl/>
        </w:rPr>
        <w:t xml:space="preserve"> </w:t>
      </w:r>
      <w:r w:rsidRPr="0015158F">
        <w:rPr>
          <w:rStyle w:val="libAlaemChar"/>
          <w:rtl/>
        </w:rPr>
        <w:t>)</w:t>
      </w:r>
      <w:r>
        <w:rPr>
          <w:rtl/>
        </w:rPr>
        <w:t xml:space="preserve"> ( الدخان</w:t>
      </w:r>
      <w:r>
        <w:rPr>
          <w:rFonts w:hint="cs"/>
          <w:rtl/>
        </w:rPr>
        <w:t xml:space="preserve"> </w:t>
      </w:r>
      <w:r>
        <w:rPr>
          <w:rtl/>
        </w:rPr>
        <w:t>/ 13</w:t>
      </w:r>
      <w:r>
        <w:rPr>
          <w:rFonts w:hint="cs"/>
          <w:rtl/>
        </w:rPr>
        <w:t xml:space="preserve"> </w:t>
      </w:r>
      <w:r>
        <w:rPr>
          <w:rtl/>
        </w:rPr>
        <w:t>و</w:t>
      </w:r>
      <w:r>
        <w:rPr>
          <w:rFonts w:hint="cs"/>
          <w:rtl/>
        </w:rPr>
        <w:t xml:space="preserve"> </w:t>
      </w:r>
      <w:r>
        <w:rPr>
          <w:rtl/>
        </w:rPr>
        <w:t>14 ).</w:t>
      </w:r>
    </w:p>
    <w:p w14:paraId="7556EF56" w14:textId="77777777" w:rsidR="00F24E3C" w:rsidRDefault="00F24E3C" w:rsidP="00DB5C31">
      <w:pPr>
        <w:pStyle w:val="libNormal"/>
        <w:rPr>
          <w:rtl/>
        </w:rPr>
      </w:pPr>
      <w:r>
        <w:rPr>
          <w:rtl/>
        </w:rPr>
        <w:t>وأمّا من هو المعلّم الذي كان قد علّم النبي وغذّاه بتلك المبادئ والقيم فلم يذكروه، ولكن إقتران هذه التهمة بتهمة الجنون يدلّ على أنّ المعلّم المزعوم هو الجن فهو عن طريق صلته بهم تلقّى رسالته عنهم</w:t>
      </w:r>
      <w:r>
        <w:rPr>
          <w:rFonts w:hint="cs"/>
          <w:rtl/>
        </w:rPr>
        <w:t xml:space="preserve"> </w:t>
      </w:r>
      <w:r>
        <w:rPr>
          <w:rtl/>
        </w:rPr>
        <w:t>ـ</w:t>
      </w:r>
      <w:r>
        <w:rPr>
          <w:rFonts w:hint="cs"/>
          <w:rtl/>
        </w:rPr>
        <w:t xml:space="preserve"> </w:t>
      </w:r>
      <w:r>
        <w:rPr>
          <w:rtl/>
        </w:rPr>
        <w:t>وبالتالي</w:t>
      </w:r>
      <w:r>
        <w:rPr>
          <w:rFonts w:hint="cs"/>
          <w:rtl/>
        </w:rPr>
        <w:t xml:space="preserve"> </w:t>
      </w:r>
      <w:r>
        <w:rPr>
          <w:rtl/>
        </w:rPr>
        <w:t>ـ</w:t>
      </w:r>
      <w:r>
        <w:rPr>
          <w:rFonts w:hint="cs"/>
          <w:rtl/>
        </w:rPr>
        <w:t xml:space="preserve"> </w:t>
      </w:r>
      <w:r>
        <w:rPr>
          <w:rtl/>
        </w:rPr>
        <w:t>اُصيب في عقله فصار معلّماً مجنوناً بزعمهم.</w:t>
      </w:r>
    </w:p>
    <w:p w14:paraId="2328BE50" w14:textId="77777777" w:rsidR="00F24E3C" w:rsidRDefault="00F24E3C" w:rsidP="00DB5C31">
      <w:pPr>
        <w:pStyle w:val="libNormal"/>
        <w:rPr>
          <w:rtl/>
        </w:rPr>
      </w:pPr>
      <w:r>
        <w:rPr>
          <w:rtl/>
        </w:rPr>
        <w:t>وهناك إحتمال آخر وهو أنّه تلقّى مبادئه عن بشر آخر، وقد اُشير إليه في قوله</w:t>
      </w:r>
    </w:p>
    <w:p w14:paraId="6D19D781" w14:textId="77777777" w:rsidR="00F24E3C" w:rsidRDefault="00F24E3C" w:rsidP="001434A0">
      <w:pPr>
        <w:pStyle w:val="libNormal0"/>
        <w:rPr>
          <w:rtl/>
        </w:rPr>
      </w:pPr>
      <w:r w:rsidRPr="00CB2351">
        <w:rPr>
          <w:rtl/>
        </w:rPr>
        <w:br w:type="page"/>
      </w:r>
      <w:r>
        <w:rPr>
          <w:rtl/>
        </w:rPr>
        <w:lastRenderedPageBreak/>
        <w:t xml:space="preserve">سبحانه: </w:t>
      </w:r>
      <w:r w:rsidRPr="0015158F">
        <w:rPr>
          <w:rStyle w:val="libAlaemChar"/>
          <w:rtl/>
        </w:rPr>
        <w:t>(</w:t>
      </w:r>
      <w:r w:rsidRPr="00A37BF5">
        <w:rPr>
          <w:rFonts w:hint="cs"/>
          <w:rtl/>
        </w:rPr>
        <w:t xml:space="preserve"> </w:t>
      </w:r>
      <w:r w:rsidRPr="00567513">
        <w:rPr>
          <w:rStyle w:val="libAieChar"/>
          <w:rFonts w:hint="cs"/>
          <w:rtl/>
        </w:rPr>
        <w:t>وَلَقَدْ نَعْلَمُ أَنَّهُمْ يَقُولُونَ إِنَّمَا يُعَلِّمُهُ بَشَرٌ لِّسَانُ الَّذِي يُلْحِدُونَ إِلَيْهِ أَعْجَمِيٌّ وَهَٰذَا لِسَانٌ عَرَبِيٌّ مُّبِينٌ</w:t>
      </w:r>
      <w:r w:rsidRPr="00A37BF5">
        <w:rPr>
          <w:rtl/>
        </w:rPr>
        <w:t xml:space="preserve"> </w:t>
      </w:r>
      <w:r w:rsidRPr="0015158F">
        <w:rPr>
          <w:rStyle w:val="libAlaemChar"/>
          <w:rtl/>
        </w:rPr>
        <w:t>)</w:t>
      </w:r>
      <w:r>
        <w:rPr>
          <w:rtl/>
        </w:rPr>
        <w:t xml:space="preserve"> ( النحل / 103 ).</w:t>
      </w:r>
    </w:p>
    <w:p w14:paraId="136D64E8" w14:textId="36AC7930" w:rsidR="00F24E3C" w:rsidRDefault="00F24E3C" w:rsidP="00DB5C31">
      <w:pPr>
        <w:pStyle w:val="libNormal"/>
        <w:rPr>
          <w:rtl/>
        </w:rPr>
      </w:pPr>
      <w:r>
        <w:rPr>
          <w:rtl/>
        </w:rPr>
        <w:t xml:space="preserve">قال ابن عباس: قالت قريش: إنّما يعلّمه بلعام ( وكان قينا بمكّة روميّاً نصرانياً ) وقال الضحّاك: أرادوا به سلمان الفارسي </w:t>
      </w:r>
      <w:r w:rsidRPr="002B6E16">
        <w:rPr>
          <w:rStyle w:val="libFootnotenumChar"/>
          <w:rtl/>
        </w:rPr>
        <w:t>(1)</w:t>
      </w:r>
      <w:r>
        <w:rPr>
          <w:rtl/>
        </w:rPr>
        <w:t xml:space="preserve"> قالوا إنّه يتعلّم القصص منه، وقال مجاهد وقتاده: أرادوا به عبداً لبني الحضرمي روميّاً يقال له يعيش أو عائش صاحب كتاب، أسلم وحسن إسلامه، وقال عبد الله بن مسلم: كان غلامان في الجاهلية نصرانيّان من أهل عين التمر، اسم أحدهما يسار واسم الآخر خير، كانا صيقلين يقرءان كتاباً لهما بلسانهم وكان رسول الله </w:t>
      </w:r>
      <w:r w:rsidR="00DC6014" w:rsidRPr="00DC6014">
        <w:rPr>
          <w:rStyle w:val="libAlaemChar"/>
          <w:rFonts w:hint="cs"/>
          <w:rtl/>
        </w:rPr>
        <w:t>صلى‌الله‌عليه‌وآله</w:t>
      </w:r>
      <w:r>
        <w:rPr>
          <w:rtl/>
        </w:rPr>
        <w:t xml:space="preserve"> ربّما مرّ بهما واستمع لقراءتهما، فقالوا: إنّما يتعلّم منهما، ثم</w:t>
      </w:r>
      <w:r>
        <w:rPr>
          <w:rFonts w:hint="cs"/>
          <w:rtl/>
        </w:rPr>
        <w:t>ّ</w:t>
      </w:r>
      <w:r>
        <w:rPr>
          <w:rtl/>
        </w:rPr>
        <w:t xml:space="preserve"> ألزمهم الله تعالى الحجّة وأكذبهم بأن قال: لسان الذي يضيفون إليه التعليم ويميلون إليه القول، أعجميّة لا</w:t>
      </w:r>
      <w:r>
        <w:rPr>
          <w:rFonts w:hint="cs"/>
          <w:rtl/>
        </w:rPr>
        <w:t xml:space="preserve"> </w:t>
      </w:r>
      <w:r>
        <w:rPr>
          <w:rtl/>
        </w:rPr>
        <w:t>يفصح ولا</w:t>
      </w:r>
      <w:r>
        <w:rPr>
          <w:rFonts w:hint="cs"/>
          <w:rtl/>
        </w:rPr>
        <w:t xml:space="preserve"> </w:t>
      </w:r>
      <w:r>
        <w:rPr>
          <w:rtl/>
        </w:rPr>
        <w:t>يتكلّم بالعربية، فكيف يتعلّم منه من هو في أعلى طبقات البيان</w:t>
      </w:r>
      <w:r>
        <w:rPr>
          <w:rFonts w:hint="cs"/>
          <w:rtl/>
        </w:rPr>
        <w:t xml:space="preserve"> </w:t>
      </w:r>
      <w:r>
        <w:rPr>
          <w:rtl/>
        </w:rPr>
        <w:t>؟ وهذا القرآن بلسان عربي مبين، فإذا كانت العرب تعجز عن الإتيان بمثله وهو بلغتهم فكيف يأتي الأعجمي بمثله</w:t>
      </w:r>
      <w:r>
        <w:rPr>
          <w:rFonts w:hint="cs"/>
          <w:rtl/>
        </w:rPr>
        <w:t xml:space="preserve"> </w:t>
      </w:r>
      <w:r w:rsidRPr="002B6E16">
        <w:rPr>
          <w:rStyle w:val="libFootnotenumChar"/>
          <w:rtl/>
        </w:rPr>
        <w:t>(2)</w:t>
      </w:r>
      <w:r w:rsidRPr="00CB2351">
        <w:rPr>
          <w:rtl/>
        </w:rPr>
        <w:t xml:space="preserve"> </w:t>
      </w:r>
      <w:r>
        <w:rPr>
          <w:rtl/>
        </w:rPr>
        <w:t>؟</w:t>
      </w:r>
    </w:p>
    <w:p w14:paraId="66C4C144" w14:textId="77777777" w:rsidR="00F24E3C" w:rsidRDefault="00F24E3C" w:rsidP="00DB5C31">
      <w:pPr>
        <w:pStyle w:val="libNormal"/>
        <w:rPr>
          <w:rtl/>
        </w:rPr>
      </w:pPr>
      <w:r>
        <w:rPr>
          <w:rtl/>
        </w:rPr>
        <w:t xml:space="preserve">قال ابن هشام: قالوا: إنّما يعلّمه رجل باليمامة يقال له الرحمان ولن نؤمن به أبداً، فنزل قوله سبحانه: </w:t>
      </w:r>
      <w:r w:rsidRPr="0015158F">
        <w:rPr>
          <w:rStyle w:val="libAlaemChar"/>
          <w:rtl/>
        </w:rPr>
        <w:t>(</w:t>
      </w:r>
      <w:r w:rsidRPr="00A37BF5">
        <w:rPr>
          <w:rFonts w:hint="cs"/>
          <w:rtl/>
        </w:rPr>
        <w:t xml:space="preserve"> </w:t>
      </w:r>
      <w:r w:rsidRPr="00567513">
        <w:rPr>
          <w:rStyle w:val="libAieChar"/>
          <w:rFonts w:hint="cs"/>
          <w:rtl/>
        </w:rPr>
        <w:t>كَذَٰلِكَ أَرْسَلْنَاكَ فِي أُمَّةٍ قَدْ خَلَتْ مِن قَبْلِهَا أُمَمٌ لِّتَتْلُوَ عَلَيْهِمُ الَّذِي أَوْحَيْنَا إِلَيْكَ وَهُمْ يَكْفُرُونَ بِالرَّحْمَٰنِ قُلْ هُوَ رَبِّي لا إِلَٰهَ إلّا هُوَ عَلَيْهِ تَوَكَّلْتُ وَإِلَيْهِ مَتَابِ</w:t>
      </w:r>
      <w:r w:rsidRPr="00A37BF5">
        <w:rPr>
          <w:rtl/>
        </w:rPr>
        <w:t xml:space="preserve"> </w:t>
      </w:r>
      <w:r w:rsidRPr="0015158F">
        <w:rPr>
          <w:rStyle w:val="libAlaemChar"/>
          <w:rtl/>
        </w:rPr>
        <w:t>)</w:t>
      </w:r>
      <w:r>
        <w:rPr>
          <w:rtl/>
        </w:rPr>
        <w:t xml:space="preserve"> ( الرعد / 30 ) </w:t>
      </w:r>
      <w:r w:rsidRPr="002B6E16">
        <w:rPr>
          <w:rStyle w:val="libFootnotenumChar"/>
          <w:rtl/>
        </w:rPr>
        <w:t>(3)</w:t>
      </w:r>
      <w:r>
        <w:rPr>
          <w:rFonts w:hint="cs"/>
          <w:rtl/>
        </w:rPr>
        <w:t>.</w:t>
      </w:r>
    </w:p>
    <w:p w14:paraId="25373542" w14:textId="731DC858" w:rsidR="00F24E3C" w:rsidRDefault="00F24E3C" w:rsidP="00DB5C31">
      <w:pPr>
        <w:pStyle w:val="libNormal"/>
        <w:rPr>
          <w:rtl/>
        </w:rPr>
      </w:pPr>
      <w:r>
        <w:rPr>
          <w:rtl/>
        </w:rPr>
        <w:t xml:space="preserve">روى ابن هشام: إنّ النضر بن الحارث كان إذا جلس رسول الله </w:t>
      </w:r>
      <w:r w:rsidR="00DC6014" w:rsidRPr="00DC6014">
        <w:rPr>
          <w:rStyle w:val="libAlaemChar"/>
          <w:rFonts w:hint="cs"/>
          <w:rtl/>
        </w:rPr>
        <w:t>صلى‌الله‌عليه‌وآله</w:t>
      </w:r>
      <w:r>
        <w:rPr>
          <w:rtl/>
        </w:rPr>
        <w:t xml:space="preserve"> مجلساً، فدعا فيه إلى الله تعالى وتلا فيه القرآن، وحذّر فيه قريشاً ما أصاب الاُمم الخالية، خلّفه في مجلسه إذا قام، فحدّثهم عن رستم واسفنديار وملوك فارس ثم</w:t>
      </w:r>
      <w:r>
        <w:rPr>
          <w:rFonts w:hint="cs"/>
          <w:rtl/>
        </w:rPr>
        <w:t>ّ</w:t>
      </w:r>
      <w:r>
        <w:rPr>
          <w:rtl/>
        </w:rPr>
        <w:t xml:space="preserve"> يقول: والله ما محم</w:t>
      </w:r>
      <w:r>
        <w:rPr>
          <w:rFonts w:hint="cs"/>
          <w:rtl/>
        </w:rPr>
        <w:t>ّ</w:t>
      </w:r>
      <w:r>
        <w:rPr>
          <w:rtl/>
        </w:rPr>
        <w:t>د بأحسن حديثاً منّي وما حديثه إلّا أساطير</w:t>
      </w:r>
    </w:p>
    <w:p w14:paraId="5202D980" w14:textId="77777777" w:rsidR="00F24E3C" w:rsidRDefault="00F24E3C" w:rsidP="001434A0">
      <w:pPr>
        <w:pStyle w:val="libLine"/>
        <w:rPr>
          <w:rtl/>
        </w:rPr>
      </w:pPr>
      <w:r>
        <w:rPr>
          <w:rtl/>
        </w:rPr>
        <w:t>__________________</w:t>
      </w:r>
    </w:p>
    <w:p w14:paraId="525EEA00" w14:textId="77777777" w:rsidR="00F24E3C" w:rsidRDefault="00F24E3C" w:rsidP="005D7614">
      <w:pPr>
        <w:pStyle w:val="libFootnote0"/>
        <w:rPr>
          <w:rtl/>
        </w:rPr>
      </w:pPr>
      <w:r>
        <w:rPr>
          <w:rFonts w:hint="cs"/>
          <w:rtl/>
        </w:rPr>
        <w:t>(</w:t>
      </w:r>
      <w:r>
        <w:rPr>
          <w:rtl/>
        </w:rPr>
        <w:t>1</w:t>
      </w:r>
      <w:r>
        <w:rPr>
          <w:rFonts w:hint="cs"/>
          <w:rtl/>
        </w:rPr>
        <w:t>)</w:t>
      </w:r>
      <w:r>
        <w:rPr>
          <w:rtl/>
        </w:rPr>
        <w:t xml:space="preserve"> كيف يقول ذلك مع أنّ سلمان أدرك النبي في مهجره، لا في موطنه.</w:t>
      </w:r>
    </w:p>
    <w:p w14:paraId="1E43EE6C"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w:t>
      </w:r>
      <w:r>
        <w:rPr>
          <w:rFonts w:hint="cs"/>
          <w:rtl/>
        </w:rPr>
        <w:t>:</w:t>
      </w:r>
      <w:r>
        <w:rPr>
          <w:rtl/>
        </w:rPr>
        <w:t xml:space="preserve"> ج 3 ص 386.</w:t>
      </w:r>
    </w:p>
    <w:p w14:paraId="2F1E78B5"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السيرة النبوية لابن هشام</w:t>
      </w:r>
      <w:r>
        <w:rPr>
          <w:rFonts w:hint="cs"/>
          <w:rtl/>
        </w:rPr>
        <w:t>:</w:t>
      </w:r>
      <w:r>
        <w:rPr>
          <w:rtl/>
        </w:rPr>
        <w:t xml:space="preserve"> ج 1 ص 331.</w:t>
      </w:r>
    </w:p>
    <w:p w14:paraId="3F097891" w14:textId="77777777" w:rsidR="00F24E3C" w:rsidRDefault="00F24E3C" w:rsidP="001434A0">
      <w:pPr>
        <w:pStyle w:val="libNormal0"/>
        <w:rPr>
          <w:rtl/>
        </w:rPr>
      </w:pPr>
      <w:r w:rsidRPr="00CB2351">
        <w:rPr>
          <w:rtl/>
        </w:rPr>
        <w:br w:type="page"/>
      </w:r>
      <w:r>
        <w:rPr>
          <w:rtl/>
        </w:rPr>
        <w:lastRenderedPageBreak/>
        <w:t xml:space="preserve">الأوّلين، اكتتبها كما اكتتبتها، فأنزل الله فيه: </w:t>
      </w:r>
      <w:r w:rsidRPr="0015158F">
        <w:rPr>
          <w:rStyle w:val="libAlaemChar"/>
          <w:rtl/>
        </w:rPr>
        <w:t>(</w:t>
      </w:r>
      <w:r w:rsidRPr="00A37BF5">
        <w:rPr>
          <w:rFonts w:hint="cs"/>
          <w:rtl/>
        </w:rPr>
        <w:t xml:space="preserve"> </w:t>
      </w:r>
      <w:r w:rsidRPr="00567513">
        <w:rPr>
          <w:rStyle w:val="libAieChar"/>
          <w:rFonts w:hint="cs"/>
          <w:rtl/>
        </w:rPr>
        <w:t>وَقَالُوا أَسَاطِيرُ الأَوَّلِينَ اكْتَتَبَهَا فَهِيَ تُمْلَىٰ عَلَيْهِ بُكْرَةً وَأَصِيلاً</w:t>
      </w:r>
      <w:r w:rsidRPr="00A37BF5">
        <w:rPr>
          <w:rtl/>
        </w:rPr>
        <w:t xml:space="preserve"> * </w:t>
      </w:r>
      <w:r w:rsidRPr="00567513">
        <w:rPr>
          <w:rStyle w:val="libAieChar"/>
          <w:rFonts w:hint="cs"/>
          <w:rtl/>
        </w:rPr>
        <w:t>قُلْ أَنزَلَهُ الَّذِي يَعْلَمُ السِّرَّ فِي السَّمَاوَاتِ وَالأَرْضِ إِنَّهُ كَانَ غَفُورًا رَّحِيمًا</w:t>
      </w:r>
      <w:r w:rsidRPr="00A37BF5">
        <w:rPr>
          <w:rtl/>
        </w:rPr>
        <w:t xml:space="preserve"> </w:t>
      </w:r>
      <w:r w:rsidRPr="0015158F">
        <w:rPr>
          <w:rStyle w:val="libAlaemChar"/>
          <w:rtl/>
        </w:rPr>
        <w:t>)</w:t>
      </w:r>
      <w:r>
        <w:rPr>
          <w:rtl/>
        </w:rPr>
        <w:t xml:space="preserve"> ( الفرقان / 5</w:t>
      </w:r>
      <w:r>
        <w:rPr>
          <w:rFonts w:hint="cs"/>
          <w:rtl/>
        </w:rPr>
        <w:t xml:space="preserve"> </w:t>
      </w:r>
      <w:r>
        <w:rPr>
          <w:rtl/>
        </w:rPr>
        <w:t>و</w:t>
      </w:r>
      <w:r>
        <w:rPr>
          <w:rFonts w:hint="cs"/>
          <w:rtl/>
        </w:rPr>
        <w:t xml:space="preserve"> </w:t>
      </w:r>
      <w:r>
        <w:rPr>
          <w:rtl/>
        </w:rPr>
        <w:t>6 ).</w:t>
      </w:r>
    </w:p>
    <w:p w14:paraId="69633115" w14:textId="77777777" w:rsidR="00F24E3C" w:rsidRDefault="00F24E3C" w:rsidP="00DB5C31">
      <w:pPr>
        <w:pStyle w:val="libNormal"/>
        <w:rPr>
          <w:rFonts w:hint="cs"/>
          <w:rtl/>
        </w:rPr>
      </w:pPr>
      <w:r>
        <w:rPr>
          <w:rtl/>
        </w:rPr>
        <w:t xml:space="preserve">ونزل فيه: </w:t>
      </w:r>
      <w:r w:rsidRPr="0015158F">
        <w:rPr>
          <w:rStyle w:val="libAlaemChar"/>
          <w:rtl/>
        </w:rPr>
        <w:t>(</w:t>
      </w:r>
      <w:r w:rsidRPr="00A37BF5">
        <w:rPr>
          <w:rFonts w:hint="cs"/>
          <w:rtl/>
        </w:rPr>
        <w:t xml:space="preserve"> </w:t>
      </w:r>
      <w:r w:rsidRPr="00567513">
        <w:rPr>
          <w:rStyle w:val="libAieChar"/>
          <w:rFonts w:hint="cs"/>
          <w:rtl/>
        </w:rPr>
        <w:t>وَيْلٌ لِّكُلِّ أَفَّاكٍ أَثِيمٍ</w:t>
      </w:r>
      <w:r w:rsidRPr="00A37BF5">
        <w:rPr>
          <w:rFonts w:hint="cs"/>
          <w:rtl/>
        </w:rPr>
        <w:t xml:space="preserve"> * </w:t>
      </w:r>
      <w:r w:rsidRPr="00567513">
        <w:rPr>
          <w:rStyle w:val="libAieChar"/>
          <w:rFonts w:hint="cs"/>
          <w:rtl/>
        </w:rPr>
        <w:t>يَسْمَعُ آيَاتِ اللهِ تُتْلَىٰ عَلَيْهِ ثُمَّ يُصِرُّ مُسْتَكْبِرًا كَأَن لَّمْ يَسْمَعْهَا فَبَشِّرْهُ بِعَذَابٍ أَلِيمٍ</w:t>
      </w:r>
      <w:r w:rsidRPr="00A37BF5">
        <w:rPr>
          <w:rtl/>
        </w:rPr>
        <w:t xml:space="preserve"> </w:t>
      </w:r>
      <w:r w:rsidRPr="0015158F">
        <w:rPr>
          <w:rStyle w:val="libAlaemChar"/>
          <w:rtl/>
        </w:rPr>
        <w:t>)</w:t>
      </w:r>
      <w:r>
        <w:rPr>
          <w:rtl/>
        </w:rPr>
        <w:t xml:space="preserve"> ( الجاثية / 7 ) </w:t>
      </w:r>
      <w:r w:rsidRPr="002B6E16">
        <w:rPr>
          <w:rStyle w:val="libFootnotenumChar"/>
          <w:rtl/>
        </w:rPr>
        <w:t>(1)</w:t>
      </w:r>
      <w:r>
        <w:rPr>
          <w:rtl/>
        </w:rPr>
        <w:t>.</w:t>
      </w:r>
    </w:p>
    <w:p w14:paraId="1D5EEDBD" w14:textId="77777777" w:rsidR="00F24E3C" w:rsidRDefault="00F24E3C" w:rsidP="00DB5C31">
      <w:pPr>
        <w:pStyle w:val="libNormal"/>
        <w:rPr>
          <w:rFonts w:hint="cs"/>
          <w:rtl/>
        </w:rPr>
      </w:pPr>
      <w:r w:rsidRPr="008D50E1">
        <w:rPr>
          <w:rStyle w:val="libBold2Char"/>
          <w:rtl/>
        </w:rPr>
        <w:t>6</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كذّاب: </w:t>
      </w:r>
      <w:r>
        <w:rPr>
          <w:rtl/>
        </w:rPr>
        <w:t xml:space="preserve">وما وصفوه به إلّا لأجل أنّه كان يكافح عقيدتهم ويقارع دينهم. قال سبحانه حاكياً عنهم تلك التهمة: </w:t>
      </w:r>
      <w:r w:rsidRPr="0015158F">
        <w:rPr>
          <w:rStyle w:val="libAlaemChar"/>
          <w:rtl/>
        </w:rPr>
        <w:t>(</w:t>
      </w:r>
      <w:r w:rsidRPr="00A37BF5">
        <w:rPr>
          <w:rFonts w:hint="cs"/>
          <w:rtl/>
        </w:rPr>
        <w:t xml:space="preserve"> </w:t>
      </w:r>
      <w:r w:rsidRPr="00567513">
        <w:rPr>
          <w:rStyle w:val="libAieChar"/>
          <w:rFonts w:hint="cs"/>
          <w:rtl/>
        </w:rPr>
        <w:t>وَعَجِبُوا أَن جَاءَهُم مُّنذِرٌ مِّنْهُمْ وَقَالَ الْكَافِرُونَ هَٰذَا سَاحِرٌ كَذَّابٌ</w:t>
      </w:r>
      <w:r w:rsidRPr="00A37BF5">
        <w:rPr>
          <w:rtl/>
        </w:rPr>
        <w:t xml:space="preserve"> </w:t>
      </w:r>
      <w:r w:rsidRPr="0015158F">
        <w:rPr>
          <w:rStyle w:val="libAlaemChar"/>
          <w:rtl/>
        </w:rPr>
        <w:t>)</w:t>
      </w:r>
      <w:r>
        <w:rPr>
          <w:rtl/>
        </w:rPr>
        <w:t xml:space="preserve"> ( ص / 4 ).</w:t>
      </w:r>
    </w:p>
    <w:p w14:paraId="5DD32FD8" w14:textId="77777777" w:rsidR="00F24E3C" w:rsidRDefault="00F24E3C" w:rsidP="00DB5C31">
      <w:pPr>
        <w:pStyle w:val="libNormal"/>
        <w:rPr>
          <w:rFonts w:hint="cs"/>
          <w:rtl/>
        </w:rPr>
      </w:pPr>
      <w:r>
        <w:rPr>
          <w:rtl/>
        </w:rPr>
        <w:t>فلماذا لا</w:t>
      </w:r>
      <w:r>
        <w:rPr>
          <w:rFonts w:hint="cs"/>
          <w:rtl/>
        </w:rPr>
        <w:t xml:space="preserve"> </w:t>
      </w:r>
      <w:r>
        <w:rPr>
          <w:rtl/>
        </w:rPr>
        <w:t>يكون عندهم كذّاباً وقد</w:t>
      </w:r>
      <w:r>
        <w:rPr>
          <w:rFonts w:hint="cs"/>
          <w:rtl/>
        </w:rPr>
        <w:t xml:space="preserve"> </w:t>
      </w:r>
      <w:r>
        <w:rPr>
          <w:rtl/>
        </w:rPr>
        <w:t xml:space="preserve">رفض الآلهة المتعدّدة وجعلها إلهاً واحداً. قال سبحانه حاكياً عنهم: </w:t>
      </w:r>
      <w:r w:rsidRPr="0015158F">
        <w:rPr>
          <w:rStyle w:val="libAlaemChar"/>
          <w:rtl/>
        </w:rPr>
        <w:t>(</w:t>
      </w:r>
      <w:r w:rsidRPr="00A37BF5">
        <w:rPr>
          <w:rFonts w:hint="cs"/>
          <w:rtl/>
        </w:rPr>
        <w:t xml:space="preserve"> </w:t>
      </w:r>
      <w:r w:rsidRPr="00567513">
        <w:rPr>
          <w:rStyle w:val="libAieChar"/>
          <w:rFonts w:hint="cs"/>
          <w:rtl/>
        </w:rPr>
        <w:t>أَجَعَلَ الآلِهَةَ إِلَٰهًا وَاحِدًا إِنَّ هَٰذَا لَشَيْءٌ عُجَابٌ</w:t>
      </w:r>
      <w:r w:rsidRPr="00A37BF5">
        <w:rPr>
          <w:rtl/>
        </w:rPr>
        <w:t xml:space="preserve"> </w:t>
      </w:r>
      <w:r w:rsidRPr="0015158F">
        <w:rPr>
          <w:rStyle w:val="libAlaemChar"/>
          <w:rtl/>
        </w:rPr>
        <w:t>)</w:t>
      </w:r>
      <w:r>
        <w:rPr>
          <w:rtl/>
        </w:rPr>
        <w:t xml:space="preserve"> ( ص / 5 ).</w:t>
      </w:r>
    </w:p>
    <w:p w14:paraId="09DF568D" w14:textId="77777777" w:rsidR="00F24E3C" w:rsidRDefault="00F24E3C" w:rsidP="00DB5C31">
      <w:pPr>
        <w:pStyle w:val="libNormal"/>
        <w:rPr>
          <w:rFonts w:hint="cs"/>
          <w:rtl/>
        </w:rPr>
      </w:pPr>
      <w:r w:rsidRPr="008D50E1">
        <w:rPr>
          <w:rStyle w:val="libBold2Char"/>
          <w:rtl/>
        </w:rPr>
        <w:t>7</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مفتر: </w:t>
      </w:r>
      <w:r>
        <w:rPr>
          <w:rtl/>
        </w:rPr>
        <w:t>و</w:t>
      </w:r>
      <w:r>
        <w:rPr>
          <w:rFonts w:hint="cs"/>
          <w:rtl/>
        </w:rPr>
        <w:t>إ</w:t>
      </w:r>
      <w:r>
        <w:rPr>
          <w:rtl/>
        </w:rPr>
        <w:t xml:space="preserve">نّما وصفوه به لأنّه ينسب تعاليمه إلى السماء. يقول سبحانه حاكياً عنهم: </w:t>
      </w:r>
      <w:r w:rsidRPr="0015158F">
        <w:rPr>
          <w:rStyle w:val="libAlaemChar"/>
          <w:rtl/>
        </w:rPr>
        <w:t>(</w:t>
      </w:r>
      <w:r w:rsidRPr="00A37BF5">
        <w:rPr>
          <w:rFonts w:hint="cs"/>
          <w:rtl/>
        </w:rPr>
        <w:t xml:space="preserve"> </w:t>
      </w:r>
      <w:r w:rsidRPr="00567513">
        <w:rPr>
          <w:rStyle w:val="libAieChar"/>
          <w:rFonts w:hint="cs"/>
          <w:rtl/>
        </w:rPr>
        <w:t>قَالُوا إِنَّمَا أَنتَ مُفْتَرٍ بَلْ أَكْثَرُهُمْ لا يَعْلَمُونَ</w:t>
      </w:r>
      <w:r w:rsidRPr="00A37BF5">
        <w:rPr>
          <w:rtl/>
        </w:rPr>
        <w:t xml:space="preserve"> </w:t>
      </w:r>
      <w:r w:rsidRPr="0015158F">
        <w:rPr>
          <w:rStyle w:val="libAlaemChar"/>
          <w:rtl/>
        </w:rPr>
        <w:t>)</w:t>
      </w:r>
      <w:r>
        <w:rPr>
          <w:rtl/>
        </w:rPr>
        <w:t xml:space="preserve"> ( النحل / 101 ) ويقول أيضاً: </w:t>
      </w:r>
      <w:r w:rsidRPr="0015158F">
        <w:rPr>
          <w:rStyle w:val="libAlaemChar"/>
          <w:rtl/>
        </w:rPr>
        <w:t>(</w:t>
      </w:r>
      <w:r w:rsidRPr="00A37BF5">
        <w:rPr>
          <w:rFonts w:hint="cs"/>
          <w:rtl/>
        </w:rPr>
        <w:t xml:space="preserve"> </w:t>
      </w:r>
      <w:r w:rsidRPr="00567513">
        <w:rPr>
          <w:rStyle w:val="libAieChar"/>
          <w:rFonts w:hint="cs"/>
          <w:rtl/>
        </w:rPr>
        <w:t>وَقَالَ الَّذِينَ كَفَرُوا إِنْ هَٰذَا إلّا إِفْكٌ افْتَرَاهُ وَأَعَانَهُ عَلَيْهِ قَوْمٌ آخَرُونَ فَقَدْ جَاءُوا ظُلْمًا وَزُورًا</w:t>
      </w:r>
      <w:r w:rsidRPr="00E07B72">
        <w:rPr>
          <w:rtl/>
        </w:rPr>
        <w:t xml:space="preserve"> </w:t>
      </w:r>
      <w:r w:rsidRPr="0015158F">
        <w:rPr>
          <w:rStyle w:val="libAlaemChar"/>
          <w:rtl/>
        </w:rPr>
        <w:t>)</w:t>
      </w:r>
      <w:r>
        <w:rPr>
          <w:rtl/>
        </w:rPr>
        <w:t xml:space="preserve"> ( الفرقان / 4 ). وهذه الآية تعبّر عن أنّهم كانوا يتّهمونه بأنَّ القرآن ليس من صنعه وحده بل هناك قوم أعانوه عليه، فربّما كانوا يفسّرونه بشكل آخر وهو </w:t>
      </w:r>
      <w:r>
        <w:rPr>
          <w:rFonts w:hint="cs"/>
          <w:rtl/>
        </w:rPr>
        <w:t>ا</w:t>
      </w:r>
      <w:r>
        <w:rPr>
          <w:rtl/>
        </w:rPr>
        <w:t>نّ القرآن ليس شيئاً جديداً بل هي أساطير الأوّلين تملى</w:t>
      </w:r>
      <w:r w:rsidRPr="00FE449D">
        <w:rPr>
          <w:rFonts w:hint="cs"/>
          <w:rtl/>
        </w:rPr>
        <w:t>ٰ</w:t>
      </w:r>
      <w:r>
        <w:rPr>
          <w:rtl/>
        </w:rPr>
        <w:t xml:space="preserve"> عليه بكرة و</w:t>
      </w:r>
      <w:r>
        <w:rPr>
          <w:rFonts w:hint="cs"/>
          <w:rtl/>
        </w:rPr>
        <w:t>أ</w:t>
      </w:r>
      <w:r>
        <w:rPr>
          <w:rtl/>
        </w:rPr>
        <w:t xml:space="preserve">صيلاً، كما قال سبحانه: </w:t>
      </w:r>
      <w:r w:rsidRPr="0015158F">
        <w:rPr>
          <w:rStyle w:val="libAlaemChar"/>
          <w:rtl/>
        </w:rPr>
        <w:t>(</w:t>
      </w:r>
      <w:r w:rsidRPr="00A37BF5">
        <w:rPr>
          <w:rFonts w:hint="cs"/>
          <w:rtl/>
        </w:rPr>
        <w:t xml:space="preserve"> </w:t>
      </w:r>
      <w:r w:rsidRPr="00567513">
        <w:rPr>
          <w:rStyle w:val="libAieChar"/>
          <w:rFonts w:hint="cs"/>
          <w:rtl/>
        </w:rPr>
        <w:t>وَقَالُوا أَسَاطِيرُ الأَوَّلِينَ اكْتَتَبَهَا فَهِيَ تُمْلَىٰ عَلَيْهِ بُكْرَةً وَأَصِيلاً</w:t>
      </w:r>
      <w:r w:rsidRPr="00A37BF5">
        <w:rPr>
          <w:rtl/>
        </w:rPr>
        <w:t xml:space="preserve"> </w:t>
      </w:r>
      <w:r w:rsidRPr="0015158F">
        <w:rPr>
          <w:rStyle w:val="libAlaemChar"/>
          <w:rtl/>
        </w:rPr>
        <w:t>)</w:t>
      </w:r>
      <w:r>
        <w:rPr>
          <w:rtl/>
        </w:rPr>
        <w:t>.</w:t>
      </w:r>
    </w:p>
    <w:p w14:paraId="580813F9" w14:textId="77777777" w:rsidR="00F24E3C" w:rsidRDefault="00F24E3C" w:rsidP="00DB5C31">
      <w:pPr>
        <w:pStyle w:val="libNormal"/>
        <w:rPr>
          <w:rFonts w:hint="cs"/>
          <w:rtl/>
        </w:rPr>
      </w:pPr>
      <w:r>
        <w:rPr>
          <w:rFonts w:hint="cs"/>
          <w:rtl/>
        </w:rPr>
        <w:t>و</w:t>
      </w:r>
      <w:r>
        <w:rPr>
          <w:rtl/>
        </w:rPr>
        <w:t xml:space="preserve">قد أدحض الوحي هذه التهمة وكشف عن زيفها بأمرين: </w:t>
      </w:r>
    </w:p>
    <w:p w14:paraId="48F30C80" w14:textId="77777777" w:rsidR="00F24E3C" w:rsidRDefault="00F24E3C" w:rsidP="00DB5C31">
      <w:pPr>
        <w:pStyle w:val="libNormal"/>
        <w:rPr>
          <w:rtl/>
        </w:rPr>
      </w:pPr>
      <w:r w:rsidRPr="008D50E1">
        <w:rPr>
          <w:rStyle w:val="libBold2Char"/>
          <w:rtl/>
        </w:rPr>
        <w:t xml:space="preserve">الأوّل: </w:t>
      </w:r>
      <w:r>
        <w:rPr>
          <w:rtl/>
        </w:rPr>
        <w:t>لو صحّ قولكم إنّ هذا الكتاب من صنع محم</w:t>
      </w:r>
      <w:r>
        <w:rPr>
          <w:rFonts w:hint="cs"/>
          <w:rtl/>
        </w:rPr>
        <w:t>ّ</w:t>
      </w:r>
      <w:r>
        <w:rPr>
          <w:rtl/>
        </w:rPr>
        <w:t>د فنسبه إلى الوحي فأتوا بعشر سور مثله مفتريات، فإنّه لبشر مثلكم و</w:t>
      </w:r>
      <w:r>
        <w:rPr>
          <w:rFonts w:hint="cs"/>
          <w:rtl/>
        </w:rPr>
        <w:t>أ</w:t>
      </w:r>
      <w:r>
        <w:rPr>
          <w:rtl/>
        </w:rPr>
        <w:t xml:space="preserve">نتم بشر مثله. قال سبحانه: </w:t>
      </w:r>
    </w:p>
    <w:p w14:paraId="2F336A8F" w14:textId="77777777" w:rsidR="00F24E3C" w:rsidRDefault="00F24E3C" w:rsidP="001434A0">
      <w:pPr>
        <w:pStyle w:val="libLine"/>
        <w:rPr>
          <w:rtl/>
        </w:rPr>
      </w:pPr>
      <w:r>
        <w:rPr>
          <w:rtl/>
        </w:rPr>
        <w:t>__________________</w:t>
      </w:r>
    </w:p>
    <w:p w14:paraId="628BC48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 1 ص 357.</w:t>
      </w:r>
    </w:p>
    <w:p w14:paraId="26FFE51C" w14:textId="77777777" w:rsidR="00F24E3C" w:rsidRDefault="00F24E3C" w:rsidP="001434A0">
      <w:pPr>
        <w:pStyle w:val="libNormal0"/>
        <w:rPr>
          <w:rtl/>
        </w:rPr>
      </w:pPr>
      <w:r w:rsidRPr="0057754F">
        <w:rPr>
          <w:rtl/>
        </w:rPr>
        <w:br w:type="page"/>
      </w:r>
      <w:r w:rsidRPr="0015158F">
        <w:rPr>
          <w:rStyle w:val="libAlaemChar"/>
          <w:rtl/>
        </w:rPr>
        <w:lastRenderedPageBreak/>
        <w:t>(</w:t>
      </w:r>
      <w:r w:rsidRPr="00A37BF5">
        <w:rPr>
          <w:rFonts w:hint="cs"/>
          <w:rtl/>
        </w:rPr>
        <w:t xml:space="preserve"> </w:t>
      </w:r>
      <w:r w:rsidRPr="00567513">
        <w:rPr>
          <w:rStyle w:val="libAieChar"/>
          <w:rFonts w:hint="cs"/>
          <w:rtl/>
        </w:rPr>
        <w:t>أَمْ يَقُولُونَ افْتَرَاهُ قُلْ فَأْتُوا بِعَشْرِ سُوَرٍ مِّثْلِهِ مُفْتَرَيَاتٍ وَادْعُوا مَنِ اسْتَطَعْتُم مِّن دُونِ اللهِ إِن كُنتُمْ صَادِقِينَ</w:t>
      </w:r>
      <w:r w:rsidRPr="00C225FC">
        <w:rPr>
          <w:rtl/>
        </w:rPr>
        <w:t xml:space="preserve"> * </w:t>
      </w:r>
      <w:r w:rsidRPr="00567513">
        <w:rPr>
          <w:rStyle w:val="libAieChar"/>
          <w:rFonts w:hint="cs"/>
          <w:rtl/>
        </w:rPr>
        <w:t>فَإِلَّمْ يَسْتَجِيبُوا لَكُمْ فَاعْلَمُوا أَنَّمَا أُنزِلَ بِعِلْمِ اللهِ وَأَن لاَّ إِلَٰهَ إلّا هُوَ فَهَلْ أَنتُم مُّسْلِمُونَ</w:t>
      </w:r>
      <w:r w:rsidRPr="00C225FC">
        <w:rPr>
          <w:rtl/>
        </w:rPr>
        <w:t xml:space="preserve"> </w:t>
      </w:r>
      <w:r w:rsidRPr="0015158F">
        <w:rPr>
          <w:rStyle w:val="libAlaemChar"/>
          <w:rtl/>
        </w:rPr>
        <w:t>)</w:t>
      </w:r>
      <w:r>
        <w:rPr>
          <w:rtl/>
        </w:rPr>
        <w:t xml:space="preserve"> ( هود / 13</w:t>
      </w:r>
      <w:r>
        <w:rPr>
          <w:rFonts w:hint="cs"/>
          <w:rtl/>
        </w:rPr>
        <w:t xml:space="preserve"> </w:t>
      </w:r>
      <w:r>
        <w:rPr>
          <w:rtl/>
        </w:rPr>
        <w:t>و</w:t>
      </w:r>
      <w:r>
        <w:rPr>
          <w:rFonts w:hint="cs"/>
          <w:rtl/>
        </w:rPr>
        <w:t xml:space="preserve"> </w:t>
      </w:r>
      <w:r>
        <w:rPr>
          <w:rtl/>
        </w:rPr>
        <w:t xml:space="preserve">14 ). </w:t>
      </w:r>
    </w:p>
    <w:p w14:paraId="42052A21" w14:textId="77777777" w:rsidR="00F24E3C" w:rsidRDefault="00F24E3C" w:rsidP="00DB5C31">
      <w:pPr>
        <w:pStyle w:val="libNormal"/>
        <w:rPr>
          <w:rFonts w:hint="cs"/>
          <w:rtl/>
        </w:rPr>
      </w:pPr>
      <w:r w:rsidRPr="008D50E1">
        <w:rPr>
          <w:rStyle w:val="libBold2Char"/>
          <w:rtl/>
        </w:rPr>
        <w:t xml:space="preserve">الثاني: </w:t>
      </w:r>
      <w:r>
        <w:rPr>
          <w:rtl/>
        </w:rPr>
        <w:t>كيف تقولون بأنّه استنسخ هذه الأساطير بإملاء الغير مع أنّه ما تلى</w:t>
      </w:r>
      <w:r w:rsidRPr="00FE449D">
        <w:rPr>
          <w:rFonts w:hint="cs"/>
          <w:rtl/>
        </w:rPr>
        <w:t>ٰ</w:t>
      </w:r>
      <w:r>
        <w:rPr>
          <w:rtl/>
        </w:rPr>
        <w:t xml:space="preserve"> كتاباً، ولا</w:t>
      </w:r>
      <w:r>
        <w:rPr>
          <w:rFonts w:hint="cs"/>
          <w:rtl/>
        </w:rPr>
        <w:t xml:space="preserve"> </w:t>
      </w:r>
      <w:r>
        <w:rPr>
          <w:rtl/>
        </w:rPr>
        <w:t>خطّ صحيفة، فكيف تتّهمونه بالاستنساخ والاستكتاب</w:t>
      </w:r>
      <w:r>
        <w:rPr>
          <w:rFonts w:hint="cs"/>
          <w:rtl/>
        </w:rPr>
        <w:t xml:space="preserve"> </w:t>
      </w:r>
      <w:r>
        <w:rPr>
          <w:rtl/>
        </w:rPr>
        <w:t xml:space="preserve">؟ قال سبحانه: </w:t>
      </w:r>
      <w:r w:rsidRPr="0015158F">
        <w:rPr>
          <w:rStyle w:val="libAlaemChar"/>
          <w:rtl/>
        </w:rPr>
        <w:t>(</w:t>
      </w:r>
      <w:r w:rsidRPr="00C225FC">
        <w:rPr>
          <w:rFonts w:hint="cs"/>
          <w:rtl/>
        </w:rPr>
        <w:t xml:space="preserve"> </w:t>
      </w:r>
      <w:r w:rsidRPr="00567513">
        <w:rPr>
          <w:rStyle w:val="libAieChar"/>
          <w:rFonts w:hint="cs"/>
          <w:rtl/>
        </w:rPr>
        <w:t>وَمَا كُنتَ تَتْلُو مِن قَبْلِهِ مِن كِتَابٍ وَلا تَخُطُّهُ بِيَمِينِكَ إِذًا لاَّرْتَابَ المُبْطِلُونَ</w:t>
      </w:r>
      <w:r w:rsidRPr="00C225FC">
        <w:rPr>
          <w:rtl/>
        </w:rPr>
        <w:t xml:space="preserve"> * </w:t>
      </w:r>
      <w:r w:rsidRPr="00567513">
        <w:rPr>
          <w:rStyle w:val="libAieChar"/>
          <w:rFonts w:hint="cs"/>
          <w:rtl/>
        </w:rPr>
        <w:t>بَلْ هُوَ آيَاتٌ بَيِّنَاتٌ فِي صُدُورِ الَّذِينَ أُوتُوا الْعِلْمَ وَمَا يَجْحَدُ بِآيَاتِنَا إلّا الظَّالِمُونَ</w:t>
      </w:r>
      <w:r w:rsidRPr="00C225FC">
        <w:rPr>
          <w:rtl/>
        </w:rPr>
        <w:t xml:space="preserve"> </w:t>
      </w:r>
      <w:r w:rsidRPr="0015158F">
        <w:rPr>
          <w:rStyle w:val="libAlaemChar"/>
          <w:rtl/>
        </w:rPr>
        <w:t>)</w:t>
      </w:r>
      <w:r>
        <w:rPr>
          <w:rtl/>
        </w:rPr>
        <w:t xml:space="preserve"> ( العنكبوت / 48</w:t>
      </w:r>
      <w:r>
        <w:rPr>
          <w:rFonts w:hint="cs"/>
          <w:rtl/>
        </w:rPr>
        <w:t xml:space="preserve"> </w:t>
      </w:r>
      <w:r>
        <w:rPr>
          <w:rtl/>
        </w:rPr>
        <w:t>و</w:t>
      </w:r>
      <w:r>
        <w:rPr>
          <w:rFonts w:hint="cs"/>
          <w:rtl/>
        </w:rPr>
        <w:t xml:space="preserve"> </w:t>
      </w:r>
      <w:r>
        <w:rPr>
          <w:rtl/>
        </w:rPr>
        <w:t>49 ).</w:t>
      </w:r>
    </w:p>
    <w:p w14:paraId="5B2E0E5A" w14:textId="77777777" w:rsidR="00F24E3C" w:rsidRDefault="00F24E3C" w:rsidP="00DB5C31">
      <w:pPr>
        <w:pStyle w:val="libNormal"/>
        <w:rPr>
          <w:rFonts w:hint="cs"/>
          <w:rtl/>
        </w:rPr>
      </w:pPr>
      <w:r w:rsidRPr="008D50E1">
        <w:rPr>
          <w:rStyle w:val="libBold2Char"/>
          <w:rtl/>
        </w:rPr>
        <w:t>8</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مفتر أو مجنون: </w:t>
      </w:r>
      <w:r>
        <w:rPr>
          <w:rtl/>
        </w:rPr>
        <w:t>ـ</w:t>
      </w:r>
      <w:r>
        <w:rPr>
          <w:rFonts w:hint="cs"/>
          <w:rtl/>
        </w:rPr>
        <w:t xml:space="preserve"> </w:t>
      </w:r>
      <w:r>
        <w:rPr>
          <w:rtl/>
        </w:rPr>
        <w:t>على ترديد بينهما</w:t>
      </w:r>
      <w:r>
        <w:rPr>
          <w:rFonts w:hint="cs"/>
          <w:rtl/>
        </w:rPr>
        <w:t xml:space="preserve"> </w:t>
      </w:r>
      <w:r>
        <w:rPr>
          <w:rtl/>
        </w:rPr>
        <w:t>ـ</w:t>
      </w:r>
      <w:r>
        <w:rPr>
          <w:rFonts w:hint="cs"/>
          <w:rtl/>
        </w:rPr>
        <w:t xml:space="preserve"> </w:t>
      </w:r>
      <w:r>
        <w:rPr>
          <w:rtl/>
        </w:rPr>
        <w:t xml:space="preserve">ربّما كان القوم يتردّدون في توصيف النبي بين كونه عاقلاً مفترياً على الله سبحانه أو مجنوناً معدم العقل والشعور، وهذه شيمة الدهاة في استنقاص فضل الأشخاص حيث يكيلون التهم على مخالفيهم الأقوياء بلسان التردّد وعدم الجزم، لدفع نسبة شناعة التهمة عن أنفسهم كما يحكي عنهم سبحانه: </w:t>
      </w:r>
      <w:r w:rsidRPr="0015158F">
        <w:rPr>
          <w:rStyle w:val="libAlaemChar"/>
          <w:rtl/>
        </w:rPr>
        <w:t>(</w:t>
      </w:r>
      <w:r w:rsidRPr="00C225FC">
        <w:rPr>
          <w:rFonts w:hint="cs"/>
          <w:rtl/>
        </w:rPr>
        <w:t xml:space="preserve"> </w:t>
      </w:r>
      <w:r w:rsidRPr="00567513">
        <w:rPr>
          <w:rStyle w:val="libAieChar"/>
          <w:rFonts w:hint="cs"/>
          <w:rtl/>
        </w:rPr>
        <w:t>أَفْتَرَىٰ عَلَى اللهِ كَذِبًا أَم بِهِ جِنَّةٌ</w:t>
      </w:r>
      <w:r w:rsidRPr="00C225FC">
        <w:rPr>
          <w:rtl/>
        </w:rPr>
        <w:t xml:space="preserve"> </w:t>
      </w:r>
      <w:r w:rsidRPr="0015158F">
        <w:rPr>
          <w:rStyle w:val="libAlaemChar"/>
          <w:rtl/>
        </w:rPr>
        <w:t>)</w:t>
      </w:r>
      <w:r>
        <w:rPr>
          <w:rtl/>
        </w:rPr>
        <w:t xml:space="preserve"> ( سبأ / 8 ).</w:t>
      </w:r>
    </w:p>
    <w:p w14:paraId="10E96EC9" w14:textId="77777777" w:rsidR="00F24E3C" w:rsidRDefault="00F24E3C" w:rsidP="00DB5C31">
      <w:pPr>
        <w:pStyle w:val="libNormal"/>
        <w:rPr>
          <w:rFonts w:hint="cs"/>
          <w:rtl/>
        </w:rPr>
      </w:pPr>
      <w:r w:rsidRPr="008D50E1">
        <w:rPr>
          <w:rStyle w:val="libBold2Char"/>
          <w:rtl/>
        </w:rPr>
        <w:t>9</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شاعر: </w:t>
      </w:r>
      <w:r>
        <w:rPr>
          <w:rtl/>
        </w:rPr>
        <w:t>إنّ القوم كانوا اُسود الفصاحة وفرسان البلاغة وقد</w:t>
      </w:r>
      <w:r>
        <w:rPr>
          <w:rFonts w:hint="cs"/>
          <w:rtl/>
        </w:rPr>
        <w:t xml:space="preserve"> </w:t>
      </w:r>
      <w:r>
        <w:rPr>
          <w:rtl/>
        </w:rPr>
        <w:t xml:space="preserve">أدركوا بفطرتهم سموّ القرآن وعلوّ مرتبته في ذلك المجال، ومن جانب كانوا في العداء والحسد على مرتبة صدّتهم عن الاعتراف بكونه كتاباً منزّلاً من السماء، حاولوا أن يفسّروه بالشعر فوصفوه بالشاعر وقالوا: </w:t>
      </w:r>
      <w:r w:rsidRPr="0015158F">
        <w:rPr>
          <w:rStyle w:val="libAlaemChar"/>
          <w:rtl/>
        </w:rPr>
        <w:t>(</w:t>
      </w:r>
      <w:r w:rsidRPr="00C225FC">
        <w:rPr>
          <w:rFonts w:hint="cs"/>
          <w:rtl/>
        </w:rPr>
        <w:t xml:space="preserve"> </w:t>
      </w:r>
      <w:r w:rsidRPr="00567513">
        <w:rPr>
          <w:rStyle w:val="libAieChar"/>
          <w:rFonts w:hint="cs"/>
          <w:rtl/>
        </w:rPr>
        <w:t>أَمْ يَقُولُونَ شَاعِرٌ نَّتَرَبَّصُ بِهِ رَيْبَ المَنُونِ</w:t>
      </w:r>
      <w:r w:rsidRPr="00C225FC">
        <w:rPr>
          <w:rtl/>
        </w:rPr>
        <w:t xml:space="preserve"> </w:t>
      </w:r>
      <w:r w:rsidRPr="0015158F">
        <w:rPr>
          <w:rStyle w:val="libAlaemChar"/>
          <w:rtl/>
        </w:rPr>
        <w:t>)</w:t>
      </w:r>
      <w:r>
        <w:rPr>
          <w:rtl/>
        </w:rPr>
        <w:t xml:space="preserve"> ( الطور / 30 ) وحاصل هذه التهمة </w:t>
      </w:r>
      <w:r>
        <w:rPr>
          <w:rFonts w:hint="cs"/>
          <w:rtl/>
        </w:rPr>
        <w:t>أ</w:t>
      </w:r>
      <w:r>
        <w:rPr>
          <w:rtl/>
        </w:rPr>
        <w:t>نّه شاعر و « أعذب الشعر أكذبه »، فلنصبر عليه ولنتربّص به صروف الدهر و</w:t>
      </w:r>
      <w:r>
        <w:rPr>
          <w:rFonts w:hint="cs"/>
          <w:rtl/>
        </w:rPr>
        <w:t>أ</w:t>
      </w:r>
      <w:r>
        <w:rPr>
          <w:rtl/>
        </w:rPr>
        <w:t>حداثه فسيكون حاله حال زهير والنابغة وأضرابهم ممّن انقرضوا وصاروا كأمس الدابر.</w:t>
      </w:r>
    </w:p>
    <w:p w14:paraId="664BD18F" w14:textId="77777777" w:rsidR="00F24E3C" w:rsidRDefault="00F24E3C" w:rsidP="00DB5C31">
      <w:pPr>
        <w:pStyle w:val="libNormal"/>
        <w:rPr>
          <w:rtl/>
        </w:rPr>
      </w:pPr>
      <w:r>
        <w:rPr>
          <w:rFonts w:hint="cs"/>
          <w:rtl/>
        </w:rPr>
        <w:t>و</w:t>
      </w:r>
      <w:r>
        <w:rPr>
          <w:rtl/>
        </w:rPr>
        <w:t xml:space="preserve">قد ردّ سبحانه على تلك التهمة يأمر نبيّه بقوله: </w:t>
      </w:r>
      <w:r w:rsidRPr="0015158F">
        <w:rPr>
          <w:rStyle w:val="libAlaemChar"/>
          <w:rtl/>
        </w:rPr>
        <w:t>(</w:t>
      </w:r>
      <w:r w:rsidRPr="00C225FC">
        <w:rPr>
          <w:rFonts w:hint="cs"/>
          <w:rtl/>
        </w:rPr>
        <w:t xml:space="preserve"> </w:t>
      </w:r>
      <w:r w:rsidRPr="00567513">
        <w:rPr>
          <w:rStyle w:val="libAieChar"/>
          <w:rFonts w:hint="cs"/>
          <w:rtl/>
        </w:rPr>
        <w:t>قُلْ تَرَبَّصُوا فَإِنِّي مَعَكُم مِّنَ المُتَرَبِّصِينَ</w:t>
      </w:r>
      <w:r w:rsidRPr="00C225FC">
        <w:rPr>
          <w:rtl/>
        </w:rPr>
        <w:t xml:space="preserve"> * </w:t>
      </w:r>
      <w:r w:rsidRPr="00567513">
        <w:rPr>
          <w:rStyle w:val="libAieChar"/>
          <w:rFonts w:hint="cs"/>
          <w:rtl/>
        </w:rPr>
        <w:t>أَمْ تَأْمُرُهُمْ أَحْلامُهُم بِهَٰذَا أَمْ هُمْ قَوْمٌ طَاغُونَ</w:t>
      </w:r>
      <w:r w:rsidRPr="00C225FC">
        <w:rPr>
          <w:rtl/>
        </w:rPr>
        <w:t xml:space="preserve"> * </w:t>
      </w:r>
      <w:r w:rsidRPr="00567513">
        <w:rPr>
          <w:rStyle w:val="libAieChar"/>
          <w:rFonts w:hint="cs"/>
          <w:rtl/>
        </w:rPr>
        <w:t>أَمْ يَقُولُونَ تَقَوَّلَهُ بَل لاَّ يُؤْمِنُونَ</w:t>
      </w:r>
      <w:r w:rsidRPr="00C225FC">
        <w:rPr>
          <w:rtl/>
        </w:rPr>
        <w:t xml:space="preserve"> * </w:t>
      </w:r>
      <w:r w:rsidRPr="00567513">
        <w:rPr>
          <w:rStyle w:val="libAieChar"/>
          <w:rFonts w:hint="cs"/>
          <w:rtl/>
        </w:rPr>
        <w:t>فَلْيَأْتُوا بِحَدِيثٍ مِّثْلِهِ إِن كَانُوا صَادِقِينَ</w:t>
      </w:r>
      <w:r w:rsidRPr="00C225FC">
        <w:rPr>
          <w:rtl/>
        </w:rPr>
        <w:t xml:space="preserve"> </w:t>
      </w:r>
      <w:r w:rsidRPr="0015158F">
        <w:rPr>
          <w:rStyle w:val="libAlaemChar"/>
          <w:rtl/>
        </w:rPr>
        <w:t>)</w:t>
      </w:r>
      <w:r>
        <w:rPr>
          <w:rtl/>
        </w:rPr>
        <w:t xml:space="preserve"> ( الطور / 31 ـ 34 ).</w:t>
      </w:r>
    </w:p>
    <w:p w14:paraId="05B3522A" w14:textId="77777777" w:rsidR="00F24E3C" w:rsidRDefault="00F24E3C" w:rsidP="00DB5C31">
      <w:pPr>
        <w:pStyle w:val="libNormal"/>
        <w:rPr>
          <w:rtl/>
        </w:rPr>
      </w:pPr>
      <w:r>
        <w:rPr>
          <w:rtl/>
        </w:rPr>
        <w:br w:type="page"/>
      </w:r>
      <w:r>
        <w:rPr>
          <w:rtl/>
        </w:rPr>
        <w:lastRenderedPageBreak/>
        <w:t xml:space="preserve">إنّ الله سبحانه أمر النبي أن يتهدّدهم ويتوعّدهم باُمور: </w:t>
      </w:r>
    </w:p>
    <w:p w14:paraId="4B63C85C" w14:textId="77777777" w:rsidR="00F24E3C" w:rsidRDefault="00F24E3C" w:rsidP="00DB5C31">
      <w:pPr>
        <w:pStyle w:val="libNormal"/>
        <w:rPr>
          <w:rtl/>
        </w:rPr>
      </w:pPr>
      <w:r w:rsidRPr="008D50E1">
        <w:rPr>
          <w:rStyle w:val="libBold2Char"/>
          <w:rtl/>
        </w:rPr>
        <w:t>أ</w:t>
      </w:r>
      <w:r>
        <w:rPr>
          <w:rFonts w:hint="cs"/>
          <w:rtl/>
        </w:rPr>
        <w:t xml:space="preserve"> </w:t>
      </w:r>
      <w:r>
        <w:rPr>
          <w:rtl/>
        </w:rPr>
        <w:t>ـ</w:t>
      </w:r>
      <w:r>
        <w:rPr>
          <w:rFonts w:hint="cs"/>
          <w:rtl/>
        </w:rPr>
        <w:t xml:space="preserve"> </w:t>
      </w:r>
      <w:r w:rsidRPr="0015158F">
        <w:rPr>
          <w:rStyle w:val="libAlaemChar"/>
          <w:rtl/>
        </w:rPr>
        <w:t>(</w:t>
      </w:r>
      <w:r w:rsidRPr="00C225FC">
        <w:rPr>
          <w:rFonts w:hint="cs"/>
          <w:rtl/>
        </w:rPr>
        <w:t xml:space="preserve"> </w:t>
      </w:r>
      <w:r w:rsidRPr="00567513">
        <w:rPr>
          <w:rStyle w:val="libAieChar"/>
          <w:rFonts w:hint="cs"/>
          <w:rtl/>
        </w:rPr>
        <w:t>قُلْ تَرَبَّصُوا فَإِنِّي مَعَكُم مِّنَ المُتَرَبِّصِينَ</w:t>
      </w:r>
      <w:r w:rsidRPr="00C225FC">
        <w:rPr>
          <w:rtl/>
        </w:rPr>
        <w:t xml:space="preserve"> </w:t>
      </w:r>
      <w:r w:rsidRPr="0015158F">
        <w:rPr>
          <w:rStyle w:val="libAlaemChar"/>
          <w:rtl/>
        </w:rPr>
        <w:t>)</w:t>
      </w:r>
      <w:r>
        <w:rPr>
          <w:rtl/>
        </w:rPr>
        <w:t>: انتظروا وتمهّلوا في ريب المنون فإنّي متربّص معكم منتظر قضاء الله فيّ وفيكم وستعلمون لمن تكون حسن العاقبة والظفر في الدّنيا والآخرة.</w:t>
      </w:r>
    </w:p>
    <w:p w14:paraId="4E0A469D" w14:textId="77777777" w:rsidR="00F24E3C" w:rsidRDefault="00F24E3C" w:rsidP="00DB5C31">
      <w:pPr>
        <w:pStyle w:val="libNormal"/>
        <w:rPr>
          <w:rtl/>
        </w:rPr>
      </w:pPr>
      <w:r w:rsidRPr="008D50E1">
        <w:rPr>
          <w:rStyle w:val="libBold2Char"/>
          <w:rtl/>
        </w:rPr>
        <w:t>ب</w:t>
      </w:r>
      <w:r>
        <w:rPr>
          <w:rFonts w:hint="cs"/>
          <w:rtl/>
        </w:rPr>
        <w:t xml:space="preserve"> </w:t>
      </w:r>
      <w:r>
        <w:rPr>
          <w:rtl/>
        </w:rPr>
        <w:t>ـ</w:t>
      </w:r>
      <w:r>
        <w:rPr>
          <w:rFonts w:hint="cs"/>
          <w:rtl/>
        </w:rPr>
        <w:t xml:space="preserve"> </w:t>
      </w:r>
      <w:r w:rsidRPr="0015158F">
        <w:rPr>
          <w:rStyle w:val="libAlaemChar"/>
          <w:rtl/>
        </w:rPr>
        <w:t>(</w:t>
      </w:r>
      <w:r w:rsidRPr="00C225FC">
        <w:rPr>
          <w:rFonts w:hint="cs"/>
          <w:rtl/>
        </w:rPr>
        <w:t xml:space="preserve"> </w:t>
      </w:r>
      <w:r w:rsidRPr="00567513">
        <w:rPr>
          <w:rStyle w:val="libAieChar"/>
          <w:rFonts w:hint="cs"/>
          <w:rtl/>
        </w:rPr>
        <w:t>أَمْ تَأْمُرُهُمْ أَحْلامُهُم بِهَٰذَا</w:t>
      </w:r>
      <w:r w:rsidRPr="00C225FC">
        <w:rPr>
          <w:rtl/>
        </w:rPr>
        <w:t xml:space="preserve"> </w:t>
      </w:r>
      <w:r w:rsidRPr="0015158F">
        <w:rPr>
          <w:rStyle w:val="libAlaemChar"/>
          <w:rtl/>
        </w:rPr>
        <w:t>)</w:t>
      </w:r>
      <w:r w:rsidRPr="0057754F">
        <w:rPr>
          <w:rFonts w:hint="cs"/>
          <w:rtl/>
        </w:rPr>
        <w:t xml:space="preserve"> </w:t>
      </w:r>
      <w:r>
        <w:rPr>
          <w:rtl/>
        </w:rPr>
        <w:t>؟ أي هل تأمرهم عقولهم بنشر هذه التّهمة، فإنّ التهم الثلاث لا تجتمع بحسب مدّعاهم في آن واحد، فإنّ المجنون من زال تعقّله وإدراكه، فكيف يقوى</w:t>
      </w:r>
      <w:r w:rsidRPr="00FE449D">
        <w:rPr>
          <w:rFonts w:hint="cs"/>
          <w:rtl/>
        </w:rPr>
        <w:t>ٰ</w:t>
      </w:r>
      <w:r>
        <w:rPr>
          <w:rtl/>
        </w:rPr>
        <w:t xml:space="preserve"> على إنشاء الشعر الرصين، وكيف يكون قوله حجّة في الإخبار عن المغيّبات</w:t>
      </w:r>
      <w:r>
        <w:rPr>
          <w:rFonts w:hint="cs"/>
          <w:rtl/>
        </w:rPr>
        <w:t xml:space="preserve"> </w:t>
      </w:r>
      <w:r>
        <w:rPr>
          <w:rtl/>
        </w:rPr>
        <w:t>؟.</w:t>
      </w:r>
    </w:p>
    <w:p w14:paraId="7B43E307" w14:textId="77777777" w:rsidR="00F24E3C" w:rsidRDefault="00F24E3C" w:rsidP="00DB5C31">
      <w:pPr>
        <w:pStyle w:val="libNormal"/>
        <w:rPr>
          <w:rtl/>
        </w:rPr>
      </w:pPr>
      <w:r>
        <w:rPr>
          <w:rtl/>
        </w:rPr>
        <w:t>وقصارى القول: إنّ هؤلاء المتحاملين كانوا قد فقدوا رشدهم فأخذوا يتخبّطون في تهمهم وكلامهم من دون وعي.</w:t>
      </w:r>
    </w:p>
    <w:p w14:paraId="76697641" w14:textId="77777777" w:rsidR="00F24E3C" w:rsidRDefault="00F24E3C" w:rsidP="00DB5C31">
      <w:pPr>
        <w:pStyle w:val="libNormal"/>
        <w:rPr>
          <w:rtl/>
        </w:rPr>
      </w:pPr>
      <w:r w:rsidRPr="008D50E1">
        <w:rPr>
          <w:rStyle w:val="libBold2Char"/>
          <w:rtl/>
        </w:rPr>
        <w:t>ج</w:t>
      </w:r>
      <w:r>
        <w:rPr>
          <w:rFonts w:hint="cs"/>
          <w:rtl/>
        </w:rPr>
        <w:t xml:space="preserve"> </w:t>
      </w:r>
      <w:r>
        <w:rPr>
          <w:rtl/>
        </w:rPr>
        <w:t>ـ</w:t>
      </w:r>
      <w:r>
        <w:rPr>
          <w:rFonts w:hint="cs"/>
          <w:rtl/>
        </w:rPr>
        <w:t xml:space="preserve"> </w:t>
      </w:r>
      <w:r w:rsidRPr="0015158F">
        <w:rPr>
          <w:rStyle w:val="libAlaemChar"/>
          <w:rtl/>
        </w:rPr>
        <w:t>(</w:t>
      </w:r>
      <w:r w:rsidRPr="00C225FC">
        <w:rPr>
          <w:rFonts w:hint="cs"/>
          <w:rtl/>
        </w:rPr>
        <w:t xml:space="preserve"> </w:t>
      </w:r>
      <w:r w:rsidRPr="00567513">
        <w:rPr>
          <w:rStyle w:val="libAieChar"/>
          <w:rFonts w:hint="cs"/>
          <w:rtl/>
        </w:rPr>
        <w:t>أَمْ هُمْ قَوْمٌ طَاغُونَ</w:t>
      </w:r>
      <w:r w:rsidRPr="00C225FC">
        <w:rPr>
          <w:rtl/>
        </w:rPr>
        <w:t xml:space="preserve"> </w:t>
      </w:r>
      <w:r w:rsidRPr="0015158F">
        <w:rPr>
          <w:rStyle w:val="libAlaemChar"/>
          <w:rtl/>
        </w:rPr>
        <w:t>)</w:t>
      </w:r>
      <w:r>
        <w:rPr>
          <w:rtl/>
        </w:rPr>
        <w:t>: بل الحقّ، إنّ الذي حملهم على ما يقولون هو عنادهم وعتوّهم عن الحقّ وطغيانهم.</w:t>
      </w:r>
    </w:p>
    <w:p w14:paraId="46EA9F69" w14:textId="77777777" w:rsidR="00F24E3C" w:rsidRDefault="00F24E3C" w:rsidP="00DB5C31">
      <w:pPr>
        <w:pStyle w:val="libNormal"/>
        <w:rPr>
          <w:rtl/>
        </w:rPr>
      </w:pPr>
      <w:r w:rsidRPr="008D50E1">
        <w:rPr>
          <w:rStyle w:val="libBold2Char"/>
          <w:rtl/>
        </w:rPr>
        <w:t>د</w:t>
      </w:r>
      <w:r>
        <w:rPr>
          <w:rFonts w:hint="cs"/>
          <w:rtl/>
        </w:rPr>
        <w:t xml:space="preserve"> </w:t>
      </w:r>
      <w:r>
        <w:rPr>
          <w:rtl/>
        </w:rPr>
        <w:t>ـ</w:t>
      </w:r>
      <w:r>
        <w:rPr>
          <w:rFonts w:hint="cs"/>
          <w:rtl/>
        </w:rPr>
        <w:t xml:space="preserve"> </w:t>
      </w:r>
      <w:r w:rsidRPr="0015158F">
        <w:rPr>
          <w:rStyle w:val="libAlaemChar"/>
          <w:rtl/>
        </w:rPr>
        <w:t>(</w:t>
      </w:r>
      <w:r w:rsidRPr="00C225FC">
        <w:rPr>
          <w:rFonts w:hint="cs"/>
          <w:rtl/>
        </w:rPr>
        <w:t xml:space="preserve"> </w:t>
      </w:r>
      <w:r w:rsidRPr="00567513">
        <w:rPr>
          <w:rStyle w:val="libAieChar"/>
          <w:rFonts w:hint="cs"/>
          <w:rtl/>
        </w:rPr>
        <w:t>أَمْ يَقُولُونَ تَقَوَّلَهُ</w:t>
      </w:r>
      <w:r w:rsidRPr="00C225FC">
        <w:rPr>
          <w:rtl/>
        </w:rPr>
        <w:t xml:space="preserve"> </w:t>
      </w:r>
      <w:r w:rsidRPr="0015158F">
        <w:rPr>
          <w:rStyle w:val="libAlaemChar"/>
          <w:rtl/>
        </w:rPr>
        <w:t>)</w:t>
      </w:r>
      <w:r>
        <w:rPr>
          <w:rtl/>
        </w:rPr>
        <w:t xml:space="preserve"> أي </w:t>
      </w:r>
      <w:r>
        <w:rPr>
          <w:rFonts w:hint="cs"/>
          <w:rtl/>
        </w:rPr>
        <w:t>أ</w:t>
      </w:r>
      <w:r>
        <w:rPr>
          <w:rtl/>
        </w:rPr>
        <w:t>نّ عقولهم لم تأمرهم بهذا ولم تدعهم إليه بل حملهم الطغيان على تكذيبك، ولأجل ذلك يقولون: افتعل القرآن من تلقاء نفسه.</w:t>
      </w:r>
    </w:p>
    <w:p w14:paraId="31F26C77" w14:textId="77777777" w:rsidR="00F24E3C" w:rsidRDefault="00F24E3C" w:rsidP="008D50E1">
      <w:pPr>
        <w:pStyle w:val="libBold2"/>
        <w:rPr>
          <w:rFonts w:hint="cs"/>
          <w:rtl/>
        </w:rPr>
      </w:pPr>
      <w:r w:rsidRPr="00FA35D7">
        <w:rPr>
          <w:rtl/>
        </w:rPr>
        <w:t>ه</w:t>
      </w:r>
      <w:r>
        <w:rPr>
          <w:rFonts w:hint="cs"/>
          <w:rtl/>
        </w:rPr>
        <w:t xml:space="preserve">‍ </w:t>
      </w:r>
      <w:r>
        <w:rPr>
          <w:rtl/>
        </w:rPr>
        <w:t>ـ</w:t>
      </w:r>
      <w:r>
        <w:rPr>
          <w:rFonts w:hint="cs"/>
          <w:rtl/>
        </w:rPr>
        <w:t xml:space="preserve"> </w:t>
      </w:r>
      <w:r w:rsidRPr="0015158F">
        <w:rPr>
          <w:rStyle w:val="libAlaemChar"/>
          <w:rtl/>
        </w:rPr>
        <w:t>(</w:t>
      </w:r>
      <w:r w:rsidRPr="00C225FC">
        <w:rPr>
          <w:rFonts w:hint="cs"/>
          <w:rtl/>
        </w:rPr>
        <w:t xml:space="preserve"> </w:t>
      </w:r>
      <w:r w:rsidRPr="00567513">
        <w:rPr>
          <w:rStyle w:val="libAieChar"/>
          <w:rFonts w:hint="cs"/>
          <w:rtl/>
        </w:rPr>
        <w:t>بَل لاَّ يُؤْمِنُونَ</w:t>
      </w:r>
      <w:r w:rsidRPr="00C225FC">
        <w:rPr>
          <w:rtl/>
        </w:rPr>
        <w:t xml:space="preserve"> </w:t>
      </w:r>
      <w:r w:rsidRPr="0015158F">
        <w:rPr>
          <w:rStyle w:val="libAlaemChar"/>
          <w:rtl/>
        </w:rPr>
        <w:t>)</w:t>
      </w:r>
      <w:r>
        <w:rPr>
          <w:rtl/>
        </w:rPr>
        <w:t xml:space="preserve"> أي قصارى القول: إنّهم لا يؤمنون ولا يصدّقون بذلك عناداً وحسداً واستكباراً، وإنّما هذه تهم اتّخذوها ذريعة إلى التمويه وستروا بها عداءهم وعنادهم.</w:t>
      </w:r>
    </w:p>
    <w:p w14:paraId="3C37EB98" w14:textId="77777777" w:rsidR="00F24E3C" w:rsidRDefault="00F24E3C" w:rsidP="008D50E1">
      <w:pPr>
        <w:pStyle w:val="libBold2"/>
        <w:rPr>
          <w:rFonts w:hint="cs"/>
          <w:rtl/>
        </w:rPr>
      </w:pPr>
      <w:r w:rsidRPr="00091395">
        <w:rPr>
          <w:rtl/>
        </w:rPr>
        <w:t>و</w:t>
      </w:r>
      <w:r>
        <w:rPr>
          <w:rFonts w:hint="cs"/>
          <w:rtl/>
        </w:rPr>
        <w:t xml:space="preserve"> </w:t>
      </w:r>
      <w:r>
        <w:rPr>
          <w:rtl/>
        </w:rPr>
        <w:t>ـ</w:t>
      </w:r>
      <w:r>
        <w:rPr>
          <w:rFonts w:hint="cs"/>
          <w:rtl/>
        </w:rPr>
        <w:t xml:space="preserve"> </w:t>
      </w:r>
      <w:r w:rsidRPr="0015158F">
        <w:rPr>
          <w:rStyle w:val="libAlaemChar"/>
          <w:rtl/>
        </w:rPr>
        <w:t>(</w:t>
      </w:r>
      <w:r w:rsidRPr="00C225FC">
        <w:rPr>
          <w:rFonts w:hint="cs"/>
          <w:rtl/>
        </w:rPr>
        <w:t xml:space="preserve"> </w:t>
      </w:r>
      <w:r w:rsidRPr="00567513">
        <w:rPr>
          <w:rStyle w:val="libAieChar"/>
          <w:rFonts w:hint="cs"/>
          <w:rtl/>
        </w:rPr>
        <w:t>فَلْيَأْتُوا بِحَدِيثٍ مِّثْلِهِ إِن كَانُوا صَادِقِينَ</w:t>
      </w:r>
      <w:r w:rsidRPr="00C225FC">
        <w:rPr>
          <w:rtl/>
        </w:rPr>
        <w:t xml:space="preserve"> </w:t>
      </w:r>
      <w:r w:rsidRPr="0015158F">
        <w:rPr>
          <w:rStyle w:val="libAlaemChar"/>
          <w:rtl/>
        </w:rPr>
        <w:t>)</w:t>
      </w:r>
      <w:r>
        <w:rPr>
          <w:rtl/>
        </w:rPr>
        <w:t xml:space="preserve"> أي إن كان شاعراً فلديكم الشعراء الفصحاء، أو كاهناً فلديكم الكهّان الأذكياء، وإن كان قد تقوّله فلديكم الخطباء الّذين يحضرون الخطب ويجيدون إنشاء القول في كلّ فنون الكلام، فليأتوا بمثل هذا القرآن إن كانوا صادقين فيما يزعمون، فإنّ أسباب التحدّي بالقول متوفّرة لديكم كما هي متوّفّرة لديه، بل فيكم من طالت مزاولته للخطب والأشعار وكثرة الممارسة لأساليب النظم والنثر وحفظ أيّام العرب ووقائعها أكثر من محمّد ( صلى الله عليه وآله</w:t>
      </w:r>
    </w:p>
    <w:p w14:paraId="4856024E" w14:textId="77777777" w:rsidR="00F24E3C" w:rsidRDefault="00F24E3C" w:rsidP="00DB5C31">
      <w:pPr>
        <w:pStyle w:val="libNormal"/>
        <w:rPr>
          <w:rtl/>
        </w:rPr>
      </w:pPr>
      <w:r w:rsidRPr="002D0548">
        <w:rPr>
          <w:rtl/>
        </w:rPr>
        <w:br w:type="page"/>
      </w:r>
      <w:r>
        <w:rPr>
          <w:rtl/>
        </w:rPr>
        <w:lastRenderedPageBreak/>
        <w:t xml:space="preserve">وسلم ) </w:t>
      </w:r>
      <w:r w:rsidRPr="002B6E16">
        <w:rPr>
          <w:rStyle w:val="libFootnotenumChar"/>
          <w:rtl/>
        </w:rPr>
        <w:t>(1)</w:t>
      </w:r>
      <w:r>
        <w:rPr>
          <w:rtl/>
        </w:rPr>
        <w:t>.</w:t>
      </w:r>
    </w:p>
    <w:p w14:paraId="26A34D3E" w14:textId="77777777" w:rsidR="00F24E3C" w:rsidRDefault="00F24E3C" w:rsidP="00DB5C31">
      <w:pPr>
        <w:pStyle w:val="libNormal"/>
        <w:rPr>
          <w:rtl/>
        </w:rPr>
      </w:pPr>
      <w:r>
        <w:rPr>
          <w:rtl/>
        </w:rPr>
        <w:t xml:space="preserve">وقال سبحانه ردّاً على هذه الفرية: </w:t>
      </w:r>
      <w:r w:rsidRPr="0015158F">
        <w:rPr>
          <w:rStyle w:val="libAlaemChar"/>
          <w:rtl/>
        </w:rPr>
        <w:t>(</w:t>
      </w:r>
      <w:r w:rsidRPr="00C225FC">
        <w:rPr>
          <w:rFonts w:hint="cs"/>
          <w:rtl/>
        </w:rPr>
        <w:t xml:space="preserve"> </w:t>
      </w:r>
      <w:r w:rsidRPr="00567513">
        <w:rPr>
          <w:rStyle w:val="libAieChar"/>
          <w:rFonts w:hint="cs"/>
          <w:rtl/>
        </w:rPr>
        <w:t>وَمَا عَلَّمْنَاهُ الشِّعْرَ وَمَا يَنبَغِي لَهُ إِنْ هُوَ إلّا ذِكْرٌ وَقُرْآنٌ مُّبِينٌ</w:t>
      </w:r>
      <w:r w:rsidRPr="00C225FC">
        <w:rPr>
          <w:rtl/>
        </w:rPr>
        <w:t xml:space="preserve"> </w:t>
      </w:r>
      <w:r w:rsidRPr="0015158F">
        <w:rPr>
          <w:rStyle w:val="libAlaemChar"/>
          <w:rtl/>
        </w:rPr>
        <w:t>)</w:t>
      </w:r>
      <w:r>
        <w:rPr>
          <w:rtl/>
        </w:rPr>
        <w:t xml:space="preserve"> ( يس / 69 ) فأين القرآن من الشعر وأين محمّد من الشعراء</w:t>
      </w:r>
      <w:r>
        <w:rPr>
          <w:rFonts w:hint="cs"/>
          <w:rtl/>
        </w:rPr>
        <w:t xml:space="preserve"> </w:t>
      </w:r>
      <w:r>
        <w:rPr>
          <w:rtl/>
        </w:rPr>
        <w:t>؟.</w:t>
      </w:r>
    </w:p>
    <w:p w14:paraId="61D7145F" w14:textId="77777777" w:rsidR="00F24E3C" w:rsidRDefault="00F24E3C" w:rsidP="00DB5C31">
      <w:pPr>
        <w:pStyle w:val="libNormal"/>
        <w:rPr>
          <w:rtl/>
        </w:rPr>
      </w:pPr>
      <w:r w:rsidRPr="008D50E1">
        <w:rPr>
          <w:rStyle w:val="libBold2Char"/>
          <w:rtl/>
        </w:rPr>
        <w:t>10</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أضغاث أحلام</w:t>
      </w:r>
      <w:r>
        <w:rPr>
          <w:rtl/>
        </w:rPr>
        <w:t xml:space="preserve">: والمراد منه تخاليط أحلام رآها في المنام، ويحكي عنهم سبحانه بقوله: </w:t>
      </w:r>
      <w:r w:rsidRPr="0015158F">
        <w:rPr>
          <w:rStyle w:val="libAlaemChar"/>
          <w:rtl/>
        </w:rPr>
        <w:t>(</w:t>
      </w:r>
      <w:r w:rsidRPr="00C225FC">
        <w:rPr>
          <w:rFonts w:hint="cs"/>
          <w:rtl/>
        </w:rPr>
        <w:t xml:space="preserve"> </w:t>
      </w:r>
      <w:r w:rsidRPr="00567513">
        <w:rPr>
          <w:rStyle w:val="libAieChar"/>
          <w:rFonts w:hint="cs"/>
          <w:rtl/>
        </w:rPr>
        <w:t>وَأَسَرُّوا النَّجْوَى الَّذِينَ ظَلَمُوا هَلْ هَٰذَا إلّا بَشَرٌ مِّثْلُكُمْ أَفَتَأْتُونَ السِّحْرَ وَأَنتُمْ تُبْصِرُونَ</w:t>
      </w:r>
      <w:r w:rsidRPr="00C225FC">
        <w:rPr>
          <w:rtl/>
        </w:rPr>
        <w:t xml:space="preserve"> * </w:t>
      </w:r>
      <w:r w:rsidRPr="00567513">
        <w:rPr>
          <w:rStyle w:val="libAieChar"/>
          <w:rFonts w:hint="cs"/>
          <w:rtl/>
        </w:rPr>
        <w:t>قَالَ رَبِّي يَعْلَمُ الْقَوْلَ فِي السَّمَاءِ وَالأَرْضِ وَهُوَ السَّمِيعُ الْعَلِيمُ</w:t>
      </w:r>
      <w:r w:rsidRPr="00C225FC">
        <w:rPr>
          <w:rtl/>
        </w:rPr>
        <w:t xml:space="preserve"> * </w:t>
      </w:r>
      <w:r w:rsidRPr="00567513">
        <w:rPr>
          <w:rStyle w:val="libAieChar"/>
          <w:rFonts w:hint="cs"/>
          <w:rtl/>
        </w:rPr>
        <w:t>بَلْ قَالُوا أَضْغَاثُ أَحْلامٍ بَلِ افْتَرَاهُ بَلْ هُوَ شَاعِرٌ فَلْيَأْتِنَا بِآيَةٍ كَمَا أُرْسِلَ الأَوَّلُونَ</w:t>
      </w:r>
      <w:r w:rsidRPr="00C225FC">
        <w:rPr>
          <w:rtl/>
        </w:rPr>
        <w:t xml:space="preserve"> </w:t>
      </w:r>
      <w:r w:rsidRPr="0015158F">
        <w:rPr>
          <w:rStyle w:val="libAlaemChar"/>
          <w:rtl/>
        </w:rPr>
        <w:t>)</w:t>
      </w:r>
      <w:r>
        <w:rPr>
          <w:rtl/>
        </w:rPr>
        <w:t xml:space="preserve"> ( الأنبياء / 3 ـ 5 ).</w:t>
      </w:r>
    </w:p>
    <w:p w14:paraId="133559FB" w14:textId="77777777" w:rsidR="00F24E3C" w:rsidRDefault="00F24E3C" w:rsidP="00DB5C31">
      <w:pPr>
        <w:pStyle w:val="libNormal"/>
        <w:rPr>
          <w:rtl/>
        </w:rPr>
      </w:pPr>
      <w:r>
        <w:rPr>
          <w:rtl/>
        </w:rPr>
        <w:t xml:space="preserve">بيّن سبحانه في هاتين الآيتين </w:t>
      </w:r>
      <w:r>
        <w:rPr>
          <w:rFonts w:hint="cs"/>
          <w:rtl/>
        </w:rPr>
        <w:t>ا</w:t>
      </w:r>
      <w:r>
        <w:rPr>
          <w:rtl/>
        </w:rPr>
        <w:t>قتسامهم القول في النبيّ، فقال بعضهم أخلاط أحلام قد رآها في النوم، وقال آخرون: بل إختلقه من تلقاء نفسه ونسبه إلى الله، وقال قوم: بل هو شاعر وما أتى به شعر، يخيّل إلى السامع معاني لا حقيقة لها، مضافاً إلى أنّهم استبعدوا أن يكون بشر مثلهم نبيّاً.</w:t>
      </w:r>
    </w:p>
    <w:p w14:paraId="00C9A105" w14:textId="77777777" w:rsidR="00F24E3C" w:rsidRDefault="00F24E3C" w:rsidP="00DB5C31">
      <w:pPr>
        <w:pStyle w:val="libNormal"/>
        <w:rPr>
          <w:rtl/>
        </w:rPr>
      </w:pPr>
      <w:r>
        <w:rPr>
          <w:rtl/>
        </w:rPr>
        <w:t>وهذا الإضطراب والتردّد في القول دأب المحجوج المغلوب على أمره، لا</w:t>
      </w:r>
      <w:r>
        <w:rPr>
          <w:rFonts w:hint="cs"/>
          <w:rtl/>
        </w:rPr>
        <w:t xml:space="preserve"> </w:t>
      </w:r>
      <w:r>
        <w:rPr>
          <w:rtl/>
        </w:rPr>
        <w:t>يتردّد إلّا بين باطل وأبطل ويتذبذب بين فاسد وأفسد منه.</w:t>
      </w:r>
    </w:p>
    <w:p w14:paraId="5232DE15" w14:textId="6BDDF775" w:rsidR="00F24E3C" w:rsidRDefault="00F24E3C" w:rsidP="00DB5C31">
      <w:pPr>
        <w:pStyle w:val="libNormal"/>
        <w:rPr>
          <w:rtl/>
        </w:rPr>
      </w:pPr>
      <w:r>
        <w:rPr>
          <w:rtl/>
        </w:rPr>
        <w:t>فلو بنى</w:t>
      </w:r>
      <w:r w:rsidRPr="00FE449D">
        <w:rPr>
          <w:rFonts w:hint="cs"/>
          <w:rtl/>
        </w:rPr>
        <w:t>ٰ</w:t>
      </w:r>
      <w:r>
        <w:rPr>
          <w:rtl/>
        </w:rPr>
        <w:t xml:space="preserve"> على تحليل القرآن بواحد من هذه الوجوه، فكونه سحراً</w:t>
      </w:r>
      <w:r>
        <w:rPr>
          <w:rFonts w:hint="cs"/>
          <w:rtl/>
        </w:rPr>
        <w:t xml:space="preserve"> </w:t>
      </w:r>
      <w:r>
        <w:rPr>
          <w:rtl/>
        </w:rPr>
        <w:t>ـ</w:t>
      </w:r>
      <w:r>
        <w:rPr>
          <w:rFonts w:hint="cs"/>
          <w:rtl/>
        </w:rPr>
        <w:t xml:space="preserve"> </w:t>
      </w:r>
      <w:r>
        <w:rPr>
          <w:rtl/>
        </w:rPr>
        <w:t>مع كونه فاسداً</w:t>
      </w:r>
      <w:r>
        <w:rPr>
          <w:rFonts w:hint="cs"/>
          <w:rtl/>
        </w:rPr>
        <w:t xml:space="preserve"> </w:t>
      </w:r>
      <w:r>
        <w:rPr>
          <w:rtl/>
        </w:rPr>
        <w:t>ـ</w:t>
      </w:r>
      <w:r>
        <w:rPr>
          <w:rFonts w:hint="cs"/>
          <w:rtl/>
        </w:rPr>
        <w:t xml:space="preserve"> </w:t>
      </w:r>
      <w:r>
        <w:rPr>
          <w:rtl/>
        </w:rPr>
        <w:t>أقرب من كونه أضغاث أحلام، فأين هذا النظم البديع من تخاليط الكلام التي لا تضبط</w:t>
      </w:r>
      <w:r>
        <w:rPr>
          <w:rFonts w:hint="cs"/>
          <w:rtl/>
        </w:rPr>
        <w:t xml:space="preserve"> </w:t>
      </w:r>
      <w:r>
        <w:rPr>
          <w:rtl/>
        </w:rPr>
        <w:t xml:space="preserve">؟ وادّعاء كونها مفتريات أبعد وأبعد، لأنّه </w:t>
      </w:r>
      <w:r w:rsidR="00DC6014" w:rsidRPr="00DC6014">
        <w:rPr>
          <w:rStyle w:val="libAlaemChar"/>
          <w:rFonts w:hint="cs"/>
          <w:rtl/>
        </w:rPr>
        <w:t>صلى‌الله‌عليه‌وآله</w:t>
      </w:r>
      <w:r>
        <w:rPr>
          <w:rtl/>
        </w:rPr>
        <w:t xml:space="preserve"> قد اشتهر بالأمانة والصدق، مضافاً إلى أنّهم أعرف النّاس بالفرق بين النظم والنثر، فكيف يصفونه بالشعر</w:t>
      </w:r>
      <w:r>
        <w:rPr>
          <w:rFonts w:hint="cs"/>
          <w:rtl/>
        </w:rPr>
        <w:t xml:space="preserve"> </w:t>
      </w:r>
      <w:r>
        <w:rPr>
          <w:rtl/>
        </w:rPr>
        <w:t>؟ كما أنّهم يفرّقون بين الغايات التي يصاغ له الشعر والغايات التي يشدها القرآن كيف يتّهمونه بالشعر مع أنّهم يعلمون أنّه لم ينشد شعراً وما اجتمع بالشعراء ولا حام حوله مدى</w:t>
      </w:r>
      <w:r w:rsidRPr="00FE449D">
        <w:rPr>
          <w:rFonts w:hint="cs"/>
          <w:rtl/>
        </w:rPr>
        <w:t>ٰ</w:t>
      </w:r>
      <w:r>
        <w:rPr>
          <w:rtl/>
        </w:rPr>
        <w:t xml:space="preserve"> أربعين سنة</w:t>
      </w:r>
      <w:r>
        <w:rPr>
          <w:rFonts w:hint="cs"/>
          <w:rtl/>
        </w:rPr>
        <w:t xml:space="preserve"> </w:t>
      </w:r>
      <w:r>
        <w:rPr>
          <w:rtl/>
        </w:rPr>
        <w:t xml:space="preserve">؟ </w:t>
      </w:r>
      <w:r w:rsidRPr="002B6E16">
        <w:rPr>
          <w:rStyle w:val="libFootnotenumChar"/>
          <w:rtl/>
        </w:rPr>
        <w:t>(2)</w:t>
      </w:r>
      <w:r>
        <w:rPr>
          <w:rtl/>
        </w:rPr>
        <w:t>.</w:t>
      </w:r>
    </w:p>
    <w:p w14:paraId="047EBE59" w14:textId="77777777" w:rsidR="00F24E3C" w:rsidRDefault="00F24E3C" w:rsidP="001434A0">
      <w:pPr>
        <w:pStyle w:val="libLine"/>
        <w:rPr>
          <w:rtl/>
        </w:rPr>
      </w:pPr>
      <w:r>
        <w:rPr>
          <w:rtl/>
        </w:rPr>
        <w:t>__________________</w:t>
      </w:r>
    </w:p>
    <w:p w14:paraId="0D591ECC"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المراغي: ج 25 ص 32.</w:t>
      </w:r>
    </w:p>
    <w:p w14:paraId="2EFF3002" w14:textId="77777777" w:rsidR="00F24E3C" w:rsidRDefault="00F24E3C" w:rsidP="005D7614">
      <w:pPr>
        <w:pStyle w:val="libFootnote0"/>
        <w:rPr>
          <w:rtl/>
        </w:rPr>
      </w:pPr>
      <w:r>
        <w:rPr>
          <w:rFonts w:hint="cs"/>
          <w:rtl/>
        </w:rPr>
        <w:t>(</w:t>
      </w:r>
      <w:r>
        <w:rPr>
          <w:rtl/>
        </w:rPr>
        <w:t>2</w:t>
      </w:r>
      <w:r>
        <w:rPr>
          <w:rFonts w:hint="cs"/>
          <w:rtl/>
        </w:rPr>
        <w:t>)</w:t>
      </w:r>
      <w:r>
        <w:rPr>
          <w:rtl/>
        </w:rPr>
        <w:t xml:space="preserve"> تفسير المراغي: ج 17 ص 7.</w:t>
      </w:r>
    </w:p>
    <w:p w14:paraId="0EE1838A" w14:textId="77777777" w:rsidR="00F24E3C" w:rsidRDefault="00F24E3C" w:rsidP="00DB5C31">
      <w:pPr>
        <w:pStyle w:val="libNormal"/>
        <w:rPr>
          <w:rtl/>
        </w:rPr>
      </w:pPr>
      <w:r w:rsidRPr="002D0548">
        <w:rPr>
          <w:rtl/>
        </w:rPr>
        <w:br w:type="page"/>
      </w:r>
      <w:r>
        <w:rPr>
          <w:rtl/>
        </w:rPr>
        <w:lastRenderedPageBreak/>
        <w:t>إنّ المتمعّن في أحوال النبيّ ينتهي من خلال هذه التهم إلى أنّه كان رجلاً صالحاً طاهراً ديّناً عفيفاً نقي الجيب مأموناً على المال والعرض والنفس، لم يدنّس نفسه بفاحشة ولم يتجاوز حقّ أحد قط بل كانت حياته حياة إنسان مثالي، فلأجل ذلك لم يجد الأعداء سبيلاً إلى رميه بهذه التهم، فحاولوا أن يتّهموه باُمور نفسيّة يعسر إثباتها كما يعسر نفيها، وأمّا انّهم كيف اتّهموه بالسحر</w:t>
      </w:r>
      <w:r>
        <w:rPr>
          <w:rFonts w:hint="cs"/>
          <w:rtl/>
        </w:rPr>
        <w:t xml:space="preserve"> </w:t>
      </w:r>
      <w:r>
        <w:rPr>
          <w:rtl/>
        </w:rPr>
        <w:t xml:space="preserve">؟ فيقول ابن هشام: </w:t>
      </w:r>
    </w:p>
    <w:p w14:paraId="7C7FEB31" w14:textId="77777777" w:rsidR="00F24E3C" w:rsidRDefault="00F24E3C" w:rsidP="00DB5C31">
      <w:pPr>
        <w:pStyle w:val="libNormal"/>
        <w:rPr>
          <w:rtl/>
        </w:rPr>
      </w:pPr>
      <w:r>
        <w:rPr>
          <w:rtl/>
        </w:rPr>
        <w:t>« إنّ الوليد بن المغيرة إجتمع إليه نفر من قريش</w:t>
      </w:r>
      <w:r>
        <w:rPr>
          <w:rFonts w:hint="cs"/>
          <w:rtl/>
        </w:rPr>
        <w:t xml:space="preserve"> فقال: </w:t>
      </w:r>
      <w:r>
        <w:rPr>
          <w:rtl/>
        </w:rPr>
        <w:t>إنّه قد حضر الموسم، وإنّ وفود العرب ستقدم عليكم فيه، وقد سمعوا بأمر صاحبكم هذا، فاجمعوا فيه رأياً واحداً، ولا تختلفوا فيكذّب بعضكم بعضاً، ويرد قولكم بعضه بعضاً، قالوا: فأنت يا أبا عبد شمس، فقل وأقم لنا رأياً نقول به، قال: بل أنتم فقولوا و</w:t>
      </w:r>
      <w:r>
        <w:rPr>
          <w:rFonts w:hint="cs"/>
          <w:rtl/>
        </w:rPr>
        <w:t>أ</w:t>
      </w:r>
      <w:r>
        <w:rPr>
          <w:rtl/>
        </w:rPr>
        <w:t>سمع، قالوا: نقول كاهن، قال: لا والله ما هو بكاهن، لقد رأينا الكهّان فما هو بزمزمة الكاهن ولا</w:t>
      </w:r>
      <w:r>
        <w:rPr>
          <w:rFonts w:hint="cs"/>
          <w:rtl/>
        </w:rPr>
        <w:t xml:space="preserve"> </w:t>
      </w:r>
      <w:r>
        <w:rPr>
          <w:rtl/>
        </w:rPr>
        <w:t>سجعه، قالوا: فنقول مجنون، قال: ما هو بمجنون، لقد رأينا الجنون وعرفناه، فما هو بخنقه ولا تخالجه ولا وسوسته، قالوا فنقول: شاعر، قال: ما هو بشاعر، لقد عرفنا الشعر كلّه رجزه وهزجه وقريضه ومقبوضه ومبسوطه، فما هو بالشعر، قالوا: فنقول ساحر، قال: ما هو بساحر، لقد رأينا السحّار وسحرهم، فما هو بنفثهم ولا</w:t>
      </w:r>
      <w:r>
        <w:rPr>
          <w:rFonts w:hint="cs"/>
          <w:rtl/>
        </w:rPr>
        <w:t xml:space="preserve"> </w:t>
      </w:r>
      <w:r>
        <w:rPr>
          <w:rtl/>
        </w:rPr>
        <w:t>عقدهم، قالوا: فما نقول يا أبا عبد شمس</w:t>
      </w:r>
      <w:r>
        <w:rPr>
          <w:rFonts w:hint="cs"/>
          <w:rtl/>
        </w:rPr>
        <w:t xml:space="preserve"> </w:t>
      </w:r>
      <w:r>
        <w:rPr>
          <w:rtl/>
        </w:rPr>
        <w:t>؟ قال: والله إنّ لقوله لحلاوة، وإنّ أصله لعذق، وإنّ فرعه لجناة، وما أنتم بقائلين من هذا شيئاً إلّا عرف أنّه باطل، و</w:t>
      </w:r>
      <w:r>
        <w:rPr>
          <w:rFonts w:hint="cs"/>
          <w:rtl/>
        </w:rPr>
        <w:t>ا</w:t>
      </w:r>
      <w:r>
        <w:rPr>
          <w:rtl/>
        </w:rPr>
        <w:t xml:space="preserve">نّ أقرب القول فيه لأن تقولوا ساحر، جاء بقول هو سحر يفرّق بين المرء وأبيه، وبين المرء وأخيه، وبين المرء وزوجته، وبين المرء وعشيرته. فتفرّقوا عنه بذلك، فجعلوا يجلسون بسبل النّاس حين قدموا الموسم، لا يمرّ بهم أحد إلّا حذّروه إيّاه، وذكروا لهم أمره. فأنزل الله تعالى في الوليد بن المغيرة في ذلك من قوله: </w:t>
      </w:r>
      <w:r w:rsidRPr="0015158F">
        <w:rPr>
          <w:rStyle w:val="libAlaemChar"/>
          <w:rtl/>
        </w:rPr>
        <w:t>(</w:t>
      </w:r>
      <w:r w:rsidRPr="00C225FC">
        <w:rPr>
          <w:rFonts w:hint="cs"/>
          <w:rtl/>
        </w:rPr>
        <w:t xml:space="preserve"> </w:t>
      </w:r>
      <w:r w:rsidRPr="00567513">
        <w:rPr>
          <w:rStyle w:val="libAieChar"/>
          <w:rFonts w:hint="cs"/>
          <w:rtl/>
        </w:rPr>
        <w:t>ذَرْنِي وَمَنْ خَلَقْتُ وَحِيدًا</w:t>
      </w:r>
      <w:r w:rsidRPr="00284CD7">
        <w:rPr>
          <w:rtl/>
        </w:rPr>
        <w:t xml:space="preserve"> * </w:t>
      </w:r>
      <w:r w:rsidRPr="00567513">
        <w:rPr>
          <w:rStyle w:val="libAieChar"/>
          <w:rFonts w:hint="cs"/>
          <w:rtl/>
        </w:rPr>
        <w:t>وَجَعَلْتُ لَهُ مَالاً مَّمْدُودًا</w:t>
      </w:r>
      <w:r w:rsidRPr="00284CD7">
        <w:rPr>
          <w:rtl/>
        </w:rPr>
        <w:t xml:space="preserve"> * </w:t>
      </w:r>
      <w:r w:rsidRPr="00567513">
        <w:rPr>
          <w:rStyle w:val="libAieChar"/>
          <w:rFonts w:hint="cs"/>
          <w:rtl/>
        </w:rPr>
        <w:t>وَبَنِينَ شُهُودًا</w:t>
      </w:r>
      <w:r w:rsidRPr="00284CD7">
        <w:rPr>
          <w:rtl/>
        </w:rPr>
        <w:t xml:space="preserve"> * </w:t>
      </w:r>
      <w:r w:rsidRPr="00567513">
        <w:rPr>
          <w:rStyle w:val="libAieChar"/>
          <w:rFonts w:hint="cs"/>
          <w:rtl/>
        </w:rPr>
        <w:t>وَمَهَّدتُّ لَهُ تَمْهِيدًا</w:t>
      </w:r>
      <w:r w:rsidRPr="00284CD7">
        <w:rPr>
          <w:rtl/>
        </w:rPr>
        <w:t xml:space="preserve"> * </w:t>
      </w:r>
      <w:r w:rsidRPr="00567513">
        <w:rPr>
          <w:rStyle w:val="libAieChar"/>
          <w:rFonts w:hint="cs"/>
          <w:rtl/>
        </w:rPr>
        <w:t>ثُمَّ يَطْمَعُ أَنْ أَزِيدَ</w:t>
      </w:r>
      <w:r w:rsidRPr="00284CD7">
        <w:rPr>
          <w:rtl/>
        </w:rPr>
        <w:t xml:space="preserve"> * </w:t>
      </w:r>
      <w:r w:rsidRPr="00567513">
        <w:rPr>
          <w:rStyle w:val="libAieChar"/>
          <w:rFonts w:hint="cs"/>
          <w:rtl/>
        </w:rPr>
        <w:t>كَلاَّ إِنَّهُ كَانَ لآيَاتِنَا عَنِيدًا</w:t>
      </w:r>
      <w:r w:rsidRPr="00C225FC">
        <w:rPr>
          <w:rtl/>
        </w:rPr>
        <w:t xml:space="preserve"> </w:t>
      </w:r>
      <w:r w:rsidRPr="0015158F">
        <w:rPr>
          <w:rStyle w:val="libAlaemChar"/>
          <w:rtl/>
        </w:rPr>
        <w:t>)</w:t>
      </w:r>
      <w:r>
        <w:rPr>
          <w:rtl/>
        </w:rPr>
        <w:t xml:space="preserve"> أي خصيماً </w:t>
      </w:r>
      <w:r w:rsidRPr="0015158F">
        <w:rPr>
          <w:rStyle w:val="libAlaemChar"/>
          <w:rtl/>
        </w:rPr>
        <w:t>(</w:t>
      </w:r>
      <w:r w:rsidRPr="00C225FC">
        <w:rPr>
          <w:rFonts w:hint="cs"/>
          <w:rtl/>
        </w:rPr>
        <w:t xml:space="preserve"> </w:t>
      </w:r>
      <w:r w:rsidRPr="00567513">
        <w:rPr>
          <w:rStyle w:val="libAieChar"/>
          <w:rFonts w:hint="cs"/>
          <w:rtl/>
        </w:rPr>
        <w:t>سَأُرْهِقُهُ صَعُودًا</w:t>
      </w:r>
      <w:r w:rsidRPr="00284CD7">
        <w:rPr>
          <w:rtl/>
        </w:rPr>
        <w:t xml:space="preserve"> * </w:t>
      </w:r>
      <w:r w:rsidRPr="00567513">
        <w:rPr>
          <w:rStyle w:val="libAieChar"/>
          <w:rFonts w:hint="cs"/>
          <w:rtl/>
        </w:rPr>
        <w:t>إِنَّهُ فَكَّرَ وَقَدَّرَ</w:t>
      </w:r>
      <w:r w:rsidRPr="00284CD7">
        <w:rPr>
          <w:rtl/>
        </w:rPr>
        <w:t xml:space="preserve"> * </w:t>
      </w:r>
      <w:r w:rsidRPr="00567513">
        <w:rPr>
          <w:rStyle w:val="libAieChar"/>
          <w:rFonts w:hint="cs"/>
          <w:rtl/>
        </w:rPr>
        <w:t>فَقُتِلَ كَيْفَ قَدَّرَ</w:t>
      </w:r>
      <w:r w:rsidRPr="00284CD7">
        <w:rPr>
          <w:rtl/>
        </w:rPr>
        <w:t xml:space="preserve"> * </w:t>
      </w:r>
      <w:r w:rsidRPr="00567513">
        <w:rPr>
          <w:rStyle w:val="libAieChar"/>
          <w:rFonts w:hint="cs"/>
          <w:rtl/>
        </w:rPr>
        <w:t>ثُمَّ قُتِلَ كَيْفَ قَدَّرَ</w:t>
      </w:r>
      <w:r w:rsidRPr="00284CD7">
        <w:rPr>
          <w:rtl/>
        </w:rPr>
        <w:t xml:space="preserve"> * </w:t>
      </w:r>
      <w:r w:rsidRPr="00567513">
        <w:rPr>
          <w:rStyle w:val="libAieChar"/>
          <w:rFonts w:hint="cs"/>
          <w:rtl/>
        </w:rPr>
        <w:t>ثُمَّ نَظَرَ</w:t>
      </w:r>
      <w:r w:rsidRPr="00284CD7">
        <w:rPr>
          <w:rtl/>
        </w:rPr>
        <w:t xml:space="preserve"> * </w:t>
      </w:r>
      <w:r w:rsidRPr="00567513">
        <w:rPr>
          <w:rStyle w:val="libAieChar"/>
          <w:rFonts w:hint="cs"/>
          <w:rtl/>
        </w:rPr>
        <w:t>ثُمَّ عَبَسَ وَبَسَرَ</w:t>
      </w:r>
      <w:r w:rsidRPr="00284CD7">
        <w:rPr>
          <w:rtl/>
        </w:rPr>
        <w:t xml:space="preserve"> * </w:t>
      </w:r>
      <w:r w:rsidRPr="00567513">
        <w:rPr>
          <w:rStyle w:val="libAieChar"/>
          <w:rFonts w:hint="cs"/>
          <w:rtl/>
        </w:rPr>
        <w:t>ثُمَّ أَدْبَرَ وَاسْتَكْبَرَ</w:t>
      </w:r>
      <w:r w:rsidRPr="00284CD7">
        <w:rPr>
          <w:rtl/>
        </w:rPr>
        <w:t xml:space="preserve"> * </w:t>
      </w:r>
      <w:r w:rsidRPr="00567513">
        <w:rPr>
          <w:rStyle w:val="libAieChar"/>
          <w:rFonts w:hint="cs"/>
          <w:rtl/>
        </w:rPr>
        <w:t>فَقَالَ إِنْ هَٰذَا إلّا سِحْرٌ يُؤْثَرُ</w:t>
      </w:r>
      <w:r w:rsidRPr="00284CD7">
        <w:rPr>
          <w:rtl/>
        </w:rPr>
        <w:t xml:space="preserve"> * </w:t>
      </w:r>
      <w:r w:rsidRPr="00567513">
        <w:rPr>
          <w:rStyle w:val="libAieChar"/>
          <w:rFonts w:hint="cs"/>
          <w:rtl/>
        </w:rPr>
        <w:t>إِنْ هَٰذَا إلّا قَوْلُ الْبَشَرِ</w:t>
      </w:r>
      <w:r w:rsidRPr="00C225FC">
        <w:rPr>
          <w:rtl/>
        </w:rPr>
        <w:t xml:space="preserve"> </w:t>
      </w:r>
      <w:r w:rsidRPr="0015158F">
        <w:rPr>
          <w:rStyle w:val="libAlaemChar"/>
          <w:rtl/>
        </w:rPr>
        <w:t>)</w:t>
      </w:r>
      <w:r>
        <w:rPr>
          <w:rtl/>
        </w:rPr>
        <w:t xml:space="preserve"> ( المدّثّر / 11 ـ 25 ).</w:t>
      </w:r>
    </w:p>
    <w:p w14:paraId="526EC17E" w14:textId="77777777" w:rsidR="00F24E3C" w:rsidRDefault="00F24E3C" w:rsidP="00DB5C31">
      <w:pPr>
        <w:pStyle w:val="libNormal"/>
        <w:rPr>
          <w:rFonts w:hint="cs"/>
          <w:rtl/>
        </w:rPr>
      </w:pPr>
      <w:r w:rsidRPr="00284CD7">
        <w:rPr>
          <w:rtl/>
        </w:rPr>
        <w:br w:type="page"/>
      </w:r>
      <w:r>
        <w:rPr>
          <w:rtl/>
        </w:rPr>
        <w:lastRenderedPageBreak/>
        <w:t xml:space="preserve">وأنزل الله في النفر الذين كانوا يصنّفون القول في رسول الله وفيما جاء به من الله تعالى: </w:t>
      </w:r>
      <w:r w:rsidRPr="0015158F">
        <w:rPr>
          <w:rStyle w:val="libAlaemChar"/>
          <w:rtl/>
        </w:rPr>
        <w:t>(</w:t>
      </w:r>
      <w:r w:rsidRPr="00C225FC">
        <w:rPr>
          <w:rFonts w:hint="cs"/>
          <w:rtl/>
        </w:rPr>
        <w:t xml:space="preserve"> </w:t>
      </w:r>
      <w:r w:rsidRPr="00567513">
        <w:rPr>
          <w:rStyle w:val="libAieChar"/>
          <w:rFonts w:hint="cs"/>
          <w:rtl/>
        </w:rPr>
        <w:t>كَمَا أَنزَلْنَا عَلَى المُقْتَسِمِينَ</w:t>
      </w:r>
      <w:r w:rsidRPr="00284CD7">
        <w:rPr>
          <w:rtl/>
        </w:rPr>
        <w:t xml:space="preserve"> * </w:t>
      </w:r>
      <w:r w:rsidRPr="00567513">
        <w:rPr>
          <w:rStyle w:val="libAieChar"/>
          <w:rFonts w:hint="cs"/>
          <w:rtl/>
        </w:rPr>
        <w:t>الَّذِينَ جَعَلُوا الْقُرْآنَ عِضِينَ</w:t>
      </w:r>
      <w:r w:rsidRPr="00284CD7">
        <w:rPr>
          <w:rtl/>
        </w:rPr>
        <w:t xml:space="preserve"> * </w:t>
      </w:r>
      <w:r w:rsidRPr="00567513">
        <w:rPr>
          <w:rStyle w:val="libAieChar"/>
          <w:rFonts w:hint="cs"/>
          <w:rtl/>
        </w:rPr>
        <w:t>فَوَرَبِّكَ لَنَسْأَلَنَّهُمْ أَجْمَعِينَ</w:t>
      </w:r>
      <w:r w:rsidRPr="00284CD7">
        <w:rPr>
          <w:rtl/>
        </w:rPr>
        <w:t xml:space="preserve"> * </w:t>
      </w:r>
      <w:r w:rsidRPr="00567513">
        <w:rPr>
          <w:rStyle w:val="libAieChar"/>
          <w:rFonts w:hint="cs"/>
          <w:rtl/>
        </w:rPr>
        <w:t>عَمَّا كَانُوا يَعْمَلُونَ</w:t>
      </w:r>
      <w:r w:rsidRPr="00C225FC">
        <w:rPr>
          <w:rtl/>
        </w:rPr>
        <w:t xml:space="preserve"> </w:t>
      </w:r>
      <w:r w:rsidRPr="0015158F">
        <w:rPr>
          <w:rStyle w:val="libAlaemChar"/>
          <w:rtl/>
        </w:rPr>
        <w:t>)</w:t>
      </w:r>
      <w:r>
        <w:rPr>
          <w:rtl/>
        </w:rPr>
        <w:t xml:space="preserve"> ( الحجر / 90</w:t>
      </w:r>
      <w:r>
        <w:rPr>
          <w:rFonts w:hint="cs"/>
          <w:rtl/>
        </w:rPr>
        <w:t xml:space="preserve"> </w:t>
      </w:r>
      <w:r>
        <w:rPr>
          <w:rtl/>
        </w:rPr>
        <w:t>ـ</w:t>
      </w:r>
      <w:r>
        <w:rPr>
          <w:rFonts w:hint="cs"/>
          <w:rtl/>
        </w:rPr>
        <w:t xml:space="preserve"> </w:t>
      </w:r>
      <w:r>
        <w:rPr>
          <w:rtl/>
        </w:rPr>
        <w:t xml:space="preserve">93 ) </w:t>
      </w:r>
      <w:r w:rsidRPr="002B6E16">
        <w:rPr>
          <w:rStyle w:val="libFootnotenumChar"/>
          <w:rtl/>
        </w:rPr>
        <w:t>(1)</w:t>
      </w:r>
      <w:r>
        <w:rPr>
          <w:rtl/>
        </w:rPr>
        <w:t>.</w:t>
      </w:r>
    </w:p>
    <w:p w14:paraId="7E01E100" w14:textId="77777777" w:rsidR="00F24E3C" w:rsidRDefault="00F24E3C" w:rsidP="008D50E1">
      <w:pPr>
        <w:pStyle w:val="libCenterBold1"/>
        <w:rPr>
          <w:rFonts w:hint="cs"/>
          <w:rtl/>
        </w:rPr>
      </w:pPr>
      <w:r>
        <w:rPr>
          <w:rFonts w:hint="cs"/>
          <w:rtl/>
        </w:rPr>
        <w:t>* * *</w:t>
      </w:r>
    </w:p>
    <w:p w14:paraId="2921C239" w14:textId="77777777" w:rsidR="00F24E3C" w:rsidRDefault="00F24E3C" w:rsidP="001434A0">
      <w:pPr>
        <w:pStyle w:val="libLine"/>
        <w:rPr>
          <w:rtl/>
        </w:rPr>
      </w:pPr>
      <w:r>
        <w:rPr>
          <w:rtl/>
        </w:rPr>
        <w:t>__________________</w:t>
      </w:r>
    </w:p>
    <w:p w14:paraId="0F24DD0D"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لابن هشام: ج 1 ص 270.</w:t>
      </w:r>
    </w:p>
    <w:p w14:paraId="1440F51F" w14:textId="77777777" w:rsidR="00F24E3C" w:rsidRDefault="00F24E3C" w:rsidP="00F24E3C">
      <w:pPr>
        <w:pStyle w:val="Heading2Center"/>
        <w:rPr>
          <w:rtl/>
        </w:rPr>
      </w:pPr>
      <w:r w:rsidRPr="00284CD7">
        <w:rPr>
          <w:rtl/>
        </w:rPr>
        <w:br w:type="page"/>
      </w:r>
      <w:bookmarkStart w:id="123" w:name="_Toc308079889"/>
      <w:bookmarkStart w:id="124" w:name="_Toc24453193"/>
      <w:r>
        <w:rPr>
          <w:rtl/>
        </w:rPr>
        <w:lastRenderedPageBreak/>
        <w:t>ب ـ الاستنكار والاحتجاج بالاُمور الواهية</w:t>
      </w:r>
      <w:bookmarkEnd w:id="123"/>
      <w:bookmarkEnd w:id="124"/>
    </w:p>
    <w:p w14:paraId="1B085EFC" w14:textId="77777777" w:rsidR="00F24E3C" w:rsidRDefault="00F24E3C" w:rsidP="00DB5C31">
      <w:pPr>
        <w:pStyle w:val="libNormal"/>
        <w:rPr>
          <w:rtl/>
        </w:rPr>
      </w:pPr>
      <w:r>
        <w:rPr>
          <w:rtl/>
        </w:rPr>
        <w:t xml:space="preserve">قد اطّلعت على الظنون والشبهات التي نسجها القوم على منوال التّهم وعرفت إجابة القرآن عنها، فهلمّ معي ندرس إستنكارات القوم الباطلة التي جعلوها سدّاً في وجه الإذعان برسالته، وهاتيك الإحتجاجات وإن كانت قد صدرت من أفواه رجال طعنوا في السن ولكنّها أشبه شيء بمنطق الّذين لا يعون ما يقولونه وإليك سردها واحدة واحدة: </w:t>
      </w:r>
    </w:p>
    <w:p w14:paraId="2B30B048" w14:textId="77777777" w:rsidR="00F24E3C" w:rsidRPr="00C849B5" w:rsidRDefault="00F24E3C" w:rsidP="008D50E1">
      <w:pPr>
        <w:pStyle w:val="libBold1"/>
        <w:rPr>
          <w:rtl/>
        </w:rPr>
      </w:pPr>
      <w:r w:rsidRPr="00C849B5">
        <w:rPr>
          <w:rtl/>
        </w:rPr>
        <w:t>1 ـ لماذا لم ينزل القرآن على رجل مُثْر</w:t>
      </w:r>
      <w:r>
        <w:rPr>
          <w:rFonts w:hint="cs"/>
          <w:rtl/>
        </w:rPr>
        <w:t xml:space="preserve">ٍ </w:t>
      </w:r>
      <w:r>
        <w:rPr>
          <w:rtl/>
        </w:rPr>
        <w:t>؟!</w:t>
      </w:r>
    </w:p>
    <w:p w14:paraId="05E77F9E" w14:textId="77777777" w:rsidR="00F24E3C" w:rsidRDefault="00F24E3C" w:rsidP="00DB5C31">
      <w:pPr>
        <w:pStyle w:val="libNormal"/>
        <w:rPr>
          <w:rFonts w:hint="cs"/>
          <w:rtl/>
        </w:rPr>
      </w:pPr>
      <w:r>
        <w:rPr>
          <w:rtl/>
        </w:rPr>
        <w:t>إنّ الوليد بن المغيرة كان رجلاً مثرياً معروفاً في مكّة ومثله عروة بن مسعود الثقفي في الطائف، فكان من حججهم الواهية على النّبي أنّه لماذا لم ينزل ما تدّعيه من القرآن عليهما ونزل عليك</w:t>
      </w:r>
      <w:r>
        <w:rPr>
          <w:rFonts w:hint="cs"/>
          <w:rtl/>
        </w:rPr>
        <w:t xml:space="preserve"> </w:t>
      </w:r>
      <w:r>
        <w:rPr>
          <w:rtl/>
        </w:rPr>
        <w:t xml:space="preserve">؟ فهما مثريان وأنت معوز فقير، فبما أنّ الرجلين كانا عظيمي قومهما ومن أصحاب الأموال الطائلة في البلدين، فدخلت الشبهة عليهم حتّى اعتقدوا </w:t>
      </w:r>
      <w:r>
        <w:rPr>
          <w:rFonts w:hint="cs"/>
          <w:rtl/>
        </w:rPr>
        <w:t>أ</w:t>
      </w:r>
      <w:r>
        <w:rPr>
          <w:rtl/>
        </w:rPr>
        <w:t xml:space="preserve">نّ من كان كذلك فهو أولى بالنبوّة. قال سبحانه حاكياً عنهم: </w:t>
      </w:r>
      <w:r w:rsidRPr="0015158F">
        <w:rPr>
          <w:rStyle w:val="libAlaemChar"/>
          <w:rtl/>
        </w:rPr>
        <w:t>(</w:t>
      </w:r>
      <w:r w:rsidRPr="00AB2F36">
        <w:rPr>
          <w:rFonts w:hint="cs"/>
          <w:rtl/>
        </w:rPr>
        <w:t xml:space="preserve"> </w:t>
      </w:r>
      <w:r w:rsidRPr="00567513">
        <w:rPr>
          <w:rStyle w:val="libAieChar"/>
          <w:rFonts w:hint="cs"/>
          <w:rtl/>
        </w:rPr>
        <w:t>لَوْلا نُزِّلَ هَٰذَا الْقُرْآنُ عَلَىٰ رَجُلٍ مِّنَ الْقَرْيَتَيْنِ عَظِيمٍ</w:t>
      </w:r>
      <w:r w:rsidRPr="00AB2F36">
        <w:rPr>
          <w:rtl/>
        </w:rPr>
        <w:t xml:space="preserve"> </w:t>
      </w:r>
      <w:r w:rsidRPr="0015158F">
        <w:rPr>
          <w:rStyle w:val="libAlaemChar"/>
          <w:rtl/>
        </w:rPr>
        <w:t>)</w:t>
      </w:r>
      <w:r>
        <w:rPr>
          <w:rtl/>
        </w:rPr>
        <w:t xml:space="preserve"> ( الزخرف / 31 ) فهؤلاء وإن كانوا صادقين في أنّ شأن القرآن أن ينزل على من له مكانة مرموقة يمتاز بها عن الآخرين، ولكنّهم أخطأوا في جعل السموّ والعظمة في الثروة والمال لأنّ نزول الوحي رهن كون المنزول عليه رجلاً تقيّاً طاهر النفس، صامداً في تحمّل أعباء الرسالة الإلهيّة، لا</w:t>
      </w:r>
      <w:r>
        <w:rPr>
          <w:rFonts w:hint="cs"/>
          <w:rtl/>
        </w:rPr>
        <w:t xml:space="preserve"> </w:t>
      </w:r>
      <w:r>
        <w:rPr>
          <w:rtl/>
        </w:rPr>
        <w:t>يخاف من مواجهة الملك، ولا</w:t>
      </w:r>
      <w:r>
        <w:rPr>
          <w:rFonts w:hint="cs"/>
          <w:rtl/>
        </w:rPr>
        <w:t xml:space="preserve"> </w:t>
      </w:r>
      <w:r>
        <w:rPr>
          <w:rtl/>
        </w:rPr>
        <w:t>يخفى عليك أنّه لا</w:t>
      </w:r>
      <w:r>
        <w:rPr>
          <w:rFonts w:hint="cs"/>
          <w:rtl/>
        </w:rPr>
        <w:t xml:space="preserve"> </w:t>
      </w:r>
      <w:r>
        <w:rPr>
          <w:rtl/>
        </w:rPr>
        <w:t xml:space="preserve">صلة لهذه الشروط بالغنى والفقر، أو الثروة وخلّو اليد، والقرآن يردّ على تلك الفرية بقوله: </w:t>
      </w:r>
      <w:r w:rsidRPr="0015158F">
        <w:rPr>
          <w:rStyle w:val="libAlaemChar"/>
          <w:rtl/>
        </w:rPr>
        <w:t>(</w:t>
      </w:r>
      <w:r w:rsidRPr="00AB2F36">
        <w:rPr>
          <w:rFonts w:hint="cs"/>
          <w:rtl/>
        </w:rPr>
        <w:t xml:space="preserve"> </w:t>
      </w:r>
      <w:r w:rsidRPr="00567513">
        <w:rPr>
          <w:rStyle w:val="libAieChar"/>
          <w:rFonts w:hint="cs"/>
          <w:rtl/>
        </w:rPr>
        <w:t>أَهُمْ يَقْسِمُونَ رَحْمَتَ رَبِّكَ نَحْنُ قَسَمْنَا بَيْنَهُم مَّعِيشَتَهُمْ فِي الحَيَاةِ الدُّنْيَا وَرَفَعْنَا بَعْضَهُمْ فَوْقَ بَعْضٍ دَرَجَاتٍ لِّيَتَّخِذَ</w:t>
      </w:r>
    </w:p>
    <w:p w14:paraId="1D17927D" w14:textId="77777777" w:rsidR="00F24E3C" w:rsidRDefault="00F24E3C" w:rsidP="001434A0">
      <w:pPr>
        <w:pStyle w:val="libNormal0"/>
        <w:rPr>
          <w:rFonts w:hint="cs"/>
          <w:rtl/>
        </w:rPr>
      </w:pPr>
      <w:r w:rsidRPr="00775A1F">
        <w:rPr>
          <w:rtl/>
        </w:rPr>
        <w:br w:type="page"/>
      </w:r>
      <w:r w:rsidRPr="00567513">
        <w:rPr>
          <w:rStyle w:val="libAieChar"/>
          <w:rFonts w:hint="cs"/>
          <w:rtl/>
        </w:rPr>
        <w:lastRenderedPageBreak/>
        <w:t>بَعْضُهُم بَعْضًا سُخْرِيًّا وَرَحْمَتُ رَبِّكَ خَيْرٌ مِّمَّا يَجْمَعُونَ</w:t>
      </w:r>
      <w:r w:rsidRPr="00AB2F36">
        <w:rPr>
          <w:rtl/>
        </w:rPr>
        <w:t xml:space="preserve"> </w:t>
      </w:r>
      <w:r w:rsidRPr="0015158F">
        <w:rPr>
          <w:rStyle w:val="libAlaemChar"/>
          <w:rtl/>
        </w:rPr>
        <w:t>)</w:t>
      </w:r>
      <w:r>
        <w:rPr>
          <w:rtl/>
        </w:rPr>
        <w:t xml:space="preserve"> ( الزخرف / 32 ) والمعنى </w:t>
      </w:r>
      <w:r>
        <w:rPr>
          <w:rFonts w:hint="cs"/>
          <w:rtl/>
        </w:rPr>
        <w:t>أ</w:t>
      </w:r>
      <w:r>
        <w:rPr>
          <w:rtl/>
        </w:rPr>
        <w:t>نّهم لا يملكون النبوّة الّتي هي رحمة الله ولطفه الّذي يختصّ به من يشاء من عباده حتّى يمنعوك منها، فيعطوها من شاؤوا، فهم عاجزون عن قسمة ما هو دون النبوّة بمراحل وهو معيشتهم في الحياة الدّنيا فنحن قسّمناها بينهم، فكيف يتدخّلون فيما هو أرفع منزلة منها بما لا يقدّر قدره، ألا وهي النبوّة الّتي هي من شؤون الباري جلّ وعلا</w:t>
      </w:r>
      <w:r>
        <w:rPr>
          <w:rFonts w:hint="cs"/>
          <w:rtl/>
        </w:rPr>
        <w:t xml:space="preserve"> </w:t>
      </w:r>
      <w:r>
        <w:rPr>
          <w:rtl/>
        </w:rPr>
        <w:t>؟</w:t>
      </w:r>
    </w:p>
    <w:p w14:paraId="2C5B80D4" w14:textId="77777777" w:rsidR="00F24E3C" w:rsidRDefault="00F24E3C" w:rsidP="00F24E3C">
      <w:pPr>
        <w:pStyle w:val="Heading2"/>
        <w:rPr>
          <w:rtl/>
        </w:rPr>
      </w:pPr>
      <w:bookmarkStart w:id="125" w:name="_Toc308079890"/>
      <w:bookmarkStart w:id="126" w:name="_Toc24453194"/>
      <w:r>
        <w:rPr>
          <w:rtl/>
        </w:rPr>
        <w:t>2 ـ الرسالة الإلهيّة فوق طاقة البشر</w:t>
      </w:r>
      <w:bookmarkEnd w:id="125"/>
      <w:bookmarkEnd w:id="126"/>
    </w:p>
    <w:p w14:paraId="4D6A206D" w14:textId="77777777" w:rsidR="00F24E3C" w:rsidRDefault="00F24E3C" w:rsidP="00DB5C31">
      <w:pPr>
        <w:pStyle w:val="libNormal"/>
        <w:rPr>
          <w:rtl/>
        </w:rPr>
      </w:pPr>
      <w:r>
        <w:rPr>
          <w:rtl/>
        </w:rPr>
        <w:t xml:space="preserve">كان عرب الجاهليّة يزعمون: </w:t>
      </w:r>
      <w:r>
        <w:rPr>
          <w:rFonts w:hint="cs"/>
          <w:rtl/>
        </w:rPr>
        <w:t>ا</w:t>
      </w:r>
      <w:r>
        <w:rPr>
          <w:rtl/>
        </w:rPr>
        <w:t xml:space="preserve">نّ الرسالة الإلهيّة فوق قدرة البشر وإنّما هي شؤون الملك، وإليه يشير قوله سبحانه: </w:t>
      </w:r>
      <w:r w:rsidRPr="0015158F">
        <w:rPr>
          <w:rStyle w:val="libAlaemChar"/>
          <w:rtl/>
        </w:rPr>
        <w:t>(</w:t>
      </w:r>
      <w:r w:rsidRPr="00AB2F36">
        <w:rPr>
          <w:rFonts w:hint="cs"/>
          <w:rtl/>
        </w:rPr>
        <w:t xml:space="preserve"> </w:t>
      </w:r>
      <w:r w:rsidRPr="00567513">
        <w:rPr>
          <w:rStyle w:val="libAieChar"/>
          <w:rFonts w:hint="cs"/>
          <w:rtl/>
        </w:rPr>
        <w:t>وَأَسَرُّوا النَّجْوَى الَّذِينَ ظَلَمُوا هَلْ هَٰذَا إلّا بَشَرٌ مِّثْلُكُمْ أَفَتَأْتُونَ السِّحْرَ وَأَنتُمْ تُبْصِرُونَ</w:t>
      </w:r>
      <w:r w:rsidRPr="00AB2F36">
        <w:rPr>
          <w:rtl/>
        </w:rPr>
        <w:t xml:space="preserve"> </w:t>
      </w:r>
      <w:r w:rsidRPr="0015158F">
        <w:rPr>
          <w:rStyle w:val="libAlaemChar"/>
          <w:rtl/>
        </w:rPr>
        <w:t>)</w:t>
      </w:r>
      <w:r>
        <w:rPr>
          <w:rtl/>
        </w:rPr>
        <w:t xml:space="preserve"> ( الأنبياء / 3 ) وقال سبحانه: </w:t>
      </w:r>
      <w:r w:rsidRPr="0015158F">
        <w:rPr>
          <w:rStyle w:val="libAlaemChar"/>
          <w:rtl/>
        </w:rPr>
        <w:t>(</w:t>
      </w:r>
      <w:r w:rsidRPr="00AB2F36">
        <w:rPr>
          <w:rFonts w:hint="cs"/>
          <w:rtl/>
        </w:rPr>
        <w:t xml:space="preserve"> </w:t>
      </w:r>
      <w:r w:rsidRPr="00567513">
        <w:rPr>
          <w:rStyle w:val="libAieChar"/>
          <w:rFonts w:hint="cs"/>
          <w:rtl/>
        </w:rPr>
        <w:t>وَمَا مَنَعَ النَّاسَ أَن يُؤْمِنُوا إِذْ جَاءَهُمُ الهُدَىٰ إلّا أَن قَالُوا أَبَعَثَ اللهُ بَشَرًا رَّسُولاً</w:t>
      </w:r>
      <w:r w:rsidRPr="00AB2F36">
        <w:rPr>
          <w:rtl/>
        </w:rPr>
        <w:t xml:space="preserve"> </w:t>
      </w:r>
      <w:r w:rsidRPr="0015158F">
        <w:rPr>
          <w:rStyle w:val="libAlaemChar"/>
          <w:rtl/>
        </w:rPr>
        <w:t>)</w:t>
      </w:r>
      <w:r>
        <w:rPr>
          <w:rtl/>
        </w:rPr>
        <w:t xml:space="preserve"> ( الاسراء / 94 ) ويظهر من غير واحد من الآيات </w:t>
      </w:r>
      <w:r>
        <w:rPr>
          <w:rFonts w:hint="cs"/>
          <w:rtl/>
        </w:rPr>
        <w:t>أ</w:t>
      </w:r>
      <w:r>
        <w:rPr>
          <w:rtl/>
        </w:rPr>
        <w:t xml:space="preserve">نّ تلك الظاهرة الفكرية كانت تدور في أذهان أقوام نوح وثمود وعاد من قبل، حيث </w:t>
      </w:r>
      <w:r>
        <w:rPr>
          <w:rFonts w:hint="cs"/>
          <w:rtl/>
        </w:rPr>
        <w:t>ا</w:t>
      </w:r>
      <w:r>
        <w:rPr>
          <w:rtl/>
        </w:rPr>
        <w:t xml:space="preserve">عترضوا على رسلهم بأنّهم بشر مثلهم، قال سبحانه حاكياً عنهم: </w:t>
      </w:r>
      <w:r w:rsidRPr="0015158F">
        <w:rPr>
          <w:rStyle w:val="libAlaemChar"/>
          <w:rtl/>
        </w:rPr>
        <w:t>(</w:t>
      </w:r>
      <w:r w:rsidRPr="00AB2F36">
        <w:rPr>
          <w:rFonts w:hint="cs"/>
          <w:rtl/>
        </w:rPr>
        <w:t xml:space="preserve"> </w:t>
      </w:r>
      <w:r w:rsidRPr="00567513">
        <w:rPr>
          <w:rStyle w:val="libAieChar"/>
          <w:rFonts w:hint="cs"/>
          <w:rtl/>
        </w:rPr>
        <w:t>قَالُوا إِنْ أَنتُمْ إلّا بَشَرٌ مِّثْلُنَا تُرِيدُونَ أَن تَصُدُّونَا عَمَّا كَانَ يَعْبُدُ آبَاؤُنَا فَأْتُونَا بِسُلْطَانٍ مُّبِينٍ</w:t>
      </w:r>
      <w:r w:rsidRPr="00775A1F">
        <w:rPr>
          <w:rtl/>
        </w:rPr>
        <w:t xml:space="preserve"> * </w:t>
      </w:r>
      <w:r w:rsidRPr="00567513">
        <w:rPr>
          <w:rStyle w:val="libAieChar"/>
          <w:rFonts w:hint="cs"/>
          <w:rtl/>
        </w:rPr>
        <w:t>قَالَتْ لَهُمْ رُسُلُهُمْ إِن نَّحْنُ إلّا بَشَرٌ مِّثْلُكُمْ وَلَٰكِنَّ اللهَ يَمُنُّ عَلَىٰ مَن يَشَاءُ مِنْ عِبَادِهِ</w:t>
      </w:r>
      <w:r w:rsidRPr="00AB2F36">
        <w:rPr>
          <w:rtl/>
        </w:rPr>
        <w:t xml:space="preserve"> </w:t>
      </w:r>
      <w:r w:rsidRPr="0015158F">
        <w:rPr>
          <w:rStyle w:val="libAlaemChar"/>
          <w:rtl/>
        </w:rPr>
        <w:t>)</w:t>
      </w:r>
      <w:r>
        <w:rPr>
          <w:rtl/>
        </w:rPr>
        <w:t xml:space="preserve"> ( إبراهيم / 10</w:t>
      </w:r>
      <w:r>
        <w:rPr>
          <w:rFonts w:hint="cs"/>
          <w:rtl/>
        </w:rPr>
        <w:t xml:space="preserve"> </w:t>
      </w:r>
      <w:r>
        <w:rPr>
          <w:rtl/>
        </w:rPr>
        <w:t>و</w:t>
      </w:r>
      <w:r>
        <w:rPr>
          <w:rFonts w:hint="cs"/>
          <w:rtl/>
        </w:rPr>
        <w:t xml:space="preserve"> </w:t>
      </w:r>
      <w:r>
        <w:rPr>
          <w:rtl/>
        </w:rPr>
        <w:t xml:space="preserve">11 ) ويلوح من بعض الآيات </w:t>
      </w:r>
      <w:r>
        <w:rPr>
          <w:rFonts w:hint="cs"/>
          <w:rtl/>
        </w:rPr>
        <w:t>أ</w:t>
      </w:r>
      <w:r>
        <w:rPr>
          <w:rtl/>
        </w:rPr>
        <w:t xml:space="preserve">نّ بعض اليهود المعاصرين للنبيّ الأكرم كانوا يتذرّعون بهذه الحجّة الواهية كما يحكي عنهم بقوله: </w:t>
      </w:r>
      <w:r w:rsidRPr="0015158F">
        <w:rPr>
          <w:rStyle w:val="libAlaemChar"/>
          <w:rtl/>
        </w:rPr>
        <w:t>(</w:t>
      </w:r>
      <w:r w:rsidRPr="00AB2F36">
        <w:rPr>
          <w:rFonts w:hint="cs"/>
          <w:rtl/>
        </w:rPr>
        <w:t xml:space="preserve"> </w:t>
      </w:r>
      <w:r w:rsidRPr="00567513">
        <w:rPr>
          <w:rStyle w:val="libAieChar"/>
          <w:rFonts w:hint="cs"/>
          <w:rtl/>
        </w:rPr>
        <w:t>وَمَا قَدَرُوا اللهَ حَقَّ قَدْرِهِ إِذْ قَالُوا مَا أَنزَلَ اللهُ عَلَىٰ بَشَرٍ مِّن شَيْءٍ</w:t>
      </w:r>
      <w:r w:rsidRPr="00AB2F36">
        <w:rPr>
          <w:rtl/>
        </w:rPr>
        <w:t xml:space="preserve"> </w:t>
      </w:r>
      <w:r w:rsidRPr="0015158F">
        <w:rPr>
          <w:rStyle w:val="libAlaemChar"/>
          <w:rtl/>
        </w:rPr>
        <w:t>)</w:t>
      </w:r>
      <w:r>
        <w:rPr>
          <w:rtl/>
        </w:rPr>
        <w:t xml:space="preserve"> يقولون ذلك بصلافة ووقاحة في الوقت الذي كانوا يعتقدون بنبوّة موسى وكتابه، وإليه يشير قوله سبحانه: </w:t>
      </w:r>
      <w:r w:rsidRPr="0015158F">
        <w:rPr>
          <w:rStyle w:val="libAlaemChar"/>
          <w:rtl/>
        </w:rPr>
        <w:t>(</w:t>
      </w:r>
      <w:r w:rsidRPr="00AB2F36">
        <w:rPr>
          <w:rFonts w:hint="cs"/>
          <w:rtl/>
        </w:rPr>
        <w:t xml:space="preserve"> </w:t>
      </w:r>
      <w:r w:rsidRPr="00567513">
        <w:rPr>
          <w:rStyle w:val="libAieChar"/>
          <w:rFonts w:hint="cs"/>
          <w:rtl/>
        </w:rPr>
        <w:t>قُلْ مَنْ أَنزَلَ الْكِتَابَ الَّذِي جَاءَ بِهِ مُوسَىٰ نُورًا وَهُدًى لِّلنَّاسِ تَجْعَلُونَهُ قَرَاطِيسَ تُبْدُونَهَا وَتُخْفُونَ كَثِيرًا</w:t>
      </w:r>
      <w:r w:rsidRPr="00AB2F36">
        <w:rPr>
          <w:rtl/>
        </w:rPr>
        <w:t xml:space="preserve"> </w:t>
      </w:r>
      <w:r w:rsidRPr="0015158F">
        <w:rPr>
          <w:rStyle w:val="libAlaemChar"/>
          <w:rtl/>
        </w:rPr>
        <w:t>)</w:t>
      </w:r>
      <w:r>
        <w:rPr>
          <w:rtl/>
        </w:rPr>
        <w:t xml:space="preserve"> ( الأنعام / 91 ).</w:t>
      </w:r>
    </w:p>
    <w:p w14:paraId="7B6AE683" w14:textId="77777777" w:rsidR="00F24E3C" w:rsidRDefault="00F24E3C" w:rsidP="00DB5C31">
      <w:pPr>
        <w:pStyle w:val="libNormal"/>
        <w:rPr>
          <w:rtl/>
        </w:rPr>
      </w:pPr>
      <w:r>
        <w:rPr>
          <w:rtl/>
        </w:rPr>
        <w:t>والقوم على جهل بسر لزوم كون الرسول بشراً لا</w:t>
      </w:r>
      <w:r>
        <w:rPr>
          <w:rFonts w:hint="cs"/>
          <w:rtl/>
        </w:rPr>
        <w:t xml:space="preserve"> </w:t>
      </w:r>
      <w:r>
        <w:rPr>
          <w:rtl/>
        </w:rPr>
        <w:t xml:space="preserve">ملكاً، ولو كانوا على إحاطة به ومنصفين في الحكم لما احتجّوا بمثل تلك الحجّة الواهية، إذ يترتّب على وجود المماثلة النوعية بين الرسول والمرسل إليه ما لا يترتّب على عدمها وذلك لاُمور: </w:t>
      </w:r>
    </w:p>
    <w:p w14:paraId="4F1A2587" w14:textId="77777777" w:rsidR="00F24E3C" w:rsidRDefault="00F24E3C" w:rsidP="00DB5C31">
      <w:pPr>
        <w:pStyle w:val="libNormal"/>
        <w:rPr>
          <w:rtl/>
        </w:rPr>
      </w:pPr>
      <w:r w:rsidRPr="00775A1F">
        <w:rPr>
          <w:rtl/>
        </w:rPr>
        <w:br w:type="page"/>
      </w:r>
      <w:r w:rsidRPr="008D50E1">
        <w:rPr>
          <w:rStyle w:val="libBold2Char"/>
          <w:rtl/>
        </w:rPr>
        <w:lastRenderedPageBreak/>
        <w:t xml:space="preserve">أوّلاً: </w:t>
      </w:r>
      <w:r>
        <w:rPr>
          <w:rtl/>
        </w:rPr>
        <w:t>المسانخة والمماثلة أساس ترتكز عليه القيادة، فلو عدمت لانتّفت الغاية المنشودة، فإنّ القائد إذا كان مشاكلاً للمقود يكون واقفاً على حدود طاقات المرسل إليهم وغرائزهم وطبائعهم وميولهم، فيبادر إلى معالجة ما يعانونه من تخلّف وجهل وانحطاط كما يقوم بتنمية طاقاتهم واستعداداتهم في مجالي المادة والمعنى، إذ يحسّ منهم ما يحسّ من نفسه، فأين طبيعة الملك من فطرة الإنسان، فالملك مخلوق على نمط خاص لا</w:t>
      </w:r>
      <w:r>
        <w:rPr>
          <w:rFonts w:hint="cs"/>
          <w:rtl/>
        </w:rPr>
        <w:t xml:space="preserve"> </w:t>
      </w:r>
      <w:r>
        <w:rPr>
          <w:rtl/>
        </w:rPr>
        <w:t>يحيد عنه فلا</w:t>
      </w:r>
      <w:r>
        <w:rPr>
          <w:rFonts w:hint="cs"/>
          <w:rtl/>
        </w:rPr>
        <w:t xml:space="preserve"> </w:t>
      </w:r>
      <w:r>
        <w:rPr>
          <w:rtl/>
        </w:rPr>
        <w:t>يتمكّن من العصيان، وأمّا البشر فقد خلق مخيّراً بين الطاعة والمخالفة إن شاء إمتثل و</w:t>
      </w:r>
      <w:r>
        <w:rPr>
          <w:rFonts w:hint="cs"/>
          <w:rtl/>
        </w:rPr>
        <w:t>آ</w:t>
      </w:r>
      <w:r>
        <w:rPr>
          <w:rtl/>
        </w:rPr>
        <w:t>من، و</w:t>
      </w:r>
      <w:r>
        <w:rPr>
          <w:rFonts w:hint="cs"/>
          <w:rtl/>
        </w:rPr>
        <w:t>إ</w:t>
      </w:r>
      <w:r>
        <w:rPr>
          <w:rtl/>
        </w:rPr>
        <w:t>ن شاء إرتدّ وكفر.</w:t>
      </w:r>
    </w:p>
    <w:p w14:paraId="391E8249" w14:textId="77777777" w:rsidR="00F24E3C" w:rsidRDefault="00F24E3C" w:rsidP="00DB5C31">
      <w:pPr>
        <w:pStyle w:val="libNormal"/>
        <w:rPr>
          <w:rtl/>
        </w:rPr>
      </w:pPr>
      <w:r>
        <w:rPr>
          <w:rtl/>
        </w:rPr>
        <w:t>وبعبارة ثانية: إنّ الإنسان جبل على غرائز متضادّة سائدة عليه، ففيه الشهوة والغضب وهما من الميول السفلية في كيان ذاته، كما فيه الميول العلوية التي تجرّه إلى الخير والإحسان والتجافي عن الطبيعة والتوجّه إلى ما</w:t>
      </w:r>
      <w:r>
        <w:rPr>
          <w:rFonts w:hint="cs"/>
          <w:rtl/>
        </w:rPr>
        <w:t xml:space="preserve"> </w:t>
      </w:r>
      <w:r>
        <w:rPr>
          <w:rtl/>
        </w:rPr>
        <w:t>وراءها، فالإنسان المثالي هو من يقوم بتعديل تلك الفطريّات المتضادّة، و</w:t>
      </w:r>
      <w:r>
        <w:rPr>
          <w:rFonts w:hint="cs"/>
          <w:rtl/>
        </w:rPr>
        <w:t>أ</w:t>
      </w:r>
      <w:r>
        <w:rPr>
          <w:rtl/>
        </w:rPr>
        <w:t>مّا الملك فقد جبل على سلوك الخير والطاعة، فلا</w:t>
      </w:r>
      <w:r>
        <w:rPr>
          <w:rFonts w:hint="cs"/>
          <w:rtl/>
        </w:rPr>
        <w:t xml:space="preserve"> </w:t>
      </w:r>
      <w:r>
        <w:rPr>
          <w:rtl/>
        </w:rPr>
        <w:t>يقدر على الخلاف والعصيان، فهل يدرك هذا الموجود المفارق موقف الإنسان الذي خلق هلوعاً.</w:t>
      </w:r>
    </w:p>
    <w:p w14:paraId="627906FB" w14:textId="77777777" w:rsidR="00F24E3C" w:rsidRDefault="00F24E3C" w:rsidP="00DB5C31">
      <w:pPr>
        <w:pStyle w:val="libNormal"/>
        <w:rPr>
          <w:rtl/>
        </w:rPr>
      </w:pPr>
      <w:r w:rsidRPr="008D50E1">
        <w:rPr>
          <w:rStyle w:val="libBold2Char"/>
          <w:rtl/>
        </w:rPr>
        <w:t xml:space="preserve">وثانياً: </w:t>
      </w:r>
      <w:r>
        <w:rPr>
          <w:rtl/>
        </w:rPr>
        <w:t>إنّ القائد كما يهدي بكلامه ومقاله، يهدي بفعله وعمله، فهو قدوة في مجالي القول والعمل، والدعوة بالفعل أرسخ في القلوب من الدعوة بالقول، وهذا يقتضي وجود السنخي</w:t>
      </w:r>
      <w:r>
        <w:rPr>
          <w:rFonts w:hint="cs"/>
          <w:rtl/>
        </w:rPr>
        <w:t>ّ</w:t>
      </w:r>
      <w:r>
        <w:rPr>
          <w:rtl/>
        </w:rPr>
        <w:t>ة بين الرسول والمرسل إليهم حتّى يكون الرسول في الغرائز الباعثة إلى الشرّ والعصيان، مثل المرسل إليهم في ذلك المجال، وبالتالي يكون سلوكه طريق الخير والصلاح حجّة على المرسل إليهم، ولولا السنخيّة لما تمّت الحجّة وبقى مجال للإعتراض.</w:t>
      </w:r>
    </w:p>
    <w:p w14:paraId="580DAA91" w14:textId="77777777" w:rsidR="00F24E3C" w:rsidRDefault="00F24E3C" w:rsidP="00DB5C31">
      <w:pPr>
        <w:pStyle w:val="libNormal"/>
        <w:rPr>
          <w:rtl/>
        </w:rPr>
      </w:pPr>
      <w:r>
        <w:rPr>
          <w:rtl/>
        </w:rPr>
        <w:t xml:space="preserve">وإلى بعض ما ذكرنا يمكن أن يشير قوله سبحانه: </w:t>
      </w:r>
      <w:r w:rsidRPr="0015158F">
        <w:rPr>
          <w:rStyle w:val="libAlaemChar"/>
          <w:rtl/>
        </w:rPr>
        <w:t>(</w:t>
      </w:r>
      <w:r w:rsidRPr="00AB2F36">
        <w:rPr>
          <w:rFonts w:hint="cs"/>
          <w:rtl/>
        </w:rPr>
        <w:t xml:space="preserve"> </w:t>
      </w:r>
      <w:r w:rsidRPr="00567513">
        <w:rPr>
          <w:rStyle w:val="libAieChar"/>
          <w:rFonts w:hint="cs"/>
          <w:rtl/>
        </w:rPr>
        <w:t>وَمَا مَنَعَ النَّاسَ أَن يُؤْمِنُوا إِذْ جَاءَهُمُ الهُدَىٰ إلّا أَن قَالُوا أَبَعَثَ اللهُ بَشَرًا رَّسُولاً</w:t>
      </w:r>
      <w:r w:rsidRPr="009E7C50">
        <w:rPr>
          <w:rtl/>
        </w:rPr>
        <w:t xml:space="preserve"> * </w:t>
      </w:r>
      <w:r w:rsidRPr="00567513">
        <w:rPr>
          <w:rStyle w:val="libAieChar"/>
          <w:rFonts w:hint="cs"/>
          <w:rtl/>
        </w:rPr>
        <w:t>قُل لَّوْ كَانَ فِي الأَرْضِ مَلائِكَةٌ يَمْشُونَ مُطْمَئِنِّينَ لَنَزَّلْنَا عَلَيْهِم مِّنَ السَّمَاءِ مَلَكًا رَّسُولاً</w:t>
      </w:r>
      <w:r w:rsidRPr="00AB2F36">
        <w:rPr>
          <w:rtl/>
        </w:rPr>
        <w:t xml:space="preserve"> </w:t>
      </w:r>
      <w:r w:rsidRPr="0015158F">
        <w:rPr>
          <w:rStyle w:val="libAlaemChar"/>
          <w:rtl/>
        </w:rPr>
        <w:t>)</w:t>
      </w:r>
      <w:r>
        <w:rPr>
          <w:rtl/>
        </w:rPr>
        <w:t xml:space="preserve"> ( الأسراء / 94</w:t>
      </w:r>
      <w:r>
        <w:rPr>
          <w:rFonts w:hint="cs"/>
          <w:rtl/>
        </w:rPr>
        <w:t xml:space="preserve"> </w:t>
      </w:r>
      <w:r>
        <w:rPr>
          <w:rtl/>
        </w:rPr>
        <w:t>و</w:t>
      </w:r>
      <w:r>
        <w:rPr>
          <w:rFonts w:hint="cs"/>
          <w:rtl/>
        </w:rPr>
        <w:t xml:space="preserve"> </w:t>
      </w:r>
      <w:r>
        <w:rPr>
          <w:rtl/>
        </w:rPr>
        <w:t>95 ) أي لو وجد</w:t>
      </w:r>
    </w:p>
    <w:p w14:paraId="1F555F49" w14:textId="77777777" w:rsidR="00F24E3C" w:rsidRDefault="00F24E3C" w:rsidP="001434A0">
      <w:pPr>
        <w:pStyle w:val="libNormal0"/>
        <w:rPr>
          <w:rtl/>
        </w:rPr>
      </w:pPr>
      <w:r w:rsidRPr="009E7C50">
        <w:rPr>
          <w:rtl/>
        </w:rPr>
        <w:br w:type="page"/>
      </w:r>
      <w:r>
        <w:rPr>
          <w:rtl/>
        </w:rPr>
        <w:lastRenderedPageBreak/>
        <w:t>في الأرض ملائكة يمشون كما يمشي البشر، ويقيمون فيها كما يقيم ويسهل الإجتماع يهم، وتلقّي الشرائع منهم، لنزّلنا عليهم من السماء رسلاً من الملائكة للهداية والإرشاد وتعليم الناس ما يجب عليهم تعلّمه، ولكن طبيعة الملك لا</w:t>
      </w:r>
      <w:r>
        <w:rPr>
          <w:rFonts w:hint="cs"/>
          <w:rtl/>
        </w:rPr>
        <w:t xml:space="preserve"> </w:t>
      </w:r>
      <w:r>
        <w:rPr>
          <w:rtl/>
        </w:rPr>
        <w:t>تصلح للإجتماع بالبشر، فلا</w:t>
      </w:r>
      <w:r>
        <w:rPr>
          <w:rFonts w:hint="cs"/>
          <w:rtl/>
        </w:rPr>
        <w:t xml:space="preserve"> </w:t>
      </w:r>
      <w:r>
        <w:rPr>
          <w:rtl/>
        </w:rPr>
        <w:t>يسهل عليهم التخاطب والتفاهم معهم، لبعد ما بين الملك وبينهم، ومن ثمّ لم نبعث ملائكة، بل بعثنا خواص البشر، لأنّ الله قدوهبهم نفوساً زكيّة، و</w:t>
      </w:r>
      <w:r>
        <w:rPr>
          <w:rFonts w:hint="cs"/>
          <w:rtl/>
        </w:rPr>
        <w:t>أ</w:t>
      </w:r>
      <w:r>
        <w:rPr>
          <w:rtl/>
        </w:rPr>
        <w:t xml:space="preserve">يّدهم بأرواح قدسية، وجعل لهم ناحية ملكية بها يستطيعون أن يتلقّوا من الملائكة، وناحية بشرية بها يبلّغون رسالات ربّهم إلى عباده </w:t>
      </w:r>
      <w:r w:rsidRPr="002B6E16">
        <w:rPr>
          <w:rStyle w:val="libFootnotenumChar"/>
          <w:rtl/>
        </w:rPr>
        <w:t>(1)</w:t>
      </w:r>
      <w:r>
        <w:rPr>
          <w:rtl/>
        </w:rPr>
        <w:t>.</w:t>
      </w:r>
    </w:p>
    <w:p w14:paraId="2935287F" w14:textId="77777777" w:rsidR="00F24E3C" w:rsidRDefault="00F24E3C" w:rsidP="00DB5C31">
      <w:pPr>
        <w:pStyle w:val="libNormal"/>
        <w:rPr>
          <w:rFonts w:hint="cs"/>
          <w:rtl/>
        </w:rPr>
      </w:pPr>
      <w:r>
        <w:rPr>
          <w:rtl/>
        </w:rPr>
        <w:t xml:space="preserve">وقد نبّه سبحانه إلى عظيم هذه الحكمة وجليل تلك النعمة بقوله: </w:t>
      </w:r>
      <w:r w:rsidRPr="0015158F">
        <w:rPr>
          <w:rStyle w:val="libAlaemChar"/>
          <w:rtl/>
        </w:rPr>
        <w:t>(</w:t>
      </w:r>
      <w:r w:rsidRPr="00AB2F36">
        <w:rPr>
          <w:rFonts w:hint="cs"/>
          <w:rtl/>
        </w:rPr>
        <w:t xml:space="preserve"> </w:t>
      </w:r>
      <w:r w:rsidRPr="00567513">
        <w:rPr>
          <w:rStyle w:val="libAieChar"/>
          <w:rFonts w:hint="cs"/>
          <w:rtl/>
        </w:rPr>
        <w:t>لَقَدْ مَنَّ اللهُ عَلَى المُؤْمِنِينَ إِذْ بَعَثَ فِيهِمْ رَسُولاً مِّنْ أَنفُسِهِمْ</w:t>
      </w:r>
      <w:r w:rsidRPr="009E7C50">
        <w:rPr>
          <w:rtl/>
        </w:rPr>
        <w:t xml:space="preserve"> ... </w:t>
      </w:r>
      <w:r w:rsidRPr="0015158F">
        <w:rPr>
          <w:rStyle w:val="libAlaemChar"/>
          <w:rtl/>
        </w:rPr>
        <w:t>)</w:t>
      </w:r>
      <w:r>
        <w:rPr>
          <w:rtl/>
        </w:rPr>
        <w:t xml:space="preserve"> ( آل عمران / 164 ) وقوله: </w:t>
      </w:r>
      <w:r w:rsidRPr="0015158F">
        <w:rPr>
          <w:rStyle w:val="libAlaemChar"/>
          <w:rtl/>
        </w:rPr>
        <w:t>(</w:t>
      </w:r>
      <w:r w:rsidRPr="00AB2F36">
        <w:rPr>
          <w:rFonts w:hint="cs"/>
          <w:rtl/>
        </w:rPr>
        <w:t xml:space="preserve"> </w:t>
      </w:r>
      <w:r w:rsidRPr="00567513">
        <w:rPr>
          <w:rStyle w:val="libAieChar"/>
          <w:rFonts w:hint="cs"/>
          <w:rtl/>
        </w:rPr>
        <w:t>لَقَدْ جَاءَكُمْ رَسُولٌ مِّنْ أَنفُسِكُمْ عَزِيزٌ عَلَيْهِ مَا عَنِتُّمْ حَرِيصٌ عَلَيْكُم بِالمُؤْمِنِينَ رَءُوفٌ رَّحِيمٌ</w:t>
      </w:r>
      <w:r w:rsidRPr="00AB2F36">
        <w:rPr>
          <w:rtl/>
        </w:rPr>
        <w:t xml:space="preserve"> </w:t>
      </w:r>
      <w:r w:rsidRPr="0015158F">
        <w:rPr>
          <w:rStyle w:val="libAlaemChar"/>
          <w:rtl/>
        </w:rPr>
        <w:t>)</w:t>
      </w:r>
      <w:r>
        <w:rPr>
          <w:rtl/>
        </w:rPr>
        <w:t xml:space="preserve"> ( التوبة / 128 ). وقوله: </w:t>
      </w:r>
      <w:r w:rsidRPr="0015158F">
        <w:rPr>
          <w:rStyle w:val="libAlaemChar"/>
          <w:rtl/>
        </w:rPr>
        <w:t>(</w:t>
      </w:r>
      <w:r w:rsidRPr="00AB2F36">
        <w:rPr>
          <w:rFonts w:hint="cs"/>
          <w:rtl/>
        </w:rPr>
        <w:t xml:space="preserve"> </w:t>
      </w:r>
      <w:r w:rsidRPr="00567513">
        <w:rPr>
          <w:rStyle w:val="libAieChar"/>
          <w:rFonts w:hint="cs"/>
          <w:rtl/>
        </w:rPr>
        <w:t>كَمَا أَرْسَلْنَا فِيكُمْ رَسُولاً مِّنكُمْ يَتْلُو عَلَيْكُمْ آيَاتِنَا وَيُزَكِّيكُمْ وَيُعَلِّمُكُمُ الْكِتَابَ وَالحِكْمَةَ وَيُعَلِّمُكُم مَّا لَمْ تَكُونُوا تَعْلَمُونَ</w:t>
      </w:r>
      <w:r w:rsidRPr="00AB2F36">
        <w:rPr>
          <w:rtl/>
        </w:rPr>
        <w:t xml:space="preserve"> </w:t>
      </w:r>
      <w:r w:rsidRPr="0015158F">
        <w:rPr>
          <w:rStyle w:val="libAlaemChar"/>
          <w:rtl/>
        </w:rPr>
        <w:t>)</w:t>
      </w:r>
      <w:r>
        <w:rPr>
          <w:rtl/>
        </w:rPr>
        <w:t xml:space="preserve"> ( البقرة / 151 ) إلى غير ذلك من الآيات التي وقع التنصيص فيها بكون الرسول من جنس البشر.</w:t>
      </w:r>
    </w:p>
    <w:p w14:paraId="775F53B8" w14:textId="77777777" w:rsidR="00F24E3C" w:rsidRPr="005B04A4" w:rsidRDefault="00F24E3C" w:rsidP="00F24E3C">
      <w:pPr>
        <w:pStyle w:val="Heading2"/>
        <w:rPr>
          <w:rtl/>
        </w:rPr>
      </w:pPr>
      <w:bookmarkStart w:id="127" w:name="_Toc308079891"/>
      <w:bookmarkStart w:id="128" w:name="_Toc24453195"/>
      <w:r w:rsidRPr="005B04A4">
        <w:rPr>
          <w:rtl/>
        </w:rPr>
        <w:t>3 ـ نبذ سنّة الآباء</w:t>
      </w:r>
      <w:r>
        <w:rPr>
          <w:rtl/>
        </w:rPr>
        <w:t>:</w:t>
      </w:r>
      <w:bookmarkEnd w:id="128"/>
      <w:r>
        <w:rPr>
          <w:rtl/>
        </w:rPr>
        <w:t xml:space="preserve"> </w:t>
      </w:r>
      <w:bookmarkEnd w:id="127"/>
    </w:p>
    <w:p w14:paraId="1F1BB3E7" w14:textId="77777777" w:rsidR="00F24E3C" w:rsidRDefault="00F24E3C" w:rsidP="00DB5C31">
      <w:pPr>
        <w:pStyle w:val="libNormal"/>
        <w:rPr>
          <w:rtl/>
        </w:rPr>
      </w:pPr>
      <w:r>
        <w:rPr>
          <w:rtl/>
        </w:rPr>
        <w:t>التشبّث بسيرة الآباء من الاُمور الجبلي</w:t>
      </w:r>
      <w:r>
        <w:rPr>
          <w:rFonts w:hint="cs"/>
          <w:rtl/>
        </w:rPr>
        <w:t>ّ</w:t>
      </w:r>
      <w:r>
        <w:rPr>
          <w:rtl/>
        </w:rPr>
        <w:t xml:space="preserve">ة للبشر، خصوصاً فيمن يعيش في واحات الصحراء بعيداً عن الحضارة واسبابها، فقد كان العرب متعصّبين على مسلك آبائهم تعصّباً حال بينهم وبين الإيمان بالرسول بحجّة </w:t>
      </w:r>
      <w:r>
        <w:rPr>
          <w:rFonts w:hint="cs"/>
          <w:rtl/>
        </w:rPr>
        <w:t>أ</w:t>
      </w:r>
      <w:r>
        <w:rPr>
          <w:rtl/>
        </w:rPr>
        <w:t xml:space="preserve">نّه يدعوا إلى خلاف سيرة آبائهم، وفي ذلك يقول سبحانه: </w:t>
      </w:r>
      <w:r w:rsidRPr="0015158F">
        <w:rPr>
          <w:rStyle w:val="libAlaemChar"/>
          <w:rtl/>
        </w:rPr>
        <w:t>(</w:t>
      </w:r>
      <w:r w:rsidRPr="000D4B5F">
        <w:rPr>
          <w:rFonts w:hint="cs"/>
          <w:rtl/>
        </w:rPr>
        <w:t xml:space="preserve"> </w:t>
      </w:r>
      <w:r w:rsidRPr="00567513">
        <w:rPr>
          <w:rStyle w:val="libAieChar"/>
          <w:rFonts w:hint="cs"/>
          <w:rtl/>
        </w:rPr>
        <w:t>وَإِذَا قِيلَ لَهُمْ تَعَالَوْا إِلَىٰ مَا أَنزَلَ اللهُ وإلى الرَّسُولِ قَالُوا حَسْبُنَا مَا وَجَدْنَا عَلَيْهِ آبَاءَنَا أَوَلَوْ كَانَ آبَاؤُهُمْ لا يَعْلَمُونَ شَيْئًا وَلا يَهْتَدُونَ</w:t>
      </w:r>
      <w:r w:rsidRPr="000D4B5F">
        <w:rPr>
          <w:rtl/>
        </w:rPr>
        <w:t xml:space="preserve"> </w:t>
      </w:r>
      <w:r w:rsidRPr="0015158F">
        <w:rPr>
          <w:rStyle w:val="libAlaemChar"/>
          <w:rtl/>
        </w:rPr>
        <w:t>)</w:t>
      </w:r>
      <w:r>
        <w:rPr>
          <w:rtl/>
        </w:rPr>
        <w:t xml:space="preserve"> ( المائدة / 104 ) وقد</w:t>
      </w:r>
      <w:r>
        <w:rPr>
          <w:rFonts w:hint="cs"/>
          <w:rtl/>
        </w:rPr>
        <w:t xml:space="preserve"> </w:t>
      </w:r>
      <w:r>
        <w:rPr>
          <w:rtl/>
        </w:rPr>
        <w:t>عرفت الكلام في ذلك عند البحث عن الدوافع الروحيّة التي منعتهم عن الإيمان إجمالاً.</w:t>
      </w:r>
    </w:p>
    <w:p w14:paraId="04D17AB7" w14:textId="77777777" w:rsidR="00F24E3C" w:rsidRDefault="00F24E3C" w:rsidP="001434A0">
      <w:pPr>
        <w:pStyle w:val="libLine"/>
        <w:rPr>
          <w:rtl/>
        </w:rPr>
      </w:pPr>
      <w:r>
        <w:rPr>
          <w:rtl/>
        </w:rPr>
        <w:t>__________________</w:t>
      </w:r>
    </w:p>
    <w:p w14:paraId="735D7121"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المراغي: ج 15 ص 97.</w:t>
      </w:r>
    </w:p>
    <w:p w14:paraId="62C9F719" w14:textId="77777777" w:rsidR="00F24E3C" w:rsidRDefault="00F24E3C" w:rsidP="00DB5C31">
      <w:pPr>
        <w:pStyle w:val="libNormal"/>
        <w:rPr>
          <w:rtl/>
        </w:rPr>
      </w:pPr>
      <w:r w:rsidRPr="009E7C50">
        <w:rPr>
          <w:rtl/>
        </w:rPr>
        <w:br w:type="page"/>
      </w:r>
      <w:r>
        <w:rPr>
          <w:rtl/>
        </w:rPr>
        <w:lastRenderedPageBreak/>
        <w:t>وعلى ضوء ذلك كانوا يتعجّبون من جعل الآلهة المتعدّدة إلهاً واحداً، فقدكان للعرب أصنام منصوبة على سطح الكعبة، كالل</w:t>
      </w:r>
      <w:r>
        <w:rPr>
          <w:rFonts w:hint="cs"/>
          <w:rtl/>
        </w:rPr>
        <w:t>ّ</w:t>
      </w:r>
      <w:r>
        <w:rPr>
          <w:rtl/>
        </w:rPr>
        <w:t>ات والعزّى وهبل، ويعكفون على عبادتها، فقال لهم النبي: يا معشر العرب، أدعوكم إلى عبادة الله، وخلع الأنداد والأصنام، و</w:t>
      </w:r>
      <w:r>
        <w:rPr>
          <w:rFonts w:hint="cs"/>
          <w:rtl/>
        </w:rPr>
        <w:t>أ</w:t>
      </w:r>
      <w:r>
        <w:rPr>
          <w:rtl/>
        </w:rPr>
        <w:t>دعوكم إلى شهادة أن لا إله إلّا الله، فقالوا: أنَدَع ثلاث مائة وستين إل</w:t>
      </w:r>
      <w:r w:rsidRPr="00FE449D">
        <w:rPr>
          <w:rFonts w:hint="cs"/>
          <w:rtl/>
        </w:rPr>
        <w:t>ٰ</w:t>
      </w:r>
      <w:r>
        <w:rPr>
          <w:rtl/>
        </w:rPr>
        <w:t>هاً ونعبد إلهاً واحداً، و</w:t>
      </w:r>
      <w:r>
        <w:rPr>
          <w:rFonts w:hint="cs"/>
          <w:rtl/>
        </w:rPr>
        <w:t>إ</w:t>
      </w:r>
      <w:r>
        <w:rPr>
          <w:rtl/>
        </w:rPr>
        <w:t xml:space="preserve">ليه الإشارة في قوله سبحانه: </w:t>
      </w:r>
      <w:r w:rsidRPr="0015158F">
        <w:rPr>
          <w:rStyle w:val="libAlaemChar"/>
          <w:rtl/>
        </w:rPr>
        <w:t>(</w:t>
      </w:r>
      <w:r w:rsidRPr="000D4B5F">
        <w:rPr>
          <w:rFonts w:hint="cs"/>
          <w:rtl/>
        </w:rPr>
        <w:t xml:space="preserve"> </w:t>
      </w:r>
      <w:r w:rsidRPr="00567513">
        <w:rPr>
          <w:rStyle w:val="libAieChar"/>
          <w:rFonts w:hint="cs"/>
          <w:rtl/>
        </w:rPr>
        <w:t>وَعَجِبُوا أَن جَاءَهُم مُّنذِرٌ مِّنْهُمْ وَقَالَ الْكَافِرُونَ هَٰذَا سَاحِرٌ كَذَّابٌ</w:t>
      </w:r>
      <w:r w:rsidRPr="009E7C50">
        <w:rPr>
          <w:rtl/>
        </w:rPr>
        <w:t xml:space="preserve"> * </w:t>
      </w:r>
      <w:r w:rsidRPr="00567513">
        <w:rPr>
          <w:rStyle w:val="libAieChar"/>
          <w:rFonts w:hint="cs"/>
          <w:rtl/>
        </w:rPr>
        <w:t>أَجَعَلَ الآلِهَةَ إِلَٰهًا وَاحِدًا إِنَّ هَٰذَا لَشَيْءٌ عُجَابٌ</w:t>
      </w:r>
      <w:r w:rsidRPr="000D4B5F">
        <w:rPr>
          <w:rtl/>
        </w:rPr>
        <w:t xml:space="preserve"> </w:t>
      </w:r>
      <w:r w:rsidRPr="0015158F">
        <w:rPr>
          <w:rStyle w:val="libAlaemChar"/>
          <w:rtl/>
        </w:rPr>
        <w:t>)</w:t>
      </w:r>
      <w:r>
        <w:rPr>
          <w:rtl/>
        </w:rPr>
        <w:t xml:space="preserve"> ( ص / 4</w:t>
      </w:r>
      <w:r>
        <w:rPr>
          <w:rFonts w:hint="cs"/>
          <w:rtl/>
        </w:rPr>
        <w:t xml:space="preserve"> </w:t>
      </w:r>
      <w:r>
        <w:rPr>
          <w:rtl/>
        </w:rPr>
        <w:t>و</w:t>
      </w:r>
      <w:r>
        <w:rPr>
          <w:rFonts w:hint="cs"/>
          <w:rtl/>
        </w:rPr>
        <w:t xml:space="preserve"> </w:t>
      </w:r>
      <w:r>
        <w:rPr>
          <w:rtl/>
        </w:rPr>
        <w:t xml:space="preserve">5 ) </w:t>
      </w:r>
      <w:r w:rsidRPr="002B6E16">
        <w:rPr>
          <w:rStyle w:val="libFootnotenumChar"/>
          <w:rtl/>
        </w:rPr>
        <w:t>(1)</w:t>
      </w:r>
      <w:r>
        <w:rPr>
          <w:rtl/>
        </w:rPr>
        <w:t>.</w:t>
      </w:r>
    </w:p>
    <w:p w14:paraId="79195A83" w14:textId="77777777" w:rsidR="00F24E3C" w:rsidRDefault="00F24E3C" w:rsidP="00DB5C31">
      <w:pPr>
        <w:pStyle w:val="libNormal"/>
        <w:rPr>
          <w:rFonts w:hint="cs"/>
          <w:rtl/>
        </w:rPr>
      </w:pPr>
      <w:r>
        <w:rPr>
          <w:rtl/>
        </w:rPr>
        <w:t>روى المفسّرون أنّ أشراف قريش وهم خمسة وعشرون منهم: الوليد بن المغيرة وهو أكبرهم، و</w:t>
      </w:r>
      <w:r>
        <w:rPr>
          <w:rFonts w:hint="cs"/>
          <w:rtl/>
        </w:rPr>
        <w:t>أ</w:t>
      </w:r>
      <w:r>
        <w:rPr>
          <w:rtl/>
        </w:rPr>
        <w:t>بوجهل، وا</w:t>
      </w:r>
      <w:r>
        <w:rPr>
          <w:rFonts w:hint="cs"/>
          <w:rtl/>
        </w:rPr>
        <w:t>ُ</w:t>
      </w:r>
      <w:r>
        <w:rPr>
          <w:rtl/>
        </w:rPr>
        <w:t>بي وا</w:t>
      </w:r>
      <w:r>
        <w:rPr>
          <w:rFonts w:hint="cs"/>
          <w:rtl/>
        </w:rPr>
        <w:t>ُ</w:t>
      </w:r>
      <w:r>
        <w:rPr>
          <w:rtl/>
        </w:rPr>
        <w:t xml:space="preserve">ميّة </w:t>
      </w:r>
      <w:r>
        <w:rPr>
          <w:rFonts w:hint="cs"/>
          <w:rtl/>
        </w:rPr>
        <w:t>ا</w:t>
      </w:r>
      <w:r>
        <w:rPr>
          <w:rtl/>
        </w:rPr>
        <w:t>بنا خلف، وعتبة وشيبة ابنا ربيعة، والنضر بن الحارث، أتوا أبا</w:t>
      </w:r>
      <w:r>
        <w:rPr>
          <w:rFonts w:hint="cs"/>
          <w:rtl/>
        </w:rPr>
        <w:t xml:space="preserve"> </w:t>
      </w:r>
      <w:r>
        <w:rPr>
          <w:rtl/>
        </w:rPr>
        <w:t>طالب، وقالوا: أنت شيخنا وكبيرنا وقد</w:t>
      </w:r>
      <w:r>
        <w:rPr>
          <w:rFonts w:hint="cs"/>
          <w:rtl/>
        </w:rPr>
        <w:t xml:space="preserve"> </w:t>
      </w:r>
      <w:r>
        <w:rPr>
          <w:rtl/>
        </w:rPr>
        <w:t>أتيناك لتقضي بيننا وبين ابن أخيك، فإنّه سفّه أحلامنا وشتم آلهتنا، فدعا أبو طالب رسول</w:t>
      </w:r>
      <w:r>
        <w:rPr>
          <w:rFonts w:hint="cs"/>
          <w:rtl/>
        </w:rPr>
        <w:t xml:space="preserve"> </w:t>
      </w:r>
      <w:r>
        <w:rPr>
          <w:rtl/>
        </w:rPr>
        <w:t>الله وقال: يا بن أخي هؤلاء قومك يسألونك، فقال: ماذا يسألونني</w:t>
      </w:r>
      <w:r>
        <w:rPr>
          <w:rFonts w:hint="cs"/>
          <w:rtl/>
        </w:rPr>
        <w:t xml:space="preserve"> </w:t>
      </w:r>
      <w:r>
        <w:rPr>
          <w:rtl/>
        </w:rPr>
        <w:t>؟ قالوا: دعنا وآلهتنا، ندعك وال</w:t>
      </w:r>
      <w:r w:rsidRPr="00FE449D">
        <w:rPr>
          <w:rFonts w:hint="cs"/>
          <w:rtl/>
        </w:rPr>
        <w:t>ٰ</w:t>
      </w:r>
      <w:r>
        <w:rPr>
          <w:rtl/>
        </w:rPr>
        <w:t>هك، فقال: أتعطوني كلمة تملكون بها العرب والعجم</w:t>
      </w:r>
      <w:r>
        <w:rPr>
          <w:rFonts w:hint="cs"/>
          <w:rtl/>
        </w:rPr>
        <w:t xml:space="preserve"> </w:t>
      </w:r>
      <w:r>
        <w:rPr>
          <w:rtl/>
        </w:rPr>
        <w:t>؟ فقال أبو جهل: لله أبوك، نعطيك ذلك عشر أمثالها، فقال: قولوا لا إله إلّا الله، فقاموا وقالوا: أجعل الآلهة إل</w:t>
      </w:r>
      <w:r w:rsidRPr="00FE449D">
        <w:rPr>
          <w:rFonts w:hint="cs"/>
          <w:rtl/>
        </w:rPr>
        <w:t>ٰ</w:t>
      </w:r>
      <w:r>
        <w:rPr>
          <w:rtl/>
        </w:rPr>
        <w:t>هاً واحداً، وروي أنّ النبي استعبر ثمّ قال: يا عمّ والله لو</w:t>
      </w:r>
      <w:r>
        <w:rPr>
          <w:rFonts w:hint="cs"/>
          <w:rtl/>
        </w:rPr>
        <w:t xml:space="preserve"> </w:t>
      </w:r>
      <w:r>
        <w:rPr>
          <w:rtl/>
        </w:rPr>
        <w:t>وضعت الشمس في يميني والقمر في شمالي ما تركت هذا القول حتى أنفذه أو اُقتل دونه، فقال له أبو</w:t>
      </w:r>
      <w:r>
        <w:rPr>
          <w:rFonts w:hint="cs"/>
          <w:rtl/>
        </w:rPr>
        <w:t xml:space="preserve"> </w:t>
      </w:r>
      <w:r>
        <w:rPr>
          <w:rtl/>
        </w:rPr>
        <w:t xml:space="preserve">طالب: </w:t>
      </w:r>
      <w:r>
        <w:rPr>
          <w:rFonts w:hint="cs"/>
          <w:rtl/>
        </w:rPr>
        <w:t>إ</w:t>
      </w:r>
      <w:r>
        <w:rPr>
          <w:rtl/>
        </w:rPr>
        <w:t>مض لأمرك فوالله لا</w:t>
      </w:r>
      <w:r>
        <w:rPr>
          <w:rFonts w:hint="cs"/>
          <w:rtl/>
        </w:rPr>
        <w:t xml:space="preserve"> </w:t>
      </w:r>
      <w:r>
        <w:rPr>
          <w:rtl/>
        </w:rPr>
        <w:t xml:space="preserve">أخذلُك أبداً </w:t>
      </w:r>
      <w:r w:rsidRPr="002B6E16">
        <w:rPr>
          <w:rStyle w:val="libFootnotenumChar"/>
          <w:rtl/>
        </w:rPr>
        <w:t>(2)</w:t>
      </w:r>
      <w:r>
        <w:rPr>
          <w:rtl/>
        </w:rPr>
        <w:t>.</w:t>
      </w:r>
    </w:p>
    <w:p w14:paraId="5CB24B06" w14:textId="77777777" w:rsidR="00F24E3C" w:rsidRDefault="00F24E3C" w:rsidP="00F24E3C">
      <w:pPr>
        <w:pStyle w:val="Heading2"/>
        <w:rPr>
          <w:rtl/>
        </w:rPr>
      </w:pPr>
      <w:bookmarkStart w:id="129" w:name="_Toc308079892"/>
      <w:bookmarkStart w:id="130" w:name="_Toc24453196"/>
      <w:r>
        <w:rPr>
          <w:rtl/>
        </w:rPr>
        <w:t>4 ـ الدعوة إلى الحياة الاُخروية</w:t>
      </w:r>
      <w:bookmarkEnd w:id="129"/>
      <w:bookmarkEnd w:id="130"/>
    </w:p>
    <w:p w14:paraId="3EF513B3" w14:textId="77777777" w:rsidR="00F24E3C" w:rsidRDefault="00F24E3C" w:rsidP="00DB5C31">
      <w:pPr>
        <w:pStyle w:val="libNormal"/>
        <w:rPr>
          <w:rtl/>
        </w:rPr>
      </w:pPr>
      <w:r>
        <w:rPr>
          <w:rtl/>
        </w:rPr>
        <w:t>كانت عرب الجاهلية خصوصاً المترفين منهم يخافون من سماع أخبار البعث والنشور، و</w:t>
      </w:r>
      <w:r>
        <w:rPr>
          <w:rFonts w:hint="cs"/>
          <w:rtl/>
        </w:rPr>
        <w:t>أ</w:t>
      </w:r>
      <w:r>
        <w:rPr>
          <w:rtl/>
        </w:rPr>
        <w:t>نّ الإنسان سيبعث بعد موته ويحاسب ويجزى حسب أعماله، وكان</w:t>
      </w:r>
    </w:p>
    <w:p w14:paraId="5B0190CB" w14:textId="77777777" w:rsidR="00F24E3C" w:rsidRDefault="00F24E3C" w:rsidP="001434A0">
      <w:pPr>
        <w:pStyle w:val="libLine"/>
        <w:rPr>
          <w:rtl/>
        </w:rPr>
      </w:pPr>
      <w:r>
        <w:rPr>
          <w:rtl/>
        </w:rPr>
        <w:t>__________________</w:t>
      </w:r>
    </w:p>
    <w:p w14:paraId="661CA29F" w14:textId="77777777" w:rsidR="00F24E3C" w:rsidRDefault="00F24E3C" w:rsidP="005D7614">
      <w:pPr>
        <w:pStyle w:val="libFootnote0"/>
        <w:rPr>
          <w:rtl/>
        </w:rPr>
      </w:pPr>
      <w:r>
        <w:rPr>
          <w:rFonts w:hint="cs"/>
          <w:rtl/>
        </w:rPr>
        <w:t>(</w:t>
      </w:r>
      <w:r>
        <w:rPr>
          <w:rtl/>
        </w:rPr>
        <w:t>1</w:t>
      </w:r>
      <w:r>
        <w:rPr>
          <w:rFonts w:hint="cs"/>
          <w:rtl/>
        </w:rPr>
        <w:t>)</w:t>
      </w:r>
      <w:r>
        <w:rPr>
          <w:rtl/>
        </w:rPr>
        <w:t xml:space="preserve"> مناقب ابن شهر آشوب: ج 1 ص 49، بحار الأنوار: ج 18 ص 115، ولاحظ تاريخ الطبري: ج 2 ص 66</w:t>
      </w:r>
      <w:r>
        <w:rPr>
          <w:rFonts w:hint="cs"/>
          <w:rtl/>
        </w:rPr>
        <w:t>.</w:t>
      </w:r>
    </w:p>
    <w:p w14:paraId="739796A9" w14:textId="77777777" w:rsidR="00F24E3C" w:rsidRDefault="00F24E3C" w:rsidP="005D7614">
      <w:pPr>
        <w:pStyle w:val="libFootnote0"/>
        <w:rPr>
          <w:rtl/>
        </w:rPr>
      </w:pPr>
      <w:r>
        <w:rPr>
          <w:rFonts w:hint="cs"/>
          <w:rtl/>
        </w:rPr>
        <w:t>(</w:t>
      </w:r>
      <w:r>
        <w:rPr>
          <w:rtl/>
        </w:rPr>
        <w:t>2</w:t>
      </w:r>
      <w:r>
        <w:rPr>
          <w:rFonts w:hint="cs"/>
          <w:rtl/>
        </w:rPr>
        <w:t>)</w:t>
      </w:r>
      <w:r>
        <w:rPr>
          <w:rtl/>
        </w:rPr>
        <w:t xml:space="preserve"> مجمع البيان: ج 8 ص 465.</w:t>
      </w:r>
    </w:p>
    <w:p w14:paraId="197BB6A0" w14:textId="77777777" w:rsidR="00F24E3C" w:rsidRDefault="00F24E3C" w:rsidP="001434A0">
      <w:pPr>
        <w:pStyle w:val="libNormal0"/>
        <w:rPr>
          <w:rtl/>
        </w:rPr>
      </w:pPr>
      <w:r w:rsidRPr="0059705F">
        <w:rPr>
          <w:rtl/>
        </w:rPr>
        <w:br w:type="page"/>
      </w:r>
      <w:r>
        <w:rPr>
          <w:rtl/>
        </w:rPr>
        <w:lastRenderedPageBreak/>
        <w:t>هذا أحد الدوافع للإعراض عن الدعوة، وقد</w:t>
      </w:r>
      <w:r>
        <w:rPr>
          <w:rFonts w:hint="cs"/>
          <w:rtl/>
        </w:rPr>
        <w:t xml:space="preserve"> </w:t>
      </w:r>
      <w:r>
        <w:rPr>
          <w:rtl/>
        </w:rPr>
        <w:t xml:space="preserve">جاء في الذكر الحكيم ما ذكروه في هذا المجال من الحجج الواهية، وسنوافيك به عند البحث عن المعاد في الذكر الحكيم ونكتفي في هذا المقام ببعض الآيات، فقال سبحانه: </w:t>
      </w:r>
      <w:r w:rsidRPr="0015158F">
        <w:rPr>
          <w:rStyle w:val="libAlaemChar"/>
          <w:rtl/>
        </w:rPr>
        <w:t>(</w:t>
      </w:r>
      <w:r w:rsidRPr="000D4B5F">
        <w:rPr>
          <w:rFonts w:hint="cs"/>
          <w:rtl/>
        </w:rPr>
        <w:t xml:space="preserve"> </w:t>
      </w:r>
      <w:r w:rsidRPr="00567513">
        <w:rPr>
          <w:rStyle w:val="libAieChar"/>
          <w:rFonts w:hint="cs"/>
          <w:rtl/>
        </w:rPr>
        <w:t>وَقَالُوا أَإِذَا ضَلَلْنَا فِي الأَرْضِ أَإِنَّا لَفِي خَلْقٍ جَدِيدٍ</w:t>
      </w:r>
      <w:r w:rsidRPr="000D4B5F">
        <w:rPr>
          <w:rtl/>
        </w:rPr>
        <w:t xml:space="preserve"> </w:t>
      </w:r>
      <w:r w:rsidRPr="0015158F">
        <w:rPr>
          <w:rStyle w:val="libAlaemChar"/>
          <w:rtl/>
        </w:rPr>
        <w:t>)</w:t>
      </w:r>
      <w:r>
        <w:rPr>
          <w:rtl/>
        </w:rPr>
        <w:t xml:space="preserve"> ( السجدة / 10 )، وقال سبحانه: </w:t>
      </w:r>
      <w:r w:rsidRPr="0015158F">
        <w:rPr>
          <w:rStyle w:val="libAlaemChar"/>
          <w:rtl/>
        </w:rPr>
        <w:t>(</w:t>
      </w:r>
      <w:r w:rsidRPr="000D4B5F">
        <w:rPr>
          <w:rFonts w:hint="cs"/>
          <w:rtl/>
        </w:rPr>
        <w:t xml:space="preserve"> </w:t>
      </w:r>
      <w:r w:rsidRPr="00567513">
        <w:rPr>
          <w:rStyle w:val="libAieChar"/>
          <w:rFonts w:hint="cs"/>
          <w:rtl/>
        </w:rPr>
        <w:t>وَقَالُوا أَإِذَا كُنَّا عِظَامًا وَرُفَاتًا أَإِنَّا لَمَبْعُوثُونَ خَلْقًا جَدِيدًا</w:t>
      </w:r>
      <w:r w:rsidRPr="000D4B5F">
        <w:rPr>
          <w:rtl/>
        </w:rPr>
        <w:t xml:space="preserve"> </w:t>
      </w:r>
      <w:r w:rsidRPr="0015158F">
        <w:rPr>
          <w:rStyle w:val="libAlaemChar"/>
          <w:rtl/>
        </w:rPr>
        <w:t>)</w:t>
      </w:r>
      <w:r>
        <w:rPr>
          <w:rtl/>
        </w:rPr>
        <w:t xml:space="preserve"> ( الإسراء / 98 )، وقال سبحانه: </w:t>
      </w:r>
      <w:r w:rsidRPr="0015158F">
        <w:rPr>
          <w:rStyle w:val="libAlaemChar"/>
          <w:rtl/>
        </w:rPr>
        <w:t>(</w:t>
      </w:r>
      <w:r w:rsidRPr="000D4B5F">
        <w:rPr>
          <w:rFonts w:hint="cs"/>
          <w:rtl/>
        </w:rPr>
        <w:t xml:space="preserve"> </w:t>
      </w:r>
      <w:r w:rsidRPr="00567513">
        <w:rPr>
          <w:rStyle w:val="libAieChar"/>
          <w:rFonts w:hint="cs"/>
          <w:rtl/>
        </w:rPr>
        <w:t>وَقَالَ الَّذِينَ كَفَرُوا هَلْ نَدُلُّكُمْ عَلَىٰ رَجُلٍ يُنَبِّئُكُمْ إِذَا مُزِّقْتُمْ كُلَّ مُمَزَّقٍ إِنَّكُمْ لَفِي خَلْقٍ جَدِيدٍ</w:t>
      </w:r>
      <w:r w:rsidRPr="000D4B5F">
        <w:rPr>
          <w:rtl/>
        </w:rPr>
        <w:t xml:space="preserve"> </w:t>
      </w:r>
      <w:r w:rsidRPr="0015158F">
        <w:rPr>
          <w:rStyle w:val="libAlaemChar"/>
          <w:rtl/>
        </w:rPr>
        <w:t>)</w:t>
      </w:r>
      <w:r>
        <w:rPr>
          <w:rtl/>
        </w:rPr>
        <w:t xml:space="preserve"> ( سبأ / 7 ).</w:t>
      </w:r>
    </w:p>
    <w:p w14:paraId="3A19DAE3" w14:textId="77777777" w:rsidR="00F24E3C" w:rsidRDefault="00F24E3C" w:rsidP="00DB5C31">
      <w:pPr>
        <w:pStyle w:val="libNormal"/>
        <w:rPr>
          <w:rtl/>
        </w:rPr>
      </w:pPr>
      <w:r>
        <w:rPr>
          <w:rtl/>
        </w:rPr>
        <w:t xml:space="preserve">وتعرب الآية الاُولى عن أنّهم كانوا يظنّون </w:t>
      </w:r>
      <w:r>
        <w:rPr>
          <w:rFonts w:hint="cs"/>
          <w:rtl/>
        </w:rPr>
        <w:t>أ</w:t>
      </w:r>
      <w:r>
        <w:rPr>
          <w:rtl/>
        </w:rPr>
        <w:t>نّ الموت إفناء للإنسان واعدام واضمحلال له، فكيف يمكن إحياؤه ثانياً</w:t>
      </w:r>
      <w:r>
        <w:rPr>
          <w:rFonts w:hint="cs"/>
          <w:rtl/>
        </w:rPr>
        <w:t xml:space="preserve"> </w:t>
      </w:r>
      <w:r>
        <w:rPr>
          <w:rtl/>
        </w:rPr>
        <w:t xml:space="preserve">؟ والقرآن يجيب عنه بقوله سبحانه: </w:t>
      </w:r>
      <w:r w:rsidRPr="0015158F">
        <w:rPr>
          <w:rStyle w:val="libAlaemChar"/>
          <w:rtl/>
        </w:rPr>
        <w:t>(</w:t>
      </w:r>
      <w:r w:rsidRPr="000D4B5F">
        <w:rPr>
          <w:rFonts w:hint="cs"/>
          <w:rtl/>
        </w:rPr>
        <w:t xml:space="preserve"> </w:t>
      </w:r>
      <w:r w:rsidRPr="00567513">
        <w:rPr>
          <w:rStyle w:val="libAieChar"/>
          <w:rFonts w:hint="cs"/>
          <w:rtl/>
        </w:rPr>
        <w:t>قُلْ يَتَوَفَّاكُم مَّلَكُ المَوْتِ الَّذِي وُكِّلَ بِكُمْ ثُمَّ إِلَىٰ رَبِّكُمْ تُرْجَعُونَ</w:t>
      </w:r>
      <w:r w:rsidRPr="000D4B5F">
        <w:rPr>
          <w:rtl/>
        </w:rPr>
        <w:t xml:space="preserve"> </w:t>
      </w:r>
      <w:r w:rsidRPr="0015158F">
        <w:rPr>
          <w:rStyle w:val="libAlaemChar"/>
          <w:rtl/>
        </w:rPr>
        <w:t>)</w:t>
      </w:r>
      <w:r>
        <w:rPr>
          <w:rtl/>
        </w:rPr>
        <w:t xml:space="preserve"> ( السجدة / 11 ). إنّ</w:t>
      </w:r>
      <w:r>
        <w:rPr>
          <w:rFonts w:hint="cs"/>
          <w:rtl/>
        </w:rPr>
        <w:t xml:space="preserve"> </w:t>
      </w:r>
      <w:r>
        <w:rPr>
          <w:rtl/>
        </w:rPr>
        <w:t xml:space="preserve">الوفاء في الآية بمعنى الأخذ، وحاصل الجواب: </w:t>
      </w:r>
      <w:r>
        <w:rPr>
          <w:rFonts w:hint="cs"/>
          <w:rtl/>
        </w:rPr>
        <w:t>ا</w:t>
      </w:r>
      <w:r>
        <w:rPr>
          <w:rtl/>
        </w:rPr>
        <w:t>نّ ملك الموت الذي وكّل بكم يأخذكم فلا</w:t>
      </w:r>
      <w:r>
        <w:rPr>
          <w:rFonts w:hint="cs"/>
          <w:rtl/>
        </w:rPr>
        <w:t xml:space="preserve"> </w:t>
      </w:r>
      <w:r>
        <w:rPr>
          <w:rtl/>
        </w:rPr>
        <w:t>تضلّون في الأرض ثمّ إلى ربّكم ترجعون.</w:t>
      </w:r>
    </w:p>
    <w:p w14:paraId="0CEF0A3D" w14:textId="77777777" w:rsidR="00F24E3C" w:rsidRDefault="00F24E3C" w:rsidP="00DB5C31">
      <w:pPr>
        <w:pStyle w:val="libNormal"/>
        <w:rPr>
          <w:rtl/>
        </w:rPr>
      </w:pPr>
      <w:r w:rsidRPr="008D50E1">
        <w:rPr>
          <w:rStyle w:val="libBold2Char"/>
          <w:rtl/>
        </w:rPr>
        <w:t xml:space="preserve">وبعبارة ثانية: </w:t>
      </w:r>
      <w:r>
        <w:rPr>
          <w:rtl/>
        </w:rPr>
        <w:t>إنّ الإنسان مركّب من جسم وروح فما يبقى في الأرض هو جسمه وليس حقيقته وواقعيّته، و</w:t>
      </w:r>
      <w:r>
        <w:rPr>
          <w:rFonts w:hint="cs"/>
          <w:rtl/>
        </w:rPr>
        <w:t>أ</w:t>
      </w:r>
      <w:r>
        <w:rPr>
          <w:rtl/>
        </w:rPr>
        <w:t>مّا حقيقة الإنسان فهي روحه ونفسه وهي محفوظة عندنا يأخذها ملك الموت فما بقي فهو غير حقيقته، وما هو واقعية الإنسان ( الروح )، والنفس فهي محفوظة عند</w:t>
      </w:r>
      <w:r>
        <w:rPr>
          <w:rFonts w:hint="cs"/>
          <w:rtl/>
        </w:rPr>
        <w:t xml:space="preserve"> </w:t>
      </w:r>
      <w:r>
        <w:rPr>
          <w:rtl/>
        </w:rPr>
        <w:t>الله غير ضالة في الأرض.</w:t>
      </w:r>
    </w:p>
    <w:p w14:paraId="49687C7C" w14:textId="77777777" w:rsidR="00F24E3C" w:rsidRDefault="00F24E3C" w:rsidP="00DB5C31">
      <w:pPr>
        <w:pStyle w:val="libNormal"/>
        <w:rPr>
          <w:rtl/>
        </w:rPr>
      </w:pPr>
      <w:r>
        <w:rPr>
          <w:rtl/>
        </w:rPr>
        <w:t>قال العل</w:t>
      </w:r>
      <w:r>
        <w:rPr>
          <w:rFonts w:hint="cs"/>
          <w:rtl/>
        </w:rPr>
        <w:t>ّ</w:t>
      </w:r>
      <w:r>
        <w:rPr>
          <w:rtl/>
        </w:rPr>
        <w:t>امة الطباطبائي: « أمر سبحانه رسوله أن يجيب عن حجّتهم المبنيّة على الاسبتعاد بأنّ حقيقة الموت ليس بطلاناً لكم وضلالاً منكم في الأرض، بل ملك الموت الموكّل بكم يأخذكم تامّين كاملين من أجسادكم أي ينزع أرواحكم من أبدانكم بمعنى قطع علاقتها من الأبدان، و</w:t>
      </w:r>
      <w:r>
        <w:rPr>
          <w:rFonts w:hint="cs"/>
          <w:rtl/>
        </w:rPr>
        <w:t>أ</w:t>
      </w:r>
      <w:r>
        <w:rPr>
          <w:rtl/>
        </w:rPr>
        <w:t>رواحكم تمام حقيقتكم، فأنتم أي ما يعني لفطة « كم » محفوظون لا</w:t>
      </w:r>
      <w:r>
        <w:rPr>
          <w:rFonts w:hint="cs"/>
          <w:rtl/>
        </w:rPr>
        <w:t xml:space="preserve"> </w:t>
      </w:r>
      <w:r>
        <w:rPr>
          <w:rtl/>
        </w:rPr>
        <w:t>يضل منكم شيء من الأرض، و</w:t>
      </w:r>
      <w:r>
        <w:rPr>
          <w:rFonts w:hint="cs"/>
          <w:rtl/>
        </w:rPr>
        <w:t>إ</w:t>
      </w:r>
      <w:r>
        <w:rPr>
          <w:rtl/>
        </w:rPr>
        <w:t>نّما تضلّ الأبدان وتتغيّر من حال إلى حال، وقد</w:t>
      </w:r>
      <w:r>
        <w:rPr>
          <w:rFonts w:hint="cs"/>
          <w:rtl/>
        </w:rPr>
        <w:t xml:space="preserve"> </w:t>
      </w:r>
      <w:r>
        <w:rPr>
          <w:rtl/>
        </w:rPr>
        <w:t xml:space="preserve">كانت في معرض التغيّر من أوّل كينونتها، ثمّ إنّكم محفوظون حتّى ترجعوا إلى ربّكم بالبعث ورجوع الأرواح إلى أجسادها » </w:t>
      </w:r>
      <w:r w:rsidRPr="002B6E16">
        <w:rPr>
          <w:rStyle w:val="libFootnotenumChar"/>
          <w:rtl/>
        </w:rPr>
        <w:t>(1)</w:t>
      </w:r>
      <w:r>
        <w:rPr>
          <w:rtl/>
        </w:rPr>
        <w:t>.</w:t>
      </w:r>
    </w:p>
    <w:p w14:paraId="487C6EF9" w14:textId="77777777" w:rsidR="00F24E3C" w:rsidRDefault="00F24E3C" w:rsidP="001434A0">
      <w:pPr>
        <w:pStyle w:val="libLine"/>
        <w:rPr>
          <w:rtl/>
        </w:rPr>
      </w:pPr>
      <w:r>
        <w:rPr>
          <w:rtl/>
        </w:rPr>
        <w:t>__________________</w:t>
      </w:r>
    </w:p>
    <w:p w14:paraId="68BA1CB3" w14:textId="77777777" w:rsidR="00F24E3C" w:rsidRDefault="00F24E3C" w:rsidP="005D7614">
      <w:pPr>
        <w:pStyle w:val="libFootnote0"/>
        <w:rPr>
          <w:rtl/>
        </w:rPr>
      </w:pPr>
      <w:r>
        <w:rPr>
          <w:rFonts w:hint="cs"/>
          <w:rtl/>
        </w:rPr>
        <w:t>(</w:t>
      </w:r>
      <w:r>
        <w:rPr>
          <w:rtl/>
        </w:rPr>
        <w:t>1</w:t>
      </w:r>
      <w:r>
        <w:rPr>
          <w:rFonts w:hint="cs"/>
          <w:rtl/>
        </w:rPr>
        <w:t>)</w:t>
      </w:r>
      <w:r>
        <w:rPr>
          <w:rtl/>
        </w:rPr>
        <w:t xml:space="preserve"> الميزان: ج 16 ص 252.</w:t>
      </w:r>
    </w:p>
    <w:p w14:paraId="46EBDB7D" w14:textId="77777777" w:rsidR="00F24E3C" w:rsidRDefault="00F24E3C" w:rsidP="00DB5C31">
      <w:pPr>
        <w:pStyle w:val="libNormal"/>
        <w:rPr>
          <w:rFonts w:hint="cs"/>
          <w:rtl/>
        </w:rPr>
      </w:pPr>
      <w:r w:rsidRPr="0059705F">
        <w:rPr>
          <w:rtl/>
        </w:rPr>
        <w:br w:type="page"/>
      </w:r>
      <w:r>
        <w:rPr>
          <w:rtl/>
        </w:rPr>
        <w:lastRenderedPageBreak/>
        <w:t>وتعرب الآية الثانية عن أنّ سبب الإنكار هو تخيّل قصور القدرة وعدم إمكان البعث، فكيف يمكن إحياء العظام الرميمة</w:t>
      </w:r>
      <w:r>
        <w:rPr>
          <w:rFonts w:hint="cs"/>
          <w:rtl/>
        </w:rPr>
        <w:t xml:space="preserve"> </w:t>
      </w:r>
      <w:r>
        <w:rPr>
          <w:rtl/>
        </w:rPr>
        <w:t xml:space="preserve">؟ فردّ عليه سبحانه بقوله: </w:t>
      </w:r>
      <w:r w:rsidRPr="0015158F">
        <w:rPr>
          <w:rStyle w:val="libAlaemChar"/>
          <w:rtl/>
        </w:rPr>
        <w:t>(</w:t>
      </w:r>
      <w:r w:rsidRPr="000D4B5F">
        <w:rPr>
          <w:rFonts w:hint="cs"/>
          <w:rtl/>
        </w:rPr>
        <w:t xml:space="preserve"> </w:t>
      </w:r>
      <w:r w:rsidRPr="00567513">
        <w:rPr>
          <w:rStyle w:val="libAieChar"/>
          <w:rFonts w:hint="cs"/>
          <w:rtl/>
        </w:rPr>
        <w:t>أَوَلَمْ يَرَوْا أَنَّ اللهَ الَّذِي خَلَقَ السَّمَاوَاتِ وَالأَرْضَ قَادِرٌ عَلَىٰ أَن يَخْلُقَ مِثْلَهُمْ</w:t>
      </w:r>
      <w:r w:rsidRPr="000D4B5F">
        <w:rPr>
          <w:rtl/>
        </w:rPr>
        <w:t xml:space="preserve"> </w:t>
      </w:r>
      <w:r w:rsidRPr="0015158F">
        <w:rPr>
          <w:rStyle w:val="libAlaemChar"/>
          <w:rtl/>
        </w:rPr>
        <w:t>)</w:t>
      </w:r>
      <w:r>
        <w:rPr>
          <w:rtl/>
        </w:rPr>
        <w:t xml:space="preserve"> ( الإسراء / 99 ) فليس إحياء العظام الرميمة أكبر و</w:t>
      </w:r>
      <w:r>
        <w:rPr>
          <w:rFonts w:hint="cs"/>
          <w:rtl/>
        </w:rPr>
        <w:t>أ</w:t>
      </w:r>
      <w:r>
        <w:rPr>
          <w:rtl/>
        </w:rPr>
        <w:t xml:space="preserve">عظم من خلق السموات والأرض، فالقادر على خلقهما قادر على إحيائهم من جديد </w:t>
      </w:r>
      <w:r w:rsidRPr="002B6E16">
        <w:rPr>
          <w:rStyle w:val="libFootnotenumChar"/>
          <w:rtl/>
        </w:rPr>
        <w:t>(1)</w:t>
      </w:r>
      <w:r>
        <w:rPr>
          <w:rtl/>
        </w:rPr>
        <w:t>.</w:t>
      </w:r>
    </w:p>
    <w:p w14:paraId="615029CB" w14:textId="77777777" w:rsidR="00F24E3C" w:rsidRDefault="00F24E3C" w:rsidP="00F24E3C">
      <w:pPr>
        <w:pStyle w:val="Heading1"/>
        <w:rPr>
          <w:rtl/>
        </w:rPr>
      </w:pPr>
      <w:bookmarkStart w:id="131" w:name="_Toc308079893"/>
      <w:bookmarkStart w:id="132" w:name="_Toc24453197"/>
      <w:r>
        <w:rPr>
          <w:rtl/>
        </w:rPr>
        <w:t>5 ـ طلب المشاركة في امتيازات النبوّة</w:t>
      </w:r>
      <w:bookmarkEnd w:id="131"/>
      <w:bookmarkEnd w:id="132"/>
    </w:p>
    <w:p w14:paraId="5B60335A" w14:textId="77777777" w:rsidR="00F24E3C" w:rsidRDefault="00F24E3C" w:rsidP="00DB5C31">
      <w:pPr>
        <w:pStyle w:val="libNormal"/>
        <w:rPr>
          <w:rtl/>
        </w:rPr>
      </w:pPr>
      <w:r>
        <w:rPr>
          <w:rtl/>
        </w:rPr>
        <w:t>كان المشركون</w:t>
      </w:r>
      <w:r>
        <w:rPr>
          <w:rFonts w:hint="cs"/>
          <w:rtl/>
        </w:rPr>
        <w:t xml:space="preserve"> - </w:t>
      </w:r>
      <w:r>
        <w:rPr>
          <w:rtl/>
        </w:rPr>
        <w:t>لأجل قصور معارفهم عن درك مقام النبوّة السامي</w:t>
      </w:r>
      <w:r>
        <w:rPr>
          <w:rFonts w:hint="cs"/>
          <w:rtl/>
        </w:rPr>
        <w:t>-</w:t>
      </w:r>
      <w:r>
        <w:rPr>
          <w:rtl/>
        </w:rPr>
        <w:t xml:space="preserve"> يطلبون المشاركة في أمر النبوّة، فكان الوليد بن المغيرة يقول: لو كانت النبوّة حقّاً لكنت أولى بها منك، لأنّي أكبر سنّا واكثر منك مالاً</w:t>
      </w:r>
      <w:r>
        <w:rPr>
          <w:rFonts w:hint="cs"/>
          <w:rtl/>
        </w:rPr>
        <w:t xml:space="preserve"> </w:t>
      </w:r>
      <w:r>
        <w:rPr>
          <w:rtl/>
        </w:rPr>
        <w:t>! وقال أبوجهل: زاحمنا بني عبد مناف في الشرف حتى صرنا كفرسي رهان. قالوا منّا نبيّ يوحى إليه، والله لا</w:t>
      </w:r>
      <w:r>
        <w:rPr>
          <w:rFonts w:hint="cs"/>
          <w:rtl/>
        </w:rPr>
        <w:t xml:space="preserve"> </w:t>
      </w:r>
      <w:r>
        <w:rPr>
          <w:rtl/>
        </w:rPr>
        <w:t>نؤمن به ولا</w:t>
      </w:r>
      <w:r>
        <w:rPr>
          <w:rFonts w:hint="cs"/>
          <w:rtl/>
        </w:rPr>
        <w:t xml:space="preserve"> </w:t>
      </w:r>
      <w:r>
        <w:rPr>
          <w:rtl/>
        </w:rPr>
        <w:t xml:space="preserve">نتبعه أبداً إلّا أن يأتينا وحي كما يأتيه </w:t>
      </w:r>
      <w:r w:rsidRPr="002B6E16">
        <w:rPr>
          <w:rStyle w:val="libFootnotenumChar"/>
          <w:rtl/>
        </w:rPr>
        <w:t>(2)</w:t>
      </w:r>
      <w:r>
        <w:rPr>
          <w:rtl/>
        </w:rPr>
        <w:t>.</w:t>
      </w:r>
    </w:p>
    <w:p w14:paraId="149EDF09" w14:textId="77777777" w:rsidR="00F24E3C" w:rsidRDefault="00F24E3C" w:rsidP="00DB5C31">
      <w:pPr>
        <w:pStyle w:val="libNormal"/>
        <w:rPr>
          <w:rtl/>
        </w:rPr>
      </w:pPr>
      <w:r>
        <w:rPr>
          <w:rtl/>
        </w:rPr>
        <w:t xml:space="preserve">وإلى هذه الحجّة الواهية يشير قوله سبحانه حاكياً عنهم: </w:t>
      </w:r>
      <w:r w:rsidRPr="0015158F">
        <w:rPr>
          <w:rStyle w:val="libAlaemChar"/>
          <w:rtl/>
        </w:rPr>
        <w:t>(</w:t>
      </w:r>
      <w:r w:rsidRPr="000D4B5F">
        <w:rPr>
          <w:rFonts w:hint="cs"/>
          <w:rtl/>
        </w:rPr>
        <w:t xml:space="preserve"> </w:t>
      </w:r>
      <w:r w:rsidRPr="00567513">
        <w:rPr>
          <w:rStyle w:val="libAieChar"/>
          <w:rFonts w:hint="cs"/>
          <w:rtl/>
        </w:rPr>
        <w:t>وَإِذَا جَاءَتْهُمْ آيَةٌ قَالُوا لَن نُّؤْمِنَ حَتَّىٰ نُؤْتَىٰ مِثْلَ مَا أُوتِيَ رُسُلُ اللهِ</w:t>
      </w:r>
      <w:r w:rsidRPr="000D4B5F">
        <w:rPr>
          <w:rtl/>
        </w:rPr>
        <w:t xml:space="preserve"> </w:t>
      </w:r>
      <w:r w:rsidRPr="0015158F">
        <w:rPr>
          <w:rStyle w:val="libAlaemChar"/>
          <w:rtl/>
        </w:rPr>
        <w:t>)</w:t>
      </w:r>
      <w:r>
        <w:rPr>
          <w:rtl/>
        </w:rPr>
        <w:t xml:space="preserve"> ( الأنعام / 124 ).</w:t>
      </w:r>
    </w:p>
    <w:p w14:paraId="2DDF1FDB" w14:textId="77777777" w:rsidR="00F24E3C" w:rsidRDefault="00F24E3C" w:rsidP="00DB5C31">
      <w:pPr>
        <w:pStyle w:val="libNormal"/>
        <w:rPr>
          <w:rtl/>
        </w:rPr>
      </w:pPr>
      <w:r>
        <w:rPr>
          <w:rtl/>
        </w:rPr>
        <w:t xml:space="preserve">إنّ كلامهم هذا ينمّ عن حقد دفين وعناد مستبطن فردّ عليهم سبحانه بقوله: </w:t>
      </w:r>
      <w:r w:rsidRPr="0015158F">
        <w:rPr>
          <w:rStyle w:val="libAlaemChar"/>
          <w:rtl/>
        </w:rPr>
        <w:t>(</w:t>
      </w:r>
      <w:r w:rsidRPr="000D4B5F">
        <w:rPr>
          <w:rFonts w:hint="cs"/>
          <w:rtl/>
        </w:rPr>
        <w:t xml:space="preserve"> </w:t>
      </w:r>
      <w:r w:rsidRPr="00567513">
        <w:rPr>
          <w:rStyle w:val="libAieChar"/>
          <w:rFonts w:hint="cs"/>
          <w:rtl/>
        </w:rPr>
        <w:t>اللهُ أَعْلَمُ حَيْثُ يَجْعَلُ رِسَالَتَهُ</w:t>
      </w:r>
      <w:r w:rsidRPr="000D4B5F">
        <w:rPr>
          <w:rtl/>
        </w:rPr>
        <w:t xml:space="preserve"> </w:t>
      </w:r>
      <w:r w:rsidRPr="0015158F">
        <w:rPr>
          <w:rStyle w:val="libAlaemChar"/>
          <w:rtl/>
        </w:rPr>
        <w:t>)</w:t>
      </w:r>
      <w:r>
        <w:rPr>
          <w:rtl/>
        </w:rPr>
        <w:t xml:space="preserve"> ( الأنعام / 124 ). فهو سبحانه أعلم منهم ومن جميع الخلق بمن يصلح لتنفيذ رسالاته، ويعلم من له الأهلية بتحمّل أعباء الرسالة.</w:t>
      </w:r>
    </w:p>
    <w:p w14:paraId="63D5E840" w14:textId="77777777" w:rsidR="00F24E3C" w:rsidRPr="003A07DB" w:rsidRDefault="00F24E3C" w:rsidP="008D50E1">
      <w:pPr>
        <w:pStyle w:val="libBold1"/>
        <w:rPr>
          <w:rtl/>
        </w:rPr>
      </w:pPr>
      <w:r w:rsidRPr="003A07DB">
        <w:rPr>
          <w:rtl/>
        </w:rPr>
        <w:t>6 ـ ال</w:t>
      </w:r>
      <w:r>
        <w:rPr>
          <w:rtl/>
        </w:rPr>
        <w:t>مطالبة بمثل ما اُوتي سائر الرسل</w:t>
      </w:r>
    </w:p>
    <w:p w14:paraId="203BDB55" w14:textId="77777777" w:rsidR="00F24E3C" w:rsidRDefault="00F24E3C" w:rsidP="00DB5C31">
      <w:pPr>
        <w:pStyle w:val="libNormal"/>
        <w:rPr>
          <w:rtl/>
        </w:rPr>
      </w:pPr>
      <w:r>
        <w:rPr>
          <w:rtl/>
        </w:rPr>
        <w:t>كان المشركون المتواجدون في عصر الرسالة بلغ مسامعهم بأنّ الكليم موسى</w:t>
      </w:r>
    </w:p>
    <w:p w14:paraId="335A1DED" w14:textId="77777777" w:rsidR="00F24E3C" w:rsidRDefault="00F24E3C" w:rsidP="001434A0">
      <w:pPr>
        <w:pStyle w:val="libLine"/>
        <w:rPr>
          <w:rtl/>
        </w:rPr>
      </w:pPr>
      <w:r>
        <w:rPr>
          <w:rtl/>
        </w:rPr>
        <w:t>__________________</w:t>
      </w:r>
    </w:p>
    <w:p w14:paraId="233AE2F8" w14:textId="77777777" w:rsidR="00F24E3C" w:rsidRDefault="00F24E3C" w:rsidP="005D7614">
      <w:pPr>
        <w:pStyle w:val="libFootnote0"/>
        <w:rPr>
          <w:rtl/>
        </w:rPr>
      </w:pPr>
      <w:r>
        <w:rPr>
          <w:rFonts w:hint="cs"/>
          <w:rtl/>
        </w:rPr>
        <w:t>(</w:t>
      </w:r>
      <w:r>
        <w:rPr>
          <w:rtl/>
        </w:rPr>
        <w:t>1</w:t>
      </w:r>
      <w:r>
        <w:rPr>
          <w:rFonts w:hint="cs"/>
          <w:rtl/>
        </w:rPr>
        <w:t>)</w:t>
      </w:r>
      <w:r>
        <w:rPr>
          <w:rtl/>
        </w:rPr>
        <w:t xml:space="preserve"> قد جمعنا مجموع شبهاتهم الواهية في إمكان المعاد وتحقّقه في الجزء المختص بالمعاد وقد إكتفينا بهذا المقدار هنا روماً للإختصار.</w:t>
      </w:r>
    </w:p>
    <w:p w14:paraId="2521FDB7" w14:textId="77777777" w:rsidR="00F24E3C" w:rsidRDefault="00F24E3C" w:rsidP="005D7614">
      <w:pPr>
        <w:pStyle w:val="libFootnote0"/>
        <w:rPr>
          <w:rtl/>
        </w:rPr>
      </w:pPr>
      <w:r>
        <w:rPr>
          <w:rFonts w:hint="cs"/>
          <w:rtl/>
        </w:rPr>
        <w:t>(</w:t>
      </w:r>
      <w:r>
        <w:rPr>
          <w:rtl/>
        </w:rPr>
        <w:t>2</w:t>
      </w:r>
      <w:r>
        <w:rPr>
          <w:rFonts w:hint="cs"/>
          <w:rtl/>
        </w:rPr>
        <w:t>)</w:t>
      </w:r>
      <w:r>
        <w:rPr>
          <w:rtl/>
        </w:rPr>
        <w:t xml:space="preserve"> مجمع البيان: ج 2 ص 362 ( ط صيدا ).</w:t>
      </w:r>
    </w:p>
    <w:p w14:paraId="240F231C" w14:textId="191F19D8" w:rsidR="00F24E3C" w:rsidRDefault="00F24E3C" w:rsidP="001434A0">
      <w:pPr>
        <w:pStyle w:val="libNormal0"/>
        <w:rPr>
          <w:rtl/>
        </w:rPr>
      </w:pPr>
      <w:r w:rsidRPr="00004076">
        <w:rPr>
          <w:rtl/>
        </w:rPr>
        <w:br w:type="page"/>
      </w:r>
      <w:r>
        <w:rPr>
          <w:rtl/>
        </w:rPr>
        <w:lastRenderedPageBreak/>
        <w:t xml:space="preserve">بعث بمعاجز مثل العصا إذا رمى بها في مجال التحدّي تنقلب ثعباناً، وبإدخال اليد في الجيب إذا أخرجها منه تكون بيضاء للناظرين، فاعترضوا عليه </w:t>
      </w:r>
      <w:r w:rsidR="00DC6014" w:rsidRPr="00DC6014">
        <w:rPr>
          <w:rStyle w:val="libAlaemChar"/>
          <w:rFonts w:hint="cs"/>
          <w:rtl/>
        </w:rPr>
        <w:t>صلى‌الله‌عليه‌وآله</w:t>
      </w:r>
      <w:r>
        <w:rPr>
          <w:rtl/>
        </w:rPr>
        <w:t xml:space="preserve"> بأنّه يجب أن تكون حجّة رسالته كحجج الكليم موسى </w:t>
      </w:r>
      <w:r w:rsidR="00DC6014" w:rsidRPr="00DC6014">
        <w:rPr>
          <w:rStyle w:val="libAlaemChar"/>
          <w:rFonts w:hint="cs"/>
          <w:rtl/>
        </w:rPr>
        <w:t>عليه‌السلام</w:t>
      </w:r>
      <w:r>
        <w:rPr>
          <w:rtl/>
        </w:rPr>
        <w:t xml:space="preserve"> وقد</w:t>
      </w:r>
      <w:r>
        <w:rPr>
          <w:rFonts w:hint="cs"/>
          <w:rtl/>
        </w:rPr>
        <w:t xml:space="preserve"> </w:t>
      </w:r>
      <w:r>
        <w:rPr>
          <w:rtl/>
        </w:rPr>
        <w:t xml:space="preserve">حكى ذلك منهم سبحانه بقوله: </w:t>
      </w:r>
      <w:r w:rsidRPr="0015158F">
        <w:rPr>
          <w:rStyle w:val="libAlaemChar"/>
          <w:rtl/>
        </w:rPr>
        <w:t>(</w:t>
      </w:r>
      <w:r w:rsidRPr="000D4B5F">
        <w:rPr>
          <w:rFonts w:hint="cs"/>
          <w:rtl/>
        </w:rPr>
        <w:t xml:space="preserve"> </w:t>
      </w:r>
      <w:r w:rsidRPr="00567513">
        <w:rPr>
          <w:rStyle w:val="libAieChar"/>
          <w:rFonts w:hint="cs"/>
          <w:rtl/>
        </w:rPr>
        <w:t>فَلَمَّا جَاءَهُمُ الحَقُّ مِنْ عِندِنَا قَالُوا لَوْلا أُوتِيَ مِثْلَ مَا أُوتِيَ مُوسَىٰ</w:t>
      </w:r>
      <w:r w:rsidRPr="000D4B5F">
        <w:rPr>
          <w:rtl/>
        </w:rPr>
        <w:t xml:space="preserve"> </w:t>
      </w:r>
      <w:r w:rsidRPr="0015158F">
        <w:rPr>
          <w:rStyle w:val="libAlaemChar"/>
          <w:rtl/>
        </w:rPr>
        <w:t>)</w:t>
      </w:r>
      <w:r>
        <w:rPr>
          <w:rtl/>
        </w:rPr>
        <w:t xml:space="preserve"> ( القصص / 48 ).</w:t>
      </w:r>
    </w:p>
    <w:p w14:paraId="73C2A38A" w14:textId="77777777" w:rsidR="00F24E3C" w:rsidRDefault="00F24E3C" w:rsidP="00DB5C31">
      <w:pPr>
        <w:pStyle w:val="libNormal"/>
        <w:rPr>
          <w:rtl/>
        </w:rPr>
      </w:pPr>
      <w:r>
        <w:rPr>
          <w:rtl/>
        </w:rPr>
        <w:t xml:space="preserve">وفي آية اُخرى: </w:t>
      </w:r>
      <w:r w:rsidRPr="0015158F">
        <w:rPr>
          <w:rStyle w:val="libAlaemChar"/>
          <w:rtl/>
        </w:rPr>
        <w:t>(</w:t>
      </w:r>
      <w:r w:rsidRPr="000D4B5F">
        <w:rPr>
          <w:rFonts w:hint="cs"/>
          <w:rtl/>
        </w:rPr>
        <w:t xml:space="preserve"> </w:t>
      </w:r>
      <w:r w:rsidRPr="00567513">
        <w:rPr>
          <w:rStyle w:val="libAieChar"/>
          <w:rFonts w:hint="cs"/>
          <w:rtl/>
        </w:rPr>
        <w:t>وَقَالُوا لَوْلا نُزِّلَ عَلَيْهِ آيَةٌ مِّن رَّبِّهِ قُلْ إِنَّ اللهَ قَادِرٌ عَلَىٰ أَن يُنَزِّلَ آيَةً وَلَٰكِنَّ أَكْثَرَهُمْ لا يَعْلَمُونَ</w:t>
      </w:r>
      <w:r w:rsidRPr="000D4B5F">
        <w:rPr>
          <w:rtl/>
        </w:rPr>
        <w:t xml:space="preserve"> </w:t>
      </w:r>
      <w:r w:rsidRPr="0015158F">
        <w:rPr>
          <w:rStyle w:val="libAlaemChar"/>
          <w:rtl/>
        </w:rPr>
        <w:t>)</w:t>
      </w:r>
      <w:r>
        <w:rPr>
          <w:rtl/>
        </w:rPr>
        <w:t xml:space="preserve"> ( الأنعام / 37 ). وربّما يحتجّ بهذا الإعتراض من في قلبه مرض من المستشرقين، فيجب علينا تناوله بشيء من الدراسة والتحليل لرفع ما فيه من الإيهام والإبهام وذلك من خلال جوابين مستفادين من القرآن الكريم: </w:t>
      </w:r>
    </w:p>
    <w:p w14:paraId="0D08D215" w14:textId="525D289B" w:rsidR="00F24E3C" w:rsidRDefault="00F24E3C" w:rsidP="00DB5C31">
      <w:pPr>
        <w:pStyle w:val="libNormal"/>
        <w:rPr>
          <w:rtl/>
        </w:rPr>
      </w:pPr>
      <w:r>
        <w:rPr>
          <w:rtl/>
        </w:rPr>
        <w:t>أ</w:t>
      </w:r>
      <w:r>
        <w:rPr>
          <w:rFonts w:hint="cs"/>
          <w:rtl/>
        </w:rPr>
        <w:t xml:space="preserve"> </w:t>
      </w:r>
      <w:r>
        <w:rPr>
          <w:rtl/>
        </w:rPr>
        <w:t>ـ</w:t>
      </w:r>
      <w:r>
        <w:rPr>
          <w:rFonts w:hint="cs"/>
          <w:rtl/>
        </w:rPr>
        <w:t xml:space="preserve"> </w:t>
      </w:r>
      <w:r>
        <w:rPr>
          <w:rtl/>
        </w:rPr>
        <w:t xml:space="preserve">إنّ هذا الإعتراض كان لمحض إختلاق المعاذير، والشاهد على ذلك </w:t>
      </w:r>
      <w:r>
        <w:rPr>
          <w:rFonts w:hint="cs"/>
          <w:rtl/>
        </w:rPr>
        <w:t>أ</w:t>
      </w:r>
      <w:r>
        <w:rPr>
          <w:rtl/>
        </w:rPr>
        <w:t xml:space="preserve">نّ هؤلاء المشركين وصفوا ما اُوتي الكليم بالسحر أيضاً، فقد روى المفسّرون أنّ المشركين بعثوا رهطاً إلى رؤوس اليهود في عيد لهم فسألوهم عنه </w:t>
      </w:r>
      <w:r w:rsidR="00DC6014" w:rsidRPr="00DC6014">
        <w:rPr>
          <w:rStyle w:val="libAlaemChar"/>
          <w:rFonts w:hint="cs"/>
          <w:rtl/>
        </w:rPr>
        <w:t>صلى‌الله‌عليه‌وآله</w:t>
      </w:r>
      <w:r>
        <w:rPr>
          <w:rtl/>
        </w:rPr>
        <w:t xml:space="preserve"> فأخبروهم بنعته وصفته في كتابهم التوراة، فرجع الرهط إلى قريش فأخبروهم بقول اليهود، فقالوا عند ذلك: </w:t>
      </w:r>
      <w:r w:rsidRPr="0015158F">
        <w:rPr>
          <w:rStyle w:val="libAlaemChar"/>
          <w:rtl/>
        </w:rPr>
        <w:t>(</w:t>
      </w:r>
      <w:r w:rsidRPr="000D4B5F">
        <w:rPr>
          <w:rFonts w:hint="cs"/>
          <w:rtl/>
        </w:rPr>
        <w:t xml:space="preserve"> </w:t>
      </w:r>
      <w:r w:rsidRPr="00567513">
        <w:rPr>
          <w:rStyle w:val="libAieChar"/>
          <w:rFonts w:hint="cs"/>
          <w:rtl/>
        </w:rPr>
        <w:t>سِحْرَانِ تَظَاهَرَا</w:t>
      </w:r>
      <w:r w:rsidRPr="000D4B5F">
        <w:rPr>
          <w:rtl/>
        </w:rPr>
        <w:t xml:space="preserve"> </w:t>
      </w:r>
      <w:r w:rsidRPr="0015158F">
        <w:rPr>
          <w:rStyle w:val="libAlaemChar"/>
          <w:rtl/>
        </w:rPr>
        <w:t>)</w:t>
      </w:r>
      <w:r>
        <w:rPr>
          <w:rtl/>
        </w:rPr>
        <w:t xml:space="preserve"> و</w:t>
      </w:r>
      <w:r>
        <w:rPr>
          <w:rFonts w:hint="cs"/>
          <w:rtl/>
        </w:rPr>
        <w:t>إ</w:t>
      </w:r>
      <w:r>
        <w:rPr>
          <w:rtl/>
        </w:rPr>
        <w:t xml:space="preserve">ليه يشير قوله سبحانه: </w:t>
      </w:r>
      <w:r w:rsidRPr="0015158F">
        <w:rPr>
          <w:rStyle w:val="libAlaemChar"/>
          <w:rtl/>
        </w:rPr>
        <w:t>(</w:t>
      </w:r>
      <w:r w:rsidRPr="000D4B5F">
        <w:rPr>
          <w:rFonts w:hint="cs"/>
          <w:rtl/>
        </w:rPr>
        <w:t xml:space="preserve"> </w:t>
      </w:r>
      <w:r w:rsidRPr="00567513">
        <w:rPr>
          <w:rStyle w:val="libAieChar"/>
          <w:rFonts w:hint="cs"/>
          <w:rtl/>
        </w:rPr>
        <w:t>أَوَلَمْ يَكْفُرُوا بِمَا أُوتِيَ مُوسَىٰ مِن قَبْلُ قَالُوا سِحْرَانِ تَظَاهَرَا وَقَالُوا إِنَّا بِكُلٍّ كَافِرُونَ</w:t>
      </w:r>
      <w:r w:rsidRPr="000D4B5F">
        <w:rPr>
          <w:rtl/>
        </w:rPr>
        <w:t xml:space="preserve"> </w:t>
      </w:r>
      <w:r w:rsidRPr="0015158F">
        <w:rPr>
          <w:rStyle w:val="libAlaemChar"/>
          <w:rtl/>
        </w:rPr>
        <w:t>)</w:t>
      </w:r>
      <w:r>
        <w:rPr>
          <w:rtl/>
        </w:rPr>
        <w:t xml:space="preserve"> ( القصص / 48 ).</w:t>
      </w:r>
    </w:p>
    <w:p w14:paraId="2670274D" w14:textId="77777777" w:rsidR="00F24E3C" w:rsidRDefault="00F24E3C" w:rsidP="00DB5C31">
      <w:pPr>
        <w:pStyle w:val="libNormal"/>
        <w:rPr>
          <w:rtl/>
        </w:rPr>
      </w:pPr>
      <w:r>
        <w:rPr>
          <w:rtl/>
        </w:rPr>
        <w:t>ويظهر من الآيات الواردة بعد هذه الآية أنّهم رجعوا إلى أهل الكتاب واستفتوهم في أمره وعرضوا عليهم بعض القرآن النازل عليه، فأجابوا عنه بتصديقه والإيمان به، فساء ذلك المشركين وا</w:t>
      </w:r>
      <w:r>
        <w:rPr>
          <w:rFonts w:hint="cs"/>
          <w:rtl/>
        </w:rPr>
        <w:t>ُ</w:t>
      </w:r>
      <w:r>
        <w:rPr>
          <w:rtl/>
        </w:rPr>
        <w:t>غلظ عليهم بالقول واعرض الكتابيّون عنهم وقالوا: سلام عليكم لا</w:t>
      </w:r>
      <w:r>
        <w:rPr>
          <w:rFonts w:hint="cs"/>
          <w:rtl/>
        </w:rPr>
        <w:t xml:space="preserve"> </w:t>
      </w:r>
      <w:r>
        <w:rPr>
          <w:rtl/>
        </w:rPr>
        <w:t xml:space="preserve">نبتغي الجاهلين. قال سبحانه: </w:t>
      </w:r>
      <w:r w:rsidRPr="0015158F">
        <w:rPr>
          <w:rStyle w:val="libAlaemChar"/>
          <w:rtl/>
        </w:rPr>
        <w:t>(</w:t>
      </w:r>
      <w:r w:rsidRPr="000D4B5F">
        <w:rPr>
          <w:rFonts w:hint="cs"/>
          <w:rtl/>
        </w:rPr>
        <w:t xml:space="preserve"> </w:t>
      </w:r>
      <w:r w:rsidRPr="00567513">
        <w:rPr>
          <w:rStyle w:val="libAieChar"/>
          <w:rFonts w:hint="cs"/>
          <w:rtl/>
        </w:rPr>
        <w:t>الَّذِينَ آتَيْنَاهُمُ الْكِتَابَ مِن قَبْلِهِ هُم بِهِ يُؤْمِنُونَ</w:t>
      </w:r>
      <w:r w:rsidRPr="00004076">
        <w:rPr>
          <w:rtl/>
        </w:rPr>
        <w:t xml:space="preserve"> * </w:t>
      </w:r>
      <w:r w:rsidRPr="00567513">
        <w:rPr>
          <w:rStyle w:val="libAieChar"/>
          <w:rFonts w:hint="cs"/>
          <w:rtl/>
        </w:rPr>
        <w:t>وَإِذَا يُتْلَىٰ عَلَيْهِمْ قَالُوا آمَنَّا بِهِ إِنَّهُ الحَقُّ مِن رَّبِّنَا إِنَّا كُنَّا مِن قَبْلِهِ مُسْلِمِينَ</w:t>
      </w:r>
      <w:r w:rsidRPr="00004076">
        <w:rPr>
          <w:rtl/>
        </w:rPr>
        <w:t xml:space="preserve"> ... </w:t>
      </w:r>
      <w:r w:rsidRPr="00567513">
        <w:rPr>
          <w:rStyle w:val="libAieChar"/>
          <w:rFonts w:hint="cs"/>
          <w:rtl/>
        </w:rPr>
        <w:t>وَإِذَا سَمِعُوا اللَّغْوَ أَعْرَضُوا عَنْهُ وَقَالُوا لَنَا أَعْمَالُنَا وَلَكُمْ أَعْمَالُكُمْ سَلَامٌ عَلَيْكُمْ لا نَبْتَغِي الجَاهِلِينَ</w:t>
      </w:r>
      <w:r w:rsidRPr="001B1EC9">
        <w:rPr>
          <w:rtl/>
        </w:rPr>
        <w:t xml:space="preserve"> </w:t>
      </w:r>
      <w:r w:rsidRPr="0015158F">
        <w:rPr>
          <w:rStyle w:val="libAlaemChar"/>
          <w:rtl/>
        </w:rPr>
        <w:t>)</w:t>
      </w:r>
      <w:r>
        <w:rPr>
          <w:rtl/>
        </w:rPr>
        <w:t xml:space="preserve"> ( القصص / 52</w:t>
      </w:r>
      <w:r>
        <w:rPr>
          <w:rFonts w:hint="cs"/>
          <w:rtl/>
        </w:rPr>
        <w:t xml:space="preserve"> </w:t>
      </w:r>
      <w:r>
        <w:rPr>
          <w:rtl/>
        </w:rPr>
        <w:t>ـ</w:t>
      </w:r>
      <w:r>
        <w:rPr>
          <w:rFonts w:hint="cs"/>
          <w:rtl/>
        </w:rPr>
        <w:t xml:space="preserve"> </w:t>
      </w:r>
      <w:r>
        <w:rPr>
          <w:rtl/>
        </w:rPr>
        <w:t xml:space="preserve">55 ) </w:t>
      </w:r>
      <w:r w:rsidRPr="002B6E16">
        <w:rPr>
          <w:rStyle w:val="libFootnotenumChar"/>
          <w:rtl/>
        </w:rPr>
        <w:t>(1)</w:t>
      </w:r>
      <w:r>
        <w:rPr>
          <w:rtl/>
        </w:rPr>
        <w:t>.</w:t>
      </w:r>
    </w:p>
    <w:p w14:paraId="37A08D3D" w14:textId="77777777" w:rsidR="00F24E3C" w:rsidRDefault="00F24E3C" w:rsidP="001434A0">
      <w:pPr>
        <w:pStyle w:val="libLine"/>
        <w:rPr>
          <w:rtl/>
        </w:rPr>
      </w:pPr>
      <w:r>
        <w:rPr>
          <w:rtl/>
        </w:rPr>
        <w:t>__________________</w:t>
      </w:r>
    </w:p>
    <w:p w14:paraId="255735F4" w14:textId="77777777" w:rsidR="00F24E3C" w:rsidRDefault="00F24E3C" w:rsidP="005D7614">
      <w:pPr>
        <w:pStyle w:val="libFootnote0"/>
        <w:rPr>
          <w:rtl/>
        </w:rPr>
      </w:pPr>
      <w:r>
        <w:rPr>
          <w:rFonts w:hint="cs"/>
          <w:rtl/>
        </w:rPr>
        <w:t>(</w:t>
      </w:r>
      <w:r>
        <w:rPr>
          <w:rtl/>
        </w:rPr>
        <w:t>1</w:t>
      </w:r>
      <w:r>
        <w:rPr>
          <w:rFonts w:hint="cs"/>
          <w:rtl/>
        </w:rPr>
        <w:t>)</w:t>
      </w:r>
      <w:r>
        <w:rPr>
          <w:rtl/>
        </w:rPr>
        <w:t xml:space="preserve"> لاحظ التفاسير.</w:t>
      </w:r>
    </w:p>
    <w:p w14:paraId="1DBD8E7C" w14:textId="77777777" w:rsidR="00F24E3C" w:rsidRDefault="00F24E3C" w:rsidP="00DB5C31">
      <w:pPr>
        <w:pStyle w:val="libNormal"/>
        <w:rPr>
          <w:rtl/>
        </w:rPr>
      </w:pPr>
      <w:r w:rsidRPr="00004076">
        <w:rPr>
          <w:rtl/>
        </w:rPr>
        <w:br w:type="page"/>
      </w:r>
      <w:r>
        <w:rPr>
          <w:rtl/>
        </w:rPr>
        <w:lastRenderedPageBreak/>
        <w:t xml:space="preserve">ب ـ إنّ هؤلاء جاهلون بالحكمة في إختلاف المعاجز والآيات التي تنزل على أنبياء الله تعالى ويزعمون أنّه يجب أن تكون معاجز الجميع على حد سواء مع أنّ المصالح تقتضي أن تختلف معاجز الأنبياء ذاتاً وسنخاً حتى تتم الحجّة على المرسل إليهم، وتفصيل القول في ذلك </w:t>
      </w:r>
      <w:r>
        <w:rPr>
          <w:rFonts w:hint="cs"/>
          <w:rtl/>
        </w:rPr>
        <w:t>أ</w:t>
      </w:r>
      <w:r>
        <w:rPr>
          <w:rtl/>
        </w:rPr>
        <w:t>نّه يجب أن تكون معجزة كل نبي مجانسة للفن الرائج في عصره حتى إذا عرضت على مهرة ذلك الفن وخبرائه، أذعنوا بتفوّقه على قدراتهم وطاقاتهم، والذي جاء به مدّعي النبوّة فوق حدود العلم والفن الذي تمرّسوا فيه، وهذا يقتضي كون المعجزة مسانخة لما برعوا فيه في ذلك العصر إذ لوكان مغايراً ومفارقاً لما تمّت الحجة ولما اُلزموا بها إذ بوسعهم أن يعترضوا ويقولون: لا</w:t>
      </w:r>
      <w:r>
        <w:rPr>
          <w:rFonts w:hint="cs"/>
          <w:rtl/>
        </w:rPr>
        <w:t xml:space="preserve"> </w:t>
      </w:r>
      <w:r>
        <w:rPr>
          <w:rtl/>
        </w:rPr>
        <w:t>خبرة بشأن ما اُتيت به، فكيف لنا التحدّي والمناجزة أو التصديق بأنّ ما جئت به معجزة إلهية تفوق قدرة البشر، فاقتضت المصلحة تسانخ المعاجز للفنون الرائجة في عصر كل نبي.</w:t>
      </w:r>
    </w:p>
    <w:p w14:paraId="0C0FF168" w14:textId="77777777" w:rsidR="00F24E3C" w:rsidRDefault="00F24E3C" w:rsidP="00DB5C31">
      <w:pPr>
        <w:pStyle w:val="libNormal"/>
        <w:rPr>
          <w:rtl/>
        </w:rPr>
      </w:pPr>
      <w:r>
        <w:rPr>
          <w:rtl/>
        </w:rPr>
        <w:t>وقد</w:t>
      </w:r>
      <w:r>
        <w:rPr>
          <w:rFonts w:hint="cs"/>
          <w:rtl/>
        </w:rPr>
        <w:t xml:space="preserve"> </w:t>
      </w:r>
      <w:r>
        <w:rPr>
          <w:rtl/>
        </w:rPr>
        <w:t>بلغ فن السحر والشعبذة في عصر الكليم موسى الذروة والقمّة كما اكتسب الطب في عصر المسيح أهميّة بالغة، فجاء الكليم موسى بالعصا واليد البيضاء فأبطل سحرهم و</w:t>
      </w:r>
      <w:r>
        <w:rPr>
          <w:rFonts w:hint="cs"/>
          <w:rtl/>
        </w:rPr>
        <w:t>أ</w:t>
      </w:r>
      <w:r>
        <w:rPr>
          <w:rtl/>
        </w:rPr>
        <w:t>ثبت أنّ ما أتى به معجزة تفوق حد السحر و</w:t>
      </w:r>
      <w:r>
        <w:rPr>
          <w:rFonts w:hint="cs"/>
          <w:rtl/>
        </w:rPr>
        <w:t>إ</w:t>
      </w:r>
      <w:r>
        <w:rPr>
          <w:rtl/>
        </w:rPr>
        <w:t>ن كان بينهما مشاكلة في الصورة ولكنّها تباينه بالذات، كما أنّ المسيح بابراء الأكمه والأبرص وإحياء الموتى كان قد</w:t>
      </w:r>
      <w:r>
        <w:rPr>
          <w:rFonts w:hint="cs"/>
          <w:rtl/>
        </w:rPr>
        <w:t xml:space="preserve"> </w:t>
      </w:r>
      <w:r>
        <w:rPr>
          <w:rtl/>
        </w:rPr>
        <w:t>أثبت أنّ ما أتى به فوق علمهم وطاقتهم وبراعتهم، وخارج عن الموازين الطبيعية التي كانوا يعتمدونها في الإبراء والمداواة.</w:t>
      </w:r>
    </w:p>
    <w:p w14:paraId="5AACEBC3" w14:textId="77777777" w:rsidR="00F24E3C" w:rsidRDefault="00F24E3C" w:rsidP="00DB5C31">
      <w:pPr>
        <w:pStyle w:val="libNormal"/>
        <w:rPr>
          <w:rtl/>
        </w:rPr>
      </w:pPr>
      <w:r>
        <w:rPr>
          <w:rtl/>
        </w:rPr>
        <w:t>فنفس تلك المصلحة تتطلّب أن تكون معجزة النبي الأكرم مشابهة لما برع فيه العرب في العصر الجاهلي لأنّه كان قد</w:t>
      </w:r>
      <w:r>
        <w:rPr>
          <w:rFonts w:hint="cs"/>
          <w:rtl/>
        </w:rPr>
        <w:t xml:space="preserve"> </w:t>
      </w:r>
      <w:r>
        <w:rPr>
          <w:rtl/>
        </w:rPr>
        <w:t xml:space="preserve">راج بينهم إنشاء الخطب البليغة الفصيحة ونظم الشعر والتحدّي بينهم في ذلك، فجاء بكتاب متحدّياً بصريح نصّه: </w:t>
      </w:r>
      <w:r w:rsidRPr="0015158F">
        <w:rPr>
          <w:rStyle w:val="libAlaemChar"/>
          <w:rtl/>
        </w:rPr>
        <w:t>(</w:t>
      </w:r>
      <w:r w:rsidRPr="001B1EC9">
        <w:rPr>
          <w:rFonts w:hint="cs"/>
          <w:rtl/>
        </w:rPr>
        <w:t xml:space="preserve"> </w:t>
      </w:r>
      <w:r w:rsidRPr="00567513">
        <w:rPr>
          <w:rStyle w:val="libAieChar"/>
          <w:rFonts w:hint="cs"/>
          <w:rtl/>
        </w:rPr>
        <w:t>وَإِن كُنتُمْ فِي رَيْبٍ مِّمَّا نَزَّلْنَا عَلَىٰ عَبْدِنَا فَأْتُوا بِسُورَةٍ مِّن مِّثْلِهِ وَادْعُوا شُهَدَاءَكُم مِّن دُونِ اللهِ إِن كُنتُمْ صَادِقِينَ</w:t>
      </w:r>
      <w:r w:rsidRPr="005B636E">
        <w:rPr>
          <w:rtl/>
        </w:rPr>
        <w:t xml:space="preserve"> * </w:t>
      </w:r>
      <w:r w:rsidRPr="00567513">
        <w:rPr>
          <w:rStyle w:val="libAieChar"/>
          <w:rFonts w:hint="cs"/>
          <w:rtl/>
        </w:rPr>
        <w:t>فَإِن لَّمْ تَفْعَلُوا وَلَن تَفْعَلُوا فَاتَّقُوا النَّارَ الَّتِي وَقُودُهَا النَّاسُ وَالحِجَارَةُ أُعِدَّتْ لِلْكَافِرِينَ</w:t>
      </w:r>
      <w:r w:rsidRPr="001B1EC9">
        <w:rPr>
          <w:rtl/>
        </w:rPr>
        <w:t xml:space="preserve"> </w:t>
      </w:r>
      <w:r w:rsidRPr="0015158F">
        <w:rPr>
          <w:rStyle w:val="libAlaemChar"/>
          <w:rtl/>
        </w:rPr>
        <w:t>)</w:t>
      </w:r>
      <w:r>
        <w:rPr>
          <w:rtl/>
        </w:rPr>
        <w:t xml:space="preserve"> ( البقرة / 23</w:t>
      </w:r>
      <w:r>
        <w:rPr>
          <w:rFonts w:hint="cs"/>
          <w:rtl/>
        </w:rPr>
        <w:t xml:space="preserve"> </w:t>
      </w:r>
      <w:r>
        <w:rPr>
          <w:rtl/>
        </w:rPr>
        <w:t>و</w:t>
      </w:r>
      <w:r>
        <w:rPr>
          <w:rFonts w:hint="cs"/>
          <w:rtl/>
        </w:rPr>
        <w:t xml:space="preserve"> </w:t>
      </w:r>
      <w:r>
        <w:rPr>
          <w:rtl/>
        </w:rPr>
        <w:t>24 ).</w:t>
      </w:r>
    </w:p>
    <w:p w14:paraId="36DD6E88" w14:textId="77777777" w:rsidR="00F24E3C" w:rsidRDefault="00F24E3C" w:rsidP="00DB5C31">
      <w:pPr>
        <w:pStyle w:val="libNormal"/>
        <w:rPr>
          <w:rtl/>
        </w:rPr>
      </w:pPr>
      <w:r>
        <w:rPr>
          <w:rtl/>
        </w:rPr>
        <w:t xml:space="preserve">وإلى هذا الجواب يشير قوله سبحانه في ذيل الآية التي نبحث عنها: </w:t>
      </w:r>
    </w:p>
    <w:p w14:paraId="67E63750" w14:textId="77777777" w:rsidR="00F24E3C" w:rsidRDefault="00F24E3C" w:rsidP="00DB5C31">
      <w:pPr>
        <w:pStyle w:val="libNormal"/>
        <w:rPr>
          <w:rtl/>
        </w:rPr>
      </w:pPr>
      <w:r w:rsidRPr="005B636E">
        <w:rPr>
          <w:rtl/>
        </w:rPr>
        <w:br w:type="page"/>
      </w:r>
      <w:r w:rsidRPr="0015158F">
        <w:rPr>
          <w:rStyle w:val="libAlaemChar"/>
          <w:rtl/>
        </w:rPr>
        <w:lastRenderedPageBreak/>
        <w:t>(</w:t>
      </w:r>
      <w:r w:rsidRPr="001B1EC9">
        <w:rPr>
          <w:rFonts w:hint="cs"/>
          <w:rtl/>
        </w:rPr>
        <w:t xml:space="preserve"> </w:t>
      </w:r>
      <w:r w:rsidRPr="00567513">
        <w:rPr>
          <w:rStyle w:val="libAieChar"/>
          <w:rFonts w:hint="cs"/>
          <w:rtl/>
        </w:rPr>
        <w:t>قُلْ فَأْتُوا بِكِتَابٍ مِّنْ عِندِ اللهِ هُوَ أَهْدَىٰ مِنْهُمَا</w:t>
      </w:r>
      <w:r w:rsidRPr="00567513">
        <w:rPr>
          <w:rStyle w:val="libAieChar"/>
          <w:rtl/>
        </w:rPr>
        <w:t xml:space="preserve"> </w:t>
      </w:r>
      <w:r w:rsidRPr="002B6E16">
        <w:rPr>
          <w:rStyle w:val="libFootnotenumChar"/>
          <w:rtl/>
        </w:rPr>
        <w:t>(1)</w:t>
      </w:r>
      <w:r w:rsidRPr="00567513">
        <w:rPr>
          <w:rStyle w:val="libAieChar"/>
          <w:rtl/>
        </w:rPr>
        <w:t xml:space="preserve"> </w:t>
      </w:r>
      <w:r w:rsidRPr="00567513">
        <w:rPr>
          <w:rStyle w:val="libAieChar"/>
          <w:rFonts w:hint="cs"/>
          <w:rtl/>
        </w:rPr>
        <w:t>أَتَّبِعْهُ إِن كُنتُمْ صَادِقِينَ</w:t>
      </w:r>
      <w:r w:rsidRPr="001B1EC9">
        <w:rPr>
          <w:rtl/>
        </w:rPr>
        <w:t xml:space="preserve"> </w:t>
      </w:r>
      <w:r w:rsidRPr="0015158F">
        <w:rPr>
          <w:rStyle w:val="libAlaemChar"/>
          <w:rtl/>
        </w:rPr>
        <w:t>)</w:t>
      </w:r>
      <w:r>
        <w:rPr>
          <w:rtl/>
        </w:rPr>
        <w:t xml:space="preserve"> ( القصص / 49 ).</w:t>
      </w:r>
    </w:p>
    <w:p w14:paraId="05E4E516" w14:textId="00EA641B" w:rsidR="00F24E3C" w:rsidRDefault="00F24E3C" w:rsidP="00DB5C31">
      <w:pPr>
        <w:pStyle w:val="libNormal"/>
        <w:rPr>
          <w:rtl/>
        </w:rPr>
      </w:pPr>
      <w:r>
        <w:rPr>
          <w:rtl/>
        </w:rPr>
        <w:t xml:space="preserve">ويدلّ على هذه الحقيقة مضافاً إلى ذلك ما روي عن أبي السكيت أنّه قال لأبي الحسن الرضا </w:t>
      </w:r>
      <w:r w:rsidR="00DC6014" w:rsidRPr="00DC6014">
        <w:rPr>
          <w:rStyle w:val="libAlaemChar"/>
          <w:rFonts w:hint="cs"/>
          <w:rtl/>
        </w:rPr>
        <w:t>عليه‌السلام</w:t>
      </w:r>
      <w:r>
        <w:rPr>
          <w:rtl/>
        </w:rPr>
        <w:t xml:space="preserve">: </w:t>
      </w:r>
    </w:p>
    <w:p w14:paraId="39353B7C" w14:textId="4ECACD84" w:rsidR="00F24E3C" w:rsidRDefault="00F24E3C" w:rsidP="00DB5C31">
      <w:pPr>
        <w:pStyle w:val="libNormal"/>
        <w:rPr>
          <w:rtl/>
        </w:rPr>
      </w:pPr>
      <w:r>
        <w:rPr>
          <w:rtl/>
        </w:rPr>
        <w:t xml:space="preserve">« لماذا بعث الله موسى بن عمران </w:t>
      </w:r>
      <w:r w:rsidR="00DC6014" w:rsidRPr="00DC6014">
        <w:rPr>
          <w:rStyle w:val="libAlaemChar"/>
          <w:rFonts w:hint="cs"/>
          <w:rtl/>
        </w:rPr>
        <w:t>عليه‌السلام</w:t>
      </w:r>
      <w:r>
        <w:rPr>
          <w:rtl/>
        </w:rPr>
        <w:t xml:space="preserve"> بالعصا، ويده البيضاء، و</w:t>
      </w:r>
      <w:r>
        <w:rPr>
          <w:rFonts w:hint="cs"/>
          <w:rtl/>
        </w:rPr>
        <w:t>آ</w:t>
      </w:r>
      <w:r>
        <w:rPr>
          <w:rtl/>
        </w:rPr>
        <w:t>لة السحر</w:t>
      </w:r>
      <w:r>
        <w:rPr>
          <w:rFonts w:hint="cs"/>
          <w:rtl/>
        </w:rPr>
        <w:t xml:space="preserve"> </w:t>
      </w:r>
      <w:r>
        <w:rPr>
          <w:rtl/>
        </w:rPr>
        <w:t>؟ وبعث عيسى بآلة الطب</w:t>
      </w:r>
      <w:r>
        <w:rPr>
          <w:rFonts w:hint="cs"/>
          <w:rtl/>
        </w:rPr>
        <w:t xml:space="preserve"> </w:t>
      </w:r>
      <w:r>
        <w:rPr>
          <w:rtl/>
        </w:rPr>
        <w:t>؟ وبعث محمداً</w:t>
      </w:r>
      <w:r>
        <w:rPr>
          <w:rFonts w:hint="cs"/>
          <w:rtl/>
        </w:rPr>
        <w:t xml:space="preserve"> ـ صلى الله عليه وآله وسلّم</w:t>
      </w:r>
      <w:r>
        <w:rPr>
          <w:rtl/>
        </w:rPr>
        <w:t xml:space="preserve"> وعلى جميع الأنبياء</w:t>
      </w:r>
      <w:r>
        <w:rPr>
          <w:rFonts w:hint="cs"/>
          <w:rtl/>
        </w:rPr>
        <w:t xml:space="preserve"> </w:t>
      </w:r>
      <w:r>
        <w:rPr>
          <w:rtl/>
        </w:rPr>
        <w:t>ـ</w:t>
      </w:r>
      <w:r>
        <w:rPr>
          <w:rFonts w:hint="cs"/>
          <w:rtl/>
        </w:rPr>
        <w:t xml:space="preserve"> </w:t>
      </w:r>
      <w:r>
        <w:rPr>
          <w:rtl/>
        </w:rPr>
        <w:t>بالكلام والخطب</w:t>
      </w:r>
      <w:r>
        <w:rPr>
          <w:rFonts w:hint="cs"/>
          <w:rtl/>
        </w:rPr>
        <w:t xml:space="preserve"> </w:t>
      </w:r>
      <w:r>
        <w:rPr>
          <w:rtl/>
        </w:rPr>
        <w:t>؟.</w:t>
      </w:r>
    </w:p>
    <w:p w14:paraId="4A37CA41" w14:textId="32D8D3A0" w:rsidR="00F24E3C" w:rsidRDefault="00F24E3C" w:rsidP="00DB5C31">
      <w:pPr>
        <w:pStyle w:val="libNormal"/>
        <w:rPr>
          <w:rtl/>
        </w:rPr>
      </w:pPr>
      <w:r>
        <w:rPr>
          <w:rtl/>
        </w:rPr>
        <w:t xml:space="preserve">فقال أبو الحسن </w:t>
      </w:r>
      <w:r w:rsidR="00DC6014" w:rsidRPr="00DC6014">
        <w:rPr>
          <w:rStyle w:val="libAlaemChar"/>
          <w:rFonts w:hint="cs"/>
          <w:rtl/>
        </w:rPr>
        <w:t>عليه‌السلام</w:t>
      </w:r>
      <w:r>
        <w:rPr>
          <w:rtl/>
        </w:rPr>
        <w:t xml:space="preserve">: إنّ الله لـمّا بعث موسى </w:t>
      </w:r>
      <w:r w:rsidR="00DC6014" w:rsidRPr="00DC6014">
        <w:rPr>
          <w:rStyle w:val="libAlaemChar"/>
          <w:rFonts w:hint="cs"/>
          <w:rtl/>
        </w:rPr>
        <w:t>عليه‌السلام</w:t>
      </w:r>
      <w:r>
        <w:rPr>
          <w:rtl/>
        </w:rPr>
        <w:t xml:space="preserve"> كان الغالب على أهل عصره السحر، فأتاهم من عند الله بما لم يكن في وسعهم مثله، وما أبطل به سحرهم، وأثبت به الحجة عليهم. و</w:t>
      </w:r>
      <w:r>
        <w:rPr>
          <w:rFonts w:hint="cs"/>
          <w:rtl/>
        </w:rPr>
        <w:t>ا</w:t>
      </w:r>
      <w:r>
        <w:rPr>
          <w:rtl/>
        </w:rPr>
        <w:t xml:space="preserve">نّ الله بعث عيسى </w:t>
      </w:r>
      <w:r w:rsidR="00DC6014" w:rsidRPr="00DC6014">
        <w:rPr>
          <w:rStyle w:val="libAlaemChar"/>
          <w:rFonts w:hint="cs"/>
          <w:rtl/>
        </w:rPr>
        <w:t>عليه‌السلام</w:t>
      </w:r>
      <w:r>
        <w:rPr>
          <w:rtl/>
        </w:rPr>
        <w:t xml:space="preserve"> في وقت قد ظهرت فيه الزمانات، واحتاج النّاس إلى الطب، فأتاهم من عند الله بما لم</w:t>
      </w:r>
      <w:r>
        <w:rPr>
          <w:rFonts w:hint="cs"/>
          <w:rtl/>
        </w:rPr>
        <w:t xml:space="preserve"> </w:t>
      </w:r>
      <w:r>
        <w:rPr>
          <w:rtl/>
        </w:rPr>
        <w:t>يكن عندهم مثله، وبما أحيى لهم الموتى، وأبرأ الأكمه والأبرص بإذن الله، وأثبت به الحجّة عليهم.</w:t>
      </w:r>
    </w:p>
    <w:p w14:paraId="59570105" w14:textId="1E7B70D4" w:rsidR="00F24E3C" w:rsidRDefault="00F24E3C" w:rsidP="00DB5C31">
      <w:pPr>
        <w:pStyle w:val="libNormal"/>
        <w:rPr>
          <w:rtl/>
        </w:rPr>
      </w:pPr>
      <w:r>
        <w:rPr>
          <w:rtl/>
        </w:rPr>
        <w:t>و</w:t>
      </w:r>
      <w:r>
        <w:rPr>
          <w:rFonts w:hint="cs"/>
          <w:rtl/>
        </w:rPr>
        <w:t>ا</w:t>
      </w:r>
      <w:r>
        <w:rPr>
          <w:rtl/>
        </w:rPr>
        <w:t xml:space="preserve">نّ الله بعث محمد </w:t>
      </w:r>
      <w:r w:rsidR="00DC6014" w:rsidRPr="00DC6014">
        <w:rPr>
          <w:rStyle w:val="libAlaemChar"/>
          <w:rFonts w:hint="cs"/>
          <w:rtl/>
        </w:rPr>
        <w:t>صلى‌الله‌عليه‌وآله</w:t>
      </w:r>
      <w:r>
        <w:rPr>
          <w:rtl/>
        </w:rPr>
        <w:t xml:space="preserve"> في وقت كان الغالب على أهل عصره الخطب والكلام. وأظنّه قال: الشعر، فأتاهم من عند الله من مواعظه وحكمه ما أبطل به قولهم، وأثبت به الحجّة عليهم » </w:t>
      </w:r>
      <w:r w:rsidRPr="002B6E16">
        <w:rPr>
          <w:rStyle w:val="libFootnotenumChar"/>
          <w:rtl/>
        </w:rPr>
        <w:t>(2)</w:t>
      </w:r>
      <w:r>
        <w:rPr>
          <w:rtl/>
        </w:rPr>
        <w:t>.</w:t>
      </w:r>
    </w:p>
    <w:p w14:paraId="79CEFBBF" w14:textId="77777777" w:rsidR="00F24E3C" w:rsidRDefault="00F24E3C" w:rsidP="00DB5C31">
      <w:pPr>
        <w:pStyle w:val="libNormal"/>
        <w:rPr>
          <w:rtl/>
        </w:rPr>
      </w:pPr>
      <w:r>
        <w:rPr>
          <w:rtl/>
        </w:rPr>
        <w:t xml:space="preserve">أضف إلى ذلك </w:t>
      </w:r>
      <w:r>
        <w:rPr>
          <w:rFonts w:hint="cs"/>
          <w:rtl/>
        </w:rPr>
        <w:t>أ</w:t>
      </w:r>
      <w:r>
        <w:rPr>
          <w:rtl/>
        </w:rPr>
        <w:t>نّ نبوّة الرسول الأكرم نبوّة خالدة ورسالته رسالة أبدية فهو خاتم الأنبياء والمرسلين كما أنّ كتابه خاتم الكتب، ورسالته خاتمة الرسالات، فيجب أن تقترن الرسالة الأبديّة بمعجزة خالدة حتّى تتمّ الحجّة على مرّ الأجيال والعصور، ولا يختلق الجاهل عذراً يبرّر له رفضه لتلك الرسالة بعد رحيل الصادع بها، وتباعد العهد وطول الشقّة الزمنيّة.</w:t>
      </w:r>
    </w:p>
    <w:p w14:paraId="149CD3E9" w14:textId="77777777" w:rsidR="00F24E3C" w:rsidRDefault="00F24E3C" w:rsidP="001434A0">
      <w:pPr>
        <w:pStyle w:val="libLine"/>
        <w:rPr>
          <w:rtl/>
        </w:rPr>
      </w:pPr>
      <w:r>
        <w:rPr>
          <w:rtl/>
        </w:rPr>
        <w:t>__________________</w:t>
      </w:r>
    </w:p>
    <w:p w14:paraId="5F7A5F7E" w14:textId="77777777" w:rsidR="00F24E3C" w:rsidRDefault="00F24E3C" w:rsidP="005D7614">
      <w:pPr>
        <w:pStyle w:val="libFootnote0"/>
        <w:rPr>
          <w:rtl/>
        </w:rPr>
      </w:pPr>
      <w:r>
        <w:rPr>
          <w:rFonts w:hint="cs"/>
          <w:rtl/>
        </w:rPr>
        <w:t>(</w:t>
      </w:r>
      <w:r>
        <w:rPr>
          <w:rtl/>
        </w:rPr>
        <w:t>1</w:t>
      </w:r>
      <w:r>
        <w:rPr>
          <w:rFonts w:hint="cs"/>
          <w:rtl/>
        </w:rPr>
        <w:t>)</w:t>
      </w:r>
      <w:r>
        <w:rPr>
          <w:rtl/>
        </w:rPr>
        <w:t xml:space="preserve"> الضمير راجع إلى التوراة والقرآن.</w:t>
      </w:r>
    </w:p>
    <w:p w14:paraId="74AE5A68" w14:textId="77777777" w:rsidR="00F24E3C" w:rsidRDefault="00F24E3C" w:rsidP="005D7614">
      <w:pPr>
        <w:pStyle w:val="libFootnote0"/>
        <w:rPr>
          <w:rtl/>
        </w:rPr>
      </w:pPr>
      <w:r>
        <w:rPr>
          <w:rFonts w:hint="cs"/>
          <w:rtl/>
        </w:rPr>
        <w:t>(</w:t>
      </w:r>
      <w:r>
        <w:rPr>
          <w:rtl/>
        </w:rPr>
        <w:t>2</w:t>
      </w:r>
      <w:r>
        <w:rPr>
          <w:rFonts w:hint="cs"/>
          <w:rtl/>
        </w:rPr>
        <w:t>)</w:t>
      </w:r>
      <w:r>
        <w:rPr>
          <w:rtl/>
        </w:rPr>
        <w:t xml:space="preserve"> الكافي: ج 1 « كتاب العقل والجهل » الرواية</w:t>
      </w:r>
      <w:r>
        <w:rPr>
          <w:rFonts w:hint="cs"/>
          <w:rtl/>
        </w:rPr>
        <w:t xml:space="preserve"> </w:t>
      </w:r>
      <w:r>
        <w:rPr>
          <w:rtl/>
        </w:rPr>
        <w:t>20.</w:t>
      </w:r>
    </w:p>
    <w:p w14:paraId="5FCF4EBA" w14:textId="37BD3866" w:rsidR="00F24E3C" w:rsidRDefault="00F24E3C" w:rsidP="001434A0">
      <w:pPr>
        <w:pStyle w:val="libNormal0"/>
        <w:rPr>
          <w:rFonts w:hint="cs"/>
          <w:rtl/>
        </w:rPr>
      </w:pPr>
      <w:r w:rsidRPr="005B636E">
        <w:rPr>
          <w:rtl/>
        </w:rPr>
        <w:br w:type="page"/>
      </w:r>
      <w:r>
        <w:rPr>
          <w:rtl/>
        </w:rPr>
        <w:lastRenderedPageBreak/>
        <w:t xml:space="preserve">كلّ ذلك كان حافزاً لدعم دعوة النبيّ </w:t>
      </w:r>
      <w:r w:rsidR="00DC6014" w:rsidRPr="00DC6014">
        <w:rPr>
          <w:rStyle w:val="libAlaemChar"/>
          <w:rFonts w:hint="cs"/>
          <w:rtl/>
        </w:rPr>
        <w:t>صلى‌الله‌عليه‌وآله</w:t>
      </w:r>
      <w:r>
        <w:rPr>
          <w:rtl/>
        </w:rPr>
        <w:t xml:space="preserve"> بالقرآن الكريم الّذي ما أفلت أنواره منذ أن بزغ نجمه في أوّل مرّة.</w:t>
      </w:r>
    </w:p>
    <w:p w14:paraId="2F0C14A8" w14:textId="77777777" w:rsidR="00F24E3C" w:rsidRDefault="00F24E3C" w:rsidP="00F24E3C">
      <w:pPr>
        <w:pStyle w:val="Heading2"/>
        <w:rPr>
          <w:rtl/>
        </w:rPr>
      </w:pPr>
      <w:bookmarkStart w:id="133" w:name="_Toc308079894"/>
      <w:bookmarkStart w:id="134" w:name="_Toc24453198"/>
      <w:r>
        <w:rPr>
          <w:rtl/>
        </w:rPr>
        <w:t>7 ـ لماذا لا ينزلّ عليه ملك</w:t>
      </w:r>
      <w:r>
        <w:rPr>
          <w:rFonts w:hint="cs"/>
          <w:rtl/>
        </w:rPr>
        <w:t xml:space="preserve"> </w:t>
      </w:r>
      <w:r>
        <w:rPr>
          <w:rtl/>
        </w:rPr>
        <w:t>؟!</w:t>
      </w:r>
      <w:bookmarkEnd w:id="133"/>
      <w:bookmarkEnd w:id="134"/>
    </w:p>
    <w:p w14:paraId="7D8137C3" w14:textId="5EA76879" w:rsidR="00F24E3C" w:rsidRDefault="00F24E3C" w:rsidP="00DB5C31">
      <w:pPr>
        <w:pStyle w:val="libNormal"/>
        <w:rPr>
          <w:rtl/>
        </w:rPr>
      </w:pPr>
      <w:r>
        <w:rPr>
          <w:rtl/>
        </w:rPr>
        <w:t xml:space="preserve">وهذا الإعتراض يحكيه عنهم قوله سبحانه: </w:t>
      </w:r>
      <w:r w:rsidRPr="0015158F">
        <w:rPr>
          <w:rStyle w:val="libAlaemChar"/>
          <w:rtl/>
        </w:rPr>
        <w:t>(</w:t>
      </w:r>
      <w:r w:rsidRPr="00B8614D">
        <w:rPr>
          <w:rFonts w:hint="cs"/>
          <w:rtl/>
        </w:rPr>
        <w:t xml:space="preserve"> </w:t>
      </w:r>
      <w:r w:rsidRPr="00567513">
        <w:rPr>
          <w:rStyle w:val="libAieChar"/>
          <w:rFonts w:hint="cs"/>
          <w:rtl/>
        </w:rPr>
        <w:t>وَقَالُوا لَوْلا أُنزِلَ عَلَيْهِ مَلَكٌ</w:t>
      </w:r>
      <w:r w:rsidRPr="00B8614D">
        <w:rPr>
          <w:rtl/>
        </w:rPr>
        <w:t xml:space="preserve"> </w:t>
      </w:r>
      <w:r w:rsidRPr="0015158F">
        <w:rPr>
          <w:rStyle w:val="libAlaemChar"/>
          <w:rtl/>
        </w:rPr>
        <w:t>)</w:t>
      </w:r>
      <w:r>
        <w:rPr>
          <w:rtl/>
        </w:rPr>
        <w:t xml:space="preserve"> ( الأنعام / 8 ) وما كانوا يقصدون به أنّه لماذا لا ينزل الملك إليه </w:t>
      </w:r>
      <w:r w:rsidR="00DC6014" w:rsidRPr="00DC6014">
        <w:rPr>
          <w:rStyle w:val="libAlaemChar"/>
          <w:rFonts w:hint="cs"/>
          <w:rtl/>
        </w:rPr>
        <w:t>صلى‌الله‌عليه‌وآله</w:t>
      </w:r>
      <w:r>
        <w:rPr>
          <w:rtl/>
        </w:rPr>
        <w:t xml:space="preserve"> فإنّه كان يدّعي نزول الملك عليه والقرآن أيضاً يصدّقه في ذلك بقوله: </w:t>
      </w:r>
      <w:r w:rsidRPr="0015158F">
        <w:rPr>
          <w:rStyle w:val="libAlaemChar"/>
          <w:rtl/>
        </w:rPr>
        <w:t>(</w:t>
      </w:r>
      <w:r w:rsidRPr="00B8614D">
        <w:rPr>
          <w:rFonts w:hint="cs"/>
          <w:rtl/>
        </w:rPr>
        <w:t xml:space="preserve"> </w:t>
      </w:r>
      <w:r w:rsidRPr="00567513">
        <w:rPr>
          <w:rStyle w:val="libAieChar"/>
          <w:rFonts w:hint="cs"/>
          <w:rtl/>
        </w:rPr>
        <w:t>نَزَلَ بِهِ الرُّوحُ الأَمِينُ</w:t>
      </w:r>
      <w:r w:rsidRPr="00B8614D">
        <w:rPr>
          <w:rtl/>
        </w:rPr>
        <w:t xml:space="preserve"> * </w:t>
      </w:r>
      <w:r w:rsidRPr="00567513">
        <w:rPr>
          <w:rStyle w:val="libAieChar"/>
          <w:rFonts w:hint="cs"/>
          <w:rtl/>
        </w:rPr>
        <w:t>عَلَىٰ قَلْبِكَ لِتَكُونَ مِنَ المُنذِرِينَ</w:t>
      </w:r>
      <w:r w:rsidRPr="00B8614D">
        <w:rPr>
          <w:rtl/>
        </w:rPr>
        <w:t xml:space="preserve"> </w:t>
      </w:r>
      <w:r w:rsidRPr="0015158F">
        <w:rPr>
          <w:rStyle w:val="libAlaemChar"/>
          <w:rtl/>
        </w:rPr>
        <w:t>)</w:t>
      </w:r>
      <w:r>
        <w:rPr>
          <w:rtl/>
        </w:rPr>
        <w:t xml:space="preserve"> ( الشعراء / 193 و 194 ).</w:t>
      </w:r>
    </w:p>
    <w:p w14:paraId="61451FA9" w14:textId="77777777" w:rsidR="00F24E3C" w:rsidRDefault="00F24E3C" w:rsidP="00DB5C31">
      <w:pPr>
        <w:pStyle w:val="libNormal"/>
        <w:rPr>
          <w:rtl/>
        </w:rPr>
      </w:pPr>
      <w:r>
        <w:rPr>
          <w:rtl/>
        </w:rPr>
        <w:t xml:space="preserve">وقال سبحانه: </w:t>
      </w:r>
      <w:r w:rsidRPr="0015158F">
        <w:rPr>
          <w:rStyle w:val="libAlaemChar"/>
          <w:rtl/>
        </w:rPr>
        <w:t>(</w:t>
      </w:r>
      <w:r w:rsidRPr="00B8614D">
        <w:rPr>
          <w:rFonts w:hint="cs"/>
          <w:rtl/>
        </w:rPr>
        <w:t xml:space="preserve"> </w:t>
      </w:r>
      <w:r w:rsidRPr="00567513">
        <w:rPr>
          <w:rStyle w:val="libAieChar"/>
          <w:rFonts w:hint="cs"/>
          <w:rtl/>
        </w:rPr>
        <w:t>إِنَّهُ لَقَوْلُ رَسُولٍ كَرِيمٍ</w:t>
      </w:r>
      <w:r w:rsidRPr="00B8614D">
        <w:rPr>
          <w:rtl/>
        </w:rPr>
        <w:t xml:space="preserve"> * </w:t>
      </w:r>
      <w:r w:rsidRPr="00567513">
        <w:rPr>
          <w:rStyle w:val="libAieChar"/>
          <w:rFonts w:hint="cs"/>
          <w:rtl/>
        </w:rPr>
        <w:t>ذِي قُوَّةٍ عِندَ ذِي الْعَرْشِ مَكِينٍ</w:t>
      </w:r>
      <w:r w:rsidRPr="00B8614D">
        <w:rPr>
          <w:rtl/>
        </w:rPr>
        <w:t xml:space="preserve"> * </w:t>
      </w:r>
      <w:r w:rsidRPr="00567513">
        <w:rPr>
          <w:rStyle w:val="libAieChar"/>
          <w:rFonts w:hint="cs"/>
          <w:rtl/>
        </w:rPr>
        <w:t>مُّطَاعٍ ثَمَّ أَمِينٍ</w:t>
      </w:r>
      <w:r w:rsidRPr="00B8614D">
        <w:rPr>
          <w:rtl/>
        </w:rPr>
        <w:t xml:space="preserve"> </w:t>
      </w:r>
      <w:r w:rsidRPr="0015158F">
        <w:rPr>
          <w:rStyle w:val="libAlaemChar"/>
          <w:rtl/>
        </w:rPr>
        <w:t>)</w:t>
      </w:r>
      <w:r>
        <w:rPr>
          <w:rtl/>
        </w:rPr>
        <w:t xml:space="preserve"> ( التكوير / 19</w:t>
      </w:r>
      <w:r>
        <w:rPr>
          <w:rFonts w:hint="cs"/>
          <w:rtl/>
        </w:rPr>
        <w:t xml:space="preserve"> </w:t>
      </w:r>
      <w:r>
        <w:rPr>
          <w:rtl/>
        </w:rPr>
        <w:t>ـ</w:t>
      </w:r>
      <w:r>
        <w:rPr>
          <w:rFonts w:hint="cs"/>
          <w:rtl/>
        </w:rPr>
        <w:t xml:space="preserve"> </w:t>
      </w:r>
      <w:r>
        <w:rPr>
          <w:rtl/>
        </w:rPr>
        <w:t xml:space="preserve">21 ) إلى غير ذلك من الآيات الصريحة في أنّ الوحي ينزل على النّبيّ بتوسّط الملك، ومع هذا التصريح فما معنى قوله: </w:t>
      </w:r>
      <w:r w:rsidRPr="0015158F">
        <w:rPr>
          <w:rStyle w:val="libAlaemChar"/>
          <w:rtl/>
        </w:rPr>
        <w:t>(</w:t>
      </w:r>
      <w:r w:rsidRPr="00B8614D">
        <w:rPr>
          <w:rFonts w:hint="cs"/>
          <w:rtl/>
        </w:rPr>
        <w:t xml:space="preserve"> </w:t>
      </w:r>
      <w:r w:rsidRPr="00567513">
        <w:rPr>
          <w:rStyle w:val="libAieChar"/>
          <w:rFonts w:hint="cs"/>
          <w:rtl/>
        </w:rPr>
        <w:t>لَوْلا أُنزِلَ عَلَيْهِ مَلَكٌ</w:t>
      </w:r>
      <w:r w:rsidRPr="00B8614D">
        <w:rPr>
          <w:rtl/>
        </w:rPr>
        <w:t xml:space="preserve"> </w:t>
      </w:r>
      <w:r w:rsidRPr="0015158F">
        <w:rPr>
          <w:rStyle w:val="libAlaemChar"/>
          <w:rtl/>
        </w:rPr>
        <w:t>)</w:t>
      </w:r>
      <w:r w:rsidRPr="005B4642">
        <w:rPr>
          <w:rFonts w:hint="cs"/>
          <w:rtl/>
        </w:rPr>
        <w:t xml:space="preserve"> </w:t>
      </w:r>
      <w:r>
        <w:rPr>
          <w:rtl/>
        </w:rPr>
        <w:t>؟.</w:t>
      </w:r>
    </w:p>
    <w:p w14:paraId="33DC7EEC" w14:textId="77777777" w:rsidR="00F24E3C" w:rsidRDefault="00F24E3C" w:rsidP="00DB5C31">
      <w:pPr>
        <w:pStyle w:val="libNormal"/>
        <w:rPr>
          <w:rtl/>
        </w:rPr>
      </w:pPr>
      <w:r w:rsidRPr="008D50E1">
        <w:rPr>
          <w:rStyle w:val="libBold2Char"/>
          <w:rtl/>
        </w:rPr>
        <w:t xml:space="preserve">أقول: </w:t>
      </w:r>
      <w:r>
        <w:rPr>
          <w:rtl/>
        </w:rPr>
        <w:t xml:space="preserve">إنّ الاقتراحات الّتي تقدّم بها المشركون في نزول الملك معه أو إليه كانت على أنحاء: </w:t>
      </w:r>
    </w:p>
    <w:p w14:paraId="2CFDE61F" w14:textId="77777777" w:rsidR="00F24E3C" w:rsidRDefault="00F24E3C" w:rsidP="00DB5C31">
      <w:pPr>
        <w:pStyle w:val="libNormal"/>
        <w:rPr>
          <w:rtl/>
        </w:rPr>
      </w:pPr>
      <w:r w:rsidRPr="008D50E1">
        <w:rPr>
          <w:rStyle w:val="libBold2Char"/>
          <w:rtl/>
        </w:rPr>
        <w:t xml:space="preserve">الأوّل: </w:t>
      </w:r>
      <w:r>
        <w:rPr>
          <w:rtl/>
        </w:rPr>
        <w:t>إنّهم كانوا يطلبون المشاركة في امتيازات مقام النبوّة ويقولون: إنّه لو</w:t>
      </w:r>
      <w:r>
        <w:rPr>
          <w:rFonts w:hint="cs"/>
          <w:rtl/>
        </w:rPr>
        <w:t xml:space="preserve"> </w:t>
      </w:r>
      <w:r>
        <w:rPr>
          <w:rtl/>
        </w:rPr>
        <w:t>صحّ نزول الملك على النبيّ فلماذا لا ينزل علينا مباشرة على جهة الاستقلال</w:t>
      </w:r>
      <w:r>
        <w:rPr>
          <w:rFonts w:hint="cs"/>
          <w:rtl/>
        </w:rPr>
        <w:t xml:space="preserve"> </w:t>
      </w:r>
      <w:r>
        <w:rPr>
          <w:rtl/>
        </w:rPr>
        <w:t>؟ وقد</w:t>
      </w:r>
      <w:r>
        <w:rPr>
          <w:rFonts w:hint="cs"/>
          <w:rtl/>
        </w:rPr>
        <w:t xml:space="preserve"> </w:t>
      </w:r>
      <w:r>
        <w:rPr>
          <w:rtl/>
        </w:rPr>
        <w:t xml:space="preserve">ورد في ذلك آيات نحو قوله تعالى: </w:t>
      </w:r>
      <w:r w:rsidRPr="0015158F">
        <w:rPr>
          <w:rStyle w:val="libAlaemChar"/>
          <w:rtl/>
        </w:rPr>
        <w:t>(</w:t>
      </w:r>
      <w:r w:rsidRPr="00B8614D">
        <w:rPr>
          <w:rFonts w:hint="cs"/>
          <w:rtl/>
        </w:rPr>
        <w:t xml:space="preserve"> </w:t>
      </w:r>
      <w:r w:rsidRPr="00567513">
        <w:rPr>
          <w:rStyle w:val="libAieChar"/>
          <w:rFonts w:hint="cs"/>
          <w:rtl/>
        </w:rPr>
        <w:t>وَقَالَ الَّذِينَ لا يَرْجُونَ لِقَاءَنَا لَوْلا أُنزِلَ عَلَيْنَا المَلائِكَةُ أَوْ نَرَىٰ رَبَّنَا</w:t>
      </w:r>
      <w:r w:rsidRPr="00B8614D">
        <w:rPr>
          <w:rtl/>
        </w:rPr>
        <w:t xml:space="preserve"> </w:t>
      </w:r>
      <w:r w:rsidRPr="0015158F">
        <w:rPr>
          <w:rStyle w:val="libAlaemChar"/>
          <w:rtl/>
        </w:rPr>
        <w:t>)</w:t>
      </w:r>
      <w:r>
        <w:rPr>
          <w:rtl/>
        </w:rPr>
        <w:t xml:space="preserve"> ( الفرقان / 21 ) وقال سبحانه: </w:t>
      </w:r>
      <w:r w:rsidRPr="0015158F">
        <w:rPr>
          <w:rStyle w:val="libAlaemChar"/>
          <w:rtl/>
        </w:rPr>
        <w:t>(</w:t>
      </w:r>
      <w:r w:rsidRPr="00B8614D">
        <w:rPr>
          <w:rFonts w:hint="cs"/>
          <w:rtl/>
        </w:rPr>
        <w:t xml:space="preserve"> </w:t>
      </w:r>
      <w:r w:rsidRPr="00567513">
        <w:rPr>
          <w:rStyle w:val="libAieChar"/>
          <w:rFonts w:hint="cs"/>
          <w:rtl/>
        </w:rPr>
        <w:t>إِذْ جَاءَتْهُمُ الرُّسُلُ مِن بَيْنِ أَيْدِيهِمْ وَمِنْ خَلْفِهِمْ إلّا تَعْبُدُوا إلّا اللهَ قَالُوا لَوْ شَاءَ رَبُّنَا لأَنزَلَ مَلائِكَةً فَإِنَّا بِمَا أُرْسِلْتُم بِهِ كَافِرُونَ</w:t>
      </w:r>
      <w:r w:rsidRPr="00B8614D">
        <w:rPr>
          <w:rtl/>
        </w:rPr>
        <w:t xml:space="preserve"> </w:t>
      </w:r>
      <w:r w:rsidRPr="0015158F">
        <w:rPr>
          <w:rStyle w:val="libAlaemChar"/>
          <w:rtl/>
        </w:rPr>
        <w:t>)</w:t>
      </w:r>
      <w:r>
        <w:rPr>
          <w:rtl/>
        </w:rPr>
        <w:t xml:space="preserve"> ( فصّلت / 14 ).</w:t>
      </w:r>
    </w:p>
    <w:p w14:paraId="23720A8E" w14:textId="77777777" w:rsidR="00F24E3C" w:rsidRDefault="00F24E3C" w:rsidP="00DB5C31">
      <w:pPr>
        <w:pStyle w:val="libNormal"/>
        <w:rPr>
          <w:rtl/>
          <w:lang w:bidi="ar"/>
        </w:rPr>
      </w:pPr>
      <w:r>
        <w:rPr>
          <w:rtl/>
        </w:rPr>
        <w:t>إنّ هذا القسم من الآيات مبني على إعتقادهم بأنّه لا يصحّ لأحد من البشر ولو</w:t>
      </w:r>
      <w:r>
        <w:rPr>
          <w:rFonts w:hint="cs"/>
          <w:rtl/>
        </w:rPr>
        <w:t xml:space="preserve"> </w:t>
      </w:r>
      <w:r>
        <w:rPr>
          <w:rtl/>
        </w:rPr>
        <w:t xml:space="preserve">كان أرقاهم عقلاً وخلقاً وأدباً أن يكون رسولاً وواسطة بين الله وعباده، لأنّهم يأكلون ويشربون وفي ذلك قال سبحانه حاكياً عنهم: </w:t>
      </w:r>
      <w:r w:rsidRPr="0015158F">
        <w:rPr>
          <w:rStyle w:val="libAlaemChar"/>
          <w:rtl/>
        </w:rPr>
        <w:t>(</w:t>
      </w:r>
      <w:r w:rsidRPr="00B8614D">
        <w:rPr>
          <w:rFonts w:hint="cs"/>
          <w:rtl/>
        </w:rPr>
        <w:t xml:space="preserve"> </w:t>
      </w:r>
      <w:r w:rsidRPr="00567513">
        <w:rPr>
          <w:rStyle w:val="libAieChar"/>
          <w:rFonts w:hint="cs"/>
          <w:rtl/>
        </w:rPr>
        <w:t>مَا هَٰذَا إلّا بَشَرٌ مِّثْلُكُمْ يَأْكُلُ مِمَّا تَأْكُلُونَ مِنْهُ وَيَشْرَبُ مِمَّا تَشْرَبُونَ</w:t>
      </w:r>
      <w:r w:rsidRPr="00B8614D">
        <w:rPr>
          <w:rtl/>
        </w:rPr>
        <w:t xml:space="preserve"> * </w:t>
      </w:r>
      <w:r w:rsidRPr="00567513">
        <w:rPr>
          <w:rStyle w:val="libAieChar"/>
          <w:rFonts w:hint="cs"/>
          <w:rtl/>
        </w:rPr>
        <w:t>وَلَئِنْ أَطَعْتُم بَشَرًا مِّثْلَكُمْ إِنَّكُمْ إِذًا</w:t>
      </w:r>
    </w:p>
    <w:p w14:paraId="690BB483" w14:textId="77777777" w:rsidR="00F24E3C" w:rsidRDefault="00F24E3C" w:rsidP="001434A0">
      <w:pPr>
        <w:pStyle w:val="libNormal0"/>
        <w:rPr>
          <w:rtl/>
        </w:rPr>
      </w:pPr>
      <w:r w:rsidRPr="005B4642">
        <w:rPr>
          <w:rtl/>
        </w:rPr>
        <w:br w:type="page"/>
      </w:r>
      <w:r w:rsidRPr="00567513">
        <w:rPr>
          <w:rStyle w:val="libAieChar"/>
          <w:rFonts w:hint="cs"/>
          <w:rtl/>
        </w:rPr>
        <w:lastRenderedPageBreak/>
        <w:t>لَّخَاسِرُونَ</w:t>
      </w:r>
      <w:r w:rsidRPr="00B8614D">
        <w:rPr>
          <w:rtl/>
        </w:rPr>
        <w:t xml:space="preserve"> </w:t>
      </w:r>
      <w:r w:rsidRPr="0015158F">
        <w:rPr>
          <w:rStyle w:val="libAlaemChar"/>
          <w:rtl/>
        </w:rPr>
        <w:t>)</w:t>
      </w:r>
      <w:r>
        <w:rPr>
          <w:rtl/>
        </w:rPr>
        <w:t xml:space="preserve"> ( المؤمنون / 33 ـ 34 ).</w:t>
      </w:r>
    </w:p>
    <w:p w14:paraId="0118F802" w14:textId="77777777" w:rsidR="00F24E3C" w:rsidRDefault="00F24E3C" w:rsidP="00DB5C31">
      <w:pPr>
        <w:pStyle w:val="libNormal"/>
        <w:rPr>
          <w:rtl/>
        </w:rPr>
      </w:pPr>
      <w:r w:rsidRPr="008D50E1">
        <w:rPr>
          <w:rStyle w:val="libBold2Char"/>
          <w:rtl/>
        </w:rPr>
        <w:t xml:space="preserve">الثاني: </w:t>
      </w:r>
      <w:r>
        <w:rPr>
          <w:rtl/>
        </w:rPr>
        <w:t>كانوا يطلبون أن ينزل مع النبيّ ملك</w:t>
      </w:r>
      <w:r>
        <w:rPr>
          <w:rFonts w:hint="cs"/>
          <w:rtl/>
        </w:rPr>
        <w:t>ٌ</w:t>
      </w:r>
      <w:r>
        <w:rPr>
          <w:rtl/>
        </w:rPr>
        <w:t xml:space="preserve"> يصدّقه، وقد ورد هذا المعنى في عدّة آيات، قال سبحانه: </w:t>
      </w:r>
      <w:r w:rsidRPr="0015158F">
        <w:rPr>
          <w:rStyle w:val="libAlaemChar"/>
          <w:rtl/>
        </w:rPr>
        <w:t>(</w:t>
      </w:r>
      <w:r w:rsidRPr="00B8614D">
        <w:rPr>
          <w:rFonts w:hint="cs"/>
          <w:rtl/>
        </w:rPr>
        <w:t xml:space="preserve"> </w:t>
      </w:r>
      <w:r w:rsidRPr="00567513">
        <w:rPr>
          <w:rStyle w:val="libAieChar"/>
          <w:rFonts w:hint="cs"/>
          <w:rtl/>
        </w:rPr>
        <w:t>وَقَالُوا مَالِ هَٰذَا الرَّسُولِ يَأْكُلُ الطَّعَامَ وَيَمْشِي فِي الأَسْوَاقِ لَوْلا أُنزِلَ إِلَيْهِ مَلَكٌ فَيَكُونَ مَعَهُ نَذِيرًا</w:t>
      </w:r>
      <w:r w:rsidRPr="00B8614D">
        <w:rPr>
          <w:rtl/>
        </w:rPr>
        <w:t xml:space="preserve"> </w:t>
      </w:r>
      <w:r w:rsidRPr="0015158F">
        <w:rPr>
          <w:rStyle w:val="libAlaemChar"/>
          <w:rtl/>
        </w:rPr>
        <w:t>)</w:t>
      </w:r>
      <w:r>
        <w:rPr>
          <w:rtl/>
        </w:rPr>
        <w:t xml:space="preserve"> ( الفرقان / 7 ) فالغاية من نزول الملك إلى النبي كونه نذيراً معه ومصدّقاً له، قال سبحانه: </w:t>
      </w:r>
      <w:r w:rsidRPr="0015158F">
        <w:rPr>
          <w:rStyle w:val="libAlaemChar"/>
          <w:rtl/>
        </w:rPr>
        <w:t>(</w:t>
      </w:r>
      <w:r w:rsidRPr="00B8614D">
        <w:rPr>
          <w:rFonts w:hint="cs"/>
          <w:rtl/>
        </w:rPr>
        <w:t xml:space="preserve"> </w:t>
      </w:r>
      <w:r w:rsidRPr="00567513">
        <w:rPr>
          <w:rStyle w:val="libAieChar"/>
          <w:rFonts w:hint="cs"/>
          <w:rtl/>
        </w:rPr>
        <w:t>فَلَوْلا أُلْقِيَ عَلَيْهِ أَسْوِرَةٌ مِّن ذَهَبٍ أَوْ جَاءَ مَعَهُ المَلائِكَةُ مُقْتَرِنِينَ</w:t>
      </w:r>
      <w:r w:rsidRPr="00B8614D">
        <w:rPr>
          <w:rtl/>
        </w:rPr>
        <w:t xml:space="preserve"> </w:t>
      </w:r>
      <w:r w:rsidRPr="0015158F">
        <w:rPr>
          <w:rStyle w:val="libAlaemChar"/>
          <w:rtl/>
        </w:rPr>
        <w:t>)</w:t>
      </w:r>
      <w:r>
        <w:rPr>
          <w:rtl/>
        </w:rPr>
        <w:t xml:space="preserve"> ( الزخرف / 53 ) وقال سبحانه: </w:t>
      </w:r>
      <w:r w:rsidRPr="0015158F">
        <w:rPr>
          <w:rStyle w:val="libAlaemChar"/>
          <w:rtl/>
        </w:rPr>
        <w:t>(</w:t>
      </w:r>
      <w:r w:rsidRPr="00B8614D">
        <w:rPr>
          <w:rFonts w:hint="cs"/>
          <w:rtl/>
        </w:rPr>
        <w:t xml:space="preserve"> </w:t>
      </w:r>
      <w:r w:rsidRPr="00567513">
        <w:rPr>
          <w:rStyle w:val="libAieChar"/>
          <w:rFonts w:hint="cs"/>
          <w:rtl/>
        </w:rPr>
        <w:t>فَلَعَلَّكَ تَارِكٌ بَعْضَ مَا يُوحَىٰ إِلَيْكَ وَضَائِقٌ بِهِ صَدْرُكَ أَن يَقُولُوا لَوْلا أُنزِلَ عَلَيْهِ كَنزٌ أَوْ جَاءَ مَعَهُ مَلَكٌ إِنَّمَا أَنتَ نَذِيرٌ وَاللهُ عَلَىٰ كُلِّ شَيْءٍ وَكِيلٌ</w:t>
      </w:r>
      <w:r w:rsidRPr="00B8614D">
        <w:rPr>
          <w:rtl/>
        </w:rPr>
        <w:t xml:space="preserve"> </w:t>
      </w:r>
      <w:r w:rsidRPr="0015158F">
        <w:rPr>
          <w:rStyle w:val="libAlaemChar"/>
          <w:rtl/>
        </w:rPr>
        <w:t>)</w:t>
      </w:r>
      <w:r>
        <w:rPr>
          <w:rtl/>
        </w:rPr>
        <w:t xml:space="preserve"> ( هود / 12 ).</w:t>
      </w:r>
    </w:p>
    <w:p w14:paraId="35EF2637" w14:textId="77777777" w:rsidR="00F24E3C" w:rsidRDefault="00F24E3C" w:rsidP="00DB5C31">
      <w:pPr>
        <w:pStyle w:val="libNormal"/>
        <w:rPr>
          <w:rtl/>
        </w:rPr>
      </w:pPr>
      <w:r>
        <w:rPr>
          <w:rtl/>
        </w:rPr>
        <w:t xml:space="preserve">وعلى ذلك يحمل قوله سبحانه: </w:t>
      </w:r>
      <w:r w:rsidRPr="0015158F">
        <w:rPr>
          <w:rStyle w:val="libAlaemChar"/>
          <w:rtl/>
        </w:rPr>
        <w:t>(</w:t>
      </w:r>
      <w:r w:rsidRPr="00B8614D">
        <w:rPr>
          <w:rFonts w:hint="cs"/>
          <w:rtl/>
        </w:rPr>
        <w:t xml:space="preserve"> </w:t>
      </w:r>
      <w:r w:rsidRPr="00567513">
        <w:rPr>
          <w:rStyle w:val="libAieChar"/>
          <w:rFonts w:hint="cs"/>
          <w:rtl/>
        </w:rPr>
        <w:t>وَقَالُوا لَوْلا أُنزِلَ عَلَيْهِ مَلَكٌ وَلَوْ أَنزَلْنَا مَلَكًا لَّقُضِيَ الأَمْرُ ثُمَّ لا يُنظَرُونَ</w:t>
      </w:r>
      <w:r w:rsidRPr="00B8614D">
        <w:rPr>
          <w:rtl/>
        </w:rPr>
        <w:t xml:space="preserve"> </w:t>
      </w:r>
      <w:r w:rsidRPr="0015158F">
        <w:rPr>
          <w:rStyle w:val="libAlaemChar"/>
          <w:rtl/>
        </w:rPr>
        <w:t>)</w:t>
      </w:r>
      <w:r>
        <w:rPr>
          <w:rtl/>
        </w:rPr>
        <w:t xml:space="preserve"> ( الأنعام / 8 ).</w:t>
      </w:r>
    </w:p>
    <w:p w14:paraId="3299DC61" w14:textId="77777777" w:rsidR="00F24E3C" w:rsidRDefault="00F24E3C" w:rsidP="00DB5C31">
      <w:pPr>
        <w:pStyle w:val="libNormal"/>
        <w:rPr>
          <w:rtl/>
        </w:rPr>
      </w:pPr>
      <w:r>
        <w:rPr>
          <w:rtl/>
        </w:rPr>
        <w:t>ويحتمل أن يكون المراد مشاهدة الملك معه فقط سواء أنذر معه أو لا</w:t>
      </w:r>
      <w:r>
        <w:rPr>
          <w:rFonts w:hint="cs"/>
          <w:rtl/>
        </w:rPr>
        <w:t xml:space="preserve"> </w:t>
      </w:r>
      <w:r>
        <w:rPr>
          <w:rtl/>
        </w:rPr>
        <w:t>؟ فيدخل في القسم الثالث الآتي.</w:t>
      </w:r>
    </w:p>
    <w:p w14:paraId="53A856B8" w14:textId="77777777" w:rsidR="00F24E3C" w:rsidRDefault="00F24E3C" w:rsidP="00DB5C31">
      <w:pPr>
        <w:pStyle w:val="libNormal"/>
        <w:rPr>
          <w:rtl/>
        </w:rPr>
      </w:pPr>
      <w:r>
        <w:rPr>
          <w:rtl/>
        </w:rPr>
        <w:t xml:space="preserve">ثمّ إنّ إنزال الملك مع النبيّ ليصدّق دعوته وينذر معه يتصوّر على وجهين: </w:t>
      </w:r>
    </w:p>
    <w:p w14:paraId="7C13B6BE" w14:textId="77777777" w:rsidR="00F24E3C" w:rsidRDefault="00F24E3C" w:rsidP="00DB5C31">
      <w:pPr>
        <w:pStyle w:val="libNormal"/>
        <w:rPr>
          <w:rtl/>
        </w:rPr>
      </w:pPr>
      <w:r w:rsidRPr="008D50E1">
        <w:rPr>
          <w:rStyle w:val="libBold2Char"/>
          <w:rtl/>
        </w:rPr>
        <w:t>أ</w:t>
      </w:r>
      <w:r w:rsidRPr="008D50E1">
        <w:rPr>
          <w:rStyle w:val="libBold2Char"/>
          <w:rFonts w:hint="cs"/>
          <w:rtl/>
        </w:rPr>
        <w:t xml:space="preserve"> </w:t>
      </w:r>
      <w:r w:rsidRPr="008D50E1">
        <w:rPr>
          <w:rStyle w:val="libBold2Char"/>
          <w:rtl/>
        </w:rPr>
        <w:t>ـ</w:t>
      </w:r>
      <w:r>
        <w:rPr>
          <w:rFonts w:hint="cs"/>
          <w:rtl/>
        </w:rPr>
        <w:t xml:space="preserve"> </w:t>
      </w:r>
      <w:r>
        <w:rPr>
          <w:rtl/>
        </w:rPr>
        <w:t>أن ينزل الملك بصورته الواقعية</w:t>
      </w:r>
      <w:r>
        <w:rPr>
          <w:rFonts w:hint="cs"/>
          <w:rtl/>
        </w:rPr>
        <w:t xml:space="preserve"> </w:t>
      </w:r>
      <w:r>
        <w:rPr>
          <w:rtl/>
        </w:rPr>
        <w:t>ـ</w:t>
      </w:r>
      <w:r>
        <w:rPr>
          <w:rFonts w:hint="cs"/>
          <w:rtl/>
        </w:rPr>
        <w:t xml:space="preserve"> </w:t>
      </w:r>
      <w:r>
        <w:rPr>
          <w:rtl/>
        </w:rPr>
        <w:t>وسيوافيك في القسم الثالث</w:t>
      </w:r>
      <w:r>
        <w:rPr>
          <w:rFonts w:hint="cs"/>
          <w:rtl/>
        </w:rPr>
        <w:t xml:space="preserve"> </w:t>
      </w:r>
      <w:r>
        <w:rPr>
          <w:rtl/>
        </w:rPr>
        <w:t>ـ</w:t>
      </w:r>
      <w:r>
        <w:rPr>
          <w:rFonts w:hint="cs"/>
          <w:rtl/>
        </w:rPr>
        <w:t xml:space="preserve"> </w:t>
      </w:r>
      <w:r>
        <w:rPr>
          <w:rtl/>
        </w:rPr>
        <w:t>إنّ نتيجة ذلك هو موت المنذرين لأنّهم لا يحتملون رؤيته ومشاهدته بحسب طاقتهم البشريّة إلّا بالانسلاخ عن الماديّة والإنتقال إلى مرحلة أعلى منها.</w:t>
      </w:r>
    </w:p>
    <w:p w14:paraId="1B56986D" w14:textId="77777777" w:rsidR="00F24E3C" w:rsidRDefault="00F24E3C" w:rsidP="00DB5C31">
      <w:pPr>
        <w:pStyle w:val="libNormal"/>
        <w:rPr>
          <w:rtl/>
        </w:rPr>
      </w:pPr>
      <w:r w:rsidRPr="008D50E1">
        <w:rPr>
          <w:rStyle w:val="libBold2Char"/>
          <w:rtl/>
        </w:rPr>
        <w:t>ب</w:t>
      </w:r>
      <w:r w:rsidRPr="008D50E1">
        <w:rPr>
          <w:rStyle w:val="libBold2Char"/>
          <w:rFonts w:hint="cs"/>
          <w:rtl/>
        </w:rPr>
        <w:t xml:space="preserve"> </w:t>
      </w:r>
      <w:r w:rsidRPr="008D50E1">
        <w:rPr>
          <w:rStyle w:val="libBold2Char"/>
          <w:rtl/>
        </w:rPr>
        <w:t>ـ</w:t>
      </w:r>
      <w:r>
        <w:rPr>
          <w:rFonts w:hint="cs"/>
          <w:rtl/>
        </w:rPr>
        <w:t xml:space="preserve"> </w:t>
      </w:r>
      <w:r>
        <w:rPr>
          <w:rtl/>
        </w:rPr>
        <w:t>أن ينزل الملك لا بصورته الواقعيّة بل يتمثّل بصورة إنسان وهذا لا يفيد شيئاً لأنّهم باستطاعتهم أن يتّهمونه بأنّه بشر مثل النبيّ وليس بملك.</w:t>
      </w:r>
    </w:p>
    <w:p w14:paraId="64225BBF" w14:textId="77777777" w:rsidR="00F24E3C" w:rsidRDefault="00F24E3C" w:rsidP="00DB5C31">
      <w:pPr>
        <w:pStyle w:val="libNormal"/>
        <w:rPr>
          <w:rtl/>
        </w:rPr>
      </w:pPr>
      <w:r>
        <w:rPr>
          <w:rtl/>
        </w:rPr>
        <w:t>وبعبارة اُخرى: لو جعله ملكاً في صورة بشر لجزموا ببشريّته لأنّهم لا يدركون منه إلّا صورته الظاهرية وصفاته البشريّة التي تمثّل بها، وحينئذ لا يصدّقونه ويرجع الأمر كما كان في باد</w:t>
      </w:r>
      <w:r>
        <w:rPr>
          <w:rFonts w:hint="cs"/>
          <w:rtl/>
        </w:rPr>
        <w:t>ئ</w:t>
      </w:r>
      <w:r>
        <w:rPr>
          <w:rtl/>
        </w:rPr>
        <w:t xml:space="preserve"> ذي بدء، وإليه يشير قوله سبحانه: </w:t>
      </w:r>
      <w:r w:rsidRPr="0015158F">
        <w:rPr>
          <w:rStyle w:val="libAlaemChar"/>
          <w:rtl/>
        </w:rPr>
        <w:t>(</w:t>
      </w:r>
      <w:r w:rsidRPr="00B8614D">
        <w:rPr>
          <w:rFonts w:hint="cs"/>
          <w:rtl/>
        </w:rPr>
        <w:t xml:space="preserve"> </w:t>
      </w:r>
      <w:r w:rsidRPr="00567513">
        <w:rPr>
          <w:rStyle w:val="libAieChar"/>
          <w:rFonts w:hint="cs"/>
          <w:rtl/>
        </w:rPr>
        <w:t>وَلَوْ جَعَلْنَاهُ مَلَكًا لَّجَعَلْنَاهُ رَجُلاً وَلَلَبَسْنَا عَلَيْهِم مَّا يَلْبِسُونَ</w:t>
      </w:r>
      <w:r w:rsidRPr="00B8614D">
        <w:rPr>
          <w:rtl/>
        </w:rPr>
        <w:t xml:space="preserve"> </w:t>
      </w:r>
      <w:r w:rsidRPr="0015158F">
        <w:rPr>
          <w:rStyle w:val="libAlaemChar"/>
          <w:rtl/>
        </w:rPr>
        <w:t>)</w:t>
      </w:r>
      <w:r>
        <w:rPr>
          <w:rtl/>
        </w:rPr>
        <w:t xml:space="preserve"> ( الأنعام / 9 ) أي لكان يلحقهم فيه من اللبس مثل ما</w:t>
      </w:r>
    </w:p>
    <w:p w14:paraId="1526998A" w14:textId="77777777" w:rsidR="00F24E3C" w:rsidRDefault="00F24E3C" w:rsidP="001434A0">
      <w:pPr>
        <w:pStyle w:val="libNormal0"/>
        <w:rPr>
          <w:rtl/>
        </w:rPr>
      </w:pPr>
      <w:r w:rsidRPr="005B4642">
        <w:rPr>
          <w:rtl/>
        </w:rPr>
        <w:br w:type="page"/>
      </w:r>
      <w:r>
        <w:rPr>
          <w:rtl/>
        </w:rPr>
        <w:lastRenderedPageBreak/>
        <w:t xml:space="preserve">لحق، وهذا إحتجاج عليهم بأنّ الّذي طلبوه لا يزيدهم بياناً بل يكون الأمر عبثاً ولغواً لا طائل وراءه </w:t>
      </w:r>
      <w:r w:rsidRPr="002B6E16">
        <w:rPr>
          <w:rStyle w:val="libFootnotenumChar"/>
          <w:rtl/>
        </w:rPr>
        <w:t>(1)</w:t>
      </w:r>
      <w:r>
        <w:rPr>
          <w:rtl/>
        </w:rPr>
        <w:t>.</w:t>
      </w:r>
    </w:p>
    <w:p w14:paraId="04DCECDF" w14:textId="77777777" w:rsidR="00F24E3C" w:rsidRDefault="00F24E3C" w:rsidP="00DB5C31">
      <w:pPr>
        <w:pStyle w:val="libNormal"/>
        <w:rPr>
          <w:rtl/>
        </w:rPr>
      </w:pPr>
      <w:r w:rsidRPr="008D50E1">
        <w:rPr>
          <w:rStyle w:val="libBold2Char"/>
          <w:rtl/>
        </w:rPr>
        <w:t xml:space="preserve">الثالث: </w:t>
      </w:r>
      <w:r>
        <w:rPr>
          <w:rtl/>
        </w:rPr>
        <w:t xml:space="preserve">كانوا يطلبون مشاهدة الملك عياناً على أن يكون الإتيان بالملك، </w:t>
      </w:r>
      <w:r>
        <w:rPr>
          <w:rFonts w:hint="cs"/>
          <w:rtl/>
        </w:rPr>
        <w:t>إ</w:t>
      </w:r>
      <w:r>
        <w:rPr>
          <w:rtl/>
        </w:rPr>
        <w:t xml:space="preserve">حدى معاجزه مثل قوله سبحانه: </w:t>
      </w:r>
      <w:r w:rsidRPr="0015158F">
        <w:rPr>
          <w:rStyle w:val="libAlaemChar"/>
          <w:rtl/>
        </w:rPr>
        <w:t>(</w:t>
      </w:r>
      <w:r w:rsidRPr="00AC2314">
        <w:rPr>
          <w:rFonts w:hint="cs"/>
          <w:rtl/>
        </w:rPr>
        <w:t xml:space="preserve"> </w:t>
      </w:r>
      <w:r w:rsidRPr="00567513">
        <w:rPr>
          <w:rStyle w:val="libAieChar"/>
          <w:rFonts w:hint="cs"/>
          <w:rtl/>
        </w:rPr>
        <w:t>أَوْ تَأْتِيَ بِاللهِ وَالمَلائِكَةِ قَبِيلاً</w:t>
      </w:r>
      <w:r w:rsidRPr="00AC2314">
        <w:rPr>
          <w:rtl/>
        </w:rPr>
        <w:t xml:space="preserve"> </w:t>
      </w:r>
      <w:r w:rsidRPr="0015158F">
        <w:rPr>
          <w:rStyle w:val="libAlaemChar"/>
          <w:rtl/>
        </w:rPr>
        <w:t>)</w:t>
      </w:r>
      <w:r>
        <w:rPr>
          <w:rtl/>
        </w:rPr>
        <w:t xml:space="preserve"> ( الإسراء / 92 )، قال سبحانه: </w:t>
      </w:r>
      <w:r w:rsidRPr="0015158F">
        <w:rPr>
          <w:rStyle w:val="libAlaemChar"/>
          <w:rtl/>
        </w:rPr>
        <w:t>(</w:t>
      </w:r>
      <w:r w:rsidRPr="00AC2314">
        <w:rPr>
          <w:rFonts w:hint="cs"/>
          <w:rtl/>
        </w:rPr>
        <w:t xml:space="preserve"> </w:t>
      </w:r>
      <w:r w:rsidRPr="00567513">
        <w:rPr>
          <w:rStyle w:val="libAieChar"/>
          <w:rFonts w:hint="cs"/>
          <w:rtl/>
        </w:rPr>
        <w:t>لَّوْ مَا تَأْتِينَا بِالمَلائِكَةِ إِن كُنتَ مِنَ الصَّادِقِينَ</w:t>
      </w:r>
      <w:r w:rsidRPr="00AC2314">
        <w:rPr>
          <w:rtl/>
        </w:rPr>
        <w:t xml:space="preserve"> </w:t>
      </w:r>
      <w:r w:rsidRPr="0015158F">
        <w:rPr>
          <w:rStyle w:val="libAlaemChar"/>
          <w:rtl/>
        </w:rPr>
        <w:t>)</w:t>
      </w:r>
      <w:r>
        <w:rPr>
          <w:rtl/>
        </w:rPr>
        <w:t xml:space="preserve"> ( الحجر / 7 )، قال سبحانه: </w:t>
      </w:r>
      <w:r w:rsidRPr="0015158F">
        <w:rPr>
          <w:rStyle w:val="libAlaemChar"/>
          <w:rtl/>
        </w:rPr>
        <w:t>(</w:t>
      </w:r>
      <w:r w:rsidRPr="00AC2314">
        <w:rPr>
          <w:rFonts w:hint="cs"/>
          <w:rtl/>
        </w:rPr>
        <w:t xml:space="preserve"> </w:t>
      </w:r>
      <w:r w:rsidRPr="00567513">
        <w:rPr>
          <w:rStyle w:val="libAieChar"/>
          <w:rFonts w:hint="cs"/>
          <w:rtl/>
        </w:rPr>
        <w:t>وَلَوْ أَنَّنَا نَزَّلْنَا إِلَيْهِمُ المَلائِكَةَ وَكَلَّمَهُمُ المَوْتَىٰ وَحَشَرْنَا عَلَيْهِمْ كُلَّ شَيْءٍ قُبُلاً مَّا كَانُوا لِيُؤْمِنُوا إلّا أَن يَشَاءَ اللهُ وَلَٰكِنَّ أَكْثَرَهُمْ يَجْهَلُونَ</w:t>
      </w:r>
      <w:r w:rsidRPr="00AC2314">
        <w:rPr>
          <w:rtl/>
        </w:rPr>
        <w:t xml:space="preserve"> </w:t>
      </w:r>
      <w:r w:rsidRPr="0015158F">
        <w:rPr>
          <w:rStyle w:val="libAlaemChar"/>
          <w:rtl/>
        </w:rPr>
        <w:t>)</w:t>
      </w:r>
      <w:r>
        <w:rPr>
          <w:rtl/>
        </w:rPr>
        <w:t xml:space="preserve"> ( الأنعام / 111 ).</w:t>
      </w:r>
    </w:p>
    <w:p w14:paraId="2A77E128" w14:textId="77777777" w:rsidR="00F24E3C" w:rsidRDefault="00F24E3C" w:rsidP="00DB5C31">
      <w:pPr>
        <w:pStyle w:val="libNormal"/>
        <w:rPr>
          <w:rtl/>
        </w:rPr>
      </w:pPr>
      <w:r>
        <w:rPr>
          <w:rtl/>
        </w:rPr>
        <w:t>ويرد</w:t>
      </w:r>
      <w:r>
        <w:rPr>
          <w:rFonts w:hint="cs"/>
          <w:rtl/>
        </w:rPr>
        <w:t>ّ</w:t>
      </w:r>
      <w:r>
        <w:rPr>
          <w:rtl/>
        </w:rPr>
        <w:t xml:space="preserve"> القرآن على هذا الاحتجاج: </w:t>
      </w:r>
      <w:r w:rsidRPr="0015158F">
        <w:rPr>
          <w:rStyle w:val="libAlaemChar"/>
          <w:rtl/>
        </w:rPr>
        <w:t>(</w:t>
      </w:r>
      <w:r w:rsidRPr="00AC2314">
        <w:rPr>
          <w:rFonts w:hint="cs"/>
          <w:rtl/>
        </w:rPr>
        <w:t xml:space="preserve"> </w:t>
      </w:r>
      <w:r w:rsidRPr="00567513">
        <w:rPr>
          <w:rStyle w:val="libAieChar"/>
          <w:rFonts w:hint="cs"/>
          <w:rtl/>
        </w:rPr>
        <w:t>وَلَوْ أَنزَلْنَا مَلَكًا لَّقُضِيَ الأَمْرُ ثُمَّ لا يُنظَرُونَ</w:t>
      </w:r>
      <w:r w:rsidRPr="00AC2314">
        <w:rPr>
          <w:rtl/>
        </w:rPr>
        <w:t xml:space="preserve"> </w:t>
      </w:r>
      <w:r w:rsidRPr="0015158F">
        <w:rPr>
          <w:rStyle w:val="libAlaemChar"/>
          <w:rtl/>
        </w:rPr>
        <w:t>)</w:t>
      </w:r>
      <w:r>
        <w:rPr>
          <w:rtl/>
        </w:rPr>
        <w:t xml:space="preserve"> ( الأنعام / 8 ) أي يكون هلاكهم قطعيّاً على ما يوضّحه النص التالي: </w:t>
      </w:r>
    </w:p>
    <w:p w14:paraId="54059392" w14:textId="77777777" w:rsidR="00F24E3C" w:rsidRDefault="00F24E3C" w:rsidP="00DB5C31">
      <w:pPr>
        <w:pStyle w:val="libNormal"/>
        <w:rPr>
          <w:rFonts w:hint="cs"/>
          <w:rtl/>
        </w:rPr>
      </w:pPr>
      <w:r>
        <w:rPr>
          <w:rtl/>
        </w:rPr>
        <w:t xml:space="preserve">إنّ نفوس المتوغّلين في عالم المادّة لا تطيق مشاهدة الملائكة لو نزلوا عليهم واختلطوا بهم لكون ظرفهم غير ظرف الملائكة فلو </w:t>
      </w:r>
      <w:r>
        <w:rPr>
          <w:rFonts w:hint="cs"/>
          <w:rtl/>
        </w:rPr>
        <w:t>ا</w:t>
      </w:r>
      <w:r>
        <w:rPr>
          <w:rtl/>
        </w:rPr>
        <w:t xml:space="preserve">رتفع الناس إلى المرتبة الوجودية للملائكة لم يكن ذلك إلّا إنتقالاً منهم من حضيض المادة إلى ذروة ما وراءها وهو الموت كما قال تعالى: </w:t>
      </w:r>
      <w:r w:rsidRPr="0015158F">
        <w:rPr>
          <w:rStyle w:val="libAlaemChar"/>
          <w:rtl/>
        </w:rPr>
        <w:t>(</w:t>
      </w:r>
      <w:r w:rsidRPr="00AC2314">
        <w:rPr>
          <w:rFonts w:hint="cs"/>
          <w:rtl/>
        </w:rPr>
        <w:t xml:space="preserve"> </w:t>
      </w:r>
      <w:r w:rsidRPr="00567513">
        <w:rPr>
          <w:rStyle w:val="libAieChar"/>
          <w:rFonts w:hint="cs"/>
          <w:rtl/>
        </w:rPr>
        <w:t>وَقَالَ الَّذِينَ لا يَرْجُونَ لِقَاءَنَا لَوْلا أُنزِلَ عَلَيْنَا المَلائِكَةُ أَوْ نَرَىٰ رَبَّنَا لَقَدِ اسْتَكْبَرُوا فِي أَنفُسِهِمْ وَعَتَوْا عُتُوًّا كَبِيرًا</w:t>
      </w:r>
      <w:r w:rsidRPr="005B4642">
        <w:rPr>
          <w:rtl/>
        </w:rPr>
        <w:t xml:space="preserve"> * </w:t>
      </w:r>
      <w:r w:rsidRPr="00567513">
        <w:rPr>
          <w:rStyle w:val="libAieChar"/>
          <w:rFonts w:hint="cs"/>
          <w:rtl/>
        </w:rPr>
        <w:t>يَوْمَ يَرَوْنَ المَلائِكَةَ لا بُشْرَىٰ يَوْمَئِذٍ لِّلْمُجْرِمِينَ وَيَقُولُونَ حِجْرًا مَّحْجُورًا</w:t>
      </w:r>
      <w:r w:rsidRPr="00AC2314">
        <w:rPr>
          <w:rtl/>
        </w:rPr>
        <w:t xml:space="preserve"> </w:t>
      </w:r>
      <w:r w:rsidRPr="0015158F">
        <w:rPr>
          <w:rStyle w:val="libAlaemChar"/>
          <w:rtl/>
        </w:rPr>
        <w:t>)</w:t>
      </w:r>
      <w:r>
        <w:rPr>
          <w:rtl/>
        </w:rPr>
        <w:t xml:space="preserve"> ( الفرقان / 21 و 22 ) </w:t>
      </w:r>
      <w:r w:rsidRPr="002B6E16">
        <w:rPr>
          <w:rStyle w:val="libFootnotenumChar"/>
          <w:rtl/>
        </w:rPr>
        <w:t>(2)</w:t>
      </w:r>
      <w:r>
        <w:rPr>
          <w:rtl/>
        </w:rPr>
        <w:t>. قال ابن عباس: ولو</w:t>
      </w:r>
      <w:r>
        <w:rPr>
          <w:rFonts w:hint="cs"/>
          <w:rtl/>
        </w:rPr>
        <w:t xml:space="preserve"> </w:t>
      </w:r>
      <w:r>
        <w:rPr>
          <w:rtl/>
        </w:rPr>
        <w:t xml:space="preserve">أتاهم ملك في صورته لأهلكناهم ثمّ لا يؤخّرون </w:t>
      </w:r>
      <w:r w:rsidRPr="002B6E16">
        <w:rPr>
          <w:rStyle w:val="libFootnotenumChar"/>
          <w:rtl/>
        </w:rPr>
        <w:t>(3)</w:t>
      </w:r>
      <w:r>
        <w:rPr>
          <w:rtl/>
        </w:rPr>
        <w:t>.</w:t>
      </w:r>
    </w:p>
    <w:p w14:paraId="74FB3249" w14:textId="77777777" w:rsidR="00F24E3C" w:rsidRDefault="00F24E3C" w:rsidP="00F24E3C">
      <w:pPr>
        <w:pStyle w:val="Heading2"/>
        <w:rPr>
          <w:rtl/>
        </w:rPr>
      </w:pPr>
      <w:bookmarkStart w:id="135" w:name="_Toc308079895"/>
      <w:bookmarkStart w:id="136" w:name="_Toc24453199"/>
      <w:r>
        <w:rPr>
          <w:rtl/>
        </w:rPr>
        <w:t>8 ـ التفاؤل بغلبة فارس على الروم</w:t>
      </w:r>
      <w:bookmarkEnd w:id="135"/>
      <w:bookmarkEnd w:id="136"/>
    </w:p>
    <w:p w14:paraId="63C50A16" w14:textId="77777777" w:rsidR="00F24E3C" w:rsidRDefault="00F24E3C" w:rsidP="00DB5C31">
      <w:pPr>
        <w:pStyle w:val="libNormal"/>
        <w:rPr>
          <w:rtl/>
        </w:rPr>
      </w:pPr>
      <w:r>
        <w:rPr>
          <w:rtl/>
        </w:rPr>
        <w:t>قد نشبت حرب دامية بين الروم والفرس، والنبيّ والمسلمون بمكّة حوالي سنة سبع من البعثة، فغلبت الفرس على الروم فتفألت بذلك قريش بحجّة أنّ الفرس</w:t>
      </w:r>
    </w:p>
    <w:p w14:paraId="1920D9AB" w14:textId="77777777" w:rsidR="00F24E3C" w:rsidRDefault="00F24E3C" w:rsidP="001434A0">
      <w:pPr>
        <w:pStyle w:val="libLine"/>
        <w:rPr>
          <w:rtl/>
        </w:rPr>
      </w:pPr>
      <w:r>
        <w:rPr>
          <w:rtl/>
        </w:rPr>
        <w:t>__________________</w:t>
      </w:r>
    </w:p>
    <w:p w14:paraId="1C4B2946"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2 ص 76</w:t>
      </w:r>
      <w:r>
        <w:rPr>
          <w:rFonts w:hint="cs"/>
          <w:rtl/>
        </w:rPr>
        <w:t xml:space="preserve"> </w:t>
      </w:r>
      <w:r>
        <w:rPr>
          <w:rtl/>
        </w:rPr>
        <w:t>و</w:t>
      </w:r>
      <w:r>
        <w:rPr>
          <w:rFonts w:hint="cs"/>
          <w:rtl/>
        </w:rPr>
        <w:t xml:space="preserve"> </w:t>
      </w:r>
      <w:r>
        <w:rPr>
          <w:rtl/>
        </w:rPr>
        <w:t>77</w:t>
      </w:r>
      <w:r>
        <w:rPr>
          <w:rFonts w:hint="cs"/>
          <w:rtl/>
        </w:rPr>
        <w:t>.</w:t>
      </w:r>
    </w:p>
    <w:p w14:paraId="0A7B2618" w14:textId="77777777" w:rsidR="00F24E3C" w:rsidRDefault="00F24E3C" w:rsidP="005D7614">
      <w:pPr>
        <w:pStyle w:val="libFootnote0"/>
        <w:rPr>
          <w:rtl/>
        </w:rPr>
      </w:pPr>
      <w:r>
        <w:rPr>
          <w:rFonts w:hint="cs"/>
          <w:rtl/>
        </w:rPr>
        <w:t>(</w:t>
      </w:r>
      <w:r>
        <w:rPr>
          <w:rtl/>
        </w:rPr>
        <w:t>2</w:t>
      </w:r>
      <w:r>
        <w:rPr>
          <w:rFonts w:hint="cs"/>
          <w:rtl/>
        </w:rPr>
        <w:t>)</w:t>
      </w:r>
      <w:r>
        <w:rPr>
          <w:rtl/>
        </w:rPr>
        <w:t xml:space="preserve"> الميزان: ج 7 ص 16</w:t>
      </w:r>
      <w:r>
        <w:rPr>
          <w:rFonts w:hint="cs"/>
          <w:rtl/>
        </w:rPr>
        <w:t>.</w:t>
      </w:r>
    </w:p>
    <w:p w14:paraId="31711B05" w14:textId="77777777" w:rsidR="00F24E3C" w:rsidRDefault="00F24E3C" w:rsidP="005D7614">
      <w:pPr>
        <w:pStyle w:val="libFootnote0"/>
        <w:rPr>
          <w:rtl/>
        </w:rPr>
      </w:pPr>
      <w:r>
        <w:rPr>
          <w:rFonts w:hint="cs"/>
          <w:rtl/>
        </w:rPr>
        <w:t>(</w:t>
      </w:r>
      <w:r>
        <w:rPr>
          <w:rtl/>
        </w:rPr>
        <w:t>3</w:t>
      </w:r>
      <w:r>
        <w:rPr>
          <w:rFonts w:hint="cs"/>
          <w:rtl/>
        </w:rPr>
        <w:t>)</w:t>
      </w:r>
      <w:r>
        <w:rPr>
          <w:rtl/>
        </w:rPr>
        <w:t xml:space="preserve"> دلائل النبوّة للبيهقي: ج 2 ص 332.</w:t>
      </w:r>
    </w:p>
    <w:p w14:paraId="5B266069" w14:textId="77777777" w:rsidR="00F24E3C" w:rsidRDefault="00F24E3C" w:rsidP="001434A0">
      <w:pPr>
        <w:pStyle w:val="libNormal0"/>
        <w:rPr>
          <w:rtl/>
        </w:rPr>
      </w:pPr>
      <w:r w:rsidRPr="005B4642">
        <w:rPr>
          <w:rtl/>
        </w:rPr>
        <w:br w:type="page"/>
      </w:r>
      <w:r>
        <w:rPr>
          <w:rtl/>
        </w:rPr>
        <w:lastRenderedPageBreak/>
        <w:t>وثنيّون والروم أهل كتاب فقالوا: الروم أهل كتاب وقد غلبتهم الفرس وأنتم تزعمون أنّكم ستغلبون بالكتاب الّذي اُنزل على نبي</w:t>
      </w:r>
      <w:r>
        <w:rPr>
          <w:rFonts w:hint="cs"/>
          <w:rtl/>
        </w:rPr>
        <w:t>ّ</w:t>
      </w:r>
      <w:r>
        <w:rPr>
          <w:rtl/>
        </w:rPr>
        <w:t xml:space="preserve">كم فسنغلبكم كما غلبت فارس الروم، فأنزل الله سبحانه: </w:t>
      </w:r>
      <w:r w:rsidRPr="0015158F">
        <w:rPr>
          <w:rStyle w:val="libAlaemChar"/>
          <w:rtl/>
        </w:rPr>
        <w:t>(</w:t>
      </w:r>
      <w:r w:rsidRPr="00B8614D">
        <w:rPr>
          <w:rtl/>
        </w:rPr>
        <w:t xml:space="preserve"> </w:t>
      </w:r>
      <w:r w:rsidRPr="00567513">
        <w:rPr>
          <w:rStyle w:val="libAieChar"/>
          <w:rFonts w:hint="cs"/>
          <w:rtl/>
        </w:rPr>
        <w:t>أ</w:t>
      </w:r>
      <w:r w:rsidRPr="00567513">
        <w:rPr>
          <w:rStyle w:val="libAieChar"/>
          <w:rtl/>
        </w:rPr>
        <w:t>لم</w:t>
      </w:r>
      <w:r w:rsidRPr="005B4642">
        <w:rPr>
          <w:rtl/>
        </w:rPr>
        <w:t xml:space="preserve"> * </w:t>
      </w:r>
      <w:r w:rsidRPr="00567513">
        <w:rPr>
          <w:rStyle w:val="libAieChar"/>
          <w:rFonts w:hint="cs"/>
          <w:rtl/>
        </w:rPr>
        <w:t>غُلِبَتِ الرُّومُ</w:t>
      </w:r>
      <w:r w:rsidRPr="005B4642">
        <w:rPr>
          <w:rtl/>
        </w:rPr>
        <w:t xml:space="preserve"> * </w:t>
      </w:r>
      <w:r w:rsidRPr="00567513">
        <w:rPr>
          <w:rStyle w:val="libAieChar"/>
          <w:rFonts w:hint="cs"/>
          <w:rtl/>
        </w:rPr>
        <w:t>فِي أَدْنَى الأَرْضِ وَهُم مِّن بَعْدِ غَلَبِهِمْ سَيَغْلِبُونَ</w:t>
      </w:r>
      <w:r w:rsidRPr="005B4642">
        <w:rPr>
          <w:rtl/>
        </w:rPr>
        <w:t xml:space="preserve"> * </w:t>
      </w:r>
      <w:r w:rsidRPr="00567513">
        <w:rPr>
          <w:rStyle w:val="libAieChar"/>
          <w:rFonts w:hint="cs"/>
          <w:rtl/>
        </w:rPr>
        <w:t>فِي بِضْعِ سِنِينَ للهِ الأَمْرُ مِن قَبْلُ وَمِن بَعْدُ وَيَوْمَئِذٍ يَفْرَحُ المُؤْمِنُونَ</w:t>
      </w:r>
      <w:r w:rsidRPr="005B4642">
        <w:rPr>
          <w:rtl/>
        </w:rPr>
        <w:t xml:space="preserve"> * </w:t>
      </w:r>
      <w:r w:rsidRPr="00567513">
        <w:rPr>
          <w:rStyle w:val="libAieChar"/>
          <w:rFonts w:hint="cs"/>
          <w:rtl/>
        </w:rPr>
        <w:t>بِنَصْرِ اللهِ يَنصُرُ مَن يَشَاءُ وَهُوَ الْعَزِيزُ الرَّحِيمُ</w:t>
      </w:r>
      <w:r w:rsidRPr="00B8614D">
        <w:rPr>
          <w:rtl/>
        </w:rPr>
        <w:t xml:space="preserve"> </w:t>
      </w:r>
      <w:r w:rsidRPr="0015158F">
        <w:rPr>
          <w:rStyle w:val="libAlaemChar"/>
          <w:rtl/>
        </w:rPr>
        <w:t>)</w:t>
      </w:r>
      <w:r>
        <w:rPr>
          <w:rtl/>
        </w:rPr>
        <w:t xml:space="preserve"> ( الروم / 1</w:t>
      </w:r>
      <w:r>
        <w:rPr>
          <w:rFonts w:hint="cs"/>
          <w:rtl/>
        </w:rPr>
        <w:t xml:space="preserve"> </w:t>
      </w:r>
      <w:r>
        <w:rPr>
          <w:rtl/>
        </w:rPr>
        <w:t>ـ</w:t>
      </w:r>
      <w:r>
        <w:rPr>
          <w:rFonts w:hint="cs"/>
          <w:rtl/>
        </w:rPr>
        <w:t xml:space="preserve"> </w:t>
      </w:r>
      <w:r>
        <w:rPr>
          <w:rtl/>
        </w:rPr>
        <w:t>5 ).</w:t>
      </w:r>
    </w:p>
    <w:p w14:paraId="6A4D94ED" w14:textId="77777777" w:rsidR="00F24E3C" w:rsidRDefault="00F24E3C" w:rsidP="00DB5C31">
      <w:pPr>
        <w:pStyle w:val="libNormal"/>
        <w:rPr>
          <w:rFonts w:hint="cs"/>
          <w:rtl/>
        </w:rPr>
      </w:pPr>
      <w:r>
        <w:rPr>
          <w:rtl/>
        </w:rPr>
        <w:t>والآية تتضمن خبراً غيبياً بل خبرين حيث يخبر عن غلبة الروم على الفرس أوّلاً في بضع سنين أي في مدة لا تتجاوز تسع سنين، و</w:t>
      </w:r>
      <w:r>
        <w:rPr>
          <w:rFonts w:hint="cs"/>
          <w:rtl/>
        </w:rPr>
        <w:t>أ</w:t>
      </w:r>
      <w:r>
        <w:rPr>
          <w:rtl/>
        </w:rPr>
        <w:t xml:space="preserve">نّه في ذلك اليوم ينزل النصر على المؤمنين أيضاً وقد تحقّق الخبران يوم ظهر المسلمون على مشركي قريش يوم بدر. قال عطية: وسألت أبا سعيد الخدري عن ذلك فقال: التقينا مع رسول الله ومشركي العرب، والتقت الروم وفارس فنصرنا الله على مشركي العرب ونصر أهل الكتاب على المجوس ففرحنا بنصر الله إيّانا على مشركي العرب ونصر أهل الكتاب على المجوس، وذلك قوله: </w:t>
      </w:r>
      <w:r w:rsidRPr="0015158F">
        <w:rPr>
          <w:rStyle w:val="libAlaemChar"/>
          <w:rtl/>
        </w:rPr>
        <w:t>(</w:t>
      </w:r>
      <w:r w:rsidRPr="00B8614D">
        <w:rPr>
          <w:rtl/>
        </w:rPr>
        <w:t xml:space="preserve"> </w:t>
      </w:r>
      <w:r w:rsidRPr="00567513">
        <w:rPr>
          <w:rStyle w:val="libAieChar"/>
          <w:rFonts w:hint="cs"/>
          <w:rtl/>
        </w:rPr>
        <w:t>يَوْمَئِذٍ يَفْرَحُ المُؤْمِنُونَ</w:t>
      </w:r>
      <w:r w:rsidRPr="005B4642">
        <w:rPr>
          <w:rtl/>
        </w:rPr>
        <w:t xml:space="preserve"> * </w:t>
      </w:r>
      <w:r w:rsidRPr="00567513">
        <w:rPr>
          <w:rStyle w:val="libAieChar"/>
          <w:rFonts w:hint="cs"/>
          <w:rtl/>
        </w:rPr>
        <w:t>بِنَصْرِ اللهِ</w:t>
      </w:r>
      <w:r w:rsidRPr="00B8614D">
        <w:rPr>
          <w:rtl/>
        </w:rPr>
        <w:t xml:space="preserve"> </w:t>
      </w:r>
      <w:r w:rsidRPr="0015158F">
        <w:rPr>
          <w:rStyle w:val="libAlaemChar"/>
          <w:rtl/>
        </w:rPr>
        <w:t>)</w:t>
      </w:r>
      <w:r>
        <w:rPr>
          <w:rtl/>
        </w:rPr>
        <w:t xml:space="preserve"> </w:t>
      </w:r>
      <w:r w:rsidRPr="002B6E16">
        <w:rPr>
          <w:rStyle w:val="libFootnotenumChar"/>
          <w:rtl/>
        </w:rPr>
        <w:t>(1)</w:t>
      </w:r>
      <w:r>
        <w:rPr>
          <w:rtl/>
        </w:rPr>
        <w:t>.</w:t>
      </w:r>
    </w:p>
    <w:p w14:paraId="3D5740CF" w14:textId="77777777" w:rsidR="00F24E3C" w:rsidRDefault="00F24E3C" w:rsidP="00F24E3C">
      <w:pPr>
        <w:pStyle w:val="Heading2"/>
        <w:rPr>
          <w:rtl/>
        </w:rPr>
      </w:pPr>
      <w:bookmarkStart w:id="137" w:name="_Toc308079896"/>
      <w:bookmarkStart w:id="138" w:name="_Toc24453200"/>
      <w:r>
        <w:rPr>
          <w:rtl/>
        </w:rPr>
        <w:t>9 ـ طلب رفع العذاب</w:t>
      </w:r>
      <w:bookmarkEnd w:id="137"/>
      <w:bookmarkEnd w:id="138"/>
    </w:p>
    <w:p w14:paraId="575E1093" w14:textId="130C1693"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رأى رسول الله </w:t>
      </w:r>
      <w:r w:rsidR="00DC6014" w:rsidRPr="00DC6014">
        <w:rPr>
          <w:rStyle w:val="libAlaemChar"/>
          <w:rFonts w:hint="cs"/>
          <w:rtl/>
        </w:rPr>
        <w:t>صلى‌الله‌عليه‌وآله</w:t>
      </w:r>
      <w:r>
        <w:rPr>
          <w:rtl/>
        </w:rPr>
        <w:t xml:space="preserve"> من الناس إدباراً فقال: أللّهم سبع كسبع يوسف، فأخذتهم سنة حتى أكلوا الميتة والجلود والعظام، فجاءه أبوسفيان وناس من أهل مكّة فقالوا: يا محمّد، إنّك تزعم أنّك بعثت رحمة وأنّ قومك قدهلكوا فادع الله لهم، فدعا رسول الله فسقوا فأطبقت عليهم سبعاً، فشكى الناس كثرة المطر، فقال: أللّهم حوالينا ولا علينا، فانحدرت السحابة عن رأسه فسقى الناس حولهم </w:t>
      </w:r>
      <w:r w:rsidRPr="002B6E16">
        <w:rPr>
          <w:rStyle w:val="libFootnotenumChar"/>
          <w:rtl/>
        </w:rPr>
        <w:t>(2)</w:t>
      </w:r>
      <w:r>
        <w:rPr>
          <w:rtl/>
        </w:rPr>
        <w:t>.</w:t>
      </w:r>
    </w:p>
    <w:p w14:paraId="4EAECD44" w14:textId="77777777" w:rsidR="00F24E3C" w:rsidRDefault="00F24E3C" w:rsidP="00DB5C31">
      <w:pPr>
        <w:pStyle w:val="libNormal"/>
        <w:rPr>
          <w:rtl/>
        </w:rPr>
      </w:pPr>
      <w:r>
        <w:rPr>
          <w:rtl/>
        </w:rPr>
        <w:t xml:space="preserve">وروى السيوطي: </w:t>
      </w:r>
      <w:r>
        <w:rPr>
          <w:rFonts w:hint="cs"/>
          <w:rtl/>
        </w:rPr>
        <w:t>ا</w:t>
      </w:r>
      <w:r>
        <w:rPr>
          <w:rtl/>
        </w:rPr>
        <w:t>نّ قريشاً لـمّا استعصيت على رسول الله وأبطأؤا عن الإسلام قال: أللّهم أعنّي عليهم بسبع كسبع يوسف فأصابهم جهد وقحط حتّى أكلوا العظام</w:t>
      </w:r>
    </w:p>
    <w:p w14:paraId="230578D4" w14:textId="77777777" w:rsidR="00F24E3C" w:rsidRDefault="00F24E3C" w:rsidP="001434A0">
      <w:pPr>
        <w:pStyle w:val="libLine"/>
        <w:rPr>
          <w:rtl/>
        </w:rPr>
      </w:pPr>
      <w:r>
        <w:rPr>
          <w:rtl/>
        </w:rPr>
        <w:t>__________________</w:t>
      </w:r>
    </w:p>
    <w:p w14:paraId="23F92FAA"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4 ص 295</w:t>
      </w:r>
      <w:r>
        <w:rPr>
          <w:rFonts w:hint="cs"/>
          <w:rtl/>
        </w:rPr>
        <w:t>.</w:t>
      </w:r>
    </w:p>
    <w:p w14:paraId="29A64DA6" w14:textId="77777777" w:rsidR="00F24E3C" w:rsidRDefault="00F24E3C" w:rsidP="005D7614">
      <w:pPr>
        <w:pStyle w:val="libFootnote0"/>
        <w:rPr>
          <w:rtl/>
        </w:rPr>
      </w:pPr>
      <w:r>
        <w:rPr>
          <w:rFonts w:hint="cs"/>
          <w:rtl/>
        </w:rPr>
        <w:t>(</w:t>
      </w:r>
      <w:r>
        <w:rPr>
          <w:rtl/>
        </w:rPr>
        <w:t>2</w:t>
      </w:r>
      <w:r>
        <w:rPr>
          <w:rFonts w:hint="cs"/>
          <w:rtl/>
        </w:rPr>
        <w:t>)</w:t>
      </w:r>
      <w:r>
        <w:rPr>
          <w:rtl/>
        </w:rPr>
        <w:t xml:space="preserve"> دلائل النبوّة: ج 2 ص 326.</w:t>
      </w:r>
    </w:p>
    <w:p w14:paraId="6BFD9851" w14:textId="77777777" w:rsidR="00F24E3C" w:rsidRDefault="00F24E3C" w:rsidP="001434A0">
      <w:pPr>
        <w:pStyle w:val="libNormal0"/>
        <w:rPr>
          <w:rFonts w:hint="cs"/>
          <w:rtl/>
        </w:rPr>
      </w:pPr>
      <w:r w:rsidRPr="002F7AE1">
        <w:rPr>
          <w:rtl/>
        </w:rPr>
        <w:br w:type="page"/>
      </w:r>
      <w:r>
        <w:rPr>
          <w:rtl/>
        </w:rPr>
        <w:lastRenderedPageBreak/>
        <w:t xml:space="preserve">فجعل ينظر إلى السماء فيرى ما بينه وبينها كهيئة الدخان من الجوع فأنزل الله: </w:t>
      </w:r>
      <w:r w:rsidRPr="0015158F">
        <w:rPr>
          <w:rStyle w:val="libAlaemChar"/>
          <w:rtl/>
        </w:rPr>
        <w:t>(</w:t>
      </w:r>
      <w:r w:rsidRPr="00AC2314">
        <w:rPr>
          <w:rFonts w:hint="cs"/>
          <w:rtl/>
        </w:rPr>
        <w:t xml:space="preserve"> </w:t>
      </w:r>
      <w:r w:rsidRPr="00567513">
        <w:rPr>
          <w:rStyle w:val="libAieChar"/>
          <w:rFonts w:hint="cs"/>
          <w:rtl/>
        </w:rPr>
        <w:t>فَارْتَقِبْ يَوْمَ تَأْتِي السَّمَاءُ بِدُخَانٍ مُّبِينٍ</w:t>
      </w:r>
      <w:r w:rsidRPr="00AC2314">
        <w:rPr>
          <w:rtl/>
        </w:rPr>
        <w:t xml:space="preserve"> * </w:t>
      </w:r>
      <w:r w:rsidRPr="00567513">
        <w:rPr>
          <w:rStyle w:val="libAieChar"/>
          <w:rFonts w:hint="cs"/>
          <w:rtl/>
        </w:rPr>
        <w:t>يَغْشَى النَّاسَ هَٰذَا عَذَابٌ أَلِيمٌ</w:t>
      </w:r>
      <w:r w:rsidRPr="00AC2314">
        <w:rPr>
          <w:rtl/>
        </w:rPr>
        <w:t xml:space="preserve"> </w:t>
      </w:r>
      <w:r w:rsidRPr="0015158F">
        <w:rPr>
          <w:rStyle w:val="libAlaemChar"/>
          <w:rtl/>
        </w:rPr>
        <w:t>)</w:t>
      </w:r>
      <w:r>
        <w:rPr>
          <w:rtl/>
        </w:rPr>
        <w:t xml:space="preserve"> ( الدخان / 10 و</w:t>
      </w:r>
      <w:r>
        <w:rPr>
          <w:rFonts w:hint="cs"/>
          <w:rtl/>
        </w:rPr>
        <w:t xml:space="preserve"> </w:t>
      </w:r>
      <w:r>
        <w:rPr>
          <w:rtl/>
        </w:rPr>
        <w:t>11 ) ف</w:t>
      </w:r>
      <w:r>
        <w:rPr>
          <w:rFonts w:hint="cs"/>
          <w:rtl/>
        </w:rPr>
        <w:t>اُ</w:t>
      </w:r>
      <w:r>
        <w:rPr>
          <w:rtl/>
        </w:rPr>
        <w:t>ت</w:t>
      </w:r>
      <w:r>
        <w:rPr>
          <w:rFonts w:hint="cs"/>
          <w:rtl/>
        </w:rPr>
        <w:t>ي</w:t>
      </w:r>
      <w:r>
        <w:rPr>
          <w:rtl/>
        </w:rPr>
        <w:t xml:space="preserve"> النبيّ فقيل: يا رسول الله استسق الله لمضر، فاستسقى لهم فسقوا فأنزل الله: </w:t>
      </w:r>
      <w:r w:rsidRPr="0015158F">
        <w:rPr>
          <w:rStyle w:val="libAlaemChar"/>
          <w:rtl/>
        </w:rPr>
        <w:t>(</w:t>
      </w:r>
      <w:r w:rsidRPr="00AC2314">
        <w:rPr>
          <w:rFonts w:hint="cs"/>
          <w:rtl/>
        </w:rPr>
        <w:t xml:space="preserve"> </w:t>
      </w:r>
      <w:r w:rsidRPr="00567513">
        <w:rPr>
          <w:rStyle w:val="libAieChar"/>
          <w:rFonts w:hint="cs"/>
          <w:rtl/>
        </w:rPr>
        <w:t>إِنَّا كَاشِفُو الْعَذَابِ قَلِيلاً إِنَّكُمْ عَائِدُونَ</w:t>
      </w:r>
      <w:r w:rsidRPr="00AC2314">
        <w:rPr>
          <w:rtl/>
        </w:rPr>
        <w:t xml:space="preserve"> </w:t>
      </w:r>
      <w:r w:rsidRPr="0015158F">
        <w:rPr>
          <w:rStyle w:val="libAlaemChar"/>
          <w:rtl/>
        </w:rPr>
        <w:t>)</w:t>
      </w:r>
      <w:r>
        <w:rPr>
          <w:rtl/>
        </w:rPr>
        <w:t xml:space="preserve"> ( الدخان / 15 )، فلمّا أصابتهم الرفاهية عادوا إلى حالهم فأنزل الله: </w:t>
      </w:r>
      <w:r w:rsidRPr="0015158F">
        <w:rPr>
          <w:rStyle w:val="libAlaemChar"/>
          <w:rtl/>
        </w:rPr>
        <w:t>(</w:t>
      </w:r>
      <w:r w:rsidRPr="00AC2314">
        <w:rPr>
          <w:rFonts w:hint="cs"/>
          <w:rtl/>
        </w:rPr>
        <w:t xml:space="preserve"> </w:t>
      </w:r>
      <w:r w:rsidRPr="00567513">
        <w:rPr>
          <w:rStyle w:val="libAieChar"/>
          <w:rFonts w:hint="cs"/>
          <w:rtl/>
        </w:rPr>
        <w:t>يَوْمَ نَبْطِشُ الْبَطْشَةَ الْكُبْرَىٰ إِنَّا مُنتَقِمُونَ</w:t>
      </w:r>
      <w:r w:rsidRPr="00AC2314">
        <w:rPr>
          <w:rtl/>
        </w:rPr>
        <w:t xml:space="preserve"> </w:t>
      </w:r>
      <w:r w:rsidRPr="0015158F">
        <w:rPr>
          <w:rStyle w:val="libAlaemChar"/>
          <w:rtl/>
        </w:rPr>
        <w:t>)</w:t>
      </w:r>
      <w:r>
        <w:rPr>
          <w:rtl/>
        </w:rPr>
        <w:t xml:space="preserve"> ( الدخان / 16 ) فانتقم الله منهم يوم بدر </w:t>
      </w:r>
      <w:r w:rsidRPr="002B6E16">
        <w:rPr>
          <w:rStyle w:val="libFootnotenumChar"/>
          <w:rtl/>
        </w:rPr>
        <w:t>(1)</w:t>
      </w:r>
      <w:r>
        <w:rPr>
          <w:rtl/>
        </w:rPr>
        <w:t>.</w:t>
      </w:r>
    </w:p>
    <w:p w14:paraId="7AC95269" w14:textId="77777777" w:rsidR="00F24E3C" w:rsidRDefault="00F24E3C" w:rsidP="00F24E3C">
      <w:pPr>
        <w:pStyle w:val="Heading2"/>
        <w:rPr>
          <w:rtl/>
        </w:rPr>
      </w:pPr>
      <w:bookmarkStart w:id="139" w:name="_Toc308079897"/>
      <w:bookmarkStart w:id="140" w:name="_Toc24453201"/>
      <w:r>
        <w:rPr>
          <w:rtl/>
        </w:rPr>
        <w:t>10 ـ كيف يمكن إحياء العظام البالية</w:t>
      </w:r>
      <w:r>
        <w:rPr>
          <w:rFonts w:hint="cs"/>
          <w:rtl/>
        </w:rPr>
        <w:t xml:space="preserve"> </w:t>
      </w:r>
      <w:r>
        <w:rPr>
          <w:rtl/>
        </w:rPr>
        <w:t>؟</w:t>
      </w:r>
      <w:bookmarkEnd w:id="139"/>
      <w:bookmarkEnd w:id="140"/>
    </w:p>
    <w:p w14:paraId="186B7112" w14:textId="77777777" w:rsidR="00F24E3C" w:rsidRDefault="00F24E3C" w:rsidP="00DB5C31">
      <w:pPr>
        <w:pStyle w:val="libNormal"/>
        <w:rPr>
          <w:rtl/>
        </w:rPr>
      </w:pPr>
      <w:r>
        <w:rPr>
          <w:rtl/>
        </w:rPr>
        <w:t>مشى اُبي</w:t>
      </w:r>
      <w:r>
        <w:rPr>
          <w:rFonts w:hint="cs"/>
          <w:rtl/>
        </w:rPr>
        <w:t>ّ</w:t>
      </w:r>
      <w:r>
        <w:rPr>
          <w:rtl/>
        </w:rPr>
        <w:t xml:space="preserve"> بن خلف إلى رسول الله بعظم بال قد اُرفت فقال: يا محمّد إنّك تزعم أنّ الله يبعث هذا بعدما أرم</w:t>
      </w:r>
      <w:r>
        <w:rPr>
          <w:rFonts w:hint="cs"/>
          <w:rtl/>
        </w:rPr>
        <w:t xml:space="preserve"> </w:t>
      </w:r>
      <w:r>
        <w:rPr>
          <w:rtl/>
        </w:rPr>
        <w:t xml:space="preserve">؟ ثمّ فتّه بيده، ثمّ نفخه في الريح، فقال رسول الله: نعم أنا أقول ذلك، يبعثه الله وإيّاك بعدما تكون هكذا ثمّ يدخلك الله النار، فأنزل الله تعالى فيه: </w:t>
      </w:r>
      <w:r w:rsidRPr="0015158F">
        <w:rPr>
          <w:rStyle w:val="libAlaemChar"/>
          <w:rtl/>
        </w:rPr>
        <w:t>(</w:t>
      </w:r>
      <w:r w:rsidRPr="00AC2314">
        <w:rPr>
          <w:rFonts w:hint="cs"/>
          <w:rtl/>
        </w:rPr>
        <w:t xml:space="preserve"> </w:t>
      </w:r>
      <w:r w:rsidRPr="00567513">
        <w:rPr>
          <w:rStyle w:val="libAieChar"/>
          <w:rFonts w:hint="cs"/>
          <w:rtl/>
        </w:rPr>
        <w:t>وَضَرَبَ لَنَا مَثَلاً وَنَسِيَ خَلْقَهُ قَالَ مَن يُحْيِي الْعِظَامَ وَهِيَ رَمِيمٌ</w:t>
      </w:r>
      <w:r w:rsidRPr="002F7AE1">
        <w:rPr>
          <w:rtl/>
        </w:rPr>
        <w:t xml:space="preserve"> * </w:t>
      </w:r>
      <w:r w:rsidRPr="00567513">
        <w:rPr>
          <w:rStyle w:val="libAieChar"/>
          <w:rFonts w:hint="cs"/>
          <w:rtl/>
        </w:rPr>
        <w:t>قُلْ يُحْيِيهَا الَّذِي أَنشَأَهَا أَوَّلَ مَرَّةٍ وَهُوَ بِكُلِّ خَلْقٍ عَلِيمٌ</w:t>
      </w:r>
      <w:r w:rsidRPr="002F7AE1">
        <w:rPr>
          <w:rtl/>
        </w:rPr>
        <w:t xml:space="preserve"> * </w:t>
      </w:r>
      <w:r w:rsidRPr="00567513">
        <w:rPr>
          <w:rStyle w:val="libAieChar"/>
          <w:rFonts w:hint="cs"/>
          <w:rtl/>
        </w:rPr>
        <w:t>الَّذِي جَعَلَ لَكُم مِّنَ الشَّجَرِ الأَخْضَرِ نَارًا فَإِذَا أَنتُم مِّنْهُ تُوقِدُونَ</w:t>
      </w:r>
      <w:r w:rsidRPr="00AC2314">
        <w:rPr>
          <w:rtl/>
        </w:rPr>
        <w:t xml:space="preserve"> </w:t>
      </w:r>
      <w:r w:rsidRPr="0015158F">
        <w:rPr>
          <w:rStyle w:val="libAlaemChar"/>
          <w:rtl/>
        </w:rPr>
        <w:t>)</w:t>
      </w:r>
      <w:r>
        <w:rPr>
          <w:rtl/>
        </w:rPr>
        <w:t xml:space="preserve"> ( يس / 78 ـ 80 ) </w:t>
      </w:r>
      <w:r w:rsidRPr="002B6E16">
        <w:rPr>
          <w:rStyle w:val="libFootnotenumChar"/>
          <w:rtl/>
        </w:rPr>
        <w:t>(2)</w:t>
      </w:r>
      <w:r>
        <w:rPr>
          <w:rtl/>
        </w:rPr>
        <w:t>.</w:t>
      </w:r>
    </w:p>
    <w:p w14:paraId="6CDD7ACE" w14:textId="77777777" w:rsidR="00F24E3C" w:rsidRPr="00EC0018" w:rsidRDefault="00F24E3C" w:rsidP="008D50E1">
      <w:pPr>
        <w:pStyle w:val="libBold1"/>
        <w:rPr>
          <w:rtl/>
        </w:rPr>
      </w:pPr>
      <w:r w:rsidRPr="00EC0018">
        <w:rPr>
          <w:rtl/>
        </w:rPr>
        <w:t>11 ـ هل المسيح حصب جهنّم</w:t>
      </w:r>
      <w:r>
        <w:rPr>
          <w:rFonts w:hint="cs"/>
          <w:rtl/>
        </w:rPr>
        <w:t xml:space="preserve"> </w:t>
      </w:r>
      <w:r>
        <w:rPr>
          <w:rtl/>
        </w:rPr>
        <w:t>؟!</w:t>
      </w:r>
    </w:p>
    <w:p w14:paraId="07BD24AE" w14:textId="77777777" w:rsidR="00F24E3C" w:rsidRDefault="00F24E3C" w:rsidP="00DB5C31">
      <w:pPr>
        <w:pStyle w:val="libNormal"/>
        <w:rPr>
          <w:rtl/>
          <w:lang w:bidi="ar"/>
        </w:rPr>
      </w:pPr>
      <w:r>
        <w:rPr>
          <w:rtl/>
        </w:rPr>
        <w:t xml:space="preserve">جلس رسول الله مع الوليد </w:t>
      </w:r>
      <w:r>
        <w:rPr>
          <w:rFonts w:hint="cs"/>
          <w:rtl/>
        </w:rPr>
        <w:t>ب</w:t>
      </w:r>
      <w:r>
        <w:rPr>
          <w:rtl/>
        </w:rPr>
        <w:t xml:space="preserve">ن المغيرة في المسجد فجاء النضر بن الحارث، حتّى جلس معهم في المجلس وفي المجلس غير واحد من رجال قريش فتكلّم رسول الله، فعرض له النضر بن الحارث، فكلّمه رسول الله حتّى أفحمه ثمّ تلى عليه وعليهم: </w:t>
      </w:r>
      <w:r w:rsidRPr="0015158F">
        <w:rPr>
          <w:rStyle w:val="libAlaemChar"/>
          <w:rtl/>
        </w:rPr>
        <w:t>(</w:t>
      </w:r>
      <w:r w:rsidRPr="00AC2314">
        <w:rPr>
          <w:rFonts w:hint="cs"/>
          <w:rtl/>
        </w:rPr>
        <w:t xml:space="preserve"> </w:t>
      </w:r>
      <w:r w:rsidRPr="00567513">
        <w:rPr>
          <w:rStyle w:val="libAieChar"/>
          <w:rFonts w:hint="cs"/>
          <w:rtl/>
        </w:rPr>
        <w:t>إِنَّكُمْ وَمَا تَعْبُدُونَ مِن دُونِ اللهِ حَصَبُ جَهَنَّمَ أَنتُمْ لَهَا وَارِدُونَ</w:t>
      </w:r>
      <w:r w:rsidRPr="002F7AE1">
        <w:rPr>
          <w:rtl/>
        </w:rPr>
        <w:t xml:space="preserve"> * </w:t>
      </w:r>
      <w:r w:rsidRPr="00567513">
        <w:rPr>
          <w:rStyle w:val="libAieChar"/>
          <w:rFonts w:hint="cs"/>
          <w:rtl/>
        </w:rPr>
        <w:t>لَوْ كَانَ</w:t>
      </w:r>
    </w:p>
    <w:p w14:paraId="7E34D3CA" w14:textId="77777777" w:rsidR="00F24E3C" w:rsidRDefault="00F24E3C" w:rsidP="001434A0">
      <w:pPr>
        <w:pStyle w:val="libLine"/>
        <w:rPr>
          <w:rtl/>
        </w:rPr>
      </w:pPr>
      <w:r>
        <w:rPr>
          <w:rtl/>
        </w:rPr>
        <w:t>__________________</w:t>
      </w:r>
    </w:p>
    <w:p w14:paraId="4BADEF82" w14:textId="77777777" w:rsidR="00F24E3C" w:rsidRDefault="00F24E3C" w:rsidP="005D7614">
      <w:pPr>
        <w:pStyle w:val="libFootnote0"/>
        <w:rPr>
          <w:rtl/>
        </w:rPr>
      </w:pPr>
      <w:r>
        <w:rPr>
          <w:rFonts w:hint="cs"/>
          <w:rtl/>
        </w:rPr>
        <w:t>(</w:t>
      </w:r>
      <w:r>
        <w:rPr>
          <w:rtl/>
        </w:rPr>
        <w:t>1</w:t>
      </w:r>
      <w:r>
        <w:rPr>
          <w:rFonts w:hint="cs"/>
          <w:rtl/>
        </w:rPr>
        <w:t>)</w:t>
      </w:r>
      <w:r>
        <w:rPr>
          <w:rtl/>
        </w:rPr>
        <w:t xml:space="preserve"> الدر المنثور: ج 6 ص 28</w:t>
      </w:r>
      <w:r>
        <w:rPr>
          <w:rFonts w:hint="cs"/>
          <w:rtl/>
        </w:rPr>
        <w:t>.</w:t>
      </w:r>
    </w:p>
    <w:p w14:paraId="6ACA2345"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 لابن هشام: ج 1 ص 361</w:t>
      </w:r>
      <w:r>
        <w:rPr>
          <w:rFonts w:hint="cs"/>
          <w:rtl/>
        </w:rPr>
        <w:t xml:space="preserve"> </w:t>
      </w:r>
      <w:r>
        <w:rPr>
          <w:rtl/>
        </w:rPr>
        <w:t>و</w:t>
      </w:r>
      <w:r>
        <w:rPr>
          <w:rFonts w:hint="cs"/>
          <w:rtl/>
        </w:rPr>
        <w:t xml:space="preserve"> </w:t>
      </w:r>
      <w:r>
        <w:rPr>
          <w:rtl/>
        </w:rPr>
        <w:t>362. وسيوافيك جميع حججهم الواهية حول المعاد في الجزء المختص به بإذن الله، ولذلك آثرنا في المقام الإختصار.</w:t>
      </w:r>
    </w:p>
    <w:p w14:paraId="67B7EE1F" w14:textId="77777777" w:rsidR="00F24E3C" w:rsidRDefault="00F24E3C" w:rsidP="001434A0">
      <w:pPr>
        <w:pStyle w:val="libNormal0"/>
        <w:rPr>
          <w:rtl/>
        </w:rPr>
      </w:pPr>
      <w:r w:rsidRPr="002F7AE1">
        <w:rPr>
          <w:rtl/>
        </w:rPr>
        <w:br w:type="page"/>
      </w:r>
      <w:r w:rsidRPr="00567513">
        <w:rPr>
          <w:rStyle w:val="libAieChar"/>
          <w:rFonts w:hint="cs"/>
          <w:rtl/>
        </w:rPr>
        <w:lastRenderedPageBreak/>
        <w:t>هَٰؤُلاءِ آلِهَةً مَّا وَرَدُوهَا وَكُلٌّ فِيهَا خَالِدُونَ</w:t>
      </w:r>
      <w:r w:rsidRPr="00AC2314">
        <w:rPr>
          <w:rtl/>
        </w:rPr>
        <w:t xml:space="preserve"> * </w:t>
      </w:r>
      <w:r w:rsidRPr="00567513">
        <w:rPr>
          <w:rStyle w:val="libAieChar"/>
          <w:rFonts w:hint="cs"/>
          <w:rtl/>
        </w:rPr>
        <w:t>لَهُمْ فِيهَا زَفِيرٌ وَهُمْ فِيهَا لا يَسْمَعُونَ</w:t>
      </w:r>
      <w:r w:rsidRPr="00AC2314">
        <w:rPr>
          <w:rtl/>
        </w:rPr>
        <w:t xml:space="preserve"> </w:t>
      </w:r>
      <w:r w:rsidRPr="0015158F">
        <w:rPr>
          <w:rStyle w:val="libAlaemChar"/>
          <w:rtl/>
        </w:rPr>
        <w:t>)</w:t>
      </w:r>
      <w:r>
        <w:rPr>
          <w:rtl/>
        </w:rPr>
        <w:t xml:space="preserve"> ( الأنبياء / 98</w:t>
      </w:r>
      <w:r>
        <w:rPr>
          <w:rFonts w:hint="cs"/>
          <w:rtl/>
        </w:rPr>
        <w:t xml:space="preserve"> </w:t>
      </w:r>
      <w:r>
        <w:rPr>
          <w:rtl/>
        </w:rPr>
        <w:t>ـ</w:t>
      </w:r>
      <w:r>
        <w:rPr>
          <w:rFonts w:hint="cs"/>
          <w:rtl/>
        </w:rPr>
        <w:t xml:space="preserve"> </w:t>
      </w:r>
      <w:r>
        <w:rPr>
          <w:rtl/>
        </w:rPr>
        <w:t>100 ).</w:t>
      </w:r>
    </w:p>
    <w:p w14:paraId="1637165F" w14:textId="77777777" w:rsidR="00F24E3C" w:rsidRDefault="00F24E3C" w:rsidP="00DB5C31">
      <w:pPr>
        <w:pStyle w:val="libNormal"/>
        <w:rPr>
          <w:rtl/>
        </w:rPr>
      </w:pPr>
      <w:r>
        <w:rPr>
          <w:rtl/>
        </w:rPr>
        <w:t>فأقبل عبد الله بن الزبعري السهمي حتّى جلس فقال الوليد بن مغيرة لعبد الله ابن الزبعري: والله قد زعم محمّد إنّا وما نعبد من آلهتنا هذه حصب جهنّم. فقال عبد الله بن الزبعري: أمّا والله لو وجدته لخصمته، فسلوا محمداً أكلُّ ما يعبد من دون الله في جهنّم مع من عبده</w:t>
      </w:r>
      <w:r>
        <w:rPr>
          <w:rFonts w:hint="cs"/>
          <w:rtl/>
        </w:rPr>
        <w:t xml:space="preserve"> </w:t>
      </w:r>
      <w:r>
        <w:rPr>
          <w:rtl/>
        </w:rPr>
        <w:t xml:space="preserve">؟ فنحن نعبد الملائكة، واليهود تعبد عزيراً، والنّصارى تعبد عيسى بن مريم، فعجب الوليد ومع من كان معه في المجلس من قول عبد الله بن الزبعري ورأوا أنّه قد احتجّ وخاصم فذكر ذلك لرسول الله من قول ابن الزبعري ... فأنزل الله تعالى عليه: </w:t>
      </w:r>
      <w:r w:rsidRPr="0015158F">
        <w:rPr>
          <w:rStyle w:val="libAlaemChar"/>
          <w:rtl/>
        </w:rPr>
        <w:t>(</w:t>
      </w:r>
      <w:r w:rsidRPr="00AC2314">
        <w:rPr>
          <w:rFonts w:hint="cs"/>
          <w:rtl/>
        </w:rPr>
        <w:t xml:space="preserve"> </w:t>
      </w:r>
      <w:r w:rsidRPr="00567513">
        <w:rPr>
          <w:rStyle w:val="libAieChar"/>
          <w:rFonts w:hint="cs"/>
          <w:rtl/>
        </w:rPr>
        <w:t>إِنَّ الَّذِينَ سَبَقَتْ لَهُم مِّنَّا الحُسْنَىٰ أُولَٰئِكَ عَنْهَا مُبْعَدُونَ</w:t>
      </w:r>
      <w:r w:rsidRPr="005B3E66">
        <w:rPr>
          <w:rtl/>
        </w:rPr>
        <w:t xml:space="preserve"> * </w:t>
      </w:r>
      <w:r w:rsidRPr="00567513">
        <w:rPr>
          <w:rStyle w:val="libAieChar"/>
          <w:rFonts w:hint="cs"/>
          <w:rtl/>
        </w:rPr>
        <w:t>لا يَسْمَعُونَ حَسِيسَهَا وَهُمْ فِي مَا اشْتَهَتْ أَنفُسُهُمْ خَالِدُونَ</w:t>
      </w:r>
      <w:r w:rsidRPr="00AC2314">
        <w:rPr>
          <w:rtl/>
        </w:rPr>
        <w:t xml:space="preserve"> </w:t>
      </w:r>
      <w:r w:rsidRPr="0015158F">
        <w:rPr>
          <w:rStyle w:val="libAlaemChar"/>
          <w:rtl/>
        </w:rPr>
        <w:t>)</w:t>
      </w:r>
      <w:r>
        <w:rPr>
          <w:rtl/>
        </w:rPr>
        <w:t xml:space="preserve"> ( الأنبياء / 101</w:t>
      </w:r>
      <w:r>
        <w:rPr>
          <w:rFonts w:hint="cs"/>
          <w:rtl/>
        </w:rPr>
        <w:t xml:space="preserve"> </w:t>
      </w:r>
      <w:r>
        <w:rPr>
          <w:rtl/>
        </w:rPr>
        <w:t>و</w:t>
      </w:r>
      <w:r>
        <w:rPr>
          <w:rFonts w:hint="cs"/>
          <w:rtl/>
        </w:rPr>
        <w:t xml:space="preserve"> </w:t>
      </w:r>
      <w:r>
        <w:rPr>
          <w:rtl/>
        </w:rPr>
        <w:t>102 ) أي عيسى بن مريم وعزيراً ومن عبدوا من الأحبار والرهبان الذين مضوا على طاعة الله فاتّخذهم من يعبدهم من أهل الضلالة أرباباً من دون الله.</w:t>
      </w:r>
    </w:p>
    <w:p w14:paraId="5A61FEB2" w14:textId="77777777" w:rsidR="00F24E3C" w:rsidRDefault="00F24E3C" w:rsidP="00DB5C31">
      <w:pPr>
        <w:pStyle w:val="libNormal"/>
        <w:rPr>
          <w:rtl/>
        </w:rPr>
      </w:pPr>
      <w:r>
        <w:rPr>
          <w:rtl/>
        </w:rPr>
        <w:t xml:space="preserve">فنزل فيما يذكرون أنّهم يعبدون الملائكة، وإنّهنَّ بنات الله: </w:t>
      </w:r>
      <w:r w:rsidRPr="0015158F">
        <w:rPr>
          <w:rStyle w:val="libAlaemChar"/>
          <w:rtl/>
        </w:rPr>
        <w:t>(</w:t>
      </w:r>
      <w:r w:rsidRPr="00AC2314">
        <w:rPr>
          <w:rFonts w:hint="cs"/>
          <w:rtl/>
        </w:rPr>
        <w:t xml:space="preserve"> </w:t>
      </w:r>
      <w:r w:rsidRPr="00567513">
        <w:rPr>
          <w:rStyle w:val="libAieChar"/>
          <w:rFonts w:hint="cs"/>
          <w:rtl/>
        </w:rPr>
        <w:t>وَقَالُوا اتَّخَذَ الرَّحْمَٰنُ وَلَدًا سُبْحَانَهُ بَلْ عِبَادٌ مُّكْرَمُونَ</w:t>
      </w:r>
      <w:r w:rsidRPr="005B3E66">
        <w:rPr>
          <w:rtl/>
        </w:rPr>
        <w:t xml:space="preserve"> * </w:t>
      </w:r>
      <w:r w:rsidRPr="00567513">
        <w:rPr>
          <w:rStyle w:val="libAieChar"/>
          <w:rFonts w:hint="cs"/>
          <w:rtl/>
        </w:rPr>
        <w:t>لا يَسْبِقُونَهُ بِالْقَوْلِ وَهُم بِأَمْرِهِ يَعْمَلُونَ</w:t>
      </w:r>
      <w:r w:rsidRPr="005B3E66">
        <w:rPr>
          <w:rtl/>
        </w:rPr>
        <w:t xml:space="preserve"> ...</w:t>
      </w:r>
      <w:r>
        <w:rPr>
          <w:rFonts w:hint="cs"/>
          <w:rtl/>
        </w:rPr>
        <w:t xml:space="preserve"> </w:t>
      </w:r>
      <w:r w:rsidRPr="006F5B49">
        <w:rPr>
          <w:rtl/>
        </w:rPr>
        <w:t>ـ</w:t>
      </w:r>
      <w:r>
        <w:rPr>
          <w:rFonts w:hint="cs"/>
          <w:rtl/>
        </w:rPr>
        <w:t xml:space="preserve"> إلى </w:t>
      </w:r>
      <w:r w:rsidRPr="006F5B49">
        <w:rPr>
          <w:rtl/>
        </w:rPr>
        <w:t>قوله</w:t>
      </w:r>
      <w:r>
        <w:rPr>
          <w:rFonts w:hint="cs"/>
          <w:rtl/>
        </w:rPr>
        <w:t xml:space="preserve"> </w:t>
      </w:r>
      <w:r w:rsidRPr="006F5B49">
        <w:rPr>
          <w:rtl/>
        </w:rPr>
        <w:t>ـ</w:t>
      </w:r>
      <w:r w:rsidRPr="005B3E66">
        <w:rPr>
          <w:rtl/>
        </w:rPr>
        <w:t xml:space="preserve"> </w:t>
      </w:r>
      <w:r w:rsidRPr="00567513">
        <w:rPr>
          <w:rStyle w:val="libAieChar"/>
          <w:rFonts w:hint="cs"/>
          <w:rtl/>
        </w:rPr>
        <w:t>وَمَن يَقُلْ مِنْهُمْ إِنِّي إِلَٰهٌ مِّن دُونِهِ فَذَٰلِكَ نَجْزِيهِ جَهَنَّمَ كَذَٰلِكَ نَجْزِي الظَّالِمِينَ</w:t>
      </w:r>
      <w:r w:rsidRPr="00D513F2">
        <w:rPr>
          <w:rtl/>
        </w:rPr>
        <w:t xml:space="preserve"> </w:t>
      </w:r>
      <w:r w:rsidRPr="0015158F">
        <w:rPr>
          <w:rStyle w:val="libAlaemChar"/>
          <w:rtl/>
        </w:rPr>
        <w:t>)</w:t>
      </w:r>
      <w:r>
        <w:rPr>
          <w:rtl/>
        </w:rPr>
        <w:t xml:space="preserve"> ( الأنبياء / 26 ـ 29 ).</w:t>
      </w:r>
    </w:p>
    <w:p w14:paraId="7C74D7BD" w14:textId="77777777" w:rsidR="00F24E3C" w:rsidRDefault="00F24E3C" w:rsidP="00DB5C31">
      <w:pPr>
        <w:pStyle w:val="libNormal"/>
        <w:rPr>
          <w:rtl/>
        </w:rPr>
      </w:pPr>
      <w:r>
        <w:rPr>
          <w:rtl/>
        </w:rPr>
        <w:t xml:space="preserve">ونزل في ما ذكر من أمر عيسى بن مريم أنّه يعبد من دون الله. وعجب الوليد ومن حضر من حجّته وخصومه </w:t>
      </w:r>
      <w:r w:rsidRPr="0015158F">
        <w:rPr>
          <w:rStyle w:val="libAlaemChar"/>
          <w:rtl/>
        </w:rPr>
        <w:t>(</w:t>
      </w:r>
      <w:r w:rsidRPr="00D513F2">
        <w:rPr>
          <w:rFonts w:hint="cs"/>
          <w:rtl/>
        </w:rPr>
        <w:t xml:space="preserve"> </w:t>
      </w:r>
      <w:r w:rsidRPr="00567513">
        <w:rPr>
          <w:rStyle w:val="libAieChar"/>
          <w:rFonts w:hint="cs"/>
          <w:rtl/>
        </w:rPr>
        <w:t>وَلَمَّا ضُرِبَ ابْنُ مَرْيَمَ مَثَلاً إِذَا قَوْمُكَ مِنْهُ يَصِدُّونَ</w:t>
      </w:r>
      <w:r>
        <w:rPr>
          <w:rFonts w:hint="cs"/>
          <w:rtl/>
        </w:rPr>
        <w:t xml:space="preserve"> ... </w:t>
      </w:r>
      <w:r w:rsidRPr="00567513">
        <w:rPr>
          <w:rStyle w:val="libAieChar"/>
          <w:rFonts w:hint="cs"/>
          <w:rtl/>
        </w:rPr>
        <w:t>إِنْ هُوَ إلّا عَبْدٌ أَنْعَمْنَا عَلَيْهِ وَجَعَلْنَاهُ مَثَلاً لِّبَنِي إِسْرَائِيلَ</w:t>
      </w:r>
      <w:r w:rsidRPr="005B3E66">
        <w:rPr>
          <w:rtl/>
        </w:rPr>
        <w:t xml:space="preserve"> * </w:t>
      </w:r>
      <w:r w:rsidRPr="00567513">
        <w:rPr>
          <w:rStyle w:val="libAieChar"/>
          <w:rFonts w:hint="cs"/>
          <w:rtl/>
        </w:rPr>
        <w:t>وَلَوْ نَشَاءُ لَجَعَلْنَا مِنكُم مَّلائِكَةً فِي الأَرْضِ يَخْلُفُونَ</w:t>
      </w:r>
      <w:r w:rsidRPr="005B3E66">
        <w:rPr>
          <w:rtl/>
        </w:rPr>
        <w:t xml:space="preserve"> * </w:t>
      </w:r>
      <w:r w:rsidRPr="00567513">
        <w:rPr>
          <w:rStyle w:val="libAieChar"/>
          <w:rFonts w:hint="cs"/>
          <w:rtl/>
        </w:rPr>
        <w:t>وَإِنَّهُ لَعِلْمٌ لِّلسَّاعَةِ فَلا تَمْتَرُنَّ بِهَا وَاتَّبِعُونِ هَٰذَا صِرَاطٌ مُّسْتَقِيمٌ</w:t>
      </w:r>
      <w:r w:rsidRPr="00D513F2">
        <w:rPr>
          <w:rtl/>
        </w:rPr>
        <w:t xml:space="preserve"> </w:t>
      </w:r>
      <w:r w:rsidRPr="0015158F">
        <w:rPr>
          <w:rStyle w:val="libAlaemChar"/>
          <w:rtl/>
        </w:rPr>
        <w:t>)</w:t>
      </w:r>
      <w:r>
        <w:rPr>
          <w:rtl/>
        </w:rPr>
        <w:t xml:space="preserve"> ( الزخرف / 57 و 59 ـ 61 ).</w:t>
      </w:r>
    </w:p>
    <w:p w14:paraId="29856F23" w14:textId="77777777" w:rsidR="00F24E3C" w:rsidRDefault="00F24E3C" w:rsidP="008D50E1">
      <w:pPr>
        <w:pStyle w:val="libCenterBold1"/>
        <w:rPr>
          <w:rFonts w:hint="cs"/>
          <w:rtl/>
        </w:rPr>
      </w:pPr>
      <w:r>
        <w:rPr>
          <w:rFonts w:hint="cs"/>
          <w:rtl/>
        </w:rPr>
        <w:t>* * *</w:t>
      </w:r>
    </w:p>
    <w:p w14:paraId="7F0566C1" w14:textId="77777777" w:rsidR="00F24E3C" w:rsidRDefault="00F24E3C" w:rsidP="00F24E3C">
      <w:pPr>
        <w:pStyle w:val="Heading2"/>
        <w:rPr>
          <w:rtl/>
        </w:rPr>
      </w:pPr>
      <w:r w:rsidRPr="00D513F2">
        <w:rPr>
          <w:rtl/>
        </w:rPr>
        <w:br w:type="page"/>
      </w:r>
      <w:bookmarkStart w:id="141" w:name="_Toc308079898"/>
      <w:bookmarkStart w:id="142" w:name="_Toc24453202"/>
      <w:r>
        <w:rPr>
          <w:rtl/>
        </w:rPr>
        <w:lastRenderedPageBreak/>
        <w:t>خاتمة المطاف:</w:t>
      </w:r>
      <w:bookmarkEnd w:id="142"/>
      <w:r>
        <w:rPr>
          <w:rtl/>
        </w:rPr>
        <w:t xml:space="preserve"> </w:t>
      </w:r>
      <w:bookmarkEnd w:id="141"/>
    </w:p>
    <w:p w14:paraId="0D44008A" w14:textId="77777777" w:rsidR="00F24E3C" w:rsidRDefault="00F24E3C" w:rsidP="00F24E3C">
      <w:pPr>
        <w:pStyle w:val="Heading2"/>
        <w:rPr>
          <w:rtl/>
        </w:rPr>
      </w:pPr>
      <w:bookmarkStart w:id="143" w:name="_Toc308079899"/>
      <w:bookmarkStart w:id="144" w:name="_Toc24453203"/>
      <w:r>
        <w:rPr>
          <w:rtl/>
        </w:rPr>
        <w:t>دعاء النّبيّ على سبعة من قريش</w:t>
      </w:r>
      <w:bookmarkEnd w:id="143"/>
      <w:bookmarkEnd w:id="144"/>
    </w:p>
    <w:p w14:paraId="04D55C84" w14:textId="77777777" w:rsidR="00F24E3C" w:rsidRDefault="00F24E3C" w:rsidP="00DB5C31">
      <w:pPr>
        <w:pStyle w:val="libNormal"/>
        <w:rPr>
          <w:rtl/>
        </w:rPr>
      </w:pPr>
      <w:r>
        <w:rPr>
          <w:rtl/>
        </w:rPr>
        <w:t>استقبل رسول الله البيت فدعا على نفر من قريش سبعة فيهم أبو جهل، واُميّة ابن خلف، وعتبة بن ربيعة</w:t>
      </w:r>
      <w:r>
        <w:rPr>
          <w:rFonts w:hint="cs"/>
          <w:rtl/>
        </w:rPr>
        <w:t xml:space="preserve"> </w:t>
      </w:r>
      <w:r>
        <w:rPr>
          <w:rtl/>
        </w:rPr>
        <w:t xml:space="preserve">وشيبة بن ربيعة، وعتبة بن أبي معيط، قال عبد الله بن مسعود اُقسم بالله لقد رأيتهم صرعى على بدر، قد غيّرتهم الشمس وكان يوماً حارّاً </w:t>
      </w:r>
      <w:r w:rsidRPr="002B6E16">
        <w:rPr>
          <w:rStyle w:val="libFootnotenumChar"/>
          <w:rtl/>
        </w:rPr>
        <w:t>(1)</w:t>
      </w:r>
      <w:r>
        <w:rPr>
          <w:rtl/>
        </w:rPr>
        <w:t>.</w:t>
      </w:r>
    </w:p>
    <w:p w14:paraId="084AF824" w14:textId="77777777" w:rsidR="00F24E3C" w:rsidRDefault="00F24E3C" w:rsidP="00DB5C31">
      <w:pPr>
        <w:pStyle w:val="libNormal"/>
        <w:rPr>
          <w:rtl/>
        </w:rPr>
      </w:pPr>
      <w:r>
        <w:rPr>
          <w:rtl/>
        </w:rPr>
        <w:t xml:space="preserve">وقد نزلت آيات في حقّهم وحقّ غيرهم تقدّم بعضها وإليك البقية الباقية منها: </w:t>
      </w:r>
    </w:p>
    <w:p w14:paraId="3F1E3BCB" w14:textId="689F275B" w:rsidR="00F24E3C" w:rsidRDefault="00F24E3C" w:rsidP="00DB5C31">
      <w:pPr>
        <w:pStyle w:val="libNormal"/>
        <w:rPr>
          <w:rtl/>
        </w:rPr>
      </w:pPr>
      <w:r>
        <w:rPr>
          <w:rtl/>
        </w:rPr>
        <w:t>1</w:t>
      </w:r>
      <w:r>
        <w:rPr>
          <w:rFonts w:hint="cs"/>
          <w:rtl/>
        </w:rPr>
        <w:t xml:space="preserve"> </w:t>
      </w:r>
      <w:r>
        <w:rPr>
          <w:rtl/>
        </w:rPr>
        <w:t>ـ</w:t>
      </w:r>
      <w:r>
        <w:rPr>
          <w:rFonts w:hint="cs"/>
          <w:rtl/>
        </w:rPr>
        <w:t xml:space="preserve"> لـمّا </w:t>
      </w:r>
      <w:r>
        <w:rPr>
          <w:rtl/>
        </w:rPr>
        <w:t>أرادت قريش البطش بالنبيّ أخذوا يتناولونه بالنبز واللمز والهمز وصور الاستهزاء المختلفة وجعل القرآن ينزل في قريش يخبر عن أعمالهم وعدائهم، فمنهم من سمّي لنا، ومنهم من لم يسمّ، وممّن سمّي لنا من قريش عمّه أبو لهب بن عبد المطلب وامرأته اُم جميل بنت حرب بن اُميّة، حمّالة الحطب، وإنّما سمّاها الله تعالى حمّالة الحطب، لأنّها كانت</w:t>
      </w:r>
      <w:r>
        <w:rPr>
          <w:rFonts w:hint="cs"/>
          <w:rtl/>
        </w:rPr>
        <w:t xml:space="preserve"> </w:t>
      </w:r>
      <w:r>
        <w:rPr>
          <w:rtl/>
        </w:rPr>
        <w:t>ـ</w:t>
      </w:r>
      <w:r>
        <w:rPr>
          <w:rFonts w:hint="cs"/>
          <w:rtl/>
        </w:rPr>
        <w:t xml:space="preserve"> </w:t>
      </w:r>
      <w:r>
        <w:rPr>
          <w:rtl/>
        </w:rPr>
        <w:t xml:space="preserve">تحمل الشوك فتطرحه على طريق رسول الله </w:t>
      </w:r>
      <w:r w:rsidR="00DC6014" w:rsidRPr="00DC6014">
        <w:rPr>
          <w:rStyle w:val="libAlaemChar"/>
          <w:rFonts w:hint="cs"/>
          <w:rtl/>
        </w:rPr>
        <w:t>صلى‌الله‌عليه‌وآله</w:t>
      </w:r>
      <w:r>
        <w:rPr>
          <w:rFonts w:hint="cs"/>
          <w:rtl/>
        </w:rPr>
        <w:t xml:space="preserve"> </w:t>
      </w:r>
      <w:r>
        <w:rPr>
          <w:rtl/>
        </w:rPr>
        <w:t>ـ</w:t>
      </w:r>
      <w:r>
        <w:rPr>
          <w:rFonts w:hint="cs"/>
          <w:rtl/>
        </w:rPr>
        <w:t xml:space="preserve"> </w:t>
      </w:r>
      <w:r>
        <w:rPr>
          <w:rtl/>
        </w:rPr>
        <w:t xml:space="preserve">حيث يمرّ، فأنزل الله تعالى فيهما: </w:t>
      </w:r>
      <w:r w:rsidRPr="0015158F">
        <w:rPr>
          <w:rStyle w:val="libAlaemChar"/>
          <w:rtl/>
        </w:rPr>
        <w:t>(</w:t>
      </w:r>
      <w:r w:rsidRPr="00D513F2">
        <w:rPr>
          <w:rFonts w:hint="cs"/>
          <w:rtl/>
        </w:rPr>
        <w:t xml:space="preserve"> </w:t>
      </w:r>
      <w:r w:rsidRPr="00567513">
        <w:rPr>
          <w:rStyle w:val="libAieChar"/>
          <w:rFonts w:hint="cs"/>
          <w:rtl/>
        </w:rPr>
        <w:t>تَبَّتْ يَدَا أَبِي لَهَبٍ وَتَبَّ</w:t>
      </w:r>
      <w:r w:rsidRPr="005B3E66">
        <w:rPr>
          <w:rtl/>
        </w:rPr>
        <w:t xml:space="preserve"> * </w:t>
      </w:r>
      <w:r w:rsidRPr="00567513">
        <w:rPr>
          <w:rStyle w:val="libAieChar"/>
          <w:rFonts w:hint="cs"/>
          <w:rtl/>
        </w:rPr>
        <w:t>مَا أَغْنَىٰ عَنْهُ مَالُهُ وَمَا كَسَبَ</w:t>
      </w:r>
      <w:r w:rsidRPr="005B3E66">
        <w:rPr>
          <w:rtl/>
        </w:rPr>
        <w:t xml:space="preserve"> * </w:t>
      </w:r>
      <w:r w:rsidRPr="00567513">
        <w:rPr>
          <w:rStyle w:val="libAieChar"/>
          <w:rFonts w:hint="cs"/>
          <w:rtl/>
        </w:rPr>
        <w:t>سَيَصْلَىٰ نَارًا ذَاتَ لَهَبٍ</w:t>
      </w:r>
      <w:r w:rsidRPr="005B3E66">
        <w:rPr>
          <w:rtl/>
        </w:rPr>
        <w:t xml:space="preserve"> * </w:t>
      </w:r>
      <w:r w:rsidRPr="00567513">
        <w:rPr>
          <w:rStyle w:val="libAieChar"/>
          <w:rFonts w:hint="cs"/>
          <w:rtl/>
        </w:rPr>
        <w:t>وَامْرَأَتُهُ حَمَّالَةَ الحَطَبِ</w:t>
      </w:r>
      <w:r w:rsidRPr="005B3E66">
        <w:rPr>
          <w:rtl/>
        </w:rPr>
        <w:t xml:space="preserve"> * </w:t>
      </w:r>
      <w:r w:rsidRPr="00567513">
        <w:rPr>
          <w:rStyle w:val="libAieChar"/>
          <w:rFonts w:hint="cs"/>
          <w:rtl/>
        </w:rPr>
        <w:t>فِي جِيدِهَا حَبْلٌ مِّن مَّسَدٍ</w:t>
      </w:r>
      <w:r w:rsidRPr="00D513F2">
        <w:rPr>
          <w:rtl/>
        </w:rPr>
        <w:t xml:space="preserve"> </w:t>
      </w:r>
      <w:r w:rsidRPr="0015158F">
        <w:rPr>
          <w:rStyle w:val="libAlaemChar"/>
          <w:rtl/>
        </w:rPr>
        <w:t>)</w:t>
      </w:r>
      <w:r>
        <w:rPr>
          <w:rtl/>
        </w:rPr>
        <w:t xml:space="preserve"> </w:t>
      </w:r>
      <w:r w:rsidRPr="002B6E16">
        <w:rPr>
          <w:rStyle w:val="libFootnotenumChar"/>
          <w:rtl/>
        </w:rPr>
        <w:t>(2)</w:t>
      </w:r>
      <w:r>
        <w:rPr>
          <w:rtl/>
        </w:rPr>
        <w:t>.</w:t>
      </w:r>
    </w:p>
    <w:p w14:paraId="05E8B5DD" w14:textId="254F36AB"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إنّ اُميّة بن خلف كان إذا رأى رسول الله </w:t>
      </w:r>
      <w:r w:rsidR="00DC6014" w:rsidRPr="00DC6014">
        <w:rPr>
          <w:rStyle w:val="libAlaemChar"/>
          <w:rFonts w:hint="cs"/>
          <w:rtl/>
        </w:rPr>
        <w:t>صلى‌الله‌عليه‌وآله</w:t>
      </w:r>
      <w:r>
        <w:rPr>
          <w:rtl/>
        </w:rPr>
        <w:t xml:space="preserve">، همزه ولمزه، فأنزل الله تعالى فيه: </w:t>
      </w:r>
      <w:r w:rsidRPr="0015158F">
        <w:rPr>
          <w:rStyle w:val="libAlaemChar"/>
          <w:rtl/>
        </w:rPr>
        <w:t>(</w:t>
      </w:r>
      <w:r w:rsidRPr="00D513F2">
        <w:rPr>
          <w:rFonts w:hint="cs"/>
          <w:rtl/>
        </w:rPr>
        <w:t xml:space="preserve"> </w:t>
      </w:r>
      <w:r w:rsidRPr="00567513">
        <w:rPr>
          <w:rStyle w:val="libAieChar"/>
          <w:rFonts w:hint="cs"/>
          <w:rtl/>
        </w:rPr>
        <w:t>وَيْلٌ لِّكُلِّ هُمَزَةٍ لُّمَزَةٍ</w:t>
      </w:r>
      <w:r w:rsidRPr="00262486">
        <w:rPr>
          <w:rtl/>
        </w:rPr>
        <w:t xml:space="preserve"> * </w:t>
      </w:r>
      <w:r w:rsidRPr="00567513">
        <w:rPr>
          <w:rStyle w:val="libAieChar"/>
          <w:rFonts w:hint="cs"/>
          <w:rtl/>
        </w:rPr>
        <w:t>الَّذِي جَمَعَ مَالاً وَعَدَّدَهُ</w:t>
      </w:r>
      <w:r w:rsidRPr="00262486">
        <w:rPr>
          <w:rtl/>
        </w:rPr>
        <w:t xml:space="preserve"> * </w:t>
      </w:r>
      <w:r w:rsidRPr="00567513">
        <w:rPr>
          <w:rStyle w:val="libAieChar"/>
          <w:rFonts w:hint="cs"/>
          <w:rtl/>
        </w:rPr>
        <w:t>يَحْسَبُ أَنَّ مَالَهُ أَخْلَدَهُ</w:t>
      </w:r>
      <w:r w:rsidRPr="00262486">
        <w:rPr>
          <w:rtl/>
        </w:rPr>
        <w:t xml:space="preserve"> * </w:t>
      </w:r>
      <w:r w:rsidRPr="00567513">
        <w:rPr>
          <w:rStyle w:val="libAieChar"/>
          <w:rFonts w:hint="cs"/>
          <w:rtl/>
        </w:rPr>
        <w:t>كَلاَّ لَيُنبَذَنَّ فِي الحُطَمَةِ</w:t>
      </w:r>
      <w:r w:rsidRPr="00262486">
        <w:rPr>
          <w:rtl/>
        </w:rPr>
        <w:t xml:space="preserve"> * </w:t>
      </w:r>
      <w:r w:rsidRPr="00567513">
        <w:rPr>
          <w:rStyle w:val="libAieChar"/>
          <w:rFonts w:hint="cs"/>
          <w:rtl/>
        </w:rPr>
        <w:t>وَمَا أَدْرَاكَ مَا الحُطَمَةُ</w:t>
      </w:r>
      <w:r w:rsidRPr="00262486">
        <w:rPr>
          <w:rtl/>
        </w:rPr>
        <w:t xml:space="preserve"> * </w:t>
      </w:r>
      <w:r w:rsidRPr="00567513">
        <w:rPr>
          <w:rStyle w:val="libAieChar"/>
          <w:rFonts w:hint="cs"/>
          <w:rtl/>
        </w:rPr>
        <w:t>نَارُ اللهِ المُوقَدَةُ</w:t>
      </w:r>
      <w:r w:rsidRPr="00262486">
        <w:rPr>
          <w:rtl/>
        </w:rPr>
        <w:t xml:space="preserve"> * </w:t>
      </w:r>
      <w:r w:rsidRPr="00567513">
        <w:rPr>
          <w:rStyle w:val="libAieChar"/>
          <w:rFonts w:hint="cs"/>
          <w:rtl/>
        </w:rPr>
        <w:t>الَّتِي تَطَّلِعُ عَلَى الأَفْئِدَةِ</w:t>
      </w:r>
      <w:r w:rsidRPr="00262486">
        <w:rPr>
          <w:rtl/>
        </w:rPr>
        <w:t xml:space="preserve"> * </w:t>
      </w:r>
      <w:r w:rsidRPr="00567513">
        <w:rPr>
          <w:rStyle w:val="libAieChar"/>
          <w:rFonts w:hint="cs"/>
          <w:rtl/>
        </w:rPr>
        <w:t>إِنَّهَا عَلَيْهِم مُّؤْصَدَةٌ</w:t>
      </w:r>
      <w:r w:rsidRPr="00262486">
        <w:rPr>
          <w:rtl/>
        </w:rPr>
        <w:t xml:space="preserve"> * </w:t>
      </w:r>
      <w:r w:rsidRPr="00567513">
        <w:rPr>
          <w:rStyle w:val="libAieChar"/>
          <w:rFonts w:hint="cs"/>
          <w:rtl/>
        </w:rPr>
        <w:t>فِي عَمَدٍ مُّمَدَّدَةٍ</w:t>
      </w:r>
      <w:r w:rsidRPr="00D513F2">
        <w:rPr>
          <w:rtl/>
        </w:rPr>
        <w:t xml:space="preserve"> </w:t>
      </w:r>
      <w:r w:rsidRPr="0015158F">
        <w:rPr>
          <w:rStyle w:val="libAlaemChar"/>
          <w:rtl/>
        </w:rPr>
        <w:t>)</w:t>
      </w:r>
      <w:r>
        <w:rPr>
          <w:rtl/>
        </w:rPr>
        <w:t xml:space="preserve"> ( الهمزة / 1 ـ 9 ) </w:t>
      </w:r>
      <w:r w:rsidRPr="002B6E16">
        <w:rPr>
          <w:rStyle w:val="libFootnotenumChar"/>
          <w:rtl/>
        </w:rPr>
        <w:t>(3)</w:t>
      </w:r>
      <w:r>
        <w:rPr>
          <w:rtl/>
        </w:rPr>
        <w:t>.</w:t>
      </w:r>
    </w:p>
    <w:p w14:paraId="4B958DF7" w14:textId="77777777" w:rsidR="00F24E3C" w:rsidRDefault="00F24E3C" w:rsidP="001434A0">
      <w:pPr>
        <w:pStyle w:val="libLine"/>
        <w:rPr>
          <w:rtl/>
        </w:rPr>
      </w:pPr>
      <w:r>
        <w:rPr>
          <w:rtl/>
        </w:rPr>
        <w:t>__________________</w:t>
      </w:r>
    </w:p>
    <w:p w14:paraId="43741CCA" w14:textId="77777777" w:rsidR="00F24E3C" w:rsidRDefault="00F24E3C" w:rsidP="005D7614">
      <w:pPr>
        <w:pStyle w:val="libFootnote0"/>
        <w:rPr>
          <w:rtl/>
        </w:rPr>
      </w:pPr>
      <w:r>
        <w:rPr>
          <w:rFonts w:hint="cs"/>
          <w:rtl/>
        </w:rPr>
        <w:t>(</w:t>
      </w:r>
      <w:r>
        <w:rPr>
          <w:rtl/>
        </w:rPr>
        <w:t>1</w:t>
      </w:r>
      <w:r>
        <w:rPr>
          <w:rFonts w:hint="cs"/>
          <w:rtl/>
        </w:rPr>
        <w:t>)</w:t>
      </w:r>
      <w:r>
        <w:rPr>
          <w:rtl/>
        </w:rPr>
        <w:t xml:space="preserve"> دلائل النبوة: ج 2 ص 335</w:t>
      </w:r>
      <w:r>
        <w:rPr>
          <w:rFonts w:hint="cs"/>
          <w:rtl/>
        </w:rPr>
        <w:t>.</w:t>
      </w:r>
    </w:p>
    <w:p w14:paraId="588145FA"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 لابن هشام: ج 1 ص 355</w:t>
      </w:r>
      <w:r>
        <w:rPr>
          <w:rFonts w:hint="cs"/>
          <w:rtl/>
        </w:rPr>
        <w:t>.</w:t>
      </w:r>
    </w:p>
    <w:p w14:paraId="7266646E" w14:textId="77777777" w:rsidR="00F24E3C" w:rsidRDefault="00F24E3C" w:rsidP="005D7614">
      <w:pPr>
        <w:pStyle w:val="libFootnote0"/>
        <w:rPr>
          <w:rtl/>
        </w:rPr>
      </w:pPr>
      <w:r>
        <w:rPr>
          <w:rFonts w:hint="cs"/>
          <w:rtl/>
        </w:rPr>
        <w:t>(</w:t>
      </w:r>
      <w:r>
        <w:rPr>
          <w:rtl/>
        </w:rPr>
        <w:t>3</w:t>
      </w:r>
      <w:r>
        <w:rPr>
          <w:rFonts w:hint="cs"/>
          <w:rtl/>
        </w:rPr>
        <w:t>)</w:t>
      </w:r>
      <w:r>
        <w:rPr>
          <w:rtl/>
        </w:rPr>
        <w:t xml:space="preserve"> المصدر السابق: ج 1 ص 356.</w:t>
      </w:r>
    </w:p>
    <w:p w14:paraId="5D27BD48" w14:textId="77777777" w:rsidR="00F24E3C" w:rsidRDefault="00F24E3C" w:rsidP="00DB5C31">
      <w:pPr>
        <w:pStyle w:val="libNormal"/>
        <w:rPr>
          <w:rtl/>
        </w:rPr>
      </w:pPr>
      <w:r w:rsidRPr="00262486">
        <w:rPr>
          <w:rtl/>
        </w:rPr>
        <w:br w:type="page"/>
      </w:r>
      <w:r>
        <w:rPr>
          <w:rtl/>
        </w:rPr>
        <w:lastRenderedPageBreak/>
        <w:t>3</w:t>
      </w:r>
      <w:r>
        <w:rPr>
          <w:rFonts w:hint="cs"/>
          <w:rtl/>
        </w:rPr>
        <w:t xml:space="preserve"> </w:t>
      </w:r>
      <w:r>
        <w:rPr>
          <w:rtl/>
        </w:rPr>
        <w:t>ـ</w:t>
      </w:r>
      <w:r>
        <w:rPr>
          <w:rFonts w:hint="cs"/>
          <w:rtl/>
        </w:rPr>
        <w:t xml:space="preserve"> </w:t>
      </w:r>
      <w:r>
        <w:rPr>
          <w:rtl/>
        </w:rPr>
        <w:t xml:space="preserve">لقى أبو جهل بن هشام رسول الله فقال له: والله يا محمّد لتتركنّ سب آلهتنا أو لنسبنّ إلهك الذي تعبد، فأنزل الله تعالى: </w:t>
      </w:r>
      <w:r w:rsidRPr="0015158F">
        <w:rPr>
          <w:rStyle w:val="libAlaemChar"/>
          <w:rtl/>
        </w:rPr>
        <w:t>(</w:t>
      </w:r>
      <w:r w:rsidRPr="00D513F2">
        <w:rPr>
          <w:rFonts w:hint="cs"/>
          <w:rtl/>
        </w:rPr>
        <w:t xml:space="preserve"> </w:t>
      </w:r>
      <w:r w:rsidRPr="00567513">
        <w:rPr>
          <w:rStyle w:val="libAieChar"/>
          <w:rFonts w:hint="cs"/>
          <w:rtl/>
        </w:rPr>
        <w:t>وَلا تَسُبُّوا الَّذِينَ يَدْعُونَ مِن دُونِ اللهِ فَيَسُبُّوا اللهَ عَدْوًا بِغَيْرِ عِلْمٍ</w:t>
      </w:r>
      <w:r w:rsidRPr="00D513F2">
        <w:rPr>
          <w:rtl/>
        </w:rPr>
        <w:t xml:space="preserve"> </w:t>
      </w:r>
      <w:r w:rsidRPr="0015158F">
        <w:rPr>
          <w:rStyle w:val="libAlaemChar"/>
          <w:rtl/>
        </w:rPr>
        <w:t>)</w:t>
      </w:r>
      <w:r>
        <w:rPr>
          <w:rtl/>
        </w:rPr>
        <w:t xml:space="preserve"> ( الأنعام / 108 ) </w:t>
      </w:r>
      <w:r w:rsidRPr="002B6E16">
        <w:rPr>
          <w:rStyle w:val="libFootnotenumChar"/>
          <w:rtl/>
        </w:rPr>
        <w:t>(1)</w:t>
      </w:r>
      <w:r>
        <w:rPr>
          <w:rtl/>
        </w:rPr>
        <w:t>.</w:t>
      </w:r>
    </w:p>
    <w:p w14:paraId="58954D98" w14:textId="77777777" w:rsidR="00F24E3C" w:rsidRDefault="00F24E3C" w:rsidP="00DB5C31">
      <w:pPr>
        <w:pStyle w:val="libNormal"/>
        <w:rPr>
          <w:rtl/>
        </w:rPr>
      </w:pPr>
      <w:r>
        <w:rPr>
          <w:rtl/>
        </w:rPr>
        <w:t>ل</w:t>
      </w:r>
      <w:r>
        <w:rPr>
          <w:rFonts w:hint="cs"/>
          <w:rtl/>
        </w:rPr>
        <w:t>ـ</w:t>
      </w:r>
      <w:r>
        <w:rPr>
          <w:rtl/>
        </w:rPr>
        <w:t xml:space="preserve">مّا نزل قوله سبحانه: </w:t>
      </w:r>
      <w:r w:rsidRPr="0015158F">
        <w:rPr>
          <w:rStyle w:val="libAlaemChar"/>
          <w:rtl/>
        </w:rPr>
        <w:t>(</w:t>
      </w:r>
      <w:r w:rsidRPr="00D513F2">
        <w:rPr>
          <w:rFonts w:hint="cs"/>
          <w:rtl/>
        </w:rPr>
        <w:t xml:space="preserve"> </w:t>
      </w:r>
      <w:r w:rsidRPr="00567513">
        <w:rPr>
          <w:rStyle w:val="libAieChar"/>
          <w:rFonts w:hint="cs"/>
          <w:rtl/>
        </w:rPr>
        <w:t>سَأُصْلِيهِ سَقَرَ</w:t>
      </w:r>
      <w:r w:rsidRPr="00D513F2">
        <w:rPr>
          <w:rtl/>
        </w:rPr>
        <w:t xml:space="preserve"> * </w:t>
      </w:r>
      <w:r w:rsidRPr="00567513">
        <w:rPr>
          <w:rStyle w:val="libAieChar"/>
          <w:rFonts w:hint="cs"/>
          <w:rtl/>
        </w:rPr>
        <w:t>وَمَا أَدْرَاكَ مَا سَقَرُ</w:t>
      </w:r>
      <w:r w:rsidRPr="00D513F2">
        <w:rPr>
          <w:rtl/>
        </w:rPr>
        <w:t xml:space="preserve"> * </w:t>
      </w:r>
      <w:r w:rsidRPr="00567513">
        <w:rPr>
          <w:rStyle w:val="libAieChar"/>
          <w:rFonts w:hint="cs"/>
          <w:rtl/>
        </w:rPr>
        <w:t>لا تُبْقِي وَلا تَذَرُ</w:t>
      </w:r>
      <w:r w:rsidRPr="00D513F2">
        <w:rPr>
          <w:rtl/>
        </w:rPr>
        <w:t xml:space="preserve"> * </w:t>
      </w:r>
      <w:r w:rsidRPr="00567513">
        <w:rPr>
          <w:rStyle w:val="libAieChar"/>
          <w:rFonts w:hint="cs"/>
          <w:rtl/>
        </w:rPr>
        <w:t>لَوَّاحَةٌ لِّلْبَشَرِ</w:t>
      </w:r>
      <w:r w:rsidRPr="00D513F2">
        <w:rPr>
          <w:rtl/>
        </w:rPr>
        <w:t xml:space="preserve"> * </w:t>
      </w:r>
      <w:r w:rsidRPr="00567513">
        <w:rPr>
          <w:rStyle w:val="libAieChar"/>
          <w:rFonts w:hint="cs"/>
          <w:rtl/>
        </w:rPr>
        <w:t>عَلَيْهَا تِسْعَةَ عَشَرَ</w:t>
      </w:r>
      <w:r w:rsidRPr="00D513F2">
        <w:rPr>
          <w:rtl/>
        </w:rPr>
        <w:t xml:space="preserve"> </w:t>
      </w:r>
      <w:r w:rsidRPr="0015158F">
        <w:rPr>
          <w:rStyle w:val="libAlaemChar"/>
          <w:rtl/>
        </w:rPr>
        <w:t>)</w:t>
      </w:r>
      <w:r>
        <w:rPr>
          <w:rtl/>
        </w:rPr>
        <w:t xml:space="preserve"> ( المدثر / 26</w:t>
      </w:r>
      <w:r>
        <w:rPr>
          <w:rFonts w:hint="cs"/>
          <w:rtl/>
        </w:rPr>
        <w:t xml:space="preserve"> </w:t>
      </w:r>
      <w:r>
        <w:rPr>
          <w:rtl/>
        </w:rPr>
        <w:t>ـ</w:t>
      </w:r>
      <w:r>
        <w:rPr>
          <w:rFonts w:hint="cs"/>
          <w:rtl/>
        </w:rPr>
        <w:t xml:space="preserve"> </w:t>
      </w:r>
      <w:r>
        <w:rPr>
          <w:rtl/>
        </w:rPr>
        <w:t xml:space="preserve">30 )، قال أبو جهل لقريش: ثكلتكم اُمّهاتكم أتسمعون ابن أبي كبيشة يخبركم بأنّ خزنة النار تسعة عشر وأنتم الدهم الشجعان، أفيعجز كل عشرة منكم أن يبطشوا برجل من خزنة جهنّم، فقال أبو الأسد الجمحي: أنا أكفيكم سبعة عشر، عشرة على ظهري، وسبعة على بطني، فاكفوني أنتم اثنين، فنزل قوله: </w:t>
      </w:r>
      <w:r w:rsidRPr="0015158F">
        <w:rPr>
          <w:rStyle w:val="libAlaemChar"/>
          <w:rtl/>
        </w:rPr>
        <w:t>(</w:t>
      </w:r>
      <w:r w:rsidRPr="00BD19BE">
        <w:rPr>
          <w:rFonts w:hint="cs"/>
          <w:rtl/>
        </w:rPr>
        <w:t xml:space="preserve"> </w:t>
      </w:r>
      <w:r w:rsidRPr="00567513">
        <w:rPr>
          <w:rStyle w:val="libAieChar"/>
          <w:rFonts w:hint="cs"/>
          <w:rtl/>
        </w:rPr>
        <w:t>وَمَا جَعَلْنَا أَصْحَابَ النَّارِ إلّا مَلائِكَةً وَمَا جَعَلْنَا عِدَّتَهُمْ إلّا فِتْنَةً لِّلَّذِينَ كَفَرُوا لِيَسْتَيْقِنَ الَّذِينَ أُوتُوا الْكِتَابَ وَيَزْدَادَ الَّذِينَ آمَنُوا إِيمَانًا</w:t>
      </w:r>
      <w:r w:rsidRPr="00BD19BE">
        <w:rPr>
          <w:rtl/>
        </w:rPr>
        <w:t xml:space="preserve"> </w:t>
      </w:r>
      <w:r w:rsidRPr="0015158F">
        <w:rPr>
          <w:rStyle w:val="libAlaemChar"/>
          <w:rtl/>
        </w:rPr>
        <w:t>)</w:t>
      </w:r>
      <w:r>
        <w:rPr>
          <w:rtl/>
        </w:rPr>
        <w:t xml:space="preserve"> ( المدثر / 31 ) </w:t>
      </w:r>
      <w:r w:rsidRPr="002B6E16">
        <w:rPr>
          <w:rStyle w:val="libFootnotenumChar"/>
          <w:rtl/>
        </w:rPr>
        <w:t>(2)</w:t>
      </w:r>
      <w:r>
        <w:rPr>
          <w:rtl/>
        </w:rPr>
        <w:t>.</w:t>
      </w:r>
    </w:p>
    <w:p w14:paraId="72CEA345" w14:textId="77777777"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ذكر الله عزّ وجلّ شجرة الزقوم ترهيباً بها وقال: </w:t>
      </w:r>
      <w:r w:rsidRPr="0015158F">
        <w:rPr>
          <w:rStyle w:val="libAlaemChar"/>
          <w:rtl/>
        </w:rPr>
        <w:t>(</w:t>
      </w:r>
      <w:r w:rsidRPr="00BD19BE">
        <w:rPr>
          <w:rFonts w:hint="cs"/>
          <w:rtl/>
        </w:rPr>
        <w:t xml:space="preserve"> </w:t>
      </w:r>
      <w:r w:rsidRPr="00567513">
        <w:rPr>
          <w:rStyle w:val="libAieChar"/>
          <w:rFonts w:hint="cs"/>
          <w:rtl/>
        </w:rPr>
        <w:t>أَذَٰلِكَ خَيْرٌ نُّزُلاً أَمْ شَجَرَةُ الزَّقُّومِ</w:t>
      </w:r>
      <w:r w:rsidRPr="00262486">
        <w:rPr>
          <w:rtl/>
        </w:rPr>
        <w:t xml:space="preserve"> * </w:t>
      </w:r>
      <w:r w:rsidRPr="00567513">
        <w:rPr>
          <w:rStyle w:val="libAieChar"/>
          <w:rFonts w:hint="cs"/>
          <w:rtl/>
        </w:rPr>
        <w:t>إِنَّا جَعَلْنَاهَا فِتْنَةً لِّلظَّالِمِينَ</w:t>
      </w:r>
      <w:r w:rsidRPr="00262486">
        <w:rPr>
          <w:rtl/>
        </w:rPr>
        <w:t xml:space="preserve"> * </w:t>
      </w:r>
      <w:r w:rsidRPr="00567513">
        <w:rPr>
          <w:rStyle w:val="libAieChar"/>
          <w:rFonts w:hint="cs"/>
          <w:rtl/>
        </w:rPr>
        <w:t>إِنَّهَا شَجَرَةٌ تَخْرُجُ فِي أَصْلِ الجَحِيمِ</w:t>
      </w:r>
      <w:r w:rsidRPr="00262486">
        <w:rPr>
          <w:rtl/>
        </w:rPr>
        <w:t xml:space="preserve"> * </w:t>
      </w:r>
      <w:r w:rsidRPr="00567513">
        <w:rPr>
          <w:rStyle w:val="libAieChar"/>
          <w:rFonts w:hint="cs"/>
          <w:rtl/>
        </w:rPr>
        <w:t>طَلْعُهَا كَأَنَّهُ رُءُوسُ الشَّيَاطِينِ</w:t>
      </w:r>
      <w:r w:rsidRPr="00262486">
        <w:rPr>
          <w:rtl/>
        </w:rPr>
        <w:t xml:space="preserve"> * </w:t>
      </w:r>
      <w:r w:rsidRPr="00567513">
        <w:rPr>
          <w:rStyle w:val="libAieChar"/>
          <w:rFonts w:hint="cs"/>
          <w:rtl/>
        </w:rPr>
        <w:t>فَإِنَّهُمْ لآكِلُونَ مِنْهَا فَمَالِئُونَ مِنْهَا الْبُطُونَ</w:t>
      </w:r>
      <w:r w:rsidRPr="00262486">
        <w:rPr>
          <w:rtl/>
        </w:rPr>
        <w:t xml:space="preserve"> * </w:t>
      </w:r>
      <w:r w:rsidRPr="00567513">
        <w:rPr>
          <w:rStyle w:val="libAieChar"/>
          <w:rFonts w:hint="cs"/>
          <w:rtl/>
        </w:rPr>
        <w:t>إِنَّ لَهُمْ عَلَيْهَا لَشَوْبًا مِّنْ حَمِيمٍ</w:t>
      </w:r>
      <w:r w:rsidRPr="00262486">
        <w:rPr>
          <w:rtl/>
        </w:rPr>
        <w:t xml:space="preserve"> * </w:t>
      </w:r>
      <w:r w:rsidRPr="00567513">
        <w:rPr>
          <w:rStyle w:val="libAieChar"/>
          <w:rFonts w:hint="cs"/>
          <w:rtl/>
        </w:rPr>
        <w:t>ثُمَّ إِنَّ مَرْجِعَهُمْ لإِلَى الجَحِيمِ</w:t>
      </w:r>
      <w:r w:rsidRPr="00BD19BE">
        <w:rPr>
          <w:rtl/>
        </w:rPr>
        <w:t xml:space="preserve"> </w:t>
      </w:r>
      <w:r w:rsidRPr="0015158F">
        <w:rPr>
          <w:rStyle w:val="libAlaemChar"/>
          <w:rtl/>
        </w:rPr>
        <w:t>)</w:t>
      </w:r>
      <w:r>
        <w:rPr>
          <w:rtl/>
        </w:rPr>
        <w:t xml:space="preserve"> ( الصافات / 62 ـ 68 ).</w:t>
      </w:r>
    </w:p>
    <w:p w14:paraId="7C5A9336" w14:textId="77777777" w:rsidR="00F24E3C" w:rsidRDefault="00F24E3C" w:rsidP="00DB5C31">
      <w:pPr>
        <w:pStyle w:val="libNormal"/>
        <w:rPr>
          <w:rtl/>
        </w:rPr>
      </w:pPr>
      <w:r>
        <w:rPr>
          <w:rtl/>
        </w:rPr>
        <w:t>قال أبو جهل: يا معشر قريش، هل تدرون ما شجرة الزّقوم الّتي يخوّفكم بها محمّد</w:t>
      </w:r>
      <w:r>
        <w:rPr>
          <w:rFonts w:hint="cs"/>
          <w:rtl/>
        </w:rPr>
        <w:t xml:space="preserve"> </w:t>
      </w:r>
      <w:r>
        <w:rPr>
          <w:rtl/>
        </w:rPr>
        <w:t xml:space="preserve">؟ قالوا: لا، قال: عجوة يثرب بالزبد، والله لئن استمكنّا منها لنتزقمنّها تزقّماً. فأنزل الله تعالى فيه: </w:t>
      </w:r>
      <w:r w:rsidRPr="0015158F">
        <w:rPr>
          <w:rStyle w:val="libAlaemChar"/>
          <w:rtl/>
        </w:rPr>
        <w:t>(</w:t>
      </w:r>
      <w:r w:rsidRPr="00BD19BE">
        <w:rPr>
          <w:rFonts w:hint="cs"/>
          <w:rtl/>
        </w:rPr>
        <w:t xml:space="preserve"> </w:t>
      </w:r>
      <w:r w:rsidRPr="00567513">
        <w:rPr>
          <w:rStyle w:val="libAieChar"/>
          <w:rFonts w:hint="cs"/>
          <w:rtl/>
        </w:rPr>
        <w:t>إِنَّ شَجَرَتَ الزَّقُّومِ</w:t>
      </w:r>
      <w:r w:rsidRPr="00262486">
        <w:rPr>
          <w:rtl/>
        </w:rPr>
        <w:t xml:space="preserve"> * </w:t>
      </w:r>
      <w:r w:rsidRPr="00567513">
        <w:rPr>
          <w:rStyle w:val="libAieChar"/>
          <w:rFonts w:hint="cs"/>
          <w:rtl/>
        </w:rPr>
        <w:t>طَعَامُ الأَثِيمِ</w:t>
      </w:r>
      <w:r w:rsidRPr="00262486">
        <w:rPr>
          <w:rtl/>
        </w:rPr>
        <w:t xml:space="preserve"> * </w:t>
      </w:r>
      <w:r w:rsidRPr="00567513">
        <w:rPr>
          <w:rStyle w:val="libAieChar"/>
          <w:rFonts w:hint="cs"/>
          <w:rtl/>
        </w:rPr>
        <w:t>كَالمُهْلِ يَغْلِي فِي الْبُطُونِ</w:t>
      </w:r>
      <w:r w:rsidRPr="00262486">
        <w:rPr>
          <w:rtl/>
        </w:rPr>
        <w:t xml:space="preserve"> * </w:t>
      </w:r>
      <w:r w:rsidRPr="00567513">
        <w:rPr>
          <w:rStyle w:val="libAieChar"/>
          <w:rFonts w:hint="cs"/>
          <w:rtl/>
        </w:rPr>
        <w:t>كَغَلْيِ الحَمِيمِ</w:t>
      </w:r>
      <w:r w:rsidRPr="00BD19BE">
        <w:rPr>
          <w:rtl/>
        </w:rPr>
        <w:t xml:space="preserve"> </w:t>
      </w:r>
      <w:r w:rsidRPr="0015158F">
        <w:rPr>
          <w:rStyle w:val="libAlaemChar"/>
          <w:rtl/>
        </w:rPr>
        <w:t>)</w:t>
      </w:r>
      <w:r>
        <w:rPr>
          <w:rtl/>
        </w:rPr>
        <w:t xml:space="preserve"> ( الدخان / 43</w:t>
      </w:r>
      <w:r>
        <w:rPr>
          <w:rFonts w:hint="cs"/>
          <w:rtl/>
        </w:rPr>
        <w:t xml:space="preserve"> </w:t>
      </w:r>
      <w:r>
        <w:rPr>
          <w:rtl/>
        </w:rPr>
        <w:t>ـ</w:t>
      </w:r>
      <w:r>
        <w:rPr>
          <w:rFonts w:hint="cs"/>
          <w:rtl/>
        </w:rPr>
        <w:t xml:space="preserve"> </w:t>
      </w:r>
      <w:r>
        <w:rPr>
          <w:rtl/>
        </w:rPr>
        <w:t>46 ).</w:t>
      </w:r>
    </w:p>
    <w:p w14:paraId="39CE7647" w14:textId="77777777" w:rsidR="00F24E3C" w:rsidRDefault="00F24E3C" w:rsidP="001434A0">
      <w:pPr>
        <w:pStyle w:val="libLine"/>
        <w:rPr>
          <w:rtl/>
        </w:rPr>
      </w:pPr>
      <w:r>
        <w:rPr>
          <w:rtl/>
        </w:rPr>
        <w:t>__________________</w:t>
      </w:r>
    </w:p>
    <w:p w14:paraId="409C5EC7" w14:textId="77777777" w:rsidR="00F24E3C" w:rsidRDefault="00F24E3C" w:rsidP="005D7614">
      <w:pPr>
        <w:pStyle w:val="libFootnote0"/>
        <w:rPr>
          <w:rtl/>
        </w:rPr>
      </w:pPr>
      <w:r>
        <w:rPr>
          <w:rFonts w:hint="cs"/>
          <w:rtl/>
        </w:rPr>
        <w:t>(</w:t>
      </w:r>
      <w:r>
        <w:rPr>
          <w:rtl/>
        </w:rPr>
        <w:t>1</w:t>
      </w:r>
      <w:r>
        <w:rPr>
          <w:rFonts w:hint="cs"/>
          <w:rtl/>
        </w:rPr>
        <w:t>)</w:t>
      </w:r>
      <w:r>
        <w:rPr>
          <w:rtl/>
        </w:rPr>
        <w:t xml:space="preserve"> المصد السابق: ج 1 ص 357</w:t>
      </w:r>
      <w:r>
        <w:rPr>
          <w:rFonts w:hint="cs"/>
          <w:rtl/>
        </w:rPr>
        <w:t>.</w:t>
      </w:r>
    </w:p>
    <w:p w14:paraId="49ECE217" w14:textId="77777777" w:rsidR="00F24E3C" w:rsidRDefault="00F24E3C" w:rsidP="005D7614">
      <w:pPr>
        <w:pStyle w:val="libFootnote0"/>
        <w:rPr>
          <w:rtl/>
        </w:rPr>
      </w:pPr>
      <w:r>
        <w:rPr>
          <w:rFonts w:hint="cs"/>
          <w:rtl/>
        </w:rPr>
        <w:t>(</w:t>
      </w:r>
      <w:r>
        <w:rPr>
          <w:rtl/>
        </w:rPr>
        <w:t>2</w:t>
      </w:r>
      <w:r>
        <w:rPr>
          <w:rFonts w:hint="cs"/>
          <w:rtl/>
        </w:rPr>
        <w:t>)</w:t>
      </w:r>
      <w:r>
        <w:rPr>
          <w:rtl/>
        </w:rPr>
        <w:t xml:space="preserve"> لاحظ مجمع البيان: ج 5 ص 388. والميزان: ج 20 ص 170، والمقصود ما أخبرنا عن عدّتهم انّها تسعة عشر إلّا ليكون فتنة للذين كفروا، وفي الوقت نفسه يكون سبباً لاستيقان أهل الكتاب، لأنّهم يجدونه موافقًا لما جاء في كتابهم كما يكون سبباً لزيادة إيمان المؤمنين بسبب ما يجدون من تصديق أهل الكتاب ذلك.</w:t>
      </w:r>
    </w:p>
    <w:p w14:paraId="1FAA787B" w14:textId="77777777" w:rsidR="00F24E3C" w:rsidRDefault="00F24E3C" w:rsidP="00DB5C31">
      <w:pPr>
        <w:pStyle w:val="libNormal"/>
        <w:rPr>
          <w:rtl/>
        </w:rPr>
      </w:pPr>
      <w:r w:rsidRPr="00262486">
        <w:rPr>
          <w:rtl/>
        </w:rPr>
        <w:br w:type="page"/>
      </w:r>
      <w:r>
        <w:rPr>
          <w:rtl/>
        </w:rPr>
        <w:lastRenderedPageBreak/>
        <w:t>قال ابن هشام: المهل كلّ شيء أذبته من نحاس أو رصاص، أو ما أشبه ذلك، فيما أخبرني أبا عبيدة: قال: كان عبد الله بن مسعود والياً لعمر بن الخطاب على بيت مال الكوفة وأنّه أمر يوماً بفضة فاُذيبت فجعلت تلوّن ألواناً، فقال: هل بالباب من أحد</w:t>
      </w:r>
      <w:r>
        <w:rPr>
          <w:rFonts w:hint="cs"/>
          <w:rtl/>
        </w:rPr>
        <w:t xml:space="preserve"> </w:t>
      </w:r>
      <w:r>
        <w:rPr>
          <w:rtl/>
        </w:rPr>
        <w:t>؟ قالوا: نعم. قال: فاُدخلوهم، فاُدخلوا، فقال: إنّ أدنى</w:t>
      </w:r>
      <w:r w:rsidRPr="00FE449D">
        <w:rPr>
          <w:rFonts w:hint="cs"/>
          <w:rtl/>
        </w:rPr>
        <w:t>ٰ</w:t>
      </w:r>
      <w:r>
        <w:rPr>
          <w:rtl/>
        </w:rPr>
        <w:t xml:space="preserve"> ما أنتم راوون شبهاً بالمهل كهذا </w:t>
      </w:r>
      <w:r w:rsidRPr="002B6E16">
        <w:rPr>
          <w:rStyle w:val="libFootnotenumChar"/>
          <w:rtl/>
        </w:rPr>
        <w:t>(1)</w:t>
      </w:r>
      <w:r>
        <w:rPr>
          <w:rtl/>
        </w:rPr>
        <w:t>.</w:t>
      </w:r>
    </w:p>
    <w:p w14:paraId="69DCBE47" w14:textId="3D5C539C"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إنّ اُبي بن خلف وعقبة بن أبي معيط كانا متصافيين، حسناً ما بينهما، فكان عقبة قد جلس إلى رسول الله </w:t>
      </w:r>
      <w:r w:rsidR="00DC6014" w:rsidRPr="00DC6014">
        <w:rPr>
          <w:rStyle w:val="libAlaemChar"/>
          <w:rFonts w:hint="cs"/>
          <w:rtl/>
        </w:rPr>
        <w:t>صلى‌الله‌عليه‌وآله</w:t>
      </w:r>
      <w:r>
        <w:rPr>
          <w:rtl/>
        </w:rPr>
        <w:t xml:space="preserve"> وسمع منه، فبلغ ذلك اُبيّاً، فأتى عقبة فقال ( له ): ألم يبلغني إنّك جالست محمّداً وسمعت منه وجهي من وجهك حرام أن اُكلّمك</w:t>
      </w:r>
      <w:r>
        <w:rPr>
          <w:rFonts w:hint="cs"/>
          <w:rtl/>
        </w:rPr>
        <w:t xml:space="preserve"> </w:t>
      </w:r>
      <w:r>
        <w:rPr>
          <w:rtl/>
        </w:rPr>
        <w:t>ـ</w:t>
      </w:r>
      <w:r>
        <w:rPr>
          <w:rFonts w:hint="cs"/>
          <w:rtl/>
        </w:rPr>
        <w:t xml:space="preserve"> </w:t>
      </w:r>
      <w:r>
        <w:rPr>
          <w:rtl/>
        </w:rPr>
        <w:t>واستغلظ من اليمين</w:t>
      </w:r>
      <w:r>
        <w:rPr>
          <w:rFonts w:hint="cs"/>
          <w:rtl/>
        </w:rPr>
        <w:t xml:space="preserve"> </w:t>
      </w:r>
      <w:r>
        <w:rPr>
          <w:rtl/>
        </w:rPr>
        <w:t>ـ</w:t>
      </w:r>
      <w:r>
        <w:rPr>
          <w:rFonts w:hint="cs"/>
          <w:rtl/>
        </w:rPr>
        <w:t xml:space="preserve"> </w:t>
      </w:r>
      <w:r>
        <w:rPr>
          <w:rtl/>
        </w:rPr>
        <w:t xml:space="preserve">إن أنت جلست إليه أو سمعت منه، أو لم تأته فتتفل في وجهه. ففعل ذلك عدو الله عقبة بن أبي معيط لعنه الله. فأنزل الله تعالى فيهما: </w:t>
      </w:r>
      <w:r w:rsidRPr="0015158F">
        <w:rPr>
          <w:rStyle w:val="libAlaemChar"/>
          <w:rtl/>
        </w:rPr>
        <w:t>(</w:t>
      </w:r>
      <w:r w:rsidRPr="005306C9">
        <w:rPr>
          <w:rFonts w:hint="cs"/>
          <w:rtl/>
        </w:rPr>
        <w:t xml:space="preserve"> </w:t>
      </w:r>
      <w:r w:rsidRPr="00567513">
        <w:rPr>
          <w:rStyle w:val="libAieChar"/>
          <w:rFonts w:hint="cs"/>
          <w:rtl/>
        </w:rPr>
        <w:t>وَيَوْمَ يَعَضُّ الظَّالِمُ عَلَىٰ يَدَيْهِ يَقُولُ يَا لَيْتَنِي اتَّخَذْتُ مَعَ الرَّسُولِ سَبِيلاً</w:t>
      </w:r>
      <w:r w:rsidRPr="00262486">
        <w:rPr>
          <w:rtl/>
        </w:rPr>
        <w:t xml:space="preserve"> ... </w:t>
      </w:r>
      <w:r w:rsidRPr="0015158F">
        <w:rPr>
          <w:rStyle w:val="libAlaemChar"/>
          <w:rtl/>
        </w:rPr>
        <w:t>)</w:t>
      </w:r>
      <w:r>
        <w:rPr>
          <w:rFonts w:hint="cs"/>
          <w:rtl/>
        </w:rPr>
        <w:t xml:space="preserve"> إلى </w:t>
      </w:r>
      <w:r w:rsidRPr="00247871">
        <w:rPr>
          <w:rtl/>
        </w:rPr>
        <w:t>وقوله تعالى</w:t>
      </w:r>
      <w:r>
        <w:rPr>
          <w:rtl/>
        </w:rPr>
        <w:t xml:space="preserve">: </w:t>
      </w:r>
      <w:r w:rsidRPr="0015158F">
        <w:rPr>
          <w:rStyle w:val="libAlaemChar"/>
          <w:rtl/>
        </w:rPr>
        <w:t>(</w:t>
      </w:r>
      <w:r w:rsidRPr="005306C9">
        <w:rPr>
          <w:rFonts w:hint="cs"/>
          <w:rtl/>
        </w:rPr>
        <w:t xml:space="preserve"> </w:t>
      </w:r>
      <w:r w:rsidRPr="00567513">
        <w:rPr>
          <w:rStyle w:val="libAieChar"/>
          <w:rFonts w:hint="cs"/>
          <w:rtl/>
        </w:rPr>
        <w:t>لِلإِنسَانِ خَذُولاً</w:t>
      </w:r>
      <w:r w:rsidRPr="005306C9">
        <w:rPr>
          <w:rtl/>
        </w:rPr>
        <w:t xml:space="preserve"> </w:t>
      </w:r>
      <w:r w:rsidRPr="0015158F">
        <w:rPr>
          <w:rStyle w:val="libAlaemChar"/>
          <w:rtl/>
        </w:rPr>
        <w:t>)</w:t>
      </w:r>
      <w:r>
        <w:rPr>
          <w:rtl/>
        </w:rPr>
        <w:t xml:space="preserve"> ( الفرقان / 27 ـ 29 ).</w:t>
      </w:r>
    </w:p>
    <w:p w14:paraId="547CA174"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 xml:space="preserve">ابن أخنس بن شريف الذهبي حليف بني زهرة، كان من أشراف القوم وممّن يستمع منه، وكان يصيب من رسول الله ويرد عليه، فأنزل الله تعالى فيه: </w:t>
      </w:r>
      <w:r w:rsidRPr="0015158F">
        <w:rPr>
          <w:rStyle w:val="libAlaemChar"/>
          <w:rtl/>
        </w:rPr>
        <w:t>(</w:t>
      </w:r>
      <w:r w:rsidRPr="005306C9">
        <w:rPr>
          <w:rFonts w:hint="cs"/>
          <w:rtl/>
        </w:rPr>
        <w:t xml:space="preserve"> </w:t>
      </w:r>
      <w:r w:rsidRPr="00567513">
        <w:rPr>
          <w:rStyle w:val="libAieChar"/>
          <w:rFonts w:hint="cs"/>
          <w:rtl/>
        </w:rPr>
        <w:t>وَلا تُطِعْ كُلَّ حَلاَّفٍ مَّهِينٍ</w:t>
      </w:r>
      <w:r w:rsidRPr="005306C9">
        <w:rPr>
          <w:rtl/>
        </w:rPr>
        <w:t xml:space="preserve"> * </w:t>
      </w:r>
      <w:r w:rsidRPr="00567513">
        <w:rPr>
          <w:rStyle w:val="libAieChar"/>
          <w:rFonts w:hint="cs"/>
          <w:rtl/>
        </w:rPr>
        <w:t>هَمَّازٍ مَّشَّاءٍ بِنَمِيمٍ</w:t>
      </w:r>
      <w:r w:rsidRPr="005306C9">
        <w:rPr>
          <w:rtl/>
        </w:rPr>
        <w:t xml:space="preserve"> * </w:t>
      </w:r>
      <w:r w:rsidRPr="00567513">
        <w:rPr>
          <w:rStyle w:val="libAieChar"/>
          <w:rFonts w:hint="cs"/>
          <w:rtl/>
        </w:rPr>
        <w:t>مَّنَّاعٍ لِّلْخَيْرِ مُعْتَدٍ أَثِيمٍ</w:t>
      </w:r>
      <w:r w:rsidRPr="005306C9">
        <w:rPr>
          <w:rtl/>
        </w:rPr>
        <w:t xml:space="preserve"> * </w:t>
      </w:r>
      <w:r w:rsidRPr="00567513">
        <w:rPr>
          <w:rStyle w:val="libAieChar"/>
          <w:rFonts w:hint="cs"/>
          <w:rtl/>
        </w:rPr>
        <w:t>عُتُلٍّ بَعْدَ ذَٰلِكَ زَنِيمٍ</w:t>
      </w:r>
      <w:r w:rsidRPr="005306C9">
        <w:rPr>
          <w:rtl/>
        </w:rPr>
        <w:t xml:space="preserve"> </w:t>
      </w:r>
      <w:r w:rsidRPr="0015158F">
        <w:rPr>
          <w:rStyle w:val="libAlaemChar"/>
          <w:rtl/>
        </w:rPr>
        <w:t>)</w:t>
      </w:r>
      <w:r>
        <w:rPr>
          <w:rtl/>
        </w:rPr>
        <w:t xml:space="preserve"> ( القلم / 10</w:t>
      </w:r>
      <w:r>
        <w:rPr>
          <w:rFonts w:hint="cs"/>
          <w:rtl/>
        </w:rPr>
        <w:t xml:space="preserve"> </w:t>
      </w:r>
      <w:r>
        <w:rPr>
          <w:rtl/>
        </w:rPr>
        <w:t>ـ</w:t>
      </w:r>
      <w:r>
        <w:rPr>
          <w:rFonts w:hint="cs"/>
          <w:rtl/>
        </w:rPr>
        <w:t xml:space="preserve"> </w:t>
      </w:r>
      <w:r>
        <w:rPr>
          <w:rtl/>
        </w:rPr>
        <w:t>13 ).</w:t>
      </w:r>
    </w:p>
    <w:p w14:paraId="4C4ABC0D" w14:textId="77777777" w:rsidR="00F24E3C" w:rsidRDefault="00F24E3C" w:rsidP="00DB5C31">
      <w:pPr>
        <w:pStyle w:val="libNormal"/>
        <w:rPr>
          <w:rtl/>
        </w:rPr>
      </w:pPr>
      <w:r>
        <w:rPr>
          <w:rtl/>
        </w:rPr>
        <w:t>قال ابن هشام: ولم يقل « زنيم » لعيب في نسبه وإنّ الله لا يعيب أحداً بنسب ولكنّه حقّق بذلك نعته ليعرف</w:t>
      </w:r>
      <w:r>
        <w:rPr>
          <w:rFonts w:hint="cs"/>
          <w:rtl/>
        </w:rPr>
        <w:t>.</w:t>
      </w:r>
      <w:r>
        <w:rPr>
          <w:rtl/>
        </w:rPr>
        <w:t xml:space="preserve"> والزنيم: العديد ( الدعيّ ) للقوم </w:t>
      </w:r>
      <w:r w:rsidRPr="002B6E16">
        <w:rPr>
          <w:rStyle w:val="libFootnotenumChar"/>
          <w:rtl/>
        </w:rPr>
        <w:t>(2)</w:t>
      </w:r>
      <w:r>
        <w:rPr>
          <w:rtl/>
        </w:rPr>
        <w:t>.</w:t>
      </w:r>
    </w:p>
    <w:p w14:paraId="6A1D218D" w14:textId="1B4DB467"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Pr>
          <w:rtl/>
        </w:rPr>
        <w:t xml:space="preserve">إنّ العاص بن وائل كان من أعداء النبيّ وكان خبّاب بن الأرتّ، صاحب رسول الله </w:t>
      </w:r>
      <w:r w:rsidR="00DC6014" w:rsidRPr="00DC6014">
        <w:rPr>
          <w:rStyle w:val="libAlaemChar"/>
          <w:rFonts w:hint="cs"/>
          <w:rtl/>
        </w:rPr>
        <w:t>صلى‌الله‌عليه‌وآله</w:t>
      </w:r>
      <w:r>
        <w:rPr>
          <w:rtl/>
        </w:rPr>
        <w:t xml:space="preserve"> قيناً بمكّة يعمل السيوف، وكان قد باع من العاص بن وائل سيوفاً عملها له حتى كان عليه مال، فجاءه يتقاضى، فقال له</w:t>
      </w:r>
    </w:p>
    <w:p w14:paraId="7A9D0E76" w14:textId="77777777" w:rsidR="00F24E3C" w:rsidRDefault="00F24E3C" w:rsidP="001434A0">
      <w:pPr>
        <w:pStyle w:val="libLine"/>
        <w:rPr>
          <w:rtl/>
        </w:rPr>
      </w:pPr>
      <w:r>
        <w:rPr>
          <w:rtl/>
        </w:rPr>
        <w:t>__________________</w:t>
      </w:r>
    </w:p>
    <w:p w14:paraId="7640C8D0"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362</w:t>
      </w:r>
      <w:r>
        <w:rPr>
          <w:rFonts w:hint="cs"/>
          <w:rtl/>
        </w:rPr>
        <w:t xml:space="preserve"> </w:t>
      </w:r>
      <w:r>
        <w:rPr>
          <w:rtl/>
        </w:rPr>
        <w:t>و</w:t>
      </w:r>
      <w:r>
        <w:rPr>
          <w:rFonts w:hint="cs"/>
          <w:rtl/>
        </w:rPr>
        <w:t xml:space="preserve"> </w:t>
      </w:r>
      <w:r>
        <w:rPr>
          <w:rtl/>
        </w:rPr>
        <w:t>363</w:t>
      </w:r>
      <w:r>
        <w:rPr>
          <w:rFonts w:hint="cs"/>
          <w:rtl/>
        </w:rPr>
        <w:t>.</w:t>
      </w:r>
    </w:p>
    <w:p w14:paraId="2E64CED2"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 لابن هشام: ج 1 ص 360.</w:t>
      </w:r>
    </w:p>
    <w:p w14:paraId="6C5F207C" w14:textId="77777777" w:rsidR="00F24E3C" w:rsidRDefault="00F24E3C" w:rsidP="001434A0">
      <w:pPr>
        <w:pStyle w:val="libNormal0"/>
        <w:rPr>
          <w:rtl/>
        </w:rPr>
      </w:pPr>
      <w:r w:rsidRPr="00D71B92">
        <w:rPr>
          <w:rtl/>
        </w:rPr>
        <w:br w:type="page"/>
      </w:r>
      <w:r>
        <w:rPr>
          <w:rtl/>
        </w:rPr>
        <w:lastRenderedPageBreak/>
        <w:t>يا</w:t>
      </w:r>
      <w:r>
        <w:rPr>
          <w:rFonts w:hint="cs"/>
          <w:rtl/>
        </w:rPr>
        <w:t xml:space="preserve"> </w:t>
      </w:r>
      <w:r>
        <w:rPr>
          <w:rtl/>
        </w:rPr>
        <w:t>خبّاب أليس يزعم محمد صاحبكم هذا الذي أنت على دينه أنّ في الجنة ما ابتغى أهلها من ذهب، أو فضّة، أو ثياب، أو خدم. قال خبّاب: بل</w:t>
      </w:r>
      <w:r>
        <w:rPr>
          <w:rFonts w:hint="cs"/>
          <w:rtl/>
        </w:rPr>
        <w:t>ى</w:t>
      </w:r>
      <w:r>
        <w:rPr>
          <w:rtl/>
        </w:rPr>
        <w:t>. قال: فانظرني إلى يوم القيامة يا خبّاب حتى أرجع إلى تلك الدار فاقضيك هنالك حقّك، فوالله لا</w:t>
      </w:r>
      <w:r>
        <w:rPr>
          <w:rFonts w:hint="cs"/>
          <w:rtl/>
        </w:rPr>
        <w:t xml:space="preserve"> </w:t>
      </w:r>
      <w:r>
        <w:rPr>
          <w:rtl/>
        </w:rPr>
        <w:t>تكون أنت وصاحبك يا خبّاب آثر عند الله منّي، ولا</w:t>
      </w:r>
      <w:r>
        <w:rPr>
          <w:rFonts w:hint="cs"/>
          <w:rtl/>
        </w:rPr>
        <w:t xml:space="preserve"> </w:t>
      </w:r>
      <w:r>
        <w:rPr>
          <w:rtl/>
        </w:rPr>
        <w:t xml:space="preserve">أعظم حظّاً في ذلك. فأنزل الله تعالى فيه: </w:t>
      </w:r>
      <w:r w:rsidRPr="0015158F">
        <w:rPr>
          <w:rStyle w:val="libAlaemChar"/>
          <w:rtl/>
        </w:rPr>
        <w:t>(</w:t>
      </w:r>
      <w:r w:rsidRPr="00BA716B">
        <w:rPr>
          <w:rFonts w:hint="cs"/>
          <w:rtl/>
        </w:rPr>
        <w:t xml:space="preserve"> </w:t>
      </w:r>
      <w:r w:rsidRPr="00567513">
        <w:rPr>
          <w:rStyle w:val="libAieChar"/>
          <w:rFonts w:hint="cs"/>
          <w:rtl/>
        </w:rPr>
        <w:t>أَفَرَأَيْتَ الَّذِي كَفَرَ بِآيَاتِنَا وَقَالَ لأُوتَيَنَّ مَالاً وَوَلَدًا</w:t>
      </w:r>
      <w:r w:rsidRPr="001D306C">
        <w:rPr>
          <w:rtl/>
        </w:rPr>
        <w:t xml:space="preserve"> * </w:t>
      </w:r>
      <w:r w:rsidRPr="00567513">
        <w:rPr>
          <w:rStyle w:val="libAieChar"/>
          <w:rFonts w:hint="cs"/>
          <w:rtl/>
        </w:rPr>
        <w:t>أَطَّلَعَ الْغَيْبَ أَمِ اتَّخَذَ عِندَ الرَّحْمَٰنِ عَهْدًا</w:t>
      </w:r>
      <w:r w:rsidRPr="001D306C">
        <w:rPr>
          <w:rtl/>
        </w:rPr>
        <w:t xml:space="preserve"> * </w:t>
      </w:r>
      <w:r w:rsidRPr="00567513">
        <w:rPr>
          <w:rStyle w:val="libAieChar"/>
          <w:rFonts w:hint="cs"/>
          <w:rtl/>
        </w:rPr>
        <w:t>كَلاَّ سَنَكْتُبُ مَا يَقُولُ وَنَمُدُّ لَهُ مِنَ الْعَذَابِ مَدًّا</w:t>
      </w:r>
      <w:r w:rsidRPr="001D306C">
        <w:rPr>
          <w:rtl/>
        </w:rPr>
        <w:t xml:space="preserve"> * </w:t>
      </w:r>
      <w:r w:rsidRPr="00567513">
        <w:rPr>
          <w:rStyle w:val="libAieChar"/>
          <w:rFonts w:hint="cs"/>
          <w:rtl/>
        </w:rPr>
        <w:t>وَنَرِثُهُ مَا يَقُولُ وَيَأْتِينَا فَرْدًا</w:t>
      </w:r>
      <w:r w:rsidRPr="00BA716B">
        <w:rPr>
          <w:rtl/>
        </w:rPr>
        <w:t xml:space="preserve"> </w:t>
      </w:r>
      <w:r w:rsidRPr="0015158F">
        <w:rPr>
          <w:rStyle w:val="libAlaemChar"/>
          <w:rtl/>
        </w:rPr>
        <w:t>)</w:t>
      </w:r>
      <w:r>
        <w:rPr>
          <w:rtl/>
        </w:rPr>
        <w:t xml:space="preserve"> ( مريم / 77</w:t>
      </w:r>
      <w:r>
        <w:rPr>
          <w:rFonts w:hint="cs"/>
          <w:rtl/>
        </w:rPr>
        <w:t xml:space="preserve"> </w:t>
      </w:r>
      <w:r>
        <w:rPr>
          <w:rtl/>
        </w:rPr>
        <w:t>ـ</w:t>
      </w:r>
      <w:r>
        <w:rPr>
          <w:rFonts w:hint="cs"/>
          <w:rtl/>
        </w:rPr>
        <w:t xml:space="preserve"> </w:t>
      </w:r>
      <w:r>
        <w:rPr>
          <w:rtl/>
        </w:rPr>
        <w:t>80 ).</w:t>
      </w:r>
    </w:p>
    <w:p w14:paraId="186E18DB" w14:textId="77777777" w:rsidR="00F24E3C" w:rsidRDefault="00F24E3C" w:rsidP="00DB5C31">
      <w:pPr>
        <w:pStyle w:val="libNormal"/>
        <w:rPr>
          <w:rFonts w:hint="cs"/>
          <w:rtl/>
        </w:rPr>
      </w:pPr>
      <w:r>
        <w:rPr>
          <w:rtl/>
        </w:rPr>
        <w:t>7</w:t>
      </w:r>
      <w:r>
        <w:rPr>
          <w:rFonts w:hint="cs"/>
          <w:rtl/>
        </w:rPr>
        <w:t xml:space="preserve"> </w:t>
      </w:r>
      <w:r>
        <w:rPr>
          <w:rtl/>
        </w:rPr>
        <w:t>ـ</w:t>
      </w:r>
      <w:r>
        <w:rPr>
          <w:rFonts w:hint="cs"/>
          <w:rtl/>
        </w:rPr>
        <w:t xml:space="preserve"> </w:t>
      </w:r>
      <w:r>
        <w:rPr>
          <w:rtl/>
        </w:rPr>
        <w:t>وقف الوليد بن المغيرة مع رسول الله ورسول الله يكلّمه وقد طمع في إسلامه، فبينما هو في ذلك إذ مرّ به ابن اُم مكتوم الأعمى فكلّم الأعمى رسول الله وجعل يستقرئه القرآن، فشقّ ذلك منه على رسول الله حتى ا</w:t>
      </w:r>
      <w:r>
        <w:rPr>
          <w:rFonts w:hint="cs"/>
          <w:rtl/>
        </w:rPr>
        <w:t>ُ</w:t>
      </w:r>
      <w:r>
        <w:rPr>
          <w:rtl/>
        </w:rPr>
        <w:t xml:space="preserve">ضجره وذلك </w:t>
      </w:r>
      <w:r>
        <w:rPr>
          <w:rFonts w:hint="cs"/>
          <w:rtl/>
        </w:rPr>
        <w:t>أ</w:t>
      </w:r>
      <w:r>
        <w:rPr>
          <w:rtl/>
        </w:rPr>
        <w:t xml:space="preserve">نّه شغله عمّا كان فيه من أمر الوليد وما طمع فيه من إسلامه، فلمّا أكثر عليه انصرف عنه عابساً وتركه، فأنزل الله تعالى فيه: </w:t>
      </w:r>
      <w:r w:rsidRPr="0015158F">
        <w:rPr>
          <w:rStyle w:val="libAlaemChar"/>
          <w:rtl/>
        </w:rPr>
        <w:t>(</w:t>
      </w:r>
      <w:r w:rsidRPr="00BA716B">
        <w:rPr>
          <w:rFonts w:hint="cs"/>
          <w:rtl/>
        </w:rPr>
        <w:t xml:space="preserve"> </w:t>
      </w:r>
      <w:r w:rsidRPr="00567513">
        <w:rPr>
          <w:rStyle w:val="libAieChar"/>
          <w:rFonts w:hint="cs"/>
          <w:rtl/>
        </w:rPr>
        <w:t>عَبَسَ وَتَوَلَّىٰ</w:t>
      </w:r>
      <w:r w:rsidRPr="001D306C">
        <w:rPr>
          <w:rtl/>
        </w:rPr>
        <w:t xml:space="preserve"> * </w:t>
      </w:r>
      <w:r w:rsidRPr="00567513">
        <w:rPr>
          <w:rStyle w:val="libAieChar"/>
          <w:rFonts w:hint="cs"/>
          <w:rtl/>
        </w:rPr>
        <w:t>أَن جَاءَهُ الأَعْمَىٰ</w:t>
      </w:r>
      <w:r w:rsidRPr="001D306C">
        <w:rPr>
          <w:rtl/>
        </w:rPr>
        <w:t xml:space="preserve"> * </w:t>
      </w:r>
      <w:r w:rsidRPr="00567513">
        <w:rPr>
          <w:rStyle w:val="libAieChar"/>
          <w:rFonts w:hint="cs"/>
          <w:rtl/>
        </w:rPr>
        <w:t>وَمَا يُدْرِيكَ لَعَلَّهُ يَزَّكَّىٰ</w:t>
      </w:r>
      <w:r w:rsidRPr="001D306C">
        <w:rPr>
          <w:rtl/>
        </w:rPr>
        <w:t xml:space="preserve"> * </w:t>
      </w:r>
      <w:r w:rsidRPr="00567513">
        <w:rPr>
          <w:rStyle w:val="libAieChar"/>
          <w:rFonts w:hint="cs"/>
          <w:rtl/>
        </w:rPr>
        <w:t>أَوْ يَذَّكَّرُ فَتَنفَعَهُ الذِّكْرَىٰ</w:t>
      </w:r>
      <w:r w:rsidRPr="001D306C">
        <w:rPr>
          <w:rtl/>
        </w:rPr>
        <w:t xml:space="preserve"> * </w:t>
      </w:r>
      <w:r w:rsidRPr="00567513">
        <w:rPr>
          <w:rStyle w:val="libAieChar"/>
          <w:rFonts w:hint="cs"/>
          <w:rtl/>
        </w:rPr>
        <w:t>أَمَّا مَنِ اسْتَغْنَىٰ</w:t>
      </w:r>
      <w:r w:rsidRPr="001D306C">
        <w:rPr>
          <w:rtl/>
        </w:rPr>
        <w:t xml:space="preserve"> * </w:t>
      </w:r>
      <w:r w:rsidRPr="00567513">
        <w:rPr>
          <w:rStyle w:val="libAieChar"/>
          <w:rFonts w:hint="cs"/>
          <w:rtl/>
        </w:rPr>
        <w:t>فَأَنتَ لَهُ تَصَدَّىٰ</w:t>
      </w:r>
      <w:r w:rsidRPr="001D306C">
        <w:rPr>
          <w:rtl/>
        </w:rPr>
        <w:t xml:space="preserve"> * </w:t>
      </w:r>
      <w:r w:rsidRPr="00567513">
        <w:rPr>
          <w:rStyle w:val="libAieChar"/>
          <w:rFonts w:hint="cs"/>
          <w:rtl/>
        </w:rPr>
        <w:t>وَمَا عَلَيْكَ إلّا يَزَّكَّىٰ</w:t>
      </w:r>
      <w:r w:rsidRPr="001D306C">
        <w:rPr>
          <w:rtl/>
        </w:rPr>
        <w:t xml:space="preserve"> * </w:t>
      </w:r>
      <w:r w:rsidRPr="00567513">
        <w:rPr>
          <w:rStyle w:val="libAieChar"/>
          <w:rFonts w:hint="cs"/>
          <w:rtl/>
        </w:rPr>
        <w:t>وَأَمَّا مَن جَاءَكَ يَسْعَىٰ</w:t>
      </w:r>
      <w:r w:rsidRPr="001D306C">
        <w:rPr>
          <w:rtl/>
        </w:rPr>
        <w:t xml:space="preserve"> * </w:t>
      </w:r>
      <w:r w:rsidRPr="00567513">
        <w:rPr>
          <w:rStyle w:val="libAieChar"/>
          <w:rFonts w:hint="cs"/>
          <w:rtl/>
        </w:rPr>
        <w:t>وَهُوَ يَخْشَىٰ</w:t>
      </w:r>
      <w:r w:rsidRPr="001D306C">
        <w:rPr>
          <w:rtl/>
        </w:rPr>
        <w:t xml:space="preserve"> * </w:t>
      </w:r>
      <w:r w:rsidRPr="00567513">
        <w:rPr>
          <w:rStyle w:val="libAieChar"/>
          <w:rFonts w:hint="cs"/>
          <w:rtl/>
        </w:rPr>
        <w:t>فَأَنتَ عَنْهُ تَلَهَّىٰ</w:t>
      </w:r>
      <w:r w:rsidRPr="001D306C">
        <w:rPr>
          <w:rtl/>
        </w:rPr>
        <w:t xml:space="preserve"> * </w:t>
      </w:r>
      <w:r w:rsidRPr="00567513">
        <w:rPr>
          <w:rStyle w:val="libAieChar"/>
          <w:rFonts w:hint="cs"/>
          <w:rtl/>
        </w:rPr>
        <w:t>كَلاَّ إِنَّهَا تَذْكِرَةٌ</w:t>
      </w:r>
      <w:r w:rsidRPr="001D306C">
        <w:rPr>
          <w:rtl/>
        </w:rPr>
        <w:t xml:space="preserve"> * </w:t>
      </w:r>
      <w:r w:rsidRPr="00567513">
        <w:rPr>
          <w:rStyle w:val="libAieChar"/>
          <w:rFonts w:hint="cs"/>
          <w:rtl/>
        </w:rPr>
        <w:t>فَمَن شَاءَ ذَكَرَهُ</w:t>
      </w:r>
      <w:r w:rsidRPr="005306C9">
        <w:rPr>
          <w:rtl/>
        </w:rPr>
        <w:t xml:space="preserve"> </w:t>
      </w:r>
      <w:r w:rsidRPr="0015158F">
        <w:rPr>
          <w:rStyle w:val="libAlaemChar"/>
          <w:rtl/>
        </w:rPr>
        <w:t>)</w:t>
      </w:r>
      <w:r>
        <w:rPr>
          <w:rtl/>
        </w:rPr>
        <w:t xml:space="preserve"> ( عبس / 1 ـ 12 ) </w:t>
      </w:r>
      <w:r w:rsidRPr="002B6E16">
        <w:rPr>
          <w:rStyle w:val="libFootnotenumChar"/>
          <w:rtl/>
        </w:rPr>
        <w:t>(1)</w:t>
      </w:r>
      <w:r>
        <w:rPr>
          <w:rtl/>
        </w:rPr>
        <w:t>.</w:t>
      </w:r>
    </w:p>
    <w:p w14:paraId="52BC3AEF" w14:textId="77777777" w:rsidR="00F24E3C" w:rsidRDefault="00F24E3C" w:rsidP="00DB5C31">
      <w:pPr>
        <w:pStyle w:val="libNormal"/>
        <w:rPr>
          <w:rFonts w:hint="cs"/>
          <w:rtl/>
        </w:rPr>
      </w:pPr>
      <w:r>
        <w:rPr>
          <w:rFonts w:hint="cs"/>
          <w:rtl/>
        </w:rPr>
        <w:t>و</w:t>
      </w:r>
      <w:r>
        <w:rPr>
          <w:rtl/>
        </w:rPr>
        <w:t>ما ذكره ابن هشام وغيره وان كان ينطبق على ظاهر الآيات ولكنّه لا</w:t>
      </w:r>
      <w:r>
        <w:rPr>
          <w:rFonts w:hint="cs"/>
          <w:rtl/>
        </w:rPr>
        <w:t xml:space="preserve"> </w:t>
      </w:r>
      <w:r>
        <w:rPr>
          <w:rtl/>
        </w:rPr>
        <w:t xml:space="preserve">يتفق مع خلق النبي الذي وصفه سبحانه بقول: </w:t>
      </w:r>
      <w:r w:rsidRPr="0015158F">
        <w:rPr>
          <w:rStyle w:val="libAlaemChar"/>
          <w:rtl/>
        </w:rPr>
        <w:t>(</w:t>
      </w:r>
      <w:r w:rsidRPr="005306C9">
        <w:rPr>
          <w:rFonts w:hint="cs"/>
          <w:rtl/>
        </w:rPr>
        <w:t xml:space="preserve"> </w:t>
      </w:r>
      <w:r w:rsidRPr="00567513">
        <w:rPr>
          <w:rStyle w:val="libAieChar"/>
          <w:rFonts w:hint="cs"/>
          <w:rtl/>
        </w:rPr>
        <w:t>وَإِنَّكَ لَعَلَىٰ خُلُقٍ عَظِيمٍ</w:t>
      </w:r>
      <w:r w:rsidRPr="005306C9">
        <w:rPr>
          <w:rtl/>
        </w:rPr>
        <w:t xml:space="preserve"> </w:t>
      </w:r>
      <w:r w:rsidRPr="0015158F">
        <w:rPr>
          <w:rStyle w:val="libAlaemChar"/>
          <w:rtl/>
        </w:rPr>
        <w:t>)</w:t>
      </w:r>
      <w:r>
        <w:rPr>
          <w:rtl/>
        </w:rPr>
        <w:t>.</w:t>
      </w:r>
    </w:p>
    <w:p w14:paraId="1A2DD791" w14:textId="77777777" w:rsidR="00F24E3C" w:rsidRDefault="00F24E3C" w:rsidP="00DB5C31">
      <w:pPr>
        <w:pStyle w:val="libNormal"/>
        <w:rPr>
          <w:rFonts w:hint="cs"/>
          <w:rtl/>
        </w:rPr>
      </w:pPr>
      <w:r>
        <w:rPr>
          <w:rFonts w:hint="cs"/>
          <w:rtl/>
        </w:rPr>
        <w:t>و</w:t>
      </w:r>
      <w:r>
        <w:rPr>
          <w:rtl/>
        </w:rPr>
        <w:t xml:space="preserve">في بعض الروايات </w:t>
      </w:r>
      <w:r>
        <w:rPr>
          <w:rFonts w:hint="cs"/>
          <w:rtl/>
        </w:rPr>
        <w:t>أ</w:t>
      </w:r>
      <w:r>
        <w:rPr>
          <w:rtl/>
        </w:rPr>
        <w:t>نّ العباس المتولّي، رجل من بني اُميّة، كان عند النبي فدخل على النبي ابن اُم مكتوم فعبس الرجل وقبض وجهه فنزلت الآيات.</w:t>
      </w:r>
    </w:p>
    <w:p w14:paraId="6BB38900" w14:textId="3DCC74AC" w:rsidR="00F24E3C" w:rsidRDefault="00F24E3C" w:rsidP="00DB5C31">
      <w:pPr>
        <w:pStyle w:val="libNormal"/>
        <w:rPr>
          <w:rtl/>
        </w:rPr>
      </w:pPr>
      <w:r>
        <w:rPr>
          <w:rtl/>
        </w:rPr>
        <w:t>قال العل</w:t>
      </w:r>
      <w:r>
        <w:rPr>
          <w:rFonts w:hint="cs"/>
          <w:rtl/>
        </w:rPr>
        <w:t>ّ</w:t>
      </w:r>
      <w:r>
        <w:rPr>
          <w:rtl/>
        </w:rPr>
        <w:t xml:space="preserve">امة الطباطبائي: وليست الآيات ظاهرة الدلالة على أنّ المراد بها هو النبي </w:t>
      </w:r>
      <w:r w:rsidR="00DC6014" w:rsidRPr="00DC6014">
        <w:rPr>
          <w:rStyle w:val="libAlaemChar"/>
          <w:rFonts w:hint="cs"/>
          <w:rtl/>
        </w:rPr>
        <w:t>صلى‌الله‌عليه‌وآله</w:t>
      </w:r>
      <w:r>
        <w:rPr>
          <w:rtl/>
        </w:rPr>
        <w:t xml:space="preserve"> بل خبر محض لم يصرّح بالمخبر عنه، بل فيها ما</w:t>
      </w:r>
      <w:r>
        <w:rPr>
          <w:rFonts w:hint="cs"/>
          <w:rtl/>
        </w:rPr>
        <w:t xml:space="preserve"> </w:t>
      </w:r>
      <w:r>
        <w:rPr>
          <w:rtl/>
        </w:rPr>
        <w:t>يدل على أنّ المعني</w:t>
      </w:r>
      <w:r>
        <w:rPr>
          <w:rFonts w:hint="cs"/>
          <w:rtl/>
        </w:rPr>
        <w:t>ُّ</w:t>
      </w:r>
      <w:r>
        <w:rPr>
          <w:rtl/>
        </w:rPr>
        <w:t xml:space="preserve"> بها غيره، لأنّ العبوس ليس من صفات النبي ( صلى الله عليه</w:t>
      </w:r>
    </w:p>
    <w:p w14:paraId="619BAF19" w14:textId="77777777" w:rsidR="00F24E3C" w:rsidRDefault="00F24E3C" w:rsidP="005D7614">
      <w:pPr>
        <w:pStyle w:val="libFootnote0"/>
        <w:rPr>
          <w:rtl/>
        </w:rPr>
      </w:pPr>
      <w:r>
        <w:rPr>
          <w:rtl/>
        </w:rPr>
        <w:t>__________________</w:t>
      </w:r>
    </w:p>
    <w:p w14:paraId="2C9933B7"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363، و</w:t>
      </w:r>
      <w:r>
        <w:rPr>
          <w:rFonts w:hint="cs"/>
          <w:rtl/>
        </w:rPr>
        <w:t>أ</w:t>
      </w:r>
      <w:r>
        <w:rPr>
          <w:rtl/>
        </w:rPr>
        <w:t>كثر التفاسير نقلوا هذا المضمون.</w:t>
      </w:r>
    </w:p>
    <w:p w14:paraId="0C61C0F6" w14:textId="786E7812" w:rsidR="00F24E3C" w:rsidRDefault="00F24E3C" w:rsidP="001434A0">
      <w:pPr>
        <w:pStyle w:val="libNormal0"/>
        <w:rPr>
          <w:rtl/>
        </w:rPr>
      </w:pPr>
      <w:r w:rsidRPr="001D306C">
        <w:rPr>
          <w:rtl/>
        </w:rPr>
        <w:br w:type="page"/>
      </w:r>
      <w:r>
        <w:rPr>
          <w:rtl/>
        </w:rPr>
        <w:lastRenderedPageBreak/>
        <w:t>وآله وسلم ) مع الأعداء فضلاً عن المؤمنين به والموالين له، وعلى كلّ تقدير، فإنّ توصيفه بأنّه يميل للأغنياء ويعرض عن الفقراء لا</w:t>
      </w:r>
      <w:r>
        <w:rPr>
          <w:rFonts w:hint="cs"/>
          <w:rtl/>
        </w:rPr>
        <w:t xml:space="preserve"> </w:t>
      </w:r>
      <w:r>
        <w:rPr>
          <w:rtl/>
        </w:rPr>
        <w:t xml:space="preserve">يتناسب مع أخلاقه الكريمة كما عن المرتضى </w:t>
      </w:r>
      <w:r w:rsidR="00DC6014" w:rsidRPr="00DC6014">
        <w:rPr>
          <w:rStyle w:val="libAlaemChar"/>
          <w:rFonts w:hint="cs"/>
          <w:rtl/>
        </w:rPr>
        <w:t xml:space="preserve"> رحمه‌الله </w:t>
      </w:r>
      <w:r>
        <w:rPr>
          <w:rtl/>
        </w:rPr>
        <w:t>.</w:t>
      </w:r>
    </w:p>
    <w:p w14:paraId="1D3449CD" w14:textId="77777777" w:rsidR="00F24E3C" w:rsidRDefault="00F24E3C" w:rsidP="00DB5C31">
      <w:pPr>
        <w:pStyle w:val="libNormal"/>
        <w:rPr>
          <w:rtl/>
        </w:rPr>
      </w:pPr>
      <w:r>
        <w:rPr>
          <w:rtl/>
        </w:rPr>
        <w:t xml:space="preserve">وقد أوضحنا الحال في الجزء الخامس من هذه الموسوعة </w:t>
      </w:r>
      <w:r w:rsidRPr="002B6E16">
        <w:rPr>
          <w:rStyle w:val="libFootnotenumChar"/>
          <w:rtl/>
        </w:rPr>
        <w:t>(1)</w:t>
      </w:r>
      <w:r>
        <w:rPr>
          <w:rtl/>
        </w:rPr>
        <w:t>.</w:t>
      </w:r>
    </w:p>
    <w:p w14:paraId="7A000C4B" w14:textId="34941247" w:rsidR="00F24E3C" w:rsidRDefault="00F24E3C" w:rsidP="00DB5C31">
      <w:pPr>
        <w:pStyle w:val="libNormal"/>
        <w:rPr>
          <w:rtl/>
        </w:rPr>
      </w:pPr>
      <w:r>
        <w:rPr>
          <w:rtl/>
        </w:rPr>
        <w:t>8</w:t>
      </w:r>
      <w:r>
        <w:rPr>
          <w:rFonts w:hint="cs"/>
          <w:rtl/>
        </w:rPr>
        <w:t xml:space="preserve"> </w:t>
      </w:r>
      <w:r>
        <w:rPr>
          <w:rtl/>
        </w:rPr>
        <w:t>ـ</w:t>
      </w:r>
      <w:r>
        <w:rPr>
          <w:rFonts w:hint="cs"/>
          <w:rtl/>
        </w:rPr>
        <w:t xml:space="preserve"> </w:t>
      </w:r>
      <w:r>
        <w:rPr>
          <w:rtl/>
        </w:rPr>
        <w:t>كان العاص بن وائل السهمي</w:t>
      </w:r>
      <w:r>
        <w:rPr>
          <w:rFonts w:hint="cs"/>
          <w:rtl/>
        </w:rPr>
        <w:t xml:space="preserve"> </w:t>
      </w:r>
      <w:r>
        <w:rPr>
          <w:rtl/>
        </w:rPr>
        <w:t>ـ</w:t>
      </w:r>
      <w:r>
        <w:rPr>
          <w:rFonts w:hint="cs"/>
          <w:rtl/>
        </w:rPr>
        <w:t xml:space="preserve"> </w:t>
      </w:r>
      <w:r>
        <w:rPr>
          <w:rtl/>
        </w:rPr>
        <w:t xml:space="preserve">إذا ذكر رسول الله </w:t>
      </w:r>
      <w:r w:rsidR="00DC6014" w:rsidRPr="00DC6014">
        <w:rPr>
          <w:rStyle w:val="libAlaemChar"/>
          <w:rFonts w:hint="cs"/>
          <w:rtl/>
        </w:rPr>
        <w:t>صلى‌الله‌عليه‌وآله</w:t>
      </w:r>
      <w:r>
        <w:rPr>
          <w:rFonts w:hint="cs"/>
          <w:rtl/>
        </w:rPr>
        <w:t xml:space="preserve"> </w:t>
      </w:r>
      <w:r>
        <w:rPr>
          <w:rtl/>
        </w:rPr>
        <w:t>ـ</w:t>
      </w:r>
      <w:r>
        <w:rPr>
          <w:rFonts w:hint="cs"/>
          <w:rtl/>
        </w:rPr>
        <w:t xml:space="preserve"> </w:t>
      </w:r>
      <w:r>
        <w:rPr>
          <w:rtl/>
        </w:rPr>
        <w:t>قال: دعوه، فإنّما هو رجل أبتر لا</w:t>
      </w:r>
      <w:r>
        <w:rPr>
          <w:rFonts w:hint="cs"/>
          <w:rtl/>
        </w:rPr>
        <w:t xml:space="preserve"> </w:t>
      </w:r>
      <w:r>
        <w:rPr>
          <w:rtl/>
        </w:rPr>
        <w:t xml:space="preserve">عقب له، لو مات لانقطع ذكره واسترحتم منه، فأنزل الله في ذلك: </w:t>
      </w:r>
      <w:r w:rsidRPr="0015158F">
        <w:rPr>
          <w:rStyle w:val="libAlaemChar"/>
          <w:rtl/>
        </w:rPr>
        <w:t>(</w:t>
      </w:r>
      <w:r w:rsidRPr="005306C9">
        <w:rPr>
          <w:rFonts w:hint="cs"/>
          <w:rtl/>
        </w:rPr>
        <w:t xml:space="preserve"> </w:t>
      </w:r>
      <w:r w:rsidRPr="00567513">
        <w:rPr>
          <w:rStyle w:val="libAieChar"/>
          <w:rFonts w:hint="cs"/>
          <w:rtl/>
        </w:rPr>
        <w:t>إِنَّا أَعْطَيْنَاكَ الْكَوْثَرَ</w:t>
      </w:r>
      <w:r w:rsidRPr="005306C9">
        <w:rPr>
          <w:rtl/>
        </w:rPr>
        <w:t xml:space="preserve"> </w:t>
      </w:r>
      <w:r w:rsidRPr="0015158F">
        <w:rPr>
          <w:rStyle w:val="libAlaemChar"/>
          <w:rtl/>
        </w:rPr>
        <w:t>)</w:t>
      </w:r>
      <w:r>
        <w:rPr>
          <w:rtl/>
        </w:rPr>
        <w:t xml:space="preserve"> ما هو خير لك من الدنيا وما فيها، والكوثر: العظيم.</w:t>
      </w:r>
    </w:p>
    <w:p w14:paraId="6EE49CBE" w14:textId="7499FC9C" w:rsidR="00F24E3C" w:rsidRDefault="00F24E3C" w:rsidP="00DB5C31">
      <w:pPr>
        <w:pStyle w:val="libNormal"/>
        <w:rPr>
          <w:rtl/>
        </w:rPr>
      </w:pPr>
      <w:r>
        <w:rPr>
          <w:rtl/>
        </w:rPr>
        <w:t xml:space="preserve">إنّ هذه الآية تتضمّن خبراً غيبيّاً وهو أنّه سيكثر نسل رسول الله </w:t>
      </w:r>
      <w:r w:rsidR="00DC6014" w:rsidRPr="00DC6014">
        <w:rPr>
          <w:rStyle w:val="libAlaemChar"/>
          <w:rFonts w:hint="cs"/>
          <w:rtl/>
        </w:rPr>
        <w:t>صلى‌الله‌عليه‌وآله</w:t>
      </w:r>
      <w:r>
        <w:rPr>
          <w:rtl/>
        </w:rPr>
        <w:t xml:space="preserve"> و</w:t>
      </w:r>
      <w:r>
        <w:rPr>
          <w:rFonts w:hint="cs"/>
          <w:rtl/>
        </w:rPr>
        <w:t>إ</w:t>
      </w:r>
      <w:r>
        <w:rPr>
          <w:rtl/>
        </w:rPr>
        <w:t>نّ تعيير العدو يرجع إلى نفسه، وعلى الرغم من أنّ أهل بيته لاقوا من الاُمّة ما</w:t>
      </w:r>
      <w:r>
        <w:rPr>
          <w:rFonts w:hint="cs"/>
          <w:rtl/>
        </w:rPr>
        <w:t xml:space="preserve"> </w:t>
      </w:r>
      <w:r>
        <w:rPr>
          <w:rtl/>
        </w:rPr>
        <w:t xml:space="preserve">لاقوا من القتل والتشريد والتنكيل، ومع ذلك نجد نسل الرسول قد بلغ من التصّور ما بلغ. قال الرازي: « فانظر كم قتل من أهل البيت ثمّ العالم ممتلئ منهم ولم يبق من بين اُميّة في الدنيا أحد يعبأ به، ثمّ انظر كم فيهم من الأكابر من العلماء كالباقر والصادق والكاظم والرضا: والنفس الزكية وأمثالهم » </w:t>
      </w:r>
      <w:r w:rsidRPr="002B6E16">
        <w:rPr>
          <w:rStyle w:val="libFootnotenumChar"/>
          <w:rtl/>
        </w:rPr>
        <w:t>(2)</w:t>
      </w:r>
      <w:r>
        <w:rPr>
          <w:rtl/>
        </w:rPr>
        <w:t>.</w:t>
      </w:r>
    </w:p>
    <w:p w14:paraId="535E1CD5" w14:textId="1C9B2A81" w:rsidR="00F24E3C" w:rsidRDefault="00F24E3C" w:rsidP="00DB5C31">
      <w:pPr>
        <w:pStyle w:val="libNormal"/>
        <w:rPr>
          <w:rtl/>
        </w:rPr>
      </w:pPr>
      <w:r>
        <w:rPr>
          <w:rtl/>
        </w:rPr>
        <w:t xml:space="preserve">هذا ما يقوله الرازي في القرن السابع أو أواخر القرن السادس، ونحن في أوائل القرن الخامس عشر، وقد ملأ العالم نسل البتول، وهذه بلاد المغرب وتونس والجزائر ومصر والشام وتركيا وايران والعراق زاخرة بالشرفاء من أبناء الرسول </w:t>
      </w:r>
      <w:r w:rsidR="00DC6014" w:rsidRPr="00DC6014">
        <w:rPr>
          <w:rStyle w:val="libAlaemChar"/>
          <w:rFonts w:hint="cs"/>
          <w:rtl/>
        </w:rPr>
        <w:t>صلى‌الله‌عليه‌وآله</w:t>
      </w:r>
      <w:r>
        <w:rPr>
          <w:rtl/>
        </w:rPr>
        <w:t xml:space="preserve"> فصدق قول الله العلي العظيم: </w:t>
      </w:r>
      <w:r w:rsidRPr="0015158F">
        <w:rPr>
          <w:rStyle w:val="libAlaemChar"/>
          <w:rtl/>
        </w:rPr>
        <w:t>(</w:t>
      </w:r>
      <w:r w:rsidRPr="005306C9">
        <w:rPr>
          <w:rFonts w:hint="cs"/>
          <w:rtl/>
        </w:rPr>
        <w:t xml:space="preserve"> </w:t>
      </w:r>
      <w:r w:rsidRPr="00567513">
        <w:rPr>
          <w:rStyle w:val="libAieChar"/>
          <w:rFonts w:hint="cs"/>
          <w:rtl/>
        </w:rPr>
        <w:t>إِنَّا أَعْطَيْنَاكَ الْكَوْثَرَ</w:t>
      </w:r>
      <w:r w:rsidRPr="005306C9">
        <w:rPr>
          <w:rtl/>
        </w:rPr>
        <w:t xml:space="preserve"> </w:t>
      </w:r>
      <w:r w:rsidRPr="0015158F">
        <w:rPr>
          <w:rStyle w:val="libAlaemChar"/>
          <w:rtl/>
        </w:rPr>
        <w:t>)</w:t>
      </w:r>
      <w:r>
        <w:rPr>
          <w:rtl/>
        </w:rPr>
        <w:t>.</w:t>
      </w:r>
    </w:p>
    <w:p w14:paraId="5C85024D" w14:textId="59EC5E4B" w:rsidR="00F24E3C" w:rsidRDefault="00F24E3C" w:rsidP="00DB5C31">
      <w:pPr>
        <w:pStyle w:val="libNormal"/>
        <w:rPr>
          <w:rtl/>
        </w:rPr>
      </w:pPr>
      <w:r>
        <w:rPr>
          <w:rtl/>
        </w:rPr>
        <w:t xml:space="preserve">إنّ منصب نقابة الطالبين في عصر الرضا </w:t>
      </w:r>
      <w:r w:rsidR="00DC6014" w:rsidRPr="00DC6014">
        <w:rPr>
          <w:rStyle w:val="libAlaemChar"/>
          <w:rFonts w:hint="cs"/>
          <w:rtl/>
        </w:rPr>
        <w:t>عليه‌السلام</w:t>
      </w:r>
      <w:r>
        <w:rPr>
          <w:rtl/>
        </w:rPr>
        <w:t xml:space="preserve"> وبعده إلى عصر الشريف الرضي الذي تصدّر هذا المنصب عام 380</w:t>
      </w:r>
      <w:r>
        <w:rPr>
          <w:rFonts w:hint="cs"/>
          <w:rtl/>
        </w:rPr>
        <w:t xml:space="preserve"> </w:t>
      </w:r>
      <w:r w:rsidRPr="00FA35D7">
        <w:rPr>
          <w:rtl/>
        </w:rPr>
        <w:t>ه</w:t>
      </w:r>
      <w:r>
        <w:rPr>
          <w:rFonts w:hint="cs"/>
          <w:rtl/>
        </w:rPr>
        <w:t>‍</w:t>
      </w:r>
      <w:r>
        <w:rPr>
          <w:rtl/>
        </w:rPr>
        <w:t>، لأوضح دليل على كثرة</w:t>
      </w:r>
    </w:p>
    <w:p w14:paraId="75B62587" w14:textId="77777777" w:rsidR="00F24E3C" w:rsidRDefault="00F24E3C" w:rsidP="001434A0">
      <w:pPr>
        <w:pStyle w:val="libLine"/>
        <w:rPr>
          <w:rtl/>
        </w:rPr>
      </w:pPr>
      <w:r>
        <w:rPr>
          <w:rtl/>
        </w:rPr>
        <w:t>__________________</w:t>
      </w:r>
    </w:p>
    <w:p w14:paraId="67CA98E9" w14:textId="77777777" w:rsidR="00F24E3C" w:rsidRDefault="00F24E3C" w:rsidP="005D7614">
      <w:pPr>
        <w:pStyle w:val="libFootnote0"/>
        <w:rPr>
          <w:rtl/>
        </w:rPr>
      </w:pPr>
      <w:r>
        <w:rPr>
          <w:rFonts w:hint="cs"/>
          <w:rtl/>
        </w:rPr>
        <w:t>(</w:t>
      </w:r>
      <w:r>
        <w:rPr>
          <w:rtl/>
        </w:rPr>
        <w:t>1</w:t>
      </w:r>
      <w:r>
        <w:rPr>
          <w:rFonts w:hint="cs"/>
          <w:rtl/>
        </w:rPr>
        <w:t>)</w:t>
      </w:r>
      <w:r>
        <w:rPr>
          <w:rtl/>
        </w:rPr>
        <w:t xml:space="preserve"> مفاهيم القرآن: ج 5 ص 130 عند البحث عن عصمة النبي.</w:t>
      </w:r>
    </w:p>
    <w:p w14:paraId="62591FFF" w14:textId="77777777" w:rsidR="00F24E3C" w:rsidRDefault="00F24E3C" w:rsidP="005D7614">
      <w:pPr>
        <w:pStyle w:val="libFootnote0"/>
        <w:rPr>
          <w:rtl/>
        </w:rPr>
      </w:pPr>
      <w:r>
        <w:rPr>
          <w:rFonts w:hint="cs"/>
          <w:rtl/>
        </w:rPr>
        <w:t>(</w:t>
      </w:r>
      <w:r>
        <w:rPr>
          <w:rtl/>
        </w:rPr>
        <w:t>2</w:t>
      </w:r>
      <w:r>
        <w:rPr>
          <w:rFonts w:hint="cs"/>
          <w:rtl/>
        </w:rPr>
        <w:t>)</w:t>
      </w:r>
      <w:r>
        <w:rPr>
          <w:rtl/>
        </w:rPr>
        <w:t xml:space="preserve"> مفاتيح الغيب: ج 8 ص 498 ( طبع مصر ـ 1308 ).</w:t>
      </w:r>
    </w:p>
    <w:p w14:paraId="102D756C" w14:textId="77777777" w:rsidR="00F24E3C" w:rsidRDefault="00F24E3C" w:rsidP="001434A0">
      <w:pPr>
        <w:pStyle w:val="libNormal0"/>
        <w:rPr>
          <w:rtl/>
        </w:rPr>
      </w:pPr>
      <w:r w:rsidRPr="001D306C">
        <w:rPr>
          <w:rtl/>
        </w:rPr>
        <w:br w:type="page"/>
      </w:r>
      <w:r>
        <w:rPr>
          <w:rtl/>
        </w:rPr>
        <w:lastRenderedPageBreak/>
        <w:t>الطالبيين من نسل البتول إلى حد عيّن لهم نقيب كالإمام الرضا والشريف الرضي، والمسؤولية الملقاة على عاتقه، ضبط مواليدهم ووفياتهم و</w:t>
      </w:r>
      <w:r>
        <w:rPr>
          <w:rFonts w:hint="cs"/>
          <w:rtl/>
        </w:rPr>
        <w:t>أ</w:t>
      </w:r>
      <w:r>
        <w:rPr>
          <w:rtl/>
        </w:rPr>
        <w:t>نسابهم والقيام بمهام اُمورهم وهدايتهم و</w:t>
      </w:r>
      <w:r>
        <w:rPr>
          <w:rFonts w:hint="cs"/>
          <w:rtl/>
        </w:rPr>
        <w:t>إ</w:t>
      </w:r>
      <w:r>
        <w:rPr>
          <w:rtl/>
        </w:rPr>
        <w:t>رشادهم إلى ما فيه صلاح دنياهم و</w:t>
      </w:r>
      <w:r>
        <w:rPr>
          <w:rFonts w:hint="cs"/>
          <w:rtl/>
        </w:rPr>
        <w:t>آ</w:t>
      </w:r>
      <w:r>
        <w:rPr>
          <w:rtl/>
        </w:rPr>
        <w:t xml:space="preserve">خرتهم على حد ما ذكره الماوردي في كتاب الأحكام السلطانية </w:t>
      </w:r>
      <w:r w:rsidRPr="002B6E16">
        <w:rPr>
          <w:rStyle w:val="libFootnotenumChar"/>
          <w:rtl/>
        </w:rPr>
        <w:t>(1)</w:t>
      </w:r>
      <w:r>
        <w:rPr>
          <w:rtl/>
        </w:rPr>
        <w:t>.</w:t>
      </w:r>
    </w:p>
    <w:p w14:paraId="3AFE6668" w14:textId="77777777" w:rsidR="00F24E3C" w:rsidRDefault="00F24E3C" w:rsidP="001434A0">
      <w:pPr>
        <w:pStyle w:val="libLine"/>
        <w:rPr>
          <w:rtl/>
        </w:rPr>
      </w:pPr>
      <w:r>
        <w:rPr>
          <w:rtl/>
        </w:rPr>
        <w:t>__________________</w:t>
      </w:r>
    </w:p>
    <w:p w14:paraId="4CAB8A22" w14:textId="77777777" w:rsidR="00F24E3C" w:rsidRDefault="00F24E3C" w:rsidP="005D7614">
      <w:pPr>
        <w:pStyle w:val="libFootnote0"/>
        <w:rPr>
          <w:rtl/>
        </w:rPr>
      </w:pPr>
      <w:r>
        <w:rPr>
          <w:rFonts w:hint="cs"/>
          <w:rtl/>
        </w:rPr>
        <w:t>(</w:t>
      </w:r>
      <w:r>
        <w:rPr>
          <w:rtl/>
        </w:rPr>
        <w:t>1</w:t>
      </w:r>
      <w:r>
        <w:rPr>
          <w:rFonts w:hint="cs"/>
          <w:rtl/>
        </w:rPr>
        <w:t>)</w:t>
      </w:r>
      <w:r>
        <w:rPr>
          <w:rtl/>
        </w:rPr>
        <w:t xml:space="preserve"> الأحكام السلطانية: ص 82 ـ 86.</w:t>
      </w:r>
    </w:p>
    <w:p w14:paraId="6BDF18D5" w14:textId="77777777" w:rsidR="00F24E3C" w:rsidRDefault="00F24E3C" w:rsidP="00F24E3C">
      <w:pPr>
        <w:pStyle w:val="Heading2Center"/>
        <w:rPr>
          <w:rtl/>
        </w:rPr>
      </w:pPr>
      <w:r w:rsidRPr="00167878">
        <w:rPr>
          <w:rtl/>
        </w:rPr>
        <w:br w:type="page"/>
      </w:r>
      <w:bookmarkStart w:id="145" w:name="_Toc308079900"/>
      <w:bookmarkStart w:id="146" w:name="_Toc24453204"/>
      <w:r>
        <w:rPr>
          <w:rtl/>
        </w:rPr>
        <w:lastRenderedPageBreak/>
        <w:t>ج ـ الإقتراحات الباطلة لقبول الرسالة</w:t>
      </w:r>
      <w:bookmarkEnd w:id="145"/>
      <w:bookmarkEnd w:id="146"/>
    </w:p>
    <w:p w14:paraId="68C8A574" w14:textId="77777777" w:rsidR="00F24E3C" w:rsidRDefault="00F24E3C" w:rsidP="00DB5C31">
      <w:pPr>
        <w:pStyle w:val="libNormal"/>
        <w:rPr>
          <w:rtl/>
        </w:rPr>
      </w:pPr>
      <w:r>
        <w:rPr>
          <w:rtl/>
        </w:rPr>
        <w:t>الدارج والمألوف بين الدبلوماسيين إذا كانوا بصدد رفع ما بينهم من خصومة ومرافعة، هو الجلوس على طاولة المفاوضات و</w:t>
      </w:r>
      <w:r>
        <w:rPr>
          <w:rFonts w:hint="cs"/>
          <w:rtl/>
        </w:rPr>
        <w:t>إ</w:t>
      </w:r>
      <w:r>
        <w:rPr>
          <w:rtl/>
        </w:rPr>
        <w:t>بداء بعض التنازلات عن المصالح الجزئية لقاء الحفاظ على مصالح اُخرى أكثر أهميّة بالنسبة لهم مع سعيهم الحثيث للحفاظ على حرمة الاُصول المبدئية للطرفين.</w:t>
      </w:r>
    </w:p>
    <w:p w14:paraId="74803991" w14:textId="1457B406" w:rsidR="00F24E3C" w:rsidRDefault="00F24E3C" w:rsidP="00DB5C31">
      <w:pPr>
        <w:pStyle w:val="libNormal"/>
        <w:rPr>
          <w:rtl/>
        </w:rPr>
      </w:pPr>
      <w:r>
        <w:rPr>
          <w:rtl/>
        </w:rPr>
        <w:t>ولكن القوم لتشبّثهم بما كانوا عليه، وغربتهم عن العلم باُصول دعوة الأنبياء و</w:t>
      </w:r>
      <w:r>
        <w:rPr>
          <w:rFonts w:hint="cs"/>
          <w:rtl/>
        </w:rPr>
        <w:t>أ</w:t>
      </w:r>
      <w:r>
        <w:rPr>
          <w:rtl/>
        </w:rPr>
        <w:t xml:space="preserve">هدافها السامية، كانوا يطلبون من النبي </w:t>
      </w:r>
      <w:r w:rsidR="00DC6014" w:rsidRPr="00DC6014">
        <w:rPr>
          <w:rStyle w:val="libAlaemChar"/>
          <w:rFonts w:hint="cs"/>
          <w:rtl/>
        </w:rPr>
        <w:t>صلى‌الله‌عليه‌وآله</w:t>
      </w:r>
      <w:r>
        <w:rPr>
          <w:rtl/>
        </w:rPr>
        <w:t xml:space="preserve"> اُموراً مختلفة: منها ما يضاد الاُصول التي بنيت عليها الشرائع السماوية، ومنها ما يدخل في المحالات بالذات، ومنها ما هو خارج عن نطاق وظائف الرسل والأنبياء، ولا</w:t>
      </w:r>
      <w:r>
        <w:rPr>
          <w:rFonts w:hint="cs"/>
          <w:rtl/>
        </w:rPr>
        <w:t xml:space="preserve"> </w:t>
      </w:r>
      <w:r>
        <w:rPr>
          <w:rtl/>
        </w:rPr>
        <w:t>يمت بصدق دعوتهم ورسالتهم، و</w:t>
      </w:r>
      <w:r>
        <w:rPr>
          <w:rFonts w:hint="cs"/>
          <w:rtl/>
        </w:rPr>
        <w:t>إ</w:t>
      </w:r>
      <w:r>
        <w:rPr>
          <w:rtl/>
        </w:rPr>
        <w:t xml:space="preserve">ليك جملة من هذه الطلبات التي تقدّموا بها على ضوء الكتاب العزيز: </w:t>
      </w:r>
    </w:p>
    <w:p w14:paraId="762D5520" w14:textId="77777777" w:rsidR="00F24E3C" w:rsidRPr="00B70178" w:rsidRDefault="00F24E3C" w:rsidP="008D50E1">
      <w:pPr>
        <w:pStyle w:val="libBold1"/>
        <w:rPr>
          <w:rtl/>
        </w:rPr>
      </w:pPr>
      <w:r>
        <w:rPr>
          <w:rtl/>
        </w:rPr>
        <w:t>1 ـ التشريك في العبادة</w:t>
      </w:r>
    </w:p>
    <w:p w14:paraId="4427AABB" w14:textId="7CB197FA" w:rsidR="00F24E3C" w:rsidRDefault="00F24E3C" w:rsidP="00DB5C31">
      <w:pPr>
        <w:pStyle w:val="libNormal"/>
        <w:rPr>
          <w:rtl/>
        </w:rPr>
      </w:pPr>
      <w:r>
        <w:rPr>
          <w:rtl/>
        </w:rPr>
        <w:t>روى المفس</w:t>
      </w:r>
      <w:r>
        <w:rPr>
          <w:rFonts w:hint="cs"/>
          <w:rtl/>
        </w:rPr>
        <w:t>ّ</w:t>
      </w:r>
      <w:r>
        <w:rPr>
          <w:rtl/>
        </w:rPr>
        <w:t>رون أنّ نفراً من قريش منهم الحارث بن قيس السهمي، والعاص ابن أبي وائل، والوليد بن المغيرة وغيرهم، قالوا: اتبع ديننا نتبع دينك، ونشركك في أمرنا كلّه، تعبد آلهتنا سنة ونعبد إلهك سنة، فإن كان الذي جئت به خيراً ممّا بأيدينا كنا قد شركناك فيه و</w:t>
      </w:r>
      <w:r>
        <w:rPr>
          <w:rFonts w:hint="cs"/>
          <w:rtl/>
        </w:rPr>
        <w:t>أ</w:t>
      </w:r>
      <w:r>
        <w:rPr>
          <w:rtl/>
        </w:rPr>
        <w:t>خذنا بحظّنا منه، و</w:t>
      </w:r>
      <w:r>
        <w:rPr>
          <w:rFonts w:hint="cs"/>
          <w:rtl/>
        </w:rPr>
        <w:t>إ</w:t>
      </w:r>
      <w:r>
        <w:rPr>
          <w:rtl/>
        </w:rPr>
        <w:t>ن كان الذي بأيدينا خيراً ممّا في يديك كنت قد</w:t>
      </w:r>
      <w:r>
        <w:rPr>
          <w:rFonts w:hint="cs"/>
          <w:rtl/>
        </w:rPr>
        <w:t xml:space="preserve"> </w:t>
      </w:r>
      <w:r>
        <w:rPr>
          <w:rtl/>
        </w:rPr>
        <w:t>شركتنا في أمرنا و</w:t>
      </w:r>
      <w:r>
        <w:rPr>
          <w:rFonts w:hint="cs"/>
          <w:rtl/>
        </w:rPr>
        <w:t>أ</w:t>
      </w:r>
      <w:r>
        <w:rPr>
          <w:rtl/>
        </w:rPr>
        <w:t xml:space="preserve">خذت بحظّك منه، فقال </w:t>
      </w:r>
      <w:r w:rsidR="00DC6014" w:rsidRPr="00DC6014">
        <w:rPr>
          <w:rStyle w:val="libAlaemChar"/>
          <w:rFonts w:hint="cs"/>
          <w:rtl/>
        </w:rPr>
        <w:t>صلى‌الله‌عليه‌وآله</w:t>
      </w:r>
      <w:r>
        <w:rPr>
          <w:rtl/>
        </w:rPr>
        <w:t>: معاذ الله أن اُشرك به غيره. قالوا: فاستلم بعض آلهتنا نصدّقك ونعبد إلهك فقال: حتى انظر ما يأت</w:t>
      </w:r>
      <w:r>
        <w:rPr>
          <w:rFonts w:hint="cs"/>
          <w:rtl/>
        </w:rPr>
        <w:t>ي</w:t>
      </w:r>
      <w:r>
        <w:rPr>
          <w:rtl/>
        </w:rPr>
        <w:t xml:space="preserve"> من عند ربي، فنزل: </w:t>
      </w:r>
      <w:r w:rsidRPr="0015158F">
        <w:rPr>
          <w:rStyle w:val="libAlaemChar"/>
          <w:rtl/>
        </w:rPr>
        <w:t>(</w:t>
      </w:r>
      <w:r w:rsidRPr="005306C9">
        <w:rPr>
          <w:rFonts w:hint="cs"/>
          <w:rtl/>
        </w:rPr>
        <w:t xml:space="preserve"> </w:t>
      </w:r>
      <w:r w:rsidRPr="00567513">
        <w:rPr>
          <w:rStyle w:val="libAieChar"/>
          <w:rFonts w:hint="cs"/>
          <w:rtl/>
        </w:rPr>
        <w:t>قُلْ يَا أَيُّهَا الْكَافِرُونَ</w:t>
      </w:r>
      <w:r w:rsidRPr="005306C9">
        <w:rPr>
          <w:rtl/>
        </w:rPr>
        <w:t xml:space="preserve"> </w:t>
      </w:r>
      <w:r w:rsidRPr="0015158F">
        <w:rPr>
          <w:rStyle w:val="libAlaemChar"/>
          <w:rtl/>
        </w:rPr>
        <w:t>)</w:t>
      </w:r>
      <w:r>
        <w:rPr>
          <w:rtl/>
        </w:rPr>
        <w:t xml:space="preserve"> فعدل رسول الله</w:t>
      </w:r>
    </w:p>
    <w:p w14:paraId="40CD9662" w14:textId="28FA0ADB" w:rsidR="00F24E3C" w:rsidRDefault="00F24E3C" w:rsidP="001434A0">
      <w:pPr>
        <w:pStyle w:val="libNormal0"/>
        <w:rPr>
          <w:rFonts w:hint="cs"/>
          <w:rtl/>
        </w:rPr>
      </w:pPr>
      <w:r w:rsidRPr="0003631E">
        <w:rPr>
          <w:rtl/>
        </w:rPr>
        <w:br w:type="page"/>
      </w:r>
      <w:r w:rsidR="00DC6014" w:rsidRPr="00DC6014">
        <w:rPr>
          <w:rStyle w:val="libAlaemChar"/>
          <w:rFonts w:hint="cs"/>
          <w:rtl/>
        </w:rPr>
        <w:lastRenderedPageBreak/>
        <w:t>صلى‌الله‌عليه‌وآله</w:t>
      </w:r>
      <w:r>
        <w:rPr>
          <w:rtl/>
        </w:rPr>
        <w:t xml:space="preserve"> إلى المسجد الحرام وفيه الملأ من قريش، فقام على رؤوسهم، ثمّ قرأ عليهم حتى فرغ من السورة فأيسوا عند ذلك، فآذوه و</w:t>
      </w:r>
      <w:r>
        <w:rPr>
          <w:rFonts w:hint="cs"/>
          <w:rtl/>
        </w:rPr>
        <w:t>آ</w:t>
      </w:r>
      <w:r>
        <w:rPr>
          <w:rtl/>
        </w:rPr>
        <w:t xml:space="preserve">ذوا أصحابه، قال ابن عباس: وفيهم نزل قوله: </w:t>
      </w:r>
      <w:r w:rsidRPr="0015158F">
        <w:rPr>
          <w:rStyle w:val="libAlaemChar"/>
          <w:rtl/>
        </w:rPr>
        <w:t>(</w:t>
      </w:r>
      <w:r w:rsidRPr="005306C9">
        <w:rPr>
          <w:rFonts w:hint="cs"/>
          <w:rtl/>
        </w:rPr>
        <w:t xml:space="preserve"> </w:t>
      </w:r>
      <w:r w:rsidRPr="00567513">
        <w:rPr>
          <w:rStyle w:val="libAieChar"/>
          <w:rFonts w:hint="cs"/>
          <w:rtl/>
        </w:rPr>
        <w:t>قُلْ أَفَغَيْرَ اللهِ تَأْمُرُونِّي أَعْبُدُ أَيُّهَا الجَاهِلُونَ</w:t>
      </w:r>
      <w:r w:rsidRPr="005306C9">
        <w:rPr>
          <w:rtl/>
        </w:rPr>
        <w:t xml:space="preserve"> </w:t>
      </w:r>
      <w:r w:rsidRPr="0015158F">
        <w:rPr>
          <w:rStyle w:val="libAlaemChar"/>
          <w:rtl/>
        </w:rPr>
        <w:t>)</w:t>
      </w:r>
      <w:r>
        <w:rPr>
          <w:rtl/>
        </w:rPr>
        <w:t xml:space="preserve"> ( الزمر / 64 ) </w:t>
      </w:r>
      <w:r w:rsidRPr="002B6E16">
        <w:rPr>
          <w:rStyle w:val="libFootnotenumChar"/>
          <w:rtl/>
        </w:rPr>
        <w:t>(1)</w:t>
      </w:r>
      <w:r>
        <w:rPr>
          <w:rtl/>
        </w:rPr>
        <w:t>.</w:t>
      </w:r>
    </w:p>
    <w:p w14:paraId="2A0F0E43" w14:textId="4338A431" w:rsidR="00F24E3C" w:rsidRDefault="00F24E3C" w:rsidP="00DB5C31">
      <w:pPr>
        <w:pStyle w:val="libNormal"/>
        <w:rPr>
          <w:rtl/>
        </w:rPr>
      </w:pPr>
      <w:r>
        <w:rPr>
          <w:rtl/>
        </w:rPr>
        <w:t xml:space="preserve">وروى أبو حفص الصائغ عن جعفر بن محمد </w:t>
      </w:r>
      <w:r w:rsidR="00DC6014" w:rsidRPr="00DC6014">
        <w:rPr>
          <w:rStyle w:val="libAlaemChar"/>
          <w:rFonts w:hint="cs"/>
          <w:rtl/>
        </w:rPr>
        <w:t>عليهما‌السلام</w:t>
      </w:r>
      <w:r>
        <w:rPr>
          <w:rtl/>
        </w:rPr>
        <w:t xml:space="preserve"> قالوا: نعبد إلهك سنة وتعبد إلهنا سنة، فأنزل الله عليه: </w:t>
      </w:r>
      <w:r w:rsidRPr="0015158F">
        <w:rPr>
          <w:rStyle w:val="libAlaemChar"/>
          <w:rtl/>
        </w:rPr>
        <w:t>(</w:t>
      </w:r>
      <w:r w:rsidRPr="005306C9">
        <w:rPr>
          <w:rFonts w:hint="cs"/>
          <w:rtl/>
        </w:rPr>
        <w:t xml:space="preserve"> </w:t>
      </w:r>
      <w:r w:rsidRPr="00567513">
        <w:rPr>
          <w:rStyle w:val="libAieChar"/>
          <w:rFonts w:hint="cs"/>
          <w:rtl/>
        </w:rPr>
        <w:t>قُلْ يَا أَيُّهَا الْكَافِرُونَ</w:t>
      </w:r>
      <w:r w:rsidRPr="0003631E">
        <w:rPr>
          <w:rtl/>
        </w:rPr>
        <w:t xml:space="preserve"> ... </w:t>
      </w:r>
      <w:r w:rsidRPr="0015158F">
        <w:rPr>
          <w:rStyle w:val="libAlaemChar"/>
          <w:rtl/>
        </w:rPr>
        <w:t>)</w:t>
      </w:r>
      <w:r>
        <w:rPr>
          <w:rtl/>
        </w:rPr>
        <w:t xml:space="preserve"> </w:t>
      </w:r>
      <w:r w:rsidRPr="002B6E16">
        <w:rPr>
          <w:rStyle w:val="libFootnotenumChar"/>
          <w:rtl/>
        </w:rPr>
        <w:t>(2)</w:t>
      </w:r>
      <w:r>
        <w:rPr>
          <w:rtl/>
        </w:rPr>
        <w:t>.</w:t>
      </w:r>
    </w:p>
    <w:p w14:paraId="1EA2DFF5" w14:textId="77777777" w:rsidR="00F24E3C" w:rsidRDefault="00F24E3C" w:rsidP="00DB5C31">
      <w:pPr>
        <w:pStyle w:val="libNormal"/>
        <w:rPr>
          <w:rtl/>
        </w:rPr>
      </w:pPr>
      <w:r>
        <w:rPr>
          <w:rtl/>
        </w:rPr>
        <w:t>نظراً لابتعاد هؤلاء عن النبوّة والأنبياء يخالون أنّ برامج الأنبياء في رسالاتهم برامج بشرية يسوغ لهم المساومة فيها و</w:t>
      </w:r>
      <w:r>
        <w:rPr>
          <w:rFonts w:hint="cs"/>
          <w:rtl/>
        </w:rPr>
        <w:t>إ</w:t>
      </w:r>
      <w:r>
        <w:rPr>
          <w:rtl/>
        </w:rPr>
        <w:t xml:space="preserve">بداء التنازلات عنها، ولأجل ذلك نزل الوحي رادّاً على تلك الفكرة الخاطئة وقال: </w:t>
      </w:r>
      <w:r w:rsidRPr="0015158F">
        <w:rPr>
          <w:rStyle w:val="libAlaemChar"/>
          <w:rtl/>
        </w:rPr>
        <w:t>(</w:t>
      </w:r>
      <w:r w:rsidRPr="005306C9">
        <w:rPr>
          <w:rFonts w:hint="cs"/>
          <w:rtl/>
        </w:rPr>
        <w:t xml:space="preserve"> </w:t>
      </w:r>
      <w:r w:rsidRPr="00567513">
        <w:rPr>
          <w:rStyle w:val="libAieChar"/>
          <w:rFonts w:hint="cs"/>
          <w:rtl/>
        </w:rPr>
        <w:t>قُلْ يَا أَيُّهَا الْكَافِرُونَ</w:t>
      </w:r>
      <w:r w:rsidRPr="0003631E">
        <w:rPr>
          <w:rtl/>
        </w:rPr>
        <w:t xml:space="preserve"> * </w:t>
      </w:r>
      <w:r w:rsidRPr="00567513">
        <w:rPr>
          <w:rStyle w:val="libAieChar"/>
          <w:rFonts w:hint="cs"/>
          <w:rtl/>
        </w:rPr>
        <w:t>لا أَعْبُدُ مَا تَعْبُدُونَ</w:t>
      </w:r>
      <w:r w:rsidRPr="0003631E">
        <w:rPr>
          <w:rtl/>
        </w:rPr>
        <w:t xml:space="preserve"> * </w:t>
      </w:r>
      <w:r w:rsidRPr="00567513">
        <w:rPr>
          <w:rStyle w:val="libAieChar"/>
          <w:rFonts w:hint="cs"/>
          <w:rtl/>
        </w:rPr>
        <w:t>وَلا أَنتُمْ عَابِدُونَ مَا أَعْبُدُ</w:t>
      </w:r>
      <w:r w:rsidRPr="0003631E">
        <w:rPr>
          <w:rtl/>
        </w:rPr>
        <w:t xml:space="preserve"> * </w:t>
      </w:r>
      <w:r w:rsidRPr="00567513">
        <w:rPr>
          <w:rStyle w:val="libAieChar"/>
          <w:rFonts w:hint="cs"/>
          <w:rtl/>
        </w:rPr>
        <w:t>وَلا أَنَا عَابِدٌ مَّا عَبَدتُّمْ</w:t>
      </w:r>
      <w:r w:rsidRPr="0003631E">
        <w:rPr>
          <w:rtl/>
        </w:rPr>
        <w:t xml:space="preserve"> * </w:t>
      </w:r>
      <w:r w:rsidRPr="00567513">
        <w:rPr>
          <w:rStyle w:val="libAieChar"/>
          <w:rFonts w:hint="cs"/>
          <w:rtl/>
        </w:rPr>
        <w:t>وَلا أَنتُمْ عَابِدُونَ مَا أَعْبُدُ</w:t>
      </w:r>
      <w:r w:rsidRPr="0003631E">
        <w:rPr>
          <w:rtl/>
        </w:rPr>
        <w:t xml:space="preserve"> * </w:t>
      </w:r>
      <w:r w:rsidRPr="00567513">
        <w:rPr>
          <w:rStyle w:val="libAieChar"/>
          <w:rFonts w:hint="cs"/>
          <w:rtl/>
        </w:rPr>
        <w:t>لَكُمْ دِينُكُمْ وَلِيَ دِينِ</w:t>
      </w:r>
      <w:r w:rsidRPr="005306C9">
        <w:rPr>
          <w:rtl/>
        </w:rPr>
        <w:t xml:space="preserve"> </w:t>
      </w:r>
      <w:r w:rsidRPr="0015158F">
        <w:rPr>
          <w:rStyle w:val="libAlaemChar"/>
          <w:rtl/>
        </w:rPr>
        <w:t>)</w:t>
      </w:r>
      <w:r>
        <w:rPr>
          <w:rtl/>
        </w:rPr>
        <w:t>.</w:t>
      </w:r>
    </w:p>
    <w:p w14:paraId="697675A5" w14:textId="77777777" w:rsidR="00F24E3C" w:rsidRDefault="00F24E3C" w:rsidP="00DB5C31">
      <w:pPr>
        <w:pStyle w:val="libNormal"/>
        <w:rPr>
          <w:rtl/>
        </w:rPr>
      </w:pPr>
      <w:r>
        <w:rPr>
          <w:rtl/>
        </w:rPr>
        <w:t xml:space="preserve">إنّ الدعوة إلى التوحيد في العبادة ورفض عبادة الغير هو الحجر الأساس الذي تهدف إليه الدعوة الإلهية المتمثّلة في رسالات الأنبياء، ولم يبعث نبي قط إلّا وكان هذا هو المحور المهمّ في صلب دعوته، فكيف يخوّل له التنازل عن هذا الأصل الأصيل. قال سبحانه: </w:t>
      </w:r>
      <w:r w:rsidRPr="0015158F">
        <w:rPr>
          <w:rStyle w:val="libAlaemChar"/>
          <w:rtl/>
        </w:rPr>
        <w:t>(</w:t>
      </w:r>
      <w:r w:rsidRPr="005306C9">
        <w:rPr>
          <w:rFonts w:hint="cs"/>
          <w:rtl/>
        </w:rPr>
        <w:t xml:space="preserve"> </w:t>
      </w:r>
      <w:r w:rsidRPr="00567513">
        <w:rPr>
          <w:rStyle w:val="libAieChar"/>
          <w:rFonts w:hint="cs"/>
          <w:rtl/>
        </w:rPr>
        <w:t>وَلَقَدْ بَعَثْنَا فِي كُلِّ أُمَّةٍ رَّسُولاً أَنِ اعْبُدُوا اللهَ وَاجْتَنِبُوا الطَّاغُوتَ</w:t>
      </w:r>
      <w:r w:rsidRPr="005306C9">
        <w:rPr>
          <w:rtl/>
        </w:rPr>
        <w:t xml:space="preserve"> </w:t>
      </w:r>
      <w:r w:rsidRPr="0015158F">
        <w:rPr>
          <w:rStyle w:val="libAlaemChar"/>
          <w:rtl/>
        </w:rPr>
        <w:t>)</w:t>
      </w:r>
      <w:r>
        <w:rPr>
          <w:rtl/>
        </w:rPr>
        <w:t xml:space="preserve"> ( النحل / 36 ).</w:t>
      </w:r>
    </w:p>
    <w:p w14:paraId="008C2B43" w14:textId="77777777" w:rsidR="00F24E3C" w:rsidRDefault="00F24E3C" w:rsidP="00DB5C31">
      <w:pPr>
        <w:pStyle w:val="libNormal"/>
        <w:rPr>
          <w:rtl/>
        </w:rPr>
      </w:pPr>
      <w:r>
        <w:rPr>
          <w:rtl/>
        </w:rPr>
        <w:t xml:space="preserve">ويعرب أيضاً عن وجود مثل هذا الاقتراح قوله سبحانه: </w:t>
      </w:r>
      <w:r w:rsidRPr="0015158F">
        <w:rPr>
          <w:rStyle w:val="libAlaemChar"/>
          <w:rtl/>
        </w:rPr>
        <w:t>(</w:t>
      </w:r>
      <w:r w:rsidRPr="009F2BCA">
        <w:rPr>
          <w:rFonts w:hint="cs"/>
          <w:rtl/>
        </w:rPr>
        <w:t xml:space="preserve"> </w:t>
      </w:r>
      <w:r w:rsidRPr="00567513">
        <w:rPr>
          <w:rStyle w:val="libAieChar"/>
          <w:rFonts w:hint="cs"/>
          <w:rtl/>
        </w:rPr>
        <w:t>وَإِن كَادُوا لَيَفْتِنُونَكَ عَنِ الَّذِي أَوْحَيْنَا إِلَيْكَ لِتَفْتَرِيَ عَلَيْنَا غَيْرَهُ وَإِذًا لاَّتَّخَذُوكَ خَلِيلاً</w:t>
      </w:r>
      <w:r w:rsidRPr="0003631E">
        <w:rPr>
          <w:rtl/>
        </w:rPr>
        <w:t xml:space="preserve"> * </w:t>
      </w:r>
      <w:r w:rsidRPr="00567513">
        <w:rPr>
          <w:rStyle w:val="libAieChar"/>
          <w:rFonts w:hint="cs"/>
          <w:rtl/>
        </w:rPr>
        <w:t>وَلَوْلا أَن ثَبَّتْنَاكَ لَقَدْ كِدتَّ تَرْكَنُ إِلَيْهِمْ شَيْئًا قَلِيلاً</w:t>
      </w:r>
      <w:r w:rsidRPr="0003631E">
        <w:rPr>
          <w:rtl/>
        </w:rPr>
        <w:t xml:space="preserve"> * </w:t>
      </w:r>
      <w:r w:rsidRPr="00567513">
        <w:rPr>
          <w:rStyle w:val="libAieChar"/>
          <w:rFonts w:hint="cs"/>
          <w:rtl/>
        </w:rPr>
        <w:t>إِذًا لأَذَقْنَاكَ ضِعْفَ الحَيَاةِ وَضِعْفَ المَمَاتِ ثُمَّ لا تَجِدُ لَكَ عَلَيْنَا نَصِيرًا</w:t>
      </w:r>
      <w:r w:rsidRPr="005306C9">
        <w:rPr>
          <w:rtl/>
        </w:rPr>
        <w:t xml:space="preserve"> </w:t>
      </w:r>
      <w:r w:rsidRPr="0015158F">
        <w:rPr>
          <w:rStyle w:val="libAlaemChar"/>
          <w:rtl/>
        </w:rPr>
        <w:t>)</w:t>
      </w:r>
      <w:r>
        <w:rPr>
          <w:rtl/>
        </w:rPr>
        <w:t xml:space="preserve"> ( الأسراء / 73</w:t>
      </w:r>
      <w:r>
        <w:rPr>
          <w:rFonts w:hint="cs"/>
          <w:rtl/>
        </w:rPr>
        <w:t xml:space="preserve"> </w:t>
      </w:r>
      <w:r>
        <w:rPr>
          <w:rtl/>
        </w:rPr>
        <w:t>ـ</w:t>
      </w:r>
      <w:r>
        <w:rPr>
          <w:rFonts w:hint="cs"/>
          <w:rtl/>
        </w:rPr>
        <w:t xml:space="preserve"> </w:t>
      </w:r>
      <w:r>
        <w:rPr>
          <w:rtl/>
        </w:rPr>
        <w:t>75 ).</w:t>
      </w:r>
    </w:p>
    <w:p w14:paraId="1C646788" w14:textId="77777777" w:rsidR="00F24E3C" w:rsidRDefault="00F24E3C" w:rsidP="00DB5C31">
      <w:pPr>
        <w:pStyle w:val="libNormal"/>
        <w:rPr>
          <w:rtl/>
        </w:rPr>
      </w:pPr>
      <w:r>
        <w:rPr>
          <w:rtl/>
        </w:rPr>
        <w:t>هذه الآيات تفصح عن شدة مكر المشركين وتماديهم في إنكار التوحيد حيث</w:t>
      </w:r>
    </w:p>
    <w:p w14:paraId="52E49D1B" w14:textId="77777777" w:rsidR="00F24E3C" w:rsidRDefault="00F24E3C" w:rsidP="001434A0">
      <w:pPr>
        <w:pStyle w:val="libLine"/>
        <w:rPr>
          <w:rtl/>
        </w:rPr>
      </w:pPr>
      <w:r>
        <w:rPr>
          <w:rtl/>
        </w:rPr>
        <w:t>__________________</w:t>
      </w:r>
    </w:p>
    <w:p w14:paraId="276BEBD7"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5، ص 252</w:t>
      </w:r>
      <w:r>
        <w:rPr>
          <w:rFonts w:hint="cs"/>
          <w:rtl/>
        </w:rPr>
        <w:t>.</w:t>
      </w:r>
    </w:p>
    <w:p w14:paraId="72435CC9"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 لابن هشام: ج 1 ص 362، بحار الأنوار: ج 7 ص 239.</w:t>
      </w:r>
    </w:p>
    <w:p w14:paraId="1D4B8861" w14:textId="78BE6DCA" w:rsidR="00F24E3C" w:rsidRDefault="00F24E3C" w:rsidP="001434A0">
      <w:pPr>
        <w:pStyle w:val="libNormal0"/>
        <w:rPr>
          <w:rtl/>
        </w:rPr>
      </w:pPr>
      <w:r w:rsidRPr="0003631E">
        <w:rPr>
          <w:rtl/>
        </w:rPr>
        <w:br w:type="page"/>
      </w:r>
      <w:r>
        <w:rPr>
          <w:rtl/>
        </w:rPr>
        <w:lastRenderedPageBreak/>
        <w:t xml:space="preserve">أرادوا أن يفتنوا النبي </w:t>
      </w:r>
      <w:r w:rsidR="00DC6014" w:rsidRPr="00DC6014">
        <w:rPr>
          <w:rStyle w:val="libAlaemChar"/>
          <w:rFonts w:hint="cs"/>
          <w:rtl/>
        </w:rPr>
        <w:t>صلى‌الله‌عليه‌وآله</w:t>
      </w:r>
      <w:r>
        <w:rPr>
          <w:rtl/>
        </w:rPr>
        <w:t xml:space="preserve"> عن بعض ما اُوحي إليه أن </w:t>
      </w:r>
      <w:r>
        <w:rPr>
          <w:rFonts w:hint="cs"/>
          <w:rtl/>
        </w:rPr>
        <w:t>يميل</w:t>
      </w:r>
      <w:r>
        <w:rPr>
          <w:rtl/>
        </w:rPr>
        <w:t xml:space="preserve"> إلى الركون إليهم بعض الميل، ولكنّهم لم يحظوا بما كانوا يصبون إليه ويرمون تحقيقه من ميل النبي إليهم وافتتانه عن بعض ما اُوحي إليه والشاهد على ذلك أمران: </w:t>
      </w:r>
    </w:p>
    <w:p w14:paraId="75BBA05D" w14:textId="77777777" w:rsidR="00F24E3C" w:rsidRDefault="00F24E3C" w:rsidP="00DB5C31">
      <w:pPr>
        <w:pStyle w:val="libNormal"/>
        <w:rPr>
          <w:rtl/>
        </w:rPr>
      </w:pPr>
      <w:r>
        <w:rPr>
          <w:rtl/>
        </w:rPr>
        <w:t xml:space="preserve">1 ـ قوله سبحانه: </w:t>
      </w:r>
      <w:r w:rsidRPr="0015158F">
        <w:rPr>
          <w:rStyle w:val="libAlaemChar"/>
          <w:rtl/>
        </w:rPr>
        <w:t>(</w:t>
      </w:r>
      <w:r w:rsidRPr="009F2BCA">
        <w:rPr>
          <w:rFonts w:hint="cs"/>
          <w:rtl/>
        </w:rPr>
        <w:t xml:space="preserve"> </w:t>
      </w:r>
      <w:r w:rsidRPr="00567513">
        <w:rPr>
          <w:rStyle w:val="libAieChar"/>
          <w:rFonts w:hint="cs"/>
          <w:rtl/>
        </w:rPr>
        <w:t>وَإِن كَادُوا لَيَفْتِنُونَكَ</w:t>
      </w:r>
      <w:r w:rsidRPr="009F2BCA">
        <w:rPr>
          <w:rtl/>
        </w:rPr>
        <w:t xml:space="preserve"> </w:t>
      </w:r>
      <w:r w:rsidRPr="0015158F">
        <w:rPr>
          <w:rStyle w:val="libAlaemChar"/>
          <w:rtl/>
        </w:rPr>
        <w:t>)</w:t>
      </w:r>
      <w:r>
        <w:rPr>
          <w:rtl/>
        </w:rPr>
        <w:t xml:space="preserve"> وهو صريح في أنّه لم يتحقّق الإفتتان.</w:t>
      </w:r>
    </w:p>
    <w:p w14:paraId="3A0419A7" w14:textId="77777777" w:rsidR="00F24E3C" w:rsidRDefault="00F24E3C" w:rsidP="00DB5C31">
      <w:pPr>
        <w:pStyle w:val="libNormal"/>
        <w:rPr>
          <w:rFonts w:hint="cs"/>
          <w:rtl/>
        </w:rPr>
      </w:pPr>
      <w:r>
        <w:rPr>
          <w:rtl/>
        </w:rPr>
        <w:t>2</w:t>
      </w:r>
      <w:r>
        <w:rPr>
          <w:rFonts w:hint="cs"/>
          <w:rtl/>
        </w:rPr>
        <w:t xml:space="preserve"> </w:t>
      </w:r>
      <w:r>
        <w:rPr>
          <w:rtl/>
        </w:rPr>
        <w:t>ـ</w:t>
      </w:r>
      <w:r>
        <w:rPr>
          <w:rFonts w:hint="cs"/>
          <w:rtl/>
        </w:rPr>
        <w:t xml:space="preserve"> </w:t>
      </w:r>
      <w:r>
        <w:rPr>
          <w:rtl/>
        </w:rPr>
        <w:t xml:space="preserve">قوله عزّ وجلّ: </w:t>
      </w:r>
      <w:r w:rsidRPr="0015158F">
        <w:rPr>
          <w:rStyle w:val="libAlaemChar"/>
          <w:rtl/>
        </w:rPr>
        <w:t>(</w:t>
      </w:r>
      <w:r w:rsidRPr="005306C9">
        <w:rPr>
          <w:rFonts w:hint="cs"/>
          <w:rtl/>
        </w:rPr>
        <w:t xml:space="preserve"> </w:t>
      </w:r>
      <w:r w:rsidRPr="00567513">
        <w:rPr>
          <w:rStyle w:val="libAieChar"/>
          <w:rFonts w:hint="cs"/>
          <w:rtl/>
        </w:rPr>
        <w:t>وَلَوْلا أَن ثَبَّتْنَاكَ لَقَدْ كِدتَّ تَرْكَنُ إِلَيْهِمْ شَيْئًا قَلِيلاً</w:t>
      </w:r>
      <w:r w:rsidRPr="005306C9">
        <w:rPr>
          <w:rtl/>
        </w:rPr>
        <w:t xml:space="preserve"> </w:t>
      </w:r>
      <w:r w:rsidRPr="0015158F">
        <w:rPr>
          <w:rStyle w:val="libAlaemChar"/>
          <w:rtl/>
        </w:rPr>
        <w:t>)</w:t>
      </w:r>
      <w:r>
        <w:rPr>
          <w:rtl/>
        </w:rPr>
        <w:t xml:space="preserve"> والمراد من التثبيت هو العصمة ولأجل ذلك قال: </w:t>
      </w:r>
      <w:r w:rsidRPr="0015158F">
        <w:rPr>
          <w:rStyle w:val="libAlaemChar"/>
          <w:rtl/>
        </w:rPr>
        <w:t>(</w:t>
      </w:r>
      <w:r w:rsidRPr="009F2BCA">
        <w:rPr>
          <w:rFonts w:hint="cs"/>
          <w:rtl/>
        </w:rPr>
        <w:t xml:space="preserve"> </w:t>
      </w:r>
      <w:r w:rsidRPr="00567513">
        <w:rPr>
          <w:rStyle w:val="libAieChar"/>
          <w:rFonts w:hint="cs"/>
          <w:rtl/>
        </w:rPr>
        <w:t>لَقَدْ كِدتَّ تَرْكَنُ إِلَيْهِمْ</w:t>
      </w:r>
      <w:r w:rsidRPr="009F2BCA">
        <w:rPr>
          <w:rtl/>
        </w:rPr>
        <w:t xml:space="preserve"> </w:t>
      </w:r>
      <w:r w:rsidRPr="0015158F">
        <w:rPr>
          <w:rStyle w:val="libAlaemChar"/>
          <w:rtl/>
        </w:rPr>
        <w:t>)</w:t>
      </w:r>
      <w:r>
        <w:rPr>
          <w:rtl/>
        </w:rPr>
        <w:t xml:space="preserve"> ولم</w:t>
      </w:r>
      <w:r>
        <w:rPr>
          <w:rFonts w:hint="cs"/>
          <w:rtl/>
        </w:rPr>
        <w:t xml:space="preserve"> </w:t>
      </w:r>
      <w:r>
        <w:rPr>
          <w:rtl/>
        </w:rPr>
        <w:t>يقل: « كنت » والمراد القرب من الركون و</w:t>
      </w:r>
      <w:r>
        <w:rPr>
          <w:rFonts w:hint="cs"/>
          <w:rtl/>
        </w:rPr>
        <w:t>أ</w:t>
      </w:r>
      <w:r>
        <w:rPr>
          <w:rtl/>
        </w:rPr>
        <w:t>نّه لولا التثبيت لقرب ركونه إليهم ولكنّه لم يحصل القرب فضلاً عن الركون لأجل التثبّت.</w:t>
      </w:r>
    </w:p>
    <w:p w14:paraId="4A58FDE6" w14:textId="77777777" w:rsidR="00F24E3C" w:rsidRDefault="00F24E3C" w:rsidP="00F24E3C">
      <w:pPr>
        <w:pStyle w:val="Heading2"/>
        <w:rPr>
          <w:rtl/>
        </w:rPr>
      </w:pPr>
      <w:bookmarkStart w:id="147" w:name="_Toc308079901"/>
      <w:bookmarkStart w:id="148" w:name="_Toc24453205"/>
      <w:r>
        <w:rPr>
          <w:rtl/>
        </w:rPr>
        <w:t>2 ـ تبديل القرآن بغيره</w:t>
      </w:r>
      <w:bookmarkEnd w:id="147"/>
      <w:bookmarkEnd w:id="148"/>
    </w:p>
    <w:p w14:paraId="53113F6A" w14:textId="1E5AC38D" w:rsidR="00F24E3C" w:rsidRDefault="00F24E3C" w:rsidP="00DB5C31">
      <w:pPr>
        <w:pStyle w:val="libNormal"/>
        <w:rPr>
          <w:rtl/>
        </w:rPr>
      </w:pPr>
      <w:r>
        <w:rPr>
          <w:rtl/>
        </w:rPr>
        <w:t xml:space="preserve">وقد كان من جملة الإقتراحات التي قدّمت للنبي </w:t>
      </w:r>
      <w:r w:rsidR="00DC6014" w:rsidRPr="00DC6014">
        <w:rPr>
          <w:rStyle w:val="libAlaemChar"/>
          <w:rFonts w:hint="cs"/>
          <w:rtl/>
        </w:rPr>
        <w:t>صلى‌الله‌عليه‌وآله</w:t>
      </w:r>
      <w:r>
        <w:rPr>
          <w:rtl/>
        </w:rPr>
        <w:t xml:space="preserve"> أزاء قبول دعوته هو تبديل القرآن لأنّه يشتمل على تخطئة ما كانوا هم و</w:t>
      </w:r>
      <w:r>
        <w:rPr>
          <w:rFonts w:hint="cs"/>
          <w:rtl/>
        </w:rPr>
        <w:t>آ</w:t>
      </w:r>
      <w:r>
        <w:rPr>
          <w:rtl/>
        </w:rPr>
        <w:t xml:space="preserve">باؤهم عليه من الإعتقاد والعمل، فاقترحوا عليه أن يأتي بقرآن خالي من ذلك، قال سبحانه في محكية عنهم: </w:t>
      </w:r>
      <w:r w:rsidRPr="0015158F">
        <w:rPr>
          <w:rStyle w:val="libAlaemChar"/>
          <w:rtl/>
        </w:rPr>
        <w:t>(</w:t>
      </w:r>
      <w:r w:rsidRPr="009F2BCA">
        <w:rPr>
          <w:rFonts w:hint="cs"/>
          <w:rtl/>
        </w:rPr>
        <w:t xml:space="preserve"> </w:t>
      </w:r>
      <w:r w:rsidRPr="00567513">
        <w:rPr>
          <w:rStyle w:val="libAieChar"/>
          <w:rFonts w:hint="cs"/>
          <w:rtl/>
        </w:rPr>
        <w:t>وَإِذَا تُتْلَىٰ عَلَيْهِمْ آيَاتُنَا بَيِّنَاتٍ قَالَ الَّذِينَ لا يَرْجُونَ لِقَاءَنَا ائْتِ بِقُرْآنٍ غَيْرِ هَٰذَا أَوْ بَدِّلْهُ</w:t>
      </w:r>
      <w:r w:rsidRPr="009F2BCA">
        <w:rPr>
          <w:rtl/>
        </w:rPr>
        <w:t xml:space="preserve"> </w:t>
      </w:r>
      <w:r w:rsidRPr="0015158F">
        <w:rPr>
          <w:rStyle w:val="libAlaemChar"/>
          <w:rtl/>
        </w:rPr>
        <w:t>)</w:t>
      </w:r>
      <w:r>
        <w:rPr>
          <w:rtl/>
        </w:rPr>
        <w:t xml:space="preserve"> ( يونس / 15 ).</w:t>
      </w:r>
    </w:p>
    <w:p w14:paraId="57BA9DB3" w14:textId="77777777" w:rsidR="00F24E3C" w:rsidRDefault="00F24E3C" w:rsidP="00DB5C31">
      <w:pPr>
        <w:pStyle w:val="libNormal"/>
        <w:rPr>
          <w:rtl/>
        </w:rPr>
      </w:pPr>
      <w:r>
        <w:rPr>
          <w:rtl/>
        </w:rPr>
        <w:t>وهذا الإقتراح على غرار ما سبق ينبع عن جهل بمبادئ النبوّة والرسالة التي يتحمّلها الرسول من خلال دعوته وابلاغه وليس له حق في تحويره وابداله بل هو مأمور لا</w:t>
      </w:r>
      <w:r>
        <w:rPr>
          <w:rFonts w:hint="cs"/>
          <w:rtl/>
        </w:rPr>
        <w:t xml:space="preserve"> </w:t>
      </w:r>
      <w:r>
        <w:rPr>
          <w:rtl/>
        </w:rPr>
        <w:t xml:space="preserve">تتجاوز وظيفته حد الإبلاغ.قال سبحانه مشيراً إلى هذا الجواب: </w:t>
      </w:r>
      <w:r w:rsidRPr="0015158F">
        <w:rPr>
          <w:rStyle w:val="libAlaemChar"/>
          <w:rtl/>
        </w:rPr>
        <w:t>(</w:t>
      </w:r>
      <w:r w:rsidRPr="009F2BCA">
        <w:rPr>
          <w:rFonts w:hint="cs"/>
          <w:rtl/>
        </w:rPr>
        <w:t xml:space="preserve"> </w:t>
      </w:r>
      <w:r w:rsidRPr="00567513">
        <w:rPr>
          <w:rStyle w:val="libAieChar"/>
          <w:rFonts w:hint="cs"/>
          <w:rtl/>
        </w:rPr>
        <w:t>قُلْ مَا يَكُونُ لِي أَنْ أُبَدِّلَهُ مِن تِلْقَاءِ نَفْسِي إِنْ أَتَّبِعُ إلّا مَا يُوحَىٰ إِلَيَّ إِنِّي أَخَافُ إِنْ عَصَيْتُ رَبِّي عَذَابَ يَوْمٍ عَظِيمٍ</w:t>
      </w:r>
      <w:r w:rsidRPr="009F2BCA">
        <w:rPr>
          <w:rtl/>
        </w:rPr>
        <w:t xml:space="preserve"> </w:t>
      </w:r>
      <w:r w:rsidRPr="0015158F">
        <w:rPr>
          <w:rStyle w:val="libAlaemChar"/>
          <w:rtl/>
        </w:rPr>
        <w:t>)</w:t>
      </w:r>
      <w:r>
        <w:rPr>
          <w:rtl/>
        </w:rPr>
        <w:t xml:space="preserve"> ( يونس / 15 ).</w:t>
      </w:r>
    </w:p>
    <w:p w14:paraId="2D40ADDA" w14:textId="77777777" w:rsidR="00F24E3C" w:rsidRDefault="00F24E3C" w:rsidP="00DB5C31">
      <w:pPr>
        <w:pStyle w:val="libNormal"/>
        <w:rPr>
          <w:rtl/>
        </w:rPr>
      </w:pPr>
      <w:r>
        <w:rPr>
          <w:rtl/>
        </w:rPr>
        <w:t>فهذه الآية تفسّر حقيقة النبوّة وتبيّن حدود وظيفة النبي، فإنّه خاضع للوحي وليس له إلّا إبلاغ ما يوحى إليه و</w:t>
      </w:r>
      <w:r>
        <w:rPr>
          <w:rFonts w:hint="cs"/>
          <w:rtl/>
        </w:rPr>
        <w:t>إ</w:t>
      </w:r>
      <w:r>
        <w:rPr>
          <w:rtl/>
        </w:rPr>
        <w:t>نّ تبديل الموحى إليه عمل إجرامي لا يغتفر</w:t>
      </w:r>
    </w:p>
    <w:p w14:paraId="255A4529" w14:textId="77777777" w:rsidR="00F24E3C" w:rsidRDefault="00F24E3C" w:rsidP="001434A0">
      <w:pPr>
        <w:pStyle w:val="libNormal0"/>
        <w:rPr>
          <w:rtl/>
        </w:rPr>
      </w:pPr>
      <w:r w:rsidRPr="00A16130">
        <w:rPr>
          <w:rtl/>
        </w:rPr>
        <w:br w:type="page"/>
      </w:r>
      <w:r>
        <w:rPr>
          <w:rtl/>
        </w:rPr>
        <w:lastRenderedPageBreak/>
        <w:t>وعصيان للرب موجب للثبور والخسران.</w:t>
      </w:r>
    </w:p>
    <w:p w14:paraId="131BFBE1" w14:textId="77777777" w:rsidR="00F24E3C" w:rsidRDefault="00F24E3C" w:rsidP="00DB5C31">
      <w:pPr>
        <w:pStyle w:val="libNormal"/>
        <w:rPr>
          <w:rtl/>
        </w:rPr>
      </w:pPr>
      <w:r>
        <w:rPr>
          <w:rtl/>
        </w:rPr>
        <w:t>ثمّ إنّه سبحانه يرشد النبي إلى أن يستدل عليهم بأنّ القرآن ليس كلامه و</w:t>
      </w:r>
      <w:r>
        <w:rPr>
          <w:rFonts w:hint="cs"/>
          <w:rtl/>
        </w:rPr>
        <w:t>إ</w:t>
      </w:r>
      <w:r>
        <w:rPr>
          <w:rtl/>
        </w:rPr>
        <w:t xml:space="preserve">نّما هو وحي يوحى إليه من خلال تسليط الضوء على سيرته بينهم حيث عاش فيهم عمراً ولم يسمعوا منه شيئاً ممّا يشبه القرآن، فلو كان القرآن حصيلة فكره ونتاج عقله لبدر منه شيء طيلة أربعين سنة من عمره المنصرم إذ ( مَا أَضْمَرَ أحَدٌ شَيْئاً إلّا ظَهَرَ في صَفَحَاتِ وَجْهِهِ وَفَلَتَاتِ لِسَانِهِ ) </w:t>
      </w:r>
      <w:r w:rsidRPr="002B6E16">
        <w:rPr>
          <w:rStyle w:val="libFootnotenumChar"/>
          <w:rtl/>
        </w:rPr>
        <w:t>(1)</w:t>
      </w:r>
      <w:r>
        <w:rPr>
          <w:rtl/>
        </w:rPr>
        <w:t>.</w:t>
      </w:r>
    </w:p>
    <w:p w14:paraId="339AB33E" w14:textId="77777777" w:rsidR="00F24E3C" w:rsidRDefault="00F24E3C" w:rsidP="00DB5C31">
      <w:pPr>
        <w:pStyle w:val="libNormal"/>
        <w:rPr>
          <w:rtl/>
        </w:rPr>
      </w:pPr>
      <w:r>
        <w:rPr>
          <w:rtl/>
        </w:rPr>
        <w:t xml:space="preserve">فامساكه في هذه الحقب والأعوام عن التفوّه بما يماثل ذلك لأوضح دليل على أنّه وحي </w:t>
      </w:r>
      <w:r>
        <w:rPr>
          <w:rFonts w:hint="cs"/>
          <w:rtl/>
        </w:rPr>
        <w:t>اُ</w:t>
      </w:r>
      <w:r>
        <w:rPr>
          <w:rtl/>
        </w:rPr>
        <w:t xml:space="preserve">وحى إليه في حاضر دعوته فكيف تقترحون عليه أن يأتي بقرآن غير هذا إذ ليس القرآن رهن إشارته وطوع اختياره وارادته حتى يأتي بطائفة منه ويعزف عن طائفة اُخرى واليه يشير قوله سبحانه: </w:t>
      </w:r>
    </w:p>
    <w:p w14:paraId="50DB1675" w14:textId="77777777" w:rsidR="00F24E3C" w:rsidRDefault="00F24E3C" w:rsidP="00DB5C31">
      <w:pPr>
        <w:pStyle w:val="libNormal"/>
        <w:rPr>
          <w:rtl/>
        </w:rPr>
      </w:pPr>
      <w:r w:rsidRPr="0015158F">
        <w:rPr>
          <w:rStyle w:val="libAlaemChar"/>
          <w:rtl/>
        </w:rPr>
        <w:t>(</w:t>
      </w:r>
      <w:r w:rsidRPr="009F2BCA">
        <w:rPr>
          <w:rFonts w:hint="cs"/>
          <w:rtl/>
        </w:rPr>
        <w:t xml:space="preserve"> </w:t>
      </w:r>
      <w:r w:rsidRPr="00567513">
        <w:rPr>
          <w:rStyle w:val="libAieChar"/>
          <w:rFonts w:hint="cs"/>
          <w:rtl/>
        </w:rPr>
        <w:t>قُل لَّوْ شَاءَ اللهُ مَا تَلَوْتُهُ عَلَيْكُمْ وَلا أَدْرَاكُم بِهِ فَقَدْ لَبِثْتُ فِيكُمْ عُمُرًا مِّن قَبْلِهِ أَفَلا تَعْقِلُونَ</w:t>
      </w:r>
      <w:r w:rsidRPr="009F2BCA">
        <w:rPr>
          <w:rtl/>
        </w:rPr>
        <w:t xml:space="preserve"> </w:t>
      </w:r>
      <w:r w:rsidRPr="0015158F">
        <w:rPr>
          <w:rStyle w:val="libAlaemChar"/>
          <w:rtl/>
        </w:rPr>
        <w:t>)</w:t>
      </w:r>
      <w:r>
        <w:rPr>
          <w:rtl/>
        </w:rPr>
        <w:t xml:space="preserve"> ( يونس / 16 ).</w:t>
      </w:r>
    </w:p>
    <w:p w14:paraId="7FF96489" w14:textId="77777777" w:rsidR="00F24E3C" w:rsidRDefault="00F24E3C" w:rsidP="00DB5C31">
      <w:pPr>
        <w:pStyle w:val="libNormal"/>
        <w:rPr>
          <w:rFonts w:hint="cs"/>
          <w:rtl/>
        </w:rPr>
      </w:pPr>
      <w:r>
        <w:rPr>
          <w:rtl/>
        </w:rPr>
        <w:t>فهؤلاء القوم مرضى القلوب والضمائر وضعفاء العقول والبصائر، يقترحون على الطبيب الإلهي أن يكتب لهم الوصفة العلاجية لدائهم المزمن حسبما تشتهي أنفسهم و</w:t>
      </w:r>
      <w:r>
        <w:rPr>
          <w:rFonts w:hint="cs"/>
          <w:rtl/>
        </w:rPr>
        <w:t>أ</w:t>
      </w:r>
      <w:r>
        <w:rPr>
          <w:rtl/>
        </w:rPr>
        <w:t>هواؤهم.</w:t>
      </w:r>
    </w:p>
    <w:p w14:paraId="1D92DA67" w14:textId="77777777" w:rsidR="00F24E3C" w:rsidRDefault="00F24E3C" w:rsidP="00F24E3C">
      <w:pPr>
        <w:pStyle w:val="Heading2"/>
        <w:rPr>
          <w:rtl/>
        </w:rPr>
      </w:pPr>
      <w:bookmarkStart w:id="149" w:name="_Toc308079902"/>
      <w:bookmarkStart w:id="150" w:name="_Toc24453206"/>
      <w:r>
        <w:rPr>
          <w:rtl/>
        </w:rPr>
        <w:t>3 ـ شروط تعجيزية</w:t>
      </w:r>
      <w:bookmarkEnd w:id="149"/>
      <w:bookmarkEnd w:id="150"/>
    </w:p>
    <w:p w14:paraId="25D153FF" w14:textId="77777777" w:rsidR="00F24E3C" w:rsidRDefault="00F24E3C" w:rsidP="00DB5C31">
      <w:pPr>
        <w:pStyle w:val="libNormal"/>
        <w:rPr>
          <w:rtl/>
        </w:rPr>
      </w:pPr>
      <w:r>
        <w:rPr>
          <w:rtl/>
        </w:rPr>
        <w:t>قد بلغ عناد القوم ولجاجهم في وجه الدعوة المحمديّة حدّاً كانوا يقترحون عليه اُموراً تارةً تدخل في حيّز المستحيلات ولا</w:t>
      </w:r>
      <w:r>
        <w:rPr>
          <w:rFonts w:hint="cs"/>
          <w:rtl/>
        </w:rPr>
        <w:t xml:space="preserve"> </w:t>
      </w:r>
      <w:r>
        <w:rPr>
          <w:rtl/>
        </w:rPr>
        <w:t>تتعلّق بها القدرة و</w:t>
      </w:r>
      <w:r>
        <w:rPr>
          <w:rFonts w:hint="cs"/>
          <w:rtl/>
        </w:rPr>
        <w:t>إ</w:t>
      </w:r>
      <w:r>
        <w:rPr>
          <w:rtl/>
        </w:rPr>
        <w:t>ن بلغت ما بلغت، وا</w:t>
      </w:r>
      <w:r>
        <w:rPr>
          <w:rFonts w:hint="cs"/>
          <w:rtl/>
        </w:rPr>
        <w:t>ُ</w:t>
      </w:r>
      <w:r>
        <w:rPr>
          <w:rtl/>
        </w:rPr>
        <w:t>خرى اُموراً ممكنة ولكنّها خارجة عن نطاق وظائف النبي في دعوته ورسالته وتضاد أهدافها ولا</w:t>
      </w:r>
      <w:r>
        <w:rPr>
          <w:rFonts w:hint="cs"/>
          <w:rtl/>
        </w:rPr>
        <w:t xml:space="preserve"> </w:t>
      </w:r>
      <w:r>
        <w:rPr>
          <w:rtl/>
        </w:rPr>
        <w:t>تمت بالاستدلال على صدقها بصلة ولا</w:t>
      </w:r>
      <w:r>
        <w:rPr>
          <w:rFonts w:hint="cs"/>
          <w:rtl/>
        </w:rPr>
        <w:t xml:space="preserve"> </w:t>
      </w:r>
      <w:r>
        <w:rPr>
          <w:rtl/>
        </w:rPr>
        <w:t>تعد دليلاً على</w:t>
      </w:r>
    </w:p>
    <w:p w14:paraId="6A90286A" w14:textId="77777777" w:rsidR="00F24E3C" w:rsidRDefault="00F24E3C" w:rsidP="001434A0">
      <w:pPr>
        <w:pStyle w:val="libLine"/>
        <w:rPr>
          <w:rtl/>
        </w:rPr>
      </w:pPr>
      <w:r>
        <w:rPr>
          <w:rtl/>
        </w:rPr>
        <w:t>__________________</w:t>
      </w:r>
    </w:p>
    <w:p w14:paraId="376B4EFD" w14:textId="44392689" w:rsidR="00F24E3C" w:rsidRDefault="00F24E3C" w:rsidP="005D7614">
      <w:pPr>
        <w:pStyle w:val="libFootnote0"/>
        <w:rPr>
          <w:rtl/>
        </w:rPr>
      </w:pPr>
      <w:r>
        <w:rPr>
          <w:rFonts w:hint="cs"/>
          <w:rtl/>
        </w:rPr>
        <w:t>(</w:t>
      </w:r>
      <w:r>
        <w:rPr>
          <w:rtl/>
        </w:rPr>
        <w:t>1</w:t>
      </w:r>
      <w:r>
        <w:rPr>
          <w:rFonts w:hint="cs"/>
          <w:rtl/>
        </w:rPr>
        <w:t>)</w:t>
      </w:r>
      <w:r>
        <w:rPr>
          <w:rtl/>
        </w:rPr>
        <w:t xml:space="preserve"> مقتبس من كلام لأمير المؤمنين علي </w:t>
      </w:r>
      <w:r w:rsidR="00DC6014" w:rsidRPr="00DC6014">
        <w:rPr>
          <w:rStyle w:val="libAlaemChar"/>
          <w:rFonts w:hint="cs"/>
          <w:rtl/>
        </w:rPr>
        <w:t>عليه‌السلام</w:t>
      </w:r>
      <w:r>
        <w:rPr>
          <w:rtl/>
        </w:rPr>
        <w:t xml:space="preserve"> في قصار حكمه ( رقم 26 ) من نهج</w:t>
      </w:r>
      <w:r>
        <w:rPr>
          <w:rFonts w:hint="cs"/>
          <w:rtl/>
        </w:rPr>
        <w:t xml:space="preserve"> </w:t>
      </w:r>
      <w:r>
        <w:rPr>
          <w:rtl/>
        </w:rPr>
        <w:t>البلاغة.</w:t>
      </w:r>
    </w:p>
    <w:p w14:paraId="2AC209A4" w14:textId="77777777" w:rsidR="00F24E3C" w:rsidRDefault="00F24E3C" w:rsidP="001434A0">
      <w:pPr>
        <w:pStyle w:val="libNormal0"/>
        <w:rPr>
          <w:rtl/>
        </w:rPr>
      </w:pPr>
      <w:r w:rsidRPr="000A22CC">
        <w:rPr>
          <w:rtl/>
        </w:rPr>
        <w:br w:type="page"/>
      </w:r>
      <w:r>
        <w:rPr>
          <w:rtl/>
        </w:rPr>
        <w:lastRenderedPageBreak/>
        <w:t xml:space="preserve">ربانيّة رسالته </w:t>
      </w:r>
      <w:r w:rsidRPr="002B6E16">
        <w:rPr>
          <w:rStyle w:val="libFootnotenumChar"/>
          <w:rtl/>
        </w:rPr>
        <w:t>(1)</w:t>
      </w:r>
      <w:r>
        <w:rPr>
          <w:rtl/>
        </w:rPr>
        <w:t>.</w:t>
      </w:r>
    </w:p>
    <w:p w14:paraId="70F8A839" w14:textId="77777777" w:rsidR="00F24E3C" w:rsidRDefault="00F24E3C" w:rsidP="00DB5C31">
      <w:pPr>
        <w:pStyle w:val="libNormal"/>
        <w:rPr>
          <w:rtl/>
        </w:rPr>
      </w:pPr>
      <w:r>
        <w:rPr>
          <w:rtl/>
        </w:rPr>
        <w:t xml:space="preserve">وقد تعرّض القرآن الكريم لهذه الشروط المستحيلة أو الصعبة بأشكالها المختلفة في ضمن الآيات التالية: </w:t>
      </w:r>
    </w:p>
    <w:p w14:paraId="0E5A9622" w14:textId="77777777" w:rsidR="00F24E3C" w:rsidRDefault="00F24E3C" w:rsidP="00DB5C31">
      <w:pPr>
        <w:pStyle w:val="libNormal"/>
        <w:rPr>
          <w:rtl/>
        </w:rPr>
      </w:pPr>
      <w:r w:rsidRPr="0015158F">
        <w:rPr>
          <w:rStyle w:val="libAlaemChar"/>
          <w:rtl/>
        </w:rPr>
        <w:t>(</w:t>
      </w:r>
      <w:r w:rsidRPr="009F2BCA">
        <w:rPr>
          <w:rFonts w:hint="cs"/>
          <w:rtl/>
        </w:rPr>
        <w:t xml:space="preserve"> </w:t>
      </w:r>
      <w:r w:rsidRPr="00567513">
        <w:rPr>
          <w:rStyle w:val="libAieChar"/>
          <w:rFonts w:hint="cs"/>
          <w:rtl/>
        </w:rPr>
        <w:t>وَقَالُوا لَن نُّؤْمِنَ لَكَ</w:t>
      </w:r>
      <w:r>
        <w:rPr>
          <w:rtl/>
        </w:rPr>
        <w:t xml:space="preserve">: </w:t>
      </w:r>
    </w:p>
    <w:p w14:paraId="443E60E8" w14:textId="77777777" w:rsidR="00F24E3C" w:rsidRDefault="00F24E3C" w:rsidP="00DB5C31">
      <w:pPr>
        <w:pStyle w:val="libNormal"/>
        <w:rPr>
          <w:rtl/>
          <w:lang w:bidi="ar"/>
        </w:rPr>
      </w:pPr>
      <w:r>
        <w:rPr>
          <w:rtl/>
        </w:rPr>
        <w:t>1</w:t>
      </w:r>
      <w:r>
        <w:rPr>
          <w:rFonts w:hint="cs"/>
          <w:rtl/>
        </w:rPr>
        <w:t xml:space="preserve"> </w:t>
      </w:r>
      <w:r>
        <w:rPr>
          <w:rtl/>
        </w:rPr>
        <w:t>ـ</w:t>
      </w:r>
      <w:r>
        <w:rPr>
          <w:rFonts w:hint="cs"/>
          <w:rtl/>
        </w:rPr>
        <w:t xml:space="preserve"> </w:t>
      </w:r>
      <w:r w:rsidRPr="00567513">
        <w:rPr>
          <w:rStyle w:val="libAieChar"/>
          <w:rFonts w:hint="cs"/>
          <w:rtl/>
        </w:rPr>
        <w:t>حَتَّىٰ تَفْجُرَ لَنَا مِنَ الأَرْضِ يَنبُوعًا</w:t>
      </w:r>
    </w:p>
    <w:p w14:paraId="281873DB" w14:textId="77777777" w:rsidR="00F24E3C" w:rsidRDefault="00F24E3C" w:rsidP="00DB5C31">
      <w:pPr>
        <w:pStyle w:val="libNormal"/>
        <w:rPr>
          <w:rtl/>
          <w:lang w:bidi="ar"/>
        </w:rPr>
      </w:pPr>
      <w:r>
        <w:rPr>
          <w:rtl/>
        </w:rPr>
        <w:t>2</w:t>
      </w:r>
      <w:r>
        <w:rPr>
          <w:rFonts w:hint="cs"/>
          <w:rtl/>
        </w:rPr>
        <w:t xml:space="preserve"> </w:t>
      </w:r>
      <w:r>
        <w:rPr>
          <w:rtl/>
        </w:rPr>
        <w:t>ـ</w:t>
      </w:r>
      <w:r>
        <w:rPr>
          <w:rFonts w:hint="cs"/>
          <w:rtl/>
        </w:rPr>
        <w:t xml:space="preserve"> </w:t>
      </w:r>
      <w:r w:rsidRPr="00567513">
        <w:rPr>
          <w:rStyle w:val="libAieChar"/>
          <w:rFonts w:hint="cs"/>
          <w:rtl/>
        </w:rPr>
        <w:t>أَوْ تَكُونَ لَكَ جَنَّةٌ مِّن نَّخِيلٍ وَعِنَبٍ فَتُفَجِّرَ الأَنْهَارَ خِلالَهَا تَفْجِيرًا</w:t>
      </w:r>
    </w:p>
    <w:p w14:paraId="4D216EA7" w14:textId="77777777" w:rsidR="00F24E3C" w:rsidRDefault="00F24E3C" w:rsidP="00DB5C31">
      <w:pPr>
        <w:pStyle w:val="libNormal"/>
        <w:rPr>
          <w:rtl/>
          <w:lang w:bidi="ar"/>
        </w:rPr>
      </w:pPr>
      <w:r>
        <w:rPr>
          <w:rtl/>
        </w:rPr>
        <w:t xml:space="preserve">3 ـ </w:t>
      </w:r>
      <w:r w:rsidRPr="00567513">
        <w:rPr>
          <w:rStyle w:val="libAieChar"/>
          <w:rFonts w:hint="cs"/>
          <w:rtl/>
        </w:rPr>
        <w:t>أَوْ تُسْقِطَ السَّمَاءَ كَمَا زَعَمْتَ عَلَيْنَا كِسَفًا</w:t>
      </w:r>
    </w:p>
    <w:p w14:paraId="169ECB32" w14:textId="77777777" w:rsidR="00F24E3C" w:rsidRDefault="00F24E3C" w:rsidP="00DB5C31">
      <w:pPr>
        <w:pStyle w:val="libNormal"/>
        <w:rPr>
          <w:rtl/>
        </w:rPr>
      </w:pPr>
      <w:r>
        <w:rPr>
          <w:rtl/>
        </w:rPr>
        <w:t xml:space="preserve">4 ـ </w:t>
      </w:r>
      <w:r w:rsidRPr="00567513">
        <w:rPr>
          <w:rStyle w:val="libAieChar"/>
          <w:rFonts w:hint="cs"/>
          <w:rtl/>
        </w:rPr>
        <w:t>أَوْ تَأْتِيَ بِاللهِ</w:t>
      </w:r>
    </w:p>
    <w:p w14:paraId="64E5FE6D" w14:textId="77777777" w:rsidR="00F24E3C" w:rsidRDefault="00F24E3C" w:rsidP="00DB5C31">
      <w:pPr>
        <w:pStyle w:val="libNormal"/>
        <w:rPr>
          <w:rtl/>
          <w:lang w:bidi="ar"/>
        </w:rPr>
      </w:pPr>
      <w:r>
        <w:rPr>
          <w:rtl/>
        </w:rPr>
        <w:t xml:space="preserve">5 ـ </w:t>
      </w:r>
      <w:r w:rsidRPr="00567513">
        <w:rPr>
          <w:rStyle w:val="libAieChar"/>
          <w:rFonts w:hint="cs"/>
          <w:rtl/>
        </w:rPr>
        <w:t>وَالمَلائِكَةِ قَبِيلاً</w:t>
      </w:r>
    </w:p>
    <w:p w14:paraId="665E7D74" w14:textId="77777777" w:rsidR="00F24E3C" w:rsidRDefault="00F24E3C" w:rsidP="00DB5C31">
      <w:pPr>
        <w:pStyle w:val="libNormal"/>
        <w:rPr>
          <w:rtl/>
          <w:lang w:bidi="ar"/>
        </w:rPr>
      </w:pPr>
      <w:r>
        <w:rPr>
          <w:rtl/>
        </w:rPr>
        <w:t xml:space="preserve">6 ـ </w:t>
      </w:r>
      <w:r w:rsidRPr="00567513">
        <w:rPr>
          <w:rStyle w:val="libAieChar"/>
          <w:rFonts w:hint="cs"/>
          <w:rtl/>
        </w:rPr>
        <w:t>أَوْ يَكُونَ لَكَ بَيْتٌ مِّن زُخْرُفٍ</w:t>
      </w:r>
    </w:p>
    <w:p w14:paraId="51FFAD85" w14:textId="77777777" w:rsidR="00F24E3C" w:rsidRDefault="00F24E3C" w:rsidP="00DB5C31">
      <w:pPr>
        <w:pStyle w:val="libNormal"/>
        <w:rPr>
          <w:rtl/>
        </w:rPr>
      </w:pPr>
      <w:r>
        <w:rPr>
          <w:rtl/>
        </w:rPr>
        <w:t xml:space="preserve">7 ـ </w:t>
      </w:r>
      <w:r w:rsidRPr="00567513">
        <w:rPr>
          <w:rStyle w:val="libAieChar"/>
          <w:rFonts w:hint="cs"/>
          <w:rtl/>
        </w:rPr>
        <w:t>أَوْ تَرْقَىٰ فِي السَّمَاءِ</w:t>
      </w:r>
    </w:p>
    <w:p w14:paraId="58B0B41C" w14:textId="77777777" w:rsidR="00F24E3C" w:rsidRDefault="00F24E3C" w:rsidP="00DB5C31">
      <w:pPr>
        <w:pStyle w:val="libNormal"/>
        <w:rPr>
          <w:rtl/>
        </w:rPr>
      </w:pPr>
      <w:r>
        <w:rPr>
          <w:rtl/>
        </w:rPr>
        <w:t xml:space="preserve">8 ـ </w:t>
      </w:r>
      <w:r w:rsidRPr="00567513">
        <w:rPr>
          <w:rStyle w:val="libAieChar"/>
          <w:rFonts w:hint="cs"/>
          <w:rtl/>
        </w:rPr>
        <w:t>وَلَن نُّؤْمِنَ لِرُقِيِّكَ حَتَّىٰ تُنَزِّلَ عَلَيْنَا كِتَابًا نَّقْرَؤُهُ</w:t>
      </w:r>
      <w:r w:rsidRPr="009F2BCA">
        <w:rPr>
          <w:rtl/>
        </w:rPr>
        <w:t xml:space="preserve"> </w:t>
      </w:r>
      <w:r w:rsidRPr="0015158F">
        <w:rPr>
          <w:rStyle w:val="libAlaemChar"/>
          <w:rtl/>
        </w:rPr>
        <w:t>)</w:t>
      </w:r>
      <w:r>
        <w:rPr>
          <w:rtl/>
        </w:rPr>
        <w:t>.</w:t>
      </w:r>
    </w:p>
    <w:p w14:paraId="0DFA8C7D" w14:textId="77777777" w:rsidR="00F24E3C" w:rsidRDefault="00F24E3C" w:rsidP="00DB5C31">
      <w:pPr>
        <w:pStyle w:val="libNormal"/>
        <w:rPr>
          <w:rtl/>
        </w:rPr>
      </w:pPr>
      <w:r>
        <w:rPr>
          <w:rtl/>
        </w:rPr>
        <w:t>هذا تصوير لجملة شروط القوم، و</w:t>
      </w:r>
      <w:r>
        <w:rPr>
          <w:rFonts w:hint="cs"/>
          <w:rtl/>
        </w:rPr>
        <w:t>أ</w:t>
      </w:r>
      <w:r>
        <w:rPr>
          <w:rtl/>
        </w:rPr>
        <w:t xml:space="preserve">مّا الجواب عنها فقد أوجزه في كلمتين: </w:t>
      </w:r>
    </w:p>
    <w:p w14:paraId="5FEC439E" w14:textId="77777777" w:rsidR="00F24E3C" w:rsidRDefault="00F24E3C" w:rsidP="00DB5C31">
      <w:pPr>
        <w:pStyle w:val="libNormal"/>
        <w:rPr>
          <w:rtl/>
          <w:lang w:bidi="ar"/>
        </w:rPr>
      </w:pPr>
      <w:r>
        <w:rPr>
          <w:rtl/>
        </w:rPr>
        <w:t xml:space="preserve">1 ـ </w:t>
      </w:r>
      <w:r w:rsidRPr="0015158F">
        <w:rPr>
          <w:rStyle w:val="libAlaemChar"/>
          <w:rtl/>
        </w:rPr>
        <w:t>(</w:t>
      </w:r>
      <w:r w:rsidRPr="009F2BCA">
        <w:rPr>
          <w:rFonts w:hint="cs"/>
          <w:rtl/>
        </w:rPr>
        <w:t xml:space="preserve"> </w:t>
      </w:r>
      <w:r w:rsidRPr="00567513">
        <w:rPr>
          <w:rStyle w:val="libAieChar"/>
          <w:rFonts w:hint="cs"/>
          <w:rtl/>
        </w:rPr>
        <w:t>قُلْ سُبْحَانَ رَبِّي</w:t>
      </w:r>
    </w:p>
    <w:p w14:paraId="05EAE4AF" w14:textId="77777777" w:rsidR="00F24E3C" w:rsidRDefault="00F24E3C" w:rsidP="00DB5C31">
      <w:pPr>
        <w:pStyle w:val="libNormal"/>
        <w:rPr>
          <w:rtl/>
        </w:rPr>
      </w:pPr>
      <w:r>
        <w:rPr>
          <w:rtl/>
        </w:rPr>
        <w:t xml:space="preserve">2 ـ </w:t>
      </w:r>
      <w:r w:rsidRPr="00567513">
        <w:rPr>
          <w:rStyle w:val="libAieChar"/>
          <w:rFonts w:hint="cs"/>
          <w:rtl/>
        </w:rPr>
        <w:t>هَلْ كُنتُ إلّا بَشَرًا رَّسُولاً</w:t>
      </w:r>
      <w:r w:rsidRPr="009F2BCA">
        <w:rPr>
          <w:rtl/>
        </w:rPr>
        <w:t xml:space="preserve"> </w:t>
      </w:r>
      <w:r w:rsidRPr="0015158F">
        <w:rPr>
          <w:rStyle w:val="libAlaemChar"/>
          <w:rtl/>
        </w:rPr>
        <w:t>)</w:t>
      </w:r>
      <w:r>
        <w:rPr>
          <w:rtl/>
        </w:rPr>
        <w:t xml:space="preserve"> ( الأسراء / 90 ـ 93 )</w:t>
      </w:r>
    </w:p>
    <w:p w14:paraId="1F53D0B6" w14:textId="77777777" w:rsidR="00F24E3C" w:rsidRDefault="00F24E3C" w:rsidP="00DB5C31">
      <w:pPr>
        <w:pStyle w:val="libNormal"/>
        <w:rPr>
          <w:rtl/>
        </w:rPr>
      </w:pPr>
      <w:r>
        <w:rPr>
          <w:rtl/>
        </w:rPr>
        <w:t>هذه مطالبهم و</w:t>
      </w:r>
      <w:r>
        <w:rPr>
          <w:rFonts w:hint="cs"/>
          <w:rtl/>
        </w:rPr>
        <w:t>إ</w:t>
      </w:r>
      <w:r>
        <w:rPr>
          <w:rtl/>
        </w:rPr>
        <w:t xml:space="preserve">ليك تفصيل القول فيها: </w:t>
      </w:r>
    </w:p>
    <w:p w14:paraId="6D7AA65D" w14:textId="77777777" w:rsidR="00F24E3C" w:rsidRDefault="00F24E3C" w:rsidP="00DB5C31">
      <w:pPr>
        <w:pStyle w:val="libNormal"/>
        <w:rPr>
          <w:rtl/>
        </w:rPr>
      </w:pPr>
      <w:r>
        <w:rPr>
          <w:rtl/>
        </w:rPr>
        <w:t>إنّ هذه المطالب بين محال لا</w:t>
      </w:r>
      <w:r>
        <w:rPr>
          <w:rFonts w:hint="cs"/>
          <w:rtl/>
        </w:rPr>
        <w:t xml:space="preserve"> </w:t>
      </w:r>
      <w:r>
        <w:rPr>
          <w:rtl/>
        </w:rPr>
        <w:t>تدخل في نطاق القدرة، وبين ما هو خارج عن وظيفة الرسول ورسالته، وبين ما هو يضادّ أهداف دعوته، أو لا</w:t>
      </w:r>
      <w:r>
        <w:rPr>
          <w:rFonts w:hint="cs"/>
          <w:rtl/>
        </w:rPr>
        <w:t xml:space="preserve"> </w:t>
      </w:r>
      <w:r>
        <w:rPr>
          <w:rtl/>
        </w:rPr>
        <w:t>يمت بصلة إلى صدق دعوته، كما سبق ذكره، و</w:t>
      </w:r>
      <w:r>
        <w:rPr>
          <w:rFonts w:hint="cs"/>
          <w:rtl/>
        </w:rPr>
        <w:t>إ</w:t>
      </w:r>
      <w:r>
        <w:rPr>
          <w:rtl/>
        </w:rPr>
        <w:t xml:space="preserve">ليك بيانها بمزيد من التفصيل: </w:t>
      </w:r>
    </w:p>
    <w:p w14:paraId="154D2C3B" w14:textId="77777777" w:rsidR="00F24E3C" w:rsidRDefault="00F24E3C" w:rsidP="001434A0">
      <w:pPr>
        <w:pStyle w:val="libLine"/>
        <w:rPr>
          <w:rtl/>
        </w:rPr>
      </w:pPr>
      <w:r>
        <w:rPr>
          <w:rtl/>
        </w:rPr>
        <w:t>__________________</w:t>
      </w:r>
    </w:p>
    <w:p w14:paraId="4CA6A362" w14:textId="77777777" w:rsidR="00F24E3C" w:rsidRDefault="00F24E3C" w:rsidP="005D7614">
      <w:pPr>
        <w:pStyle w:val="libFootnote0"/>
        <w:rPr>
          <w:rtl/>
        </w:rPr>
      </w:pPr>
      <w:r>
        <w:rPr>
          <w:rFonts w:hint="cs"/>
          <w:rtl/>
        </w:rPr>
        <w:t>(</w:t>
      </w:r>
      <w:r>
        <w:rPr>
          <w:rtl/>
        </w:rPr>
        <w:t>1</w:t>
      </w:r>
      <w:r>
        <w:rPr>
          <w:rFonts w:hint="cs"/>
          <w:rtl/>
        </w:rPr>
        <w:t>)</w:t>
      </w:r>
      <w:r>
        <w:rPr>
          <w:rtl/>
        </w:rPr>
        <w:t xml:space="preserve"> لاحظ السيرة النبويّة: ج 1 ص 296 و</w:t>
      </w:r>
      <w:r>
        <w:rPr>
          <w:rFonts w:hint="cs"/>
          <w:rtl/>
        </w:rPr>
        <w:t xml:space="preserve"> </w:t>
      </w:r>
      <w:r>
        <w:rPr>
          <w:rtl/>
        </w:rPr>
        <w:t>297 و</w:t>
      </w:r>
      <w:r>
        <w:rPr>
          <w:rFonts w:hint="cs"/>
          <w:rtl/>
        </w:rPr>
        <w:t xml:space="preserve"> </w:t>
      </w:r>
      <w:r>
        <w:rPr>
          <w:rtl/>
        </w:rPr>
        <w:t>309.</w:t>
      </w:r>
    </w:p>
    <w:p w14:paraId="2FD6B92D" w14:textId="77777777" w:rsidR="00F24E3C" w:rsidRDefault="00F24E3C" w:rsidP="00DB5C31">
      <w:pPr>
        <w:pStyle w:val="libNormal"/>
        <w:rPr>
          <w:rtl/>
        </w:rPr>
      </w:pPr>
      <w:r w:rsidRPr="002F120A">
        <w:rPr>
          <w:rtl/>
        </w:rPr>
        <w:br w:type="page"/>
      </w:r>
      <w:r w:rsidRPr="008D50E1">
        <w:rPr>
          <w:rStyle w:val="libBold2Char"/>
          <w:rtl/>
        </w:rPr>
        <w:lastRenderedPageBreak/>
        <w:t xml:space="preserve">أمّا الأول: </w:t>
      </w:r>
      <w:r>
        <w:rPr>
          <w:rtl/>
        </w:rPr>
        <w:t xml:space="preserve">أعني تفجير الينبوع من الأرض فهو يحتمل معنيين: </w:t>
      </w:r>
    </w:p>
    <w:p w14:paraId="5B8AAD44" w14:textId="77777777" w:rsidR="00F24E3C" w:rsidRDefault="00F24E3C" w:rsidP="00DB5C31">
      <w:pPr>
        <w:pStyle w:val="libNormal"/>
        <w:rPr>
          <w:rtl/>
        </w:rPr>
      </w:pPr>
      <w:r>
        <w:rPr>
          <w:rtl/>
        </w:rPr>
        <w:t>1 ـ أن يفجّر الينبوع من الأرض وفق رغبتهم لنفسه حتى يكون رجلاً ثريّاً.</w:t>
      </w:r>
    </w:p>
    <w:p w14:paraId="7225F333"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أن يفجّر الينبوع من الأرض لأجل هؤلاء حتى تصبح أراضيهم ومراتعهم مخضرّة مزهرة يانعة الثمار.</w:t>
      </w:r>
    </w:p>
    <w:p w14:paraId="34EFE224" w14:textId="77777777" w:rsidR="00F24E3C" w:rsidRDefault="00F24E3C" w:rsidP="00DB5C31">
      <w:pPr>
        <w:pStyle w:val="libNormal"/>
        <w:rPr>
          <w:rtl/>
        </w:rPr>
      </w:pPr>
      <w:r w:rsidRPr="008D50E1">
        <w:rPr>
          <w:rStyle w:val="libBold2Char"/>
          <w:rtl/>
        </w:rPr>
        <w:t xml:space="preserve">أمّا الإحتمال الأول: </w:t>
      </w:r>
      <w:r>
        <w:rPr>
          <w:rtl/>
        </w:rPr>
        <w:t>فلا</w:t>
      </w:r>
      <w:r>
        <w:rPr>
          <w:rFonts w:hint="cs"/>
          <w:rtl/>
        </w:rPr>
        <w:t xml:space="preserve"> </w:t>
      </w:r>
      <w:r>
        <w:rPr>
          <w:rtl/>
        </w:rPr>
        <w:t>يعد دليلاً على صدق الدعوة، ولو اُريد الثاني فهو على خلاف السنّة الإلهية فقد تعلّقت مشيئته الحكيمة بتحصيل هذه المواهب المادّية عن طريق الكدح والجد في ظل أعمال الطاقات البشرية، بالإضافة إلى أنّه خارج عن وظائف الرسالة، فإنّ الأنبياء قد</w:t>
      </w:r>
      <w:r>
        <w:rPr>
          <w:rFonts w:hint="cs"/>
          <w:rtl/>
        </w:rPr>
        <w:t xml:space="preserve"> </w:t>
      </w:r>
      <w:r>
        <w:rPr>
          <w:rtl/>
        </w:rPr>
        <w:t>بعثوا لهداية الناس إلى ما فيه سعادتهم في الدارين باراءة الطريق الموصل إليها، و</w:t>
      </w:r>
      <w:r>
        <w:rPr>
          <w:rFonts w:hint="cs"/>
          <w:rtl/>
        </w:rPr>
        <w:t>أ</w:t>
      </w:r>
      <w:r>
        <w:rPr>
          <w:rtl/>
        </w:rPr>
        <w:t>مّا القيام بتفجير الينبوع من الأرض فهو أمر خوّل إلى الناس أنفسهم.</w:t>
      </w:r>
    </w:p>
    <w:p w14:paraId="71C3473B" w14:textId="77777777" w:rsidR="00F24E3C" w:rsidRDefault="00F24E3C" w:rsidP="00DB5C31">
      <w:pPr>
        <w:pStyle w:val="libNormal"/>
        <w:rPr>
          <w:rtl/>
        </w:rPr>
      </w:pPr>
      <w:r w:rsidRPr="008D50E1">
        <w:rPr>
          <w:rStyle w:val="libBold2Char"/>
          <w:rtl/>
        </w:rPr>
        <w:t xml:space="preserve">وأمّا الثاني: </w:t>
      </w:r>
      <w:r>
        <w:rPr>
          <w:rtl/>
        </w:rPr>
        <w:t>فهو أن يكون للنبيّ جنّة من نخيل وعنب تجري الأنهار خلالها فلا</w:t>
      </w:r>
      <w:r>
        <w:rPr>
          <w:rFonts w:hint="cs"/>
          <w:rtl/>
        </w:rPr>
        <w:t xml:space="preserve"> </w:t>
      </w:r>
      <w:r>
        <w:rPr>
          <w:rtl/>
        </w:rPr>
        <w:t>صلة له بصدق الدعوة إذ أقصى ما يستدلّ به على أنّه رجل عاقل عارف بشؤون الفلاحة والتجارة أو رجل له مكانة مرموقة في المجتمع ولا</w:t>
      </w:r>
      <w:r>
        <w:rPr>
          <w:rFonts w:hint="cs"/>
          <w:rtl/>
        </w:rPr>
        <w:t xml:space="preserve"> </w:t>
      </w:r>
      <w:r>
        <w:rPr>
          <w:rtl/>
        </w:rPr>
        <w:t>تدلّ كثرة الأموال والإنتعاش الإقتصادي على صدق الدعوة، وقد</w:t>
      </w:r>
      <w:r>
        <w:rPr>
          <w:rFonts w:hint="cs"/>
          <w:rtl/>
        </w:rPr>
        <w:t xml:space="preserve"> </w:t>
      </w:r>
      <w:r>
        <w:rPr>
          <w:rtl/>
        </w:rPr>
        <w:t xml:space="preserve">مرّ تحقيق ذلك في تفسير قوله: </w:t>
      </w:r>
      <w:r w:rsidRPr="0015158F">
        <w:rPr>
          <w:rStyle w:val="libAlaemChar"/>
          <w:rtl/>
        </w:rPr>
        <w:t>(</w:t>
      </w:r>
      <w:r w:rsidRPr="009F2BCA">
        <w:rPr>
          <w:rFonts w:hint="cs"/>
          <w:rtl/>
        </w:rPr>
        <w:t xml:space="preserve"> </w:t>
      </w:r>
      <w:r w:rsidRPr="00567513">
        <w:rPr>
          <w:rStyle w:val="libAieChar"/>
          <w:rFonts w:hint="cs"/>
          <w:rtl/>
        </w:rPr>
        <w:t>لَوْلَا نُزِّلَ هَٰذَا الْقُرْآنُ عَلَىٰ رَجُلٍ مِّنَ الْقَرْيَتَيْنِ عَظِيمٍ</w:t>
      </w:r>
      <w:r w:rsidRPr="009F2BCA">
        <w:rPr>
          <w:rtl/>
        </w:rPr>
        <w:t xml:space="preserve"> </w:t>
      </w:r>
      <w:r w:rsidRPr="0015158F">
        <w:rPr>
          <w:rStyle w:val="libAlaemChar"/>
          <w:rtl/>
        </w:rPr>
        <w:t>)</w:t>
      </w:r>
      <w:r>
        <w:rPr>
          <w:rtl/>
        </w:rPr>
        <w:t>.</w:t>
      </w:r>
    </w:p>
    <w:p w14:paraId="6B909F90" w14:textId="55062B71" w:rsidR="00F24E3C" w:rsidRDefault="00F24E3C" w:rsidP="00DB5C31">
      <w:pPr>
        <w:pStyle w:val="libNormal"/>
        <w:rPr>
          <w:rtl/>
        </w:rPr>
      </w:pPr>
      <w:r w:rsidRPr="008D50E1">
        <w:rPr>
          <w:rStyle w:val="libBold2Char"/>
          <w:rtl/>
        </w:rPr>
        <w:t xml:space="preserve">وأمّا الثالث: </w:t>
      </w:r>
      <w:r>
        <w:rPr>
          <w:rtl/>
        </w:rPr>
        <w:t xml:space="preserve">أعني إسقاط السماء على رؤوسهم فهو يضادّ هدف الدعوة، لأنّه </w:t>
      </w:r>
      <w:r w:rsidR="00DC6014" w:rsidRPr="00DC6014">
        <w:rPr>
          <w:rStyle w:val="libAlaemChar"/>
          <w:rFonts w:hint="cs"/>
          <w:rtl/>
        </w:rPr>
        <w:t>صلى‌الله‌عليه‌وآله</w:t>
      </w:r>
      <w:r>
        <w:rPr>
          <w:rtl/>
        </w:rPr>
        <w:t xml:space="preserve"> بعث لهداية الناس ورحمة بهم لا ل</w:t>
      </w:r>
      <w:r>
        <w:rPr>
          <w:rFonts w:hint="cs"/>
          <w:rtl/>
        </w:rPr>
        <w:t>إ</w:t>
      </w:r>
      <w:r>
        <w:rPr>
          <w:rtl/>
        </w:rPr>
        <w:t>هلاكهم، نعم يمكن تصوّر ذلك إذا تمّت الحجّة عليهم ولم يبق لهم عذر في عدم قبول الدعوة، فربّما يشملهم العذاب وهو خارج عن موضوع البحث.</w:t>
      </w:r>
    </w:p>
    <w:p w14:paraId="26463E57" w14:textId="77777777" w:rsidR="00F24E3C" w:rsidRDefault="00F24E3C" w:rsidP="00DB5C31">
      <w:pPr>
        <w:pStyle w:val="libNormal"/>
        <w:rPr>
          <w:rtl/>
        </w:rPr>
      </w:pPr>
      <w:r w:rsidRPr="008D50E1">
        <w:rPr>
          <w:rStyle w:val="libBold2Char"/>
          <w:rtl/>
        </w:rPr>
        <w:t xml:space="preserve">أمّا الرابع: </w:t>
      </w:r>
      <w:r>
        <w:rPr>
          <w:rtl/>
        </w:rPr>
        <w:t>أعني الإتيان بالله فهو طلب أمر محال، فهؤلاء كانوا يطلبون رؤية الله سبحانه قبيلاً ومواجهة. والله فوق الزمان والمكان لا</w:t>
      </w:r>
      <w:r>
        <w:rPr>
          <w:rFonts w:hint="cs"/>
          <w:rtl/>
        </w:rPr>
        <w:t xml:space="preserve"> </w:t>
      </w:r>
      <w:r>
        <w:rPr>
          <w:rtl/>
        </w:rPr>
        <w:t>يحيط به شيء، ولا</w:t>
      </w:r>
      <w:r>
        <w:rPr>
          <w:rFonts w:hint="cs"/>
          <w:rtl/>
        </w:rPr>
        <w:t xml:space="preserve"> </w:t>
      </w:r>
      <w:r>
        <w:rPr>
          <w:rtl/>
        </w:rPr>
        <w:t>يمكن أن تراه العيون بمشاهدة الأبصار و</w:t>
      </w:r>
      <w:r>
        <w:rPr>
          <w:rFonts w:hint="cs"/>
          <w:rtl/>
        </w:rPr>
        <w:t>إ</w:t>
      </w:r>
      <w:r>
        <w:rPr>
          <w:rtl/>
        </w:rPr>
        <w:t>نّما تراه القلوب بحقائق الإيمان.</w:t>
      </w:r>
    </w:p>
    <w:p w14:paraId="6FD26027" w14:textId="77777777" w:rsidR="00F24E3C" w:rsidRDefault="00F24E3C" w:rsidP="00DB5C31">
      <w:pPr>
        <w:pStyle w:val="libNormal"/>
        <w:rPr>
          <w:rtl/>
        </w:rPr>
      </w:pPr>
      <w:r w:rsidRPr="00313BF0">
        <w:rPr>
          <w:rtl/>
        </w:rPr>
        <w:br w:type="page"/>
      </w:r>
      <w:r w:rsidRPr="008D50E1">
        <w:rPr>
          <w:rStyle w:val="libBold2Char"/>
          <w:rtl/>
        </w:rPr>
        <w:lastRenderedPageBreak/>
        <w:t xml:space="preserve">وأمّا الخامس: </w:t>
      </w:r>
      <w:r>
        <w:rPr>
          <w:rtl/>
        </w:rPr>
        <w:t>أعني الإتيان بالملائكة قبيلاً ومشاهدتهم بانقلاب الغيب شهوداً فهو من المعاجز التي لو تحقّقت ولم يترتب عليها منهم إيمان واذعان لعمّهم العذاب ولا</w:t>
      </w:r>
      <w:r>
        <w:rPr>
          <w:rFonts w:hint="cs"/>
          <w:rtl/>
        </w:rPr>
        <w:t xml:space="preserve"> </w:t>
      </w:r>
      <w:r>
        <w:rPr>
          <w:rtl/>
        </w:rPr>
        <w:t xml:space="preserve">ينظرون، وقد مرّ ذلك في تفسير قوله: </w:t>
      </w:r>
      <w:r w:rsidRPr="0015158F">
        <w:rPr>
          <w:rStyle w:val="libAlaemChar"/>
          <w:rtl/>
        </w:rPr>
        <w:t>(</w:t>
      </w:r>
      <w:r w:rsidRPr="009F2BCA">
        <w:rPr>
          <w:rFonts w:hint="cs"/>
          <w:rtl/>
        </w:rPr>
        <w:t xml:space="preserve"> </w:t>
      </w:r>
      <w:r w:rsidRPr="00567513">
        <w:rPr>
          <w:rStyle w:val="libAieChar"/>
          <w:rFonts w:hint="cs"/>
          <w:rtl/>
        </w:rPr>
        <w:t>وَلَوْ أَنزَلْنَا مَلَكًا لَّقُضِيَ الأَمْرُ ثُمَّ لا يُنظَرُونَ</w:t>
      </w:r>
      <w:r w:rsidRPr="009F2BCA">
        <w:rPr>
          <w:rtl/>
        </w:rPr>
        <w:t xml:space="preserve"> </w:t>
      </w:r>
      <w:r w:rsidRPr="0015158F">
        <w:rPr>
          <w:rStyle w:val="libAlaemChar"/>
          <w:rtl/>
        </w:rPr>
        <w:t>)</w:t>
      </w:r>
      <w:r>
        <w:rPr>
          <w:rtl/>
        </w:rPr>
        <w:t xml:space="preserve"> ( الأنعام / 8 ).</w:t>
      </w:r>
    </w:p>
    <w:p w14:paraId="74BF9C1F" w14:textId="77777777" w:rsidR="00F24E3C" w:rsidRDefault="00F24E3C" w:rsidP="00DB5C31">
      <w:pPr>
        <w:pStyle w:val="libNormal"/>
        <w:rPr>
          <w:rtl/>
        </w:rPr>
      </w:pPr>
      <w:r w:rsidRPr="008D50E1">
        <w:rPr>
          <w:rStyle w:val="libBold2Char"/>
          <w:rtl/>
        </w:rPr>
        <w:t xml:space="preserve">وأمّا السادس: </w:t>
      </w:r>
      <w:r>
        <w:rPr>
          <w:rtl/>
        </w:rPr>
        <w:t>وهو أن يكون له بيت من ذهب فلا</w:t>
      </w:r>
      <w:r>
        <w:rPr>
          <w:rFonts w:hint="cs"/>
          <w:rtl/>
        </w:rPr>
        <w:t xml:space="preserve"> </w:t>
      </w:r>
      <w:r>
        <w:rPr>
          <w:rtl/>
        </w:rPr>
        <w:t>صلة له بصدق الدعوة.</w:t>
      </w:r>
    </w:p>
    <w:p w14:paraId="75D53716" w14:textId="77777777" w:rsidR="00F24E3C" w:rsidRDefault="00F24E3C" w:rsidP="00DB5C31">
      <w:pPr>
        <w:pStyle w:val="libNormal"/>
        <w:rPr>
          <w:rtl/>
        </w:rPr>
      </w:pPr>
      <w:r w:rsidRPr="008D50E1">
        <w:rPr>
          <w:rStyle w:val="libBold2Char"/>
          <w:rtl/>
        </w:rPr>
        <w:t xml:space="preserve">وأمّا السابع: </w:t>
      </w:r>
      <w:r>
        <w:rPr>
          <w:rtl/>
        </w:rPr>
        <w:t xml:space="preserve">وهو الرقي في السماء فهو أشبه باقتراح الصبيان ولو فرض تحققه عن طريق الإعجاز لما آمنوا به بشهادة قولهم في الإقتراح الثامن: </w:t>
      </w:r>
      <w:r w:rsidRPr="0015158F">
        <w:rPr>
          <w:rStyle w:val="libAlaemChar"/>
          <w:rtl/>
        </w:rPr>
        <w:t>(</w:t>
      </w:r>
      <w:r w:rsidRPr="009F2BCA">
        <w:rPr>
          <w:rFonts w:hint="cs"/>
          <w:rtl/>
        </w:rPr>
        <w:t xml:space="preserve"> </w:t>
      </w:r>
      <w:r w:rsidRPr="00567513">
        <w:rPr>
          <w:rStyle w:val="libAieChar"/>
          <w:rFonts w:hint="cs"/>
          <w:rtl/>
        </w:rPr>
        <w:t>وَلَن نُّؤْمِنَ لِرُقِيِّكَ حَتَّىٰ تُنَزِّلَ عَلَيْنَا كِتَابًا نَّقْرَؤُهُ</w:t>
      </w:r>
      <w:r w:rsidRPr="009F2BCA">
        <w:rPr>
          <w:rtl/>
        </w:rPr>
        <w:t xml:space="preserve"> </w:t>
      </w:r>
      <w:r w:rsidRPr="0015158F">
        <w:rPr>
          <w:rStyle w:val="libAlaemChar"/>
          <w:rtl/>
        </w:rPr>
        <w:t>)</w:t>
      </w:r>
      <w:r>
        <w:rPr>
          <w:rtl/>
        </w:rPr>
        <w:t>. حيث صرحوا بأنّ رقيه في السماء غير كاف في إيمانهم و</w:t>
      </w:r>
      <w:r>
        <w:rPr>
          <w:rFonts w:hint="cs"/>
          <w:rtl/>
        </w:rPr>
        <w:t>إ</w:t>
      </w:r>
      <w:r>
        <w:rPr>
          <w:rtl/>
        </w:rPr>
        <w:t>ذعانهم بل يجب أن يقترح عليه أمراً ثامناً وهو أن ينزل عليهم كتاباً يقرؤونه، ولعلّ مقصودهم أن ينز</w:t>
      </w:r>
      <w:r>
        <w:rPr>
          <w:rFonts w:hint="cs"/>
          <w:rtl/>
        </w:rPr>
        <w:t>ّ</w:t>
      </w:r>
      <w:r>
        <w:rPr>
          <w:rtl/>
        </w:rPr>
        <w:t>ل كتاباً فيه اسمه ورسالته.</w:t>
      </w:r>
    </w:p>
    <w:p w14:paraId="0FAF4181" w14:textId="77777777" w:rsidR="00F24E3C" w:rsidRDefault="00F24E3C" w:rsidP="00DB5C31">
      <w:pPr>
        <w:pStyle w:val="libNormal"/>
        <w:rPr>
          <w:rtl/>
        </w:rPr>
      </w:pPr>
      <w:r>
        <w:rPr>
          <w:rtl/>
        </w:rPr>
        <w:t>إنّ هذه الإقتراحات التعجيزية أوضح شاهد على أنّ القوم لم يكونوا بصدد كشف الحقيقة وتحرّ</w:t>
      </w:r>
      <w:r>
        <w:rPr>
          <w:rFonts w:hint="cs"/>
          <w:rtl/>
        </w:rPr>
        <w:t>ي</w:t>
      </w:r>
      <w:r>
        <w:rPr>
          <w:rtl/>
        </w:rPr>
        <w:t xml:space="preserve"> الواقع والصدق، ولو افترضنا النبي قد امتثل لبعض اقتراحاتهم الممكنة لوجدناهم يأتون بحجج واهية اُخرى بقصد التعجيز لا</w:t>
      </w:r>
      <w:r>
        <w:rPr>
          <w:rFonts w:hint="cs"/>
          <w:rtl/>
        </w:rPr>
        <w:t xml:space="preserve"> </w:t>
      </w:r>
      <w:r>
        <w:rPr>
          <w:rtl/>
        </w:rPr>
        <w:t>غير، ولأجل ذلك يقول سبحانه في حق هؤلاء و</w:t>
      </w:r>
      <w:r>
        <w:rPr>
          <w:rFonts w:hint="cs"/>
          <w:rtl/>
        </w:rPr>
        <w:t>أ</w:t>
      </w:r>
      <w:r>
        <w:rPr>
          <w:rtl/>
        </w:rPr>
        <w:t xml:space="preserve">شباههم: </w:t>
      </w:r>
      <w:r w:rsidRPr="0015158F">
        <w:rPr>
          <w:rStyle w:val="libAlaemChar"/>
          <w:rtl/>
        </w:rPr>
        <w:t>(</w:t>
      </w:r>
      <w:r w:rsidRPr="009F2BCA">
        <w:rPr>
          <w:rFonts w:hint="cs"/>
          <w:rtl/>
        </w:rPr>
        <w:t xml:space="preserve"> </w:t>
      </w:r>
      <w:r w:rsidRPr="00567513">
        <w:rPr>
          <w:rStyle w:val="libAieChar"/>
          <w:rFonts w:hint="cs"/>
          <w:rtl/>
        </w:rPr>
        <w:t>وَلَوْ نَزَّلْنَا عَلَيْكَ كِتَابًا فِي قِرْطَاسٍ فَلَمَسُوهُ بِأَيْدِيهِمْ لَقَالَ الَّذِينَ كَفَرُوا إِنْ هَٰذَا إلّا سِحْرٌ مُّبِينٌ</w:t>
      </w:r>
      <w:r w:rsidRPr="009F2BCA">
        <w:rPr>
          <w:rtl/>
        </w:rPr>
        <w:t xml:space="preserve"> </w:t>
      </w:r>
      <w:r w:rsidRPr="0015158F">
        <w:rPr>
          <w:rStyle w:val="libAlaemChar"/>
          <w:rtl/>
        </w:rPr>
        <w:t>)</w:t>
      </w:r>
      <w:r>
        <w:rPr>
          <w:rtl/>
        </w:rPr>
        <w:t xml:space="preserve"> ( الأنعام / 7 ).</w:t>
      </w:r>
    </w:p>
    <w:p w14:paraId="5170A4BD" w14:textId="77777777" w:rsidR="00F24E3C" w:rsidRDefault="00F24E3C" w:rsidP="00DB5C31">
      <w:pPr>
        <w:pStyle w:val="libNormal"/>
        <w:rPr>
          <w:rtl/>
        </w:rPr>
      </w:pPr>
      <w:r>
        <w:rPr>
          <w:rtl/>
        </w:rPr>
        <w:t xml:space="preserve">ويقول سبحانه: </w:t>
      </w:r>
      <w:r w:rsidRPr="0015158F">
        <w:rPr>
          <w:rStyle w:val="libAlaemChar"/>
          <w:rtl/>
        </w:rPr>
        <w:t>(</w:t>
      </w:r>
      <w:r w:rsidRPr="009F2BCA">
        <w:rPr>
          <w:rFonts w:hint="cs"/>
          <w:rtl/>
        </w:rPr>
        <w:t xml:space="preserve"> </w:t>
      </w:r>
      <w:r w:rsidRPr="00567513">
        <w:rPr>
          <w:rStyle w:val="libAieChar"/>
          <w:rFonts w:hint="cs"/>
          <w:rtl/>
        </w:rPr>
        <w:t>وَلَوْ أَنَّ قُرْآنًا سُيِّرَتْ بِهِ الجِبَالُ أَوْ قُطِّعَتْ بِهِ الأَرْضُ أَوْ كُلِّمَ بِهِ المَوْتَىٰ بَل لِّلَّهِ الأَمْرُ جَمِيعًا</w:t>
      </w:r>
      <w:r w:rsidRPr="009F2BCA">
        <w:rPr>
          <w:rtl/>
        </w:rPr>
        <w:t xml:space="preserve"> </w:t>
      </w:r>
      <w:r w:rsidRPr="0015158F">
        <w:rPr>
          <w:rStyle w:val="libAlaemChar"/>
          <w:rtl/>
        </w:rPr>
        <w:t>)</w:t>
      </w:r>
      <w:r>
        <w:rPr>
          <w:rtl/>
        </w:rPr>
        <w:t xml:space="preserve"> ( الرعد / 31 ).</w:t>
      </w:r>
      <w:r>
        <w:rPr>
          <w:rFonts w:hint="cs"/>
          <w:rtl/>
        </w:rPr>
        <w:t xml:space="preserve"> </w:t>
      </w:r>
      <w:r>
        <w:rPr>
          <w:rtl/>
        </w:rPr>
        <w:t>وهذه الآية ونظائرها تدلل بشواهد صادقة لا</w:t>
      </w:r>
      <w:r>
        <w:rPr>
          <w:rFonts w:hint="cs"/>
          <w:rtl/>
        </w:rPr>
        <w:t xml:space="preserve"> </w:t>
      </w:r>
      <w:r>
        <w:rPr>
          <w:rtl/>
        </w:rPr>
        <w:t>يشوبها الريب على أنّ القوم لم يكونوا بصدد الوقوف على الحقيقة واستكشافها ولأجل ذلك كانوا يقترحون على النبي اُموراً تنم عن روح العناد والمكابرة، و</w:t>
      </w:r>
      <w:r>
        <w:rPr>
          <w:rFonts w:hint="cs"/>
          <w:rtl/>
        </w:rPr>
        <w:t>أ</w:t>
      </w:r>
      <w:r>
        <w:rPr>
          <w:rtl/>
        </w:rPr>
        <w:t xml:space="preserve">مّا الذكر الحكيم فقد أجاب عنه بوجهين: </w:t>
      </w:r>
    </w:p>
    <w:p w14:paraId="696CCD4F"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sidRPr="0015158F">
        <w:rPr>
          <w:rStyle w:val="libAlaemChar"/>
          <w:rtl/>
        </w:rPr>
        <w:t>(</w:t>
      </w:r>
      <w:r w:rsidRPr="009F2BCA">
        <w:rPr>
          <w:rFonts w:hint="cs"/>
          <w:rtl/>
        </w:rPr>
        <w:t xml:space="preserve"> </w:t>
      </w:r>
      <w:r w:rsidRPr="00567513">
        <w:rPr>
          <w:rStyle w:val="libAieChar"/>
          <w:rFonts w:hint="cs"/>
          <w:rtl/>
        </w:rPr>
        <w:t>سُبْحَانَ رَبِّي</w:t>
      </w:r>
      <w:r w:rsidRPr="00B6529B">
        <w:rPr>
          <w:rtl/>
        </w:rPr>
        <w:t xml:space="preserve"> ... </w:t>
      </w:r>
      <w:r w:rsidRPr="0015158F">
        <w:rPr>
          <w:rStyle w:val="libAlaemChar"/>
          <w:rtl/>
        </w:rPr>
        <w:t>)</w:t>
      </w:r>
      <w:r>
        <w:rPr>
          <w:rtl/>
        </w:rPr>
        <w:t xml:space="preserve"> ولعلّه جواب عن قولهم أو يأتي بالله، والله سبحانه منزّه عن المادّة و</w:t>
      </w:r>
      <w:r>
        <w:rPr>
          <w:rFonts w:hint="cs"/>
          <w:rtl/>
        </w:rPr>
        <w:t>آ</w:t>
      </w:r>
      <w:r>
        <w:rPr>
          <w:rtl/>
        </w:rPr>
        <w:t xml:space="preserve">ثارها وليس للبشر تصحّ رؤيته بحاسة الأبصار. قال سبحانه: </w:t>
      </w:r>
      <w:r w:rsidRPr="0015158F">
        <w:rPr>
          <w:rStyle w:val="libAlaemChar"/>
          <w:rtl/>
        </w:rPr>
        <w:t>(</w:t>
      </w:r>
      <w:r w:rsidRPr="009F2BCA">
        <w:rPr>
          <w:rFonts w:hint="cs"/>
          <w:rtl/>
        </w:rPr>
        <w:t xml:space="preserve"> </w:t>
      </w:r>
      <w:r w:rsidRPr="00567513">
        <w:rPr>
          <w:rStyle w:val="libAieChar"/>
          <w:rFonts w:hint="cs"/>
          <w:rtl/>
        </w:rPr>
        <w:t>لاَّ تُدْرِكُهُ الأَبْصَارُ وَهُوَ يُدْرِكُ الأَبْصَارَ وَهُوَ اللَّطِيفُ الخَبِيرُ</w:t>
      </w:r>
      <w:r w:rsidRPr="009F2BCA">
        <w:rPr>
          <w:rtl/>
        </w:rPr>
        <w:t xml:space="preserve"> </w:t>
      </w:r>
      <w:r w:rsidRPr="0015158F">
        <w:rPr>
          <w:rStyle w:val="libAlaemChar"/>
          <w:rtl/>
        </w:rPr>
        <w:t>)</w:t>
      </w:r>
      <w:r>
        <w:rPr>
          <w:rtl/>
        </w:rPr>
        <w:t xml:space="preserve"> ( الأنعام / 103 ).</w:t>
      </w:r>
    </w:p>
    <w:p w14:paraId="0E0D4A0F" w14:textId="77777777" w:rsidR="00F24E3C" w:rsidRDefault="00F24E3C" w:rsidP="00DB5C31">
      <w:pPr>
        <w:pStyle w:val="libNormal"/>
        <w:rPr>
          <w:rtl/>
        </w:rPr>
      </w:pPr>
      <w:r w:rsidRPr="00A11970">
        <w:rPr>
          <w:rtl/>
        </w:rPr>
        <w:br w:type="page"/>
      </w:r>
      <w:r>
        <w:rPr>
          <w:rtl/>
        </w:rPr>
        <w:lastRenderedPageBreak/>
        <w:t>2</w:t>
      </w:r>
      <w:r>
        <w:rPr>
          <w:rFonts w:hint="cs"/>
          <w:rtl/>
        </w:rPr>
        <w:t xml:space="preserve"> </w:t>
      </w:r>
      <w:r>
        <w:rPr>
          <w:rtl/>
        </w:rPr>
        <w:t>ـ</w:t>
      </w:r>
      <w:r>
        <w:rPr>
          <w:rFonts w:hint="cs"/>
          <w:rtl/>
        </w:rPr>
        <w:t xml:space="preserve"> </w:t>
      </w:r>
      <w:r w:rsidRPr="0015158F">
        <w:rPr>
          <w:rStyle w:val="libAlaemChar"/>
          <w:rtl/>
        </w:rPr>
        <w:t>(</w:t>
      </w:r>
      <w:r w:rsidRPr="009F2BCA">
        <w:rPr>
          <w:rFonts w:hint="cs"/>
          <w:rtl/>
        </w:rPr>
        <w:t xml:space="preserve"> </w:t>
      </w:r>
      <w:r w:rsidRPr="00567513">
        <w:rPr>
          <w:rStyle w:val="libAieChar"/>
          <w:rFonts w:hint="cs"/>
          <w:rtl/>
        </w:rPr>
        <w:t>هَلْ كُنتُ إلّا بَشَرًا رَّسُولاً</w:t>
      </w:r>
      <w:r w:rsidRPr="009F2BCA">
        <w:rPr>
          <w:rtl/>
        </w:rPr>
        <w:t xml:space="preserve"> </w:t>
      </w:r>
      <w:r w:rsidRPr="0015158F">
        <w:rPr>
          <w:rStyle w:val="libAlaemChar"/>
          <w:rtl/>
        </w:rPr>
        <w:t>)</w:t>
      </w:r>
      <w:r>
        <w:rPr>
          <w:rtl/>
        </w:rPr>
        <w:t xml:space="preserve"> ومعناه أنّه بشر مأمور لا</w:t>
      </w:r>
      <w:r>
        <w:rPr>
          <w:rFonts w:hint="cs"/>
          <w:rtl/>
        </w:rPr>
        <w:t xml:space="preserve"> </w:t>
      </w:r>
      <w:r>
        <w:rPr>
          <w:rtl/>
        </w:rPr>
        <w:t>يستطيع القيام بالممكن من هذه الاُمور إلّا بإذنه سبحانه، شأن كل رسول في إنجاز رسالته.</w:t>
      </w:r>
    </w:p>
    <w:p w14:paraId="2EDEECAE" w14:textId="77777777" w:rsidR="00F24E3C" w:rsidRDefault="00F24E3C" w:rsidP="00DB5C31">
      <w:pPr>
        <w:pStyle w:val="libNormal"/>
        <w:rPr>
          <w:rtl/>
        </w:rPr>
      </w:pPr>
      <w:r>
        <w:rPr>
          <w:rtl/>
        </w:rPr>
        <w:t>وبعبارة اُخرى إنّكم إن كنتم تطلبون هذه الاُمور منّي بما أنا بشر، فالممكن منها خارج عن إطار قدرة البشر، و</w:t>
      </w:r>
      <w:r>
        <w:rPr>
          <w:rFonts w:hint="cs"/>
          <w:rtl/>
        </w:rPr>
        <w:t>إ</w:t>
      </w:r>
      <w:r>
        <w:rPr>
          <w:rtl/>
        </w:rPr>
        <w:t xml:space="preserve">ن كنتم تطلبون مني بما </w:t>
      </w:r>
      <w:r>
        <w:rPr>
          <w:rFonts w:hint="cs"/>
          <w:rtl/>
        </w:rPr>
        <w:t>أ</w:t>
      </w:r>
      <w:r>
        <w:rPr>
          <w:rtl/>
        </w:rPr>
        <w:t>نني رسول مبلغ فلا</w:t>
      </w:r>
      <w:r>
        <w:rPr>
          <w:rFonts w:hint="cs"/>
          <w:rtl/>
        </w:rPr>
        <w:t xml:space="preserve"> </w:t>
      </w:r>
      <w:r>
        <w:rPr>
          <w:rtl/>
        </w:rPr>
        <w:t>أستطيع التصرف بلا</w:t>
      </w:r>
      <w:r>
        <w:rPr>
          <w:rFonts w:hint="cs"/>
          <w:rtl/>
        </w:rPr>
        <w:t xml:space="preserve"> </w:t>
      </w:r>
      <w:r>
        <w:rPr>
          <w:rtl/>
        </w:rPr>
        <w:t xml:space="preserve">إذن ورخصة منه سبحانه، وعلى كل تقدير فهؤلاء الجهلة المجادلون ما كانوا ليؤمنوا ولو جاءهم النبي بأضعاف ما لم يطلبوا به. قال تعالى: </w:t>
      </w:r>
      <w:r w:rsidRPr="0015158F">
        <w:rPr>
          <w:rStyle w:val="libAlaemChar"/>
          <w:rtl/>
        </w:rPr>
        <w:t>(</w:t>
      </w:r>
      <w:r w:rsidRPr="009F2BCA">
        <w:rPr>
          <w:rFonts w:hint="cs"/>
          <w:rtl/>
        </w:rPr>
        <w:t xml:space="preserve"> </w:t>
      </w:r>
      <w:r w:rsidRPr="00567513">
        <w:rPr>
          <w:rStyle w:val="libAieChar"/>
          <w:rFonts w:hint="cs"/>
          <w:rtl/>
        </w:rPr>
        <w:t>وَلَوْ أَنَّنَا نَزَّلْنَا إِلَيْهِمُ المَلائِكَةَ وَكَلَّمَهُمُ المَوْتَىٰ وَحَشَرْنَا عَلَيْهِمْ كُلَّ شَيْءٍ قُبُلاً مَّا كَانُوا لِيُؤْمِنُوا إلّا أَن يَشَاءَ اللهُ وَلَٰكِنَّ أَكْثَرَهُمْ يَجْهَلُونَ</w:t>
      </w:r>
      <w:r w:rsidRPr="009F2BCA">
        <w:rPr>
          <w:rtl/>
        </w:rPr>
        <w:t xml:space="preserve"> </w:t>
      </w:r>
      <w:r w:rsidRPr="0015158F">
        <w:rPr>
          <w:rStyle w:val="libAlaemChar"/>
          <w:rtl/>
        </w:rPr>
        <w:t>)</w:t>
      </w:r>
      <w:r>
        <w:rPr>
          <w:rtl/>
        </w:rPr>
        <w:t xml:space="preserve"> ( الأنعام / 111 ).</w:t>
      </w:r>
    </w:p>
    <w:p w14:paraId="392A90C6" w14:textId="77777777" w:rsidR="00F24E3C" w:rsidRDefault="00F24E3C" w:rsidP="00DB5C31">
      <w:pPr>
        <w:pStyle w:val="libNormal"/>
        <w:rPr>
          <w:rFonts w:hint="cs"/>
          <w:rtl/>
        </w:rPr>
      </w:pPr>
      <w:r>
        <w:rPr>
          <w:rtl/>
        </w:rPr>
        <w:t xml:space="preserve">والمراد من قوله: </w:t>
      </w:r>
      <w:r w:rsidRPr="0015158F">
        <w:rPr>
          <w:rStyle w:val="libAlaemChar"/>
          <w:rtl/>
        </w:rPr>
        <w:t>(</w:t>
      </w:r>
      <w:r>
        <w:rPr>
          <w:rFonts w:hint="cs"/>
          <w:rtl/>
        </w:rPr>
        <w:t xml:space="preserve"> إلّا </w:t>
      </w:r>
      <w:r w:rsidRPr="00567513">
        <w:rPr>
          <w:rStyle w:val="libAieChar"/>
          <w:rFonts w:hint="cs"/>
          <w:rtl/>
        </w:rPr>
        <w:t>أَن يَشَاءَ اللهُ</w:t>
      </w:r>
      <w:r w:rsidRPr="009F2BCA">
        <w:rPr>
          <w:rtl/>
        </w:rPr>
        <w:t xml:space="preserve"> </w:t>
      </w:r>
      <w:r w:rsidRPr="0015158F">
        <w:rPr>
          <w:rStyle w:val="libAlaemChar"/>
          <w:rtl/>
        </w:rPr>
        <w:t>)</w:t>
      </w:r>
      <w:r>
        <w:rPr>
          <w:rtl/>
        </w:rPr>
        <w:t xml:space="preserve"> هو المشيئة القاهرة التي تجبر الناس على الإيمان بالرسالة، وعندئذ لا</w:t>
      </w:r>
      <w:r>
        <w:rPr>
          <w:rFonts w:hint="cs"/>
          <w:rtl/>
        </w:rPr>
        <w:t xml:space="preserve"> </w:t>
      </w:r>
      <w:r>
        <w:rPr>
          <w:rtl/>
        </w:rPr>
        <w:t>يقام لمثل هذا الإيمان وزن ولا</w:t>
      </w:r>
      <w:r>
        <w:rPr>
          <w:rFonts w:hint="cs"/>
          <w:rtl/>
        </w:rPr>
        <w:t xml:space="preserve"> </w:t>
      </w:r>
      <w:r>
        <w:rPr>
          <w:rtl/>
        </w:rPr>
        <w:t xml:space="preserve">قيمة </w:t>
      </w:r>
      <w:r w:rsidRPr="002B6E16">
        <w:rPr>
          <w:rStyle w:val="libFootnotenumChar"/>
          <w:rtl/>
        </w:rPr>
        <w:t>(1)</w:t>
      </w:r>
      <w:r>
        <w:rPr>
          <w:rtl/>
        </w:rPr>
        <w:t>.</w:t>
      </w:r>
    </w:p>
    <w:p w14:paraId="3100D34C" w14:textId="77777777" w:rsidR="00F24E3C" w:rsidRDefault="00F24E3C" w:rsidP="008D50E1">
      <w:pPr>
        <w:pStyle w:val="libCenterBold1"/>
        <w:rPr>
          <w:rFonts w:hint="cs"/>
          <w:rtl/>
        </w:rPr>
      </w:pPr>
      <w:r>
        <w:rPr>
          <w:rFonts w:hint="cs"/>
          <w:rtl/>
        </w:rPr>
        <w:t>* * *</w:t>
      </w:r>
    </w:p>
    <w:p w14:paraId="07B6DC82" w14:textId="77777777" w:rsidR="00F24E3C" w:rsidRDefault="00F24E3C" w:rsidP="00F24E3C">
      <w:pPr>
        <w:pStyle w:val="Heading2"/>
        <w:rPr>
          <w:rtl/>
        </w:rPr>
      </w:pPr>
      <w:bookmarkStart w:id="151" w:name="_Toc308079903"/>
      <w:bookmarkStart w:id="152" w:name="_Toc24453207"/>
      <w:r>
        <w:rPr>
          <w:rtl/>
        </w:rPr>
        <w:t>4 ـ طلب طرد الفقراء</w:t>
      </w:r>
      <w:bookmarkEnd w:id="151"/>
      <w:bookmarkEnd w:id="152"/>
    </w:p>
    <w:p w14:paraId="0D362F29" w14:textId="77777777" w:rsidR="00F24E3C" w:rsidRDefault="00F24E3C" w:rsidP="00DB5C31">
      <w:pPr>
        <w:pStyle w:val="libNormal"/>
        <w:rPr>
          <w:rtl/>
        </w:rPr>
      </w:pPr>
      <w:r>
        <w:rPr>
          <w:rtl/>
        </w:rPr>
        <w:t>روى الثعلبي باسناده عن عبد الله بن مسعود قال: مر الملأ من قريش على رسول الله وعنده صهيب وخباب وبلال وعمّار وغيرهم من ضعفاء المسلمين، فقال: يا</w:t>
      </w:r>
      <w:r>
        <w:rPr>
          <w:rFonts w:hint="cs"/>
          <w:rtl/>
        </w:rPr>
        <w:t xml:space="preserve"> </w:t>
      </w:r>
      <w:r>
        <w:rPr>
          <w:rtl/>
        </w:rPr>
        <w:t>محمد أرضيت بهؤلاء من قومك أفنحن نكون تبعاً لهم</w:t>
      </w:r>
      <w:r>
        <w:rPr>
          <w:rFonts w:hint="cs"/>
          <w:rtl/>
        </w:rPr>
        <w:t xml:space="preserve"> </w:t>
      </w:r>
      <w:r>
        <w:rPr>
          <w:rtl/>
        </w:rPr>
        <w:t>؟ أهؤلاء الذين منَّ الله عليهم</w:t>
      </w:r>
      <w:r>
        <w:rPr>
          <w:rFonts w:hint="cs"/>
          <w:rtl/>
        </w:rPr>
        <w:t xml:space="preserve"> </w:t>
      </w:r>
      <w:r>
        <w:rPr>
          <w:rtl/>
        </w:rPr>
        <w:t xml:space="preserve">؟ أطردهم عنك فلعلّك إن طردتهم اتّبعناك، فأنزل الله تعالى: </w:t>
      </w:r>
      <w:r w:rsidRPr="0015158F">
        <w:rPr>
          <w:rStyle w:val="libAlaemChar"/>
          <w:rtl/>
        </w:rPr>
        <w:t>(</w:t>
      </w:r>
      <w:r w:rsidRPr="009F2BCA">
        <w:rPr>
          <w:rFonts w:hint="cs"/>
          <w:rtl/>
        </w:rPr>
        <w:t xml:space="preserve"> </w:t>
      </w:r>
      <w:r w:rsidRPr="00567513">
        <w:rPr>
          <w:rStyle w:val="libAieChar"/>
          <w:rFonts w:hint="cs"/>
          <w:rtl/>
        </w:rPr>
        <w:t>وَلا تَطْرُدِ الَّذِينَ</w:t>
      </w:r>
      <w:r w:rsidRPr="00A11970">
        <w:rPr>
          <w:rtl/>
        </w:rPr>
        <w:t xml:space="preserve"> ... </w:t>
      </w:r>
      <w:r w:rsidRPr="0015158F">
        <w:rPr>
          <w:rStyle w:val="libAlaemChar"/>
          <w:rtl/>
        </w:rPr>
        <w:t>)</w:t>
      </w:r>
      <w:r>
        <w:rPr>
          <w:rtl/>
        </w:rPr>
        <w:t xml:space="preserve"> </w:t>
      </w:r>
      <w:r w:rsidRPr="002B6E16">
        <w:rPr>
          <w:rStyle w:val="libFootnotenumChar"/>
          <w:rtl/>
        </w:rPr>
        <w:t>(2)</w:t>
      </w:r>
      <w:r>
        <w:rPr>
          <w:rtl/>
        </w:rPr>
        <w:t>.</w:t>
      </w:r>
    </w:p>
    <w:p w14:paraId="72BBF9C1" w14:textId="77777777" w:rsidR="00F24E3C" w:rsidRDefault="00F24E3C" w:rsidP="001434A0">
      <w:pPr>
        <w:pStyle w:val="libLine"/>
        <w:rPr>
          <w:rtl/>
        </w:rPr>
      </w:pPr>
      <w:r>
        <w:rPr>
          <w:rtl/>
        </w:rPr>
        <w:t>__________________</w:t>
      </w:r>
    </w:p>
    <w:p w14:paraId="3069545B" w14:textId="77777777" w:rsidR="00F24E3C" w:rsidRDefault="00F24E3C" w:rsidP="005D7614">
      <w:pPr>
        <w:pStyle w:val="libFootnote0"/>
        <w:rPr>
          <w:rtl/>
        </w:rPr>
      </w:pPr>
      <w:r>
        <w:rPr>
          <w:rFonts w:hint="cs"/>
          <w:rtl/>
        </w:rPr>
        <w:t>(</w:t>
      </w:r>
      <w:r>
        <w:rPr>
          <w:rtl/>
        </w:rPr>
        <w:t>1</w:t>
      </w:r>
      <w:r>
        <w:rPr>
          <w:rFonts w:hint="cs"/>
          <w:rtl/>
        </w:rPr>
        <w:t>)</w:t>
      </w:r>
      <w:r>
        <w:rPr>
          <w:rtl/>
        </w:rPr>
        <w:t xml:space="preserve"> لقد بسطنا الكلام في الجزء الرابع من هذه الموسوعة في تحديد الشروط التي يجب للنبي دونها القيام بالمعجزة وبيّنّاه في مفاد الآيات النافية للإعجاز، لاحظ: ص 95</w:t>
      </w:r>
      <w:r>
        <w:rPr>
          <w:rFonts w:hint="cs"/>
          <w:rtl/>
        </w:rPr>
        <w:t xml:space="preserve"> </w:t>
      </w:r>
      <w:r>
        <w:rPr>
          <w:rtl/>
        </w:rPr>
        <w:t>ـ</w:t>
      </w:r>
      <w:r>
        <w:rPr>
          <w:rFonts w:hint="cs"/>
          <w:rtl/>
        </w:rPr>
        <w:t xml:space="preserve"> </w:t>
      </w:r>
      <w:r>
        <w:rPr>
          <w:rtl/>
        </w:rPr>
        <w:t>154 من ذلك الجزء.</w:t>
      </w:r>
    </w:p>
    <w:p w14:paraId="53D5E89F" w14:textId="77777777" w:rsidR="00F24E3C" w:rsidRDefault="00F24E3C" w:rsidP="005D7614">
      <w:pPr>
        <w:pStyle w:val="libFootnote0"/>
        <w:rPr>
          <w:rtl/>
        </w:rPr>
      </w:pPr>
      <w:r>
        <w:rPr>
          <w:rFonts w:hint="cs"/>
          <w:rtl/>
        </w:rPr>
        <w:t>(</w:t>
      </w:r>
      <w:r>
        <w:rPr>
          <w:rtl/>
        </w:rPr>
        <w:t>2</w:t>
      </w:r>
      <w:r>
        <w:rPr>
          <w:rFonts w:hint="cs"/>
          <w:rtl/>
        </w:rPr>
        <w:t>)</w:t>
      </w:r>
      <w:r>
        <w:rPr>
          <w:rtl/>
        </w:rPr>
        <w:t xml:space="preserve"> مجمع البيان: ج 4 ص 305.</w:t>
      </w:r>
    </w:p>
    <w:p w14:paraId="5049F321" w14:textId="46C5B64D" w:rsidR="00F24E3C" w:rsidRDefault="00F24E3C" w:rsidP="00DB5C31">
      <w:pPr>
        <w:pStyle w:val="libNormal"/>
        <w:rPr>
          <w:rtl/>
        </w:rPr>
      </w:pPr>
      <w:r w:rsidRPr="00A11970">
        <w:rPr>
          <w:rtl/>
        </w:rPr>
        <w:br w:type="page"/>
      </w:r>
      <w:r>
        <w:rPr>
          <w:rtl/>
        </w:rPr>
        <w:lastRenderedPageBreak/>
        <w:t xml:space="preserve">قال ابن هشام: وكان رسول الله </w:t>
      </w:r>
      <w:r w:rsidR="00DC6014" w:rsidRPr="00DC6014">
        <w:rPr>
          <w:rStyle w:val="libAlaemChar"/>
          <w:rFonts w:hint="cs"/>
          <w:rtl/>
        </w:rPr>
        <w:t>صلى‌الله‌عليه‌وآله</w:t>
      </w:r>
      <w:r>
        <w:rPr>
          <w:rtl/>
        </w:rPr>
        <w:t xml:space="preserve"> إذا جلس في المسجد وجلس إليه المستضعفون من أصحابه: خباب وعمّار و</w:t>
      </w:r>
      <w:r>
        <w:rPr>
          <w:rFonts w:hint="cs"/>
          <w:rtl/>
        </w:rPr>
        <w:t>أ</w:t>
      </w:r>
      <w:r>
        <w:rPr>
          <w:rtl/>
        </w:rPr>
        <w:t xml:space="preserve">بو فكيهة يسار مولى صفوان بن </w:t>
      </w:r>
      <w:r>
        <w:rPr>
          <w:rFonts w:hint="cs"/>
          <w:rtl/>
        </w:rPr>
        <w:t>اُ</w:t>
      </w:r>
      <w:r>
        <w:rPr>
          <w:rtl/>
        </w:rPr>
        <w:t>ميّة بن محرث وصهيب و</w:t>
      </w:r>
      <w:r>
        <w:rPr>
          <w:rFonts w:hint="cs"/>
          <w:rtl/>
        </w:rPr>
        <w:t>أ</w:t>
      </w:r>
      <w:r>
        <w:rPr>
          <w:rtl/>
        </w:rPr>
        <w:t>شباههم من المسلمين، هزأت بهم قريش وقال بعضهم لبعض: هؤلاء أصحابه كما ترون، أهؤلاء منّ الله عليهم من بيننا بالهدى والحق</w:t>
      </w:r>
      <w:r>
        <w:rPr>
          <w:rFonts w:hint="cs"/>
          <w:rtl/>
        </w:rPr>
        <w:t xml:space="preserve"> </w:t>
      </w:r>
      <w:r>
        <w:rPr>
          <w:rtl/>
        </w:rPr>
        <w:t xml:space="preserve">؟ لو كان ما جاء به محمد خيراً ما سبقنا هؤلاء إليه، وما خصّهم الله به دوننا، فأنزل الله تعالى فيهم: </w:t>
      </w:r>
      <w:r w:rsidRPr="0015158F">
        <w:rPr>
          <w:rStyle w:val="libAlaemChar"/>
          <w:rtl/>
        </w:rPr>
        <w:t>(</w:t>
      </w:r>
      <w:r w:rsidRPr="00247F87">
        <w:rPr>
          <w:rFonts w:hint="cs"/>
          <w:rtl/>
        </w:rPr>
        <w:t xml:space="preserve"> </w:t>
      </w:r>
      <w:r w:rsidRPr="00567513">
        <w:rPr>
          <w:rStyle w:val="libAieChar"/>
          <w:rFonts w:hint="cs"/>
          <w:rtl/>
        </w:rPr>
        <w:t>وَلا تَطْرُدِ الَّذِينَ يَدْعُونَ رَبَّهُم بِالْغَدَاةِ وَالْعَشِيِّ يُرِيدُونَ وَجْهَهُ مَا عَلَيْكَ مِنْ حِسَابِهِم مِّن شَيْءٍ وَمَا مِنْ حِسَابِكَ عَلَيْهِم مِّن شَيْءٍ فَتَطْرُدَهُمْ فَتَكُونَ مِنَ الظَّالِمِينَ</w:t>
      </w:r>
      <w:r w:rsidRPr="00247F87">
        <w:rPr>
          <w:rtl/>
        </w:rPr>
        <w:t xml:space="preserve"> * </w:t>
      </w:r>
      <w:r w:rsidRPr="00567513">
        <w:rPr>
          <w:rStyle w:val="libAieChar"/>
          <w:rFonts w:hint="cs"/>
          <w:rtl/>
        </w:rPr>
        <w:t>وَكَذَٰلِكَ فَتَنَّا بَعْضَهُم بِبَعْضٍ لِّيَقُولُوا أَهَٰؤُلاءِ مَنَّ اللهُ عَلَيْهِم مِّن بَيْنِنَا أَلَيْسَ اللهُ بِأَعْلَمَ بِالشَّاكِرِينَ</w:t>
      </w:r>
      <w:r w:rsidRPr="00247F87">
        <w:rPr>
          <w:rtl/>
        </w:rPr>
        <w:t xml:space="preserve"> * </w:t>
      </w:r>
      <w:r w:rsidRPr="00567513">
        <w:rPr>
          <w:rStyle w:val="libAieChar"/>
          <w:rFonts w:hint="cs"/>
          <w:rtl/>
        </w:rPr>
        <w:t>وَإِذَا جَاءَكَ الَّذِينَ يُؤْمِنُونَ بِآيَاتِنَا فَقُلْ سَلامٌ عَلَيْكُمْ كَتَبَ رَبُّكُمْ عَلَىٰ نَفْسِهِ الرَّحْمَةَ أَنَّهُ مَنْ عَمِلَ مِنكُمْ سُوءًا بِجَهَالَةٍ ثُمَّ تَابَ مِن بَعْدِهِ وَأَصْلَحَ فَأَنَّهُ غَفُورٌ رَّحِيمٌ</w:t>
      </w:r>
      <w:r w:rsidRPr="00247F87">
        <w:rPr>
          <w:rtl/>
        </w:rPr>
        <w:t xml:space="preserve"> </w:t>
      </w:r>
      <w:r w:rsidRPr="0015158F">
        <w:rPr>
          <w:rStyle w:val="libAlaemChar"/>
          <w:rtl/>
        </w:rPr>
        <w:t>)</w:t>
      </w:r>
      <w:r>
        <w:rPr>
          <w:rtl/>
        </w:rPr>
        <w:t xml:space="preserve"> ( الأنعام / 52</w:t>
      </w:r>
      <w:r>
        <w:rPr>
          <w:rFonts w:hint="cs"/>
          <w:rtl/>
        </w:rPr>
        <w:t xml:space="preserve"> </w:t>
      </w:r>
      <w:r>
        <w:rPr>
          <w:rtl/>
        </w:rPr>
        <w:t>ـ</w:t>
      </w:r>
      <w:r>
        <w:rPr>
          <w:rFonts w:hint="cs"/>
          <w:rtl/>
        </w:rPr>
        <w:t xml:space="preserve"> </w:t>
      </w:r>
      <w:r>
        <w:rPr>
          <w:rtl/>
        </w:rPr>
        <w:t xml:space="preserve">54 ) </w:t>
      </w:r>
      <w:r w:rsidRPr="002B6E16">
        <w:rPr>
          <w:rStyle w:val="libFootnotenumChar"/>
          <w:rtl/>
        </w:rPr>
        <w:t>(1)</w:t>
      </w:r>
      <w:r>
        <w:rPr>
          <w:rtl/>
        </w:rPr>
        <w:t>.</w:t>
      </w:r>
    </w:p>
    <w:p w14:paraId="40010AE3" w14:textId="77777777" w:rsidR="00F24E3C" w:rsidRDefault="00F24E3C" w:rsidP="00DB5C31">
      <w:pPr>
        <w:pStyle w:val="libNormal"/>
        <w:rPr>
          <w:rtl/>
        </w:rPr>
      </w:pPr>
      <w:r>
        <w:rPr>
          <w:rtl/>
        </w:rPr>
        <w:t>وقد ذكر في شأن نزول الآية وجه آخر يناسب كونها مدنيّة لا</w:t>
      </w:r>
      <w:r>
        <w:rPr>
          <w:rFonts w:hint="cs"/>
          <w:rtl/>
        </w:rPr>
        <w:t xml:space="preserve"> </w:t>
      </w:r>
      <w:r>
        <w:rPr>
          <w:rtl/>
        </w:rPr>
        <w:t>مكيّة، علماً بأنّ جميع آيات السورة مكيّة وهذا يبعد أن تكون هذه الآية وحدها مدنيّة مع أنّ لحن الآية يناسب كونها مكّية.</w:t>
      </w:r>
    </w:p>
    <w:p w14:paraId="030B6E66" w14:textId="77777777" w:rsidR="00F24E3C" w:rsidRDefault="00F24E3C" w:rsidP="00DB5C31">
      <w:pPr>
        <w:pStyle w:val="libNormal"/>
        <w:rPr>
          <w:rtl/>
        </w:rPr>
      </w:pPr>
      <w:r>
        <w:rPr>
          <w:rtl/>
        </w:rPr>
        <w:t xml:space="preserve">ومثله قوله سبحانه: </w:t>
      </w:r>
      <w:r w:rsidRPr="0015158F">
        <w:rPr>
          <w:rStyle w:val="libAlaemChar"/>
          <w:rtl/>
        </w:rPr>
        <w:t>(</w:t>
      </w:r>
      <w:r w:rsidRPr="00247F87">
        <w:rPr>
          <w:rFonts w:hint="cs"/>
          <w:rtl/>
        </w:rPr>
        <w:t xml:space="preserve"> </w:t>
      </w:r>
      <w:r w:rsidRPr="00567513">
        <w:rPr>
          <w:rStyle w:val="libAieChar"/>
          <w:rFonts w:hint="cs"/>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Pr="00247F87">
        <w:rPr>
          <w:rtl/>
        </w:rPr>
        <w:t xml:space="preserve"> </w:t>
      </w:r>
      <w:r w:rsidRPr="0015158F">
        <w:rPr>
          <w:rStyle w:val="libAlaemChar"/>
          <w:rtl/>
        </w:rPr>
        <w:t>)</w:t>
      </w:r>
      <w:r>
        <w:rPr>
          <w:rtl/>
        </w:rPr>
        <w:t xml:space="preserve"> ( الكهف / 28 ).</w:t>
      </w:r>
    </w:p>
    <w:p w14:paraId="689700EA" w14:textId="77777777" w:rsidR="00F24E3C" w:rsidRDefault="00F24E3C" w:rsidP="00DB5C31">
      <w:pPr>
        <w:pStyle w:val="libNormal"/>
        <w:rPr>
          <w:rtl/>
        </w:rPr>
      </w:pPr>
      <w:r>
        <w:rPr>
          <w:rtl/>
        </w:rPr>
        <w:t>والسورة مكيّة ومفاد الآية يشبه مفاد الآيات المكيّة، وقد ذكر في شأن نزولها أيضاً ما يعرب عن كونها مدنيّة، و</w:t>
      </w:r>
      <w:r>
        <w:rPr>
          <w:rFonts w:hint="cs"/>
          <w:rtl/>
        </w:rPr>
        <w:t>إ</w:t>
      </w:r>
      <w:r>
        <w:rPr>
          <w:rtl/>
        </w:rPr>
        <w:t xml:space="preserve">ليك النص الدال على ذلك: </w:t>
      </w:r>
    </w:p>
    <w:p w14:paraId="040B0441" w14:textId="77777777" w:rsidR="00F24E3C" w:rsidRDefault="00F24E3C" w:rsidP="00DB5C31">
      <w:pPr>
        <w:pStyle w:val="libNormal"/>
        <w:rPr>
          <w:rFonts w:hint="cs"/>
          <w:rtl/>
        </w:rPr>
      </w:pPr>
      <w:r>
        <w:rPr>
          <w:rtl/>
        </w:rPr>
        <w:t>روى السيوطي في الدر المنثور: جاء الأقرع بن حابس التميمي وعيينة بن حصين الفزاري فوجدا النبي قاعداً مع بلال وصهيب وعمّار وخباب في اُناس ضعفاء من المؤمنين فلمّا رأوهم حقّروهم، فأتوه فخلوا به فقالوا: إنّا نحب أن تجعل</w:t>
      </w:r>
    </w:p>
    <w:p w14:paraId="35AEE3AB" w14:textId="77777777" w:rsidR="00F24E3C" w:rsidRDefault="00F24E3C" w:rsidP="001434A0">
      <w:pPr>
        <w:pStyle w:val="libLine"/>
        <w:rPr>
          <w:rtl/>
        </w:rPr>
      </w:pPr>
      <w:r>
        <w:rPr>
          <w:rtl/>
        </w:rPr>
        <w:t>__________________</w:t>
      </w:r>
    </w:p>
    <w:p w14:paraId="1160D77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 ج 1 ص 392</w:t>
      </w:r>
      <w:r>
        <w:rPr>
          <w:rFonts w:hint="cs"/>
          <w:rtl/>
        </w:rPr>
        <w:t xml:space="preserve"> </w:t>
      </w:r>
      <w:r>
        <w:rPr>
          <w:rtl/>
        </w:rPr>
        <w:t>و</w:t>
      </w:r>
      <w:r>
        <w:rPr>
          <w:rFonts w:hint="cs"/>
          <w:rtl/>
        </w:rPr>
        <w:t xml:space="preserve"> </w:t>
      </w:r>
      <w:r>
        <w:rPr>
          <w:rtl/>
        </w:rPr>
        <w:t>393.</w:t>
      </w:r>
    </w:p>
    <w:p w14:paraId="4B378B02" w14:textId="77777777" w:rsidR="00F24E3C" w:rsidRDefault="00F24E3C" w:rsidP="001434A0">
      <w:pPr>
        <w:pStyle w:val="libNormal0"/>
        <w:rPr>
          <w:rFonts w:hint="cs"/>
          <w:rtl/>
        </w:rPr>
      </w:pPr>
      <w:r w:rsidRPr="00247F87">
        <w:rPr>
          <w:rtl/>
        </w:rPr>
        <w:br w:type="page"/>
      </w:r>
      <w:r>
        <w:rPr>
          <w:rtl/>
        </w:rPr>
        <w:lastRenderedPageBreak/>
        <w:t xml:space="preserve">لنا منك مجلساً تعرف لنا العرب به فضلاً، فإنّ وفود العرب ستأتيك فنستحيي أن ترانا العرب قعوداً مع هؤلاء الأعبد، فإذا نحن جئناك فأقمه معنا فإذا نحن فرغنا فلتقعد معهم إن شئت، قال نعم، قالوا: فاكتب لنا عليك بذلك كتاباً، فدعا بالصحيفة ودعا عليّا ليكتب ونحن قعود في ناحية إذ نزل جبرئيل بهذه الآية: </w:t>
      </w:r>
      <w:r w:rsidRPr="0015158F">
        <w:rPr>
          <w:rStyle w:val="libAlaemChar"/>
          <w:rtl/>
        </w:rPr>
        <w:t>(</w:t>
      </w:r>
      <w:r w:rsidRPr="00247F87">
        <w:rPr>
          <w:rFonts w:hint="cs"/>
          <w:rtl/>
        </w:rPr>
        <w:t xml:space="preserve"> </w:t>
      </w:r>
      <w:r w:rsidRPr="00567513">
        <w:rPr>
          <w:rStyle w:val="libAieChar"/>
          <w:rFonts w:hint="cs"/>
          <w:rtl/>
        </w:rPr>
        <w:t>وَلا تَطْرُدِ الَّذِينَ يَدْعُونَ رَبَّهُم بِالْغَدَاةِ وَالْعَشِيِّ</w:t>
      </w:r>
      <w:r w:rsidRPr="00247F87">
        <w:rPr>
          <w:rtl/>
        </w:rPr>
        <w:t xml:space="preserve"> </w:t>
      </w:r>
      <w:r w:rsidRPr="0015158F">
        <w:rPr>
          <w:rStyle w:val="libAlaemChar"/>
          <w:rtl/>
        </w:rPr>
        <w:t>)</w:t>
      </w:r>
      <w:r>
        <w:rPr>
          <w:rtl/>
        </w:rPr>
        <w:t xml:space="preserve"> إلى قوله </w:t>
      </w:r>
      <w:r w:rsidRPr="0015158F">
        <w:rPr>
          <w:rStyle w:val="libAlaemChar"/>
          <w:rtl/>
        </w:rPr>
        <w:t>(</w:t>
      </w:r>
      <w:r w:rsidRPr="00247F87">
        <w:rPr>
          <w:rFonts w:hint="cs"/>
          <w:rtl/>
        </w:rPr>
        <w:t xml:space="preserve"> </w:t>
      </w:r>
      <w:r w:rsidRPr="00567513">
        <w:rPr>
          <w:rStyle w:val="libAieChar"/>
          <w:rFonts w:hint="cs"/>
          <w:rtl/>
        </w:rPr>
        <w:t>فَقُلْ سَلامٌ عَلَيْكُمْ كَتَبَ رَبُّكُمْ عَلَىٰ نَفْسِهِ الرَّحْمَةَ</w:t>
      </w:r>
      <w:r w:rsidRPr="00247F87">
        <w:rPr>
          <w:rtl/>
        </w:rPr>
        <w:t xml:space="preserve"> </w:t>
      </w:r>
      <w:r w:rsidRPr="0015158F">
        <w:rPr>
          <w:rStyle w:val="libAlaemChar"/>
          <w:rtl/>
        </w:rPr>
        <w:t>)</w:t>
      </w:r>
      <w:r>
        <w:rPr>
          <w:rtl/>
        </w:rPr>
        <w:t xml:space="preserve"> فألقى رسول الله الصحيفة من يده، فأتيناه وهو يقول: </w:t>
      </w:r>
      <w:r w:rsidRPr="0015158F">
        <w:rPr>
          <w:rStyle w:val="libAlaemChar"/>
          <w:rtl/>
        </w:rPr>
        <w:t>(</w:t>
      </w:r>
      <w:r w:rsidRPr="00247F87">
        <w:rPr>
          <w:rFonts w:hint="cs"/>
          <w:rtl/>
        </w:rPr>
        <w:t xml:space="preserve"> </w:t>
      </w:r>
      <w:r w:rsidRPr="00567513">
        <w:rPr>
          <w:rStyle w:val="libAieChar"/>
          <w:rFonts w:hint="cs"/>
          <w:rtl/>
        </w:rPr>
        <w:t>سَلامٌ عَلَيْكُمْ كَتَبَ رَبُّكُمْ عَلَىٰ نَفْسِهِ الرَّحْمَةَ</w:t>
      </w:r>
      <w:r w:rsidRPr="00247F87">
        <w:rPr>
          <w:rtl/>
        </w:rPr>
        <w:t xml:space="preserve"> </w:t>
      </w:r>
      <w:r w:rsidRPr="0015158F">
        <w:rPr>
          <w:rStyle w:val="libAlaemChar"/>
          <w:rtl/>
        </w:rPr>
        <w:t>)</w:t>
      </w:r>
      <w:r>
        <w:rPr>
          <w:rtl/>
        </w:rPr>
        <w:t xml:space="preserve"> فكنّا نقعد معه، فإذا أراد أن يقوم قام وتركنا، فأنزل الله: </w:t>
      </w:r>
      <w:r w:rsidRPr="0015158F">
        <w:rPr>
          <w:rStyle w:val="libAlaemChar"/>
          <w:rtl/>
        </w:rPr>
        <w:t>(</w:t>
      </w:r>
      <w:r w:rsidRPr="00247F87">
        <w:rPr>
          <w:rFonts w:hint="cs"/>
          <w:rtl/>
        </w:rPr>
        <w:t xml:space="preserve"> </w:t>
      </w:r>
      <w:r w:rsidRPr="00567513">
        <w:rPr>
          <w:rStyle w:val="libAieChar"/>
          <w:rFonts w:hint="cs"/>
          <w:rtl/>
        </w:rPr>
        <w:t>وَاصْبِرْ نَفْسَكَ مَعَ الَّذِينَ يَدْعُونَ رَبَّهُم بِالْغَدَاةِ وَالْعَشِيِّ يُرِيدُونَ وَجْهَهُ</w:t>
      </w:r>
      <w:r w:rsidRPr="00247F87">
        <w:rPr>
          <w:rtl/>
        </w:rPr>
        <w:t xml:space="preserve"> </w:t>
      </w:r>
      <w:r w:rsidRPr="0015158F">
        <w:rPr>
          <w:rStyle w:val="libAlaemChar"/>
          <w:rtl/>
        </w:rPr>
        <w:t>)</w:t>
      </w:r>
      <w:r>
        <w:rPr>
          <w:rtl/>
        </w:rPr>
        <w:t xml:space="preserve"> قال: فكان رسول الله يقعد معنا بعد فإذا بلغ الساعة التي يقوم فيها قمنا وتركناه حتى يقوم </w:t>
      </w:r>
      <w:r w:rsidRPr="002B6E16">
        <w:rPr>
          <w:rStyle w:val="libFootnotenumChar"/>
          <w:rtl/>
        </w:rPr>
        <w:t>(1)</w:t>
      </w:r>
      <w:r>
        <w:rPr>
          <w:rtl/>
        </w:rPr>
        <w:t>.</w:t>
      </w:r>
    </w:p>
    <w:p w14:paraId="2CDCB933" w14:textId="0B1955A5" w:rsidR="00F24E3C" w:rsidRDefault="00F24E3C" w:rsidP="00DB5C31">
      <w:pPr>
        <w:pStyle w:val="libNormal"/>
        <w:rPr>
          <w:rFonts w:hint="cs"/>
          <w:rtl/>
        </w:rPr>
      </w:pPr>
      <w:r>
        <w:rPr>
          <w:rtl/>
        </w:rPr>
        <w:t>يقول العل</w:t>
      </w:r>
      <w:r>
        <w:rPr>
          <w:rFonts w:hint="cs"/>
          <w:rtl/>
        </w:rPr>
        <w:t>ّ</w:t>
      </w:r>
      <w:r>
        <w:rPr>
          <w:rtl/>
        </w:rPr>
        <w:t>امة الطباطبائي في هذا الصدد: « إستفاضت الروايات على نزول سورة الأنعام دفعةً، هذا والتأمل في سياق الآيات لا</w:t>
      </w:r>
      <w:r>
        <w:rPr>
          <w:rFonts w:hint="cs"/>
          <w:rtl/>
        </w:rPr>
        <w:t xml:space="preserve"> </w:t>
      </w:r>
      <w:r>
        <w:rPr>
          <w:rtl/>
        </w:rPr>
        <w:t xml:space="preserve">يبقي ريباً أنّ هذه الروايات إنّما هي من قبيل ما نسمّيه تطبيقاً، بمعنى أنّهم وجدوا مضامين بعض الآيات تقبل الإنطباق على بعض القصص الواقعة في زمن النبي </w:t>
      </w:r>
      <w:r w:rsidR="00DC6014" w:rsidRPr="00DC6014">
        <w:rPr>
          <w:rStyle w:val="libAlaemChar"/>
          <w:rFonts w:hint="cs"/>
          <w:rtl/>
        </w:rPr>
        <w:t>صلى‌الله‌عليه‌وآله</w:t>
      </w:r>
      <w:r>
        <w:rPr>
          <w:rtl/>
        </w:rPr>
        <w:t xml:space="preserve"> فعدّوا القصّة سبباً لنزول الآية لا</w:t>
      </w:r>
      <w:r>
        <w:rPr>
          <w:rFonts w:hint="cs"/>
          <w:rtl/>
        </w:rPr>
        <w:t xml:space="preserve"> </w:t>
      </w:r>
      <w:r>
        <w:rPr>
          <w:rtl/>
        </w:rPr>
        <w:t xml:space="preserve">بمعنى أنّ الآية </w:t>
      </w:r>
      <w:r>
        <w:rPr>
          <w:rFonts w:hint="cs"/>
          <w:rtl/>
        </w:rPr>
        <w:t>ا</w:t>
      </w:r>
      <w:r>
        <w:rPr>
          <w:rtl/>
        </w:rPr>
        <w:t xml:space="preserve">نّما نزلت وحدها دفعة لحدوث تلك الواقعة ورفع الشبهة الطارئة من قبلها، بل بمعنى أنّ الآية يرتفع بها ما يطرء من قبل تلك الواقعة من الشبهة كما ترفع بها الشبه الطارئة من قبل سائر الوقائع من أشباه الواقعة ونظائرها كما يشهد بذلك ما ترى في هذه الروايات الثلاث الواردة في سبب نزول قوله: </w:t>
      </w:r>
      <w:r w:rsidRPr="0015158F">
        <w:rPr>
          <w:rStyle w:val="libAlaemChar"/>
          <w:rtl/>
        </w:rPr>
        <w:t>(</w:t>
      </w:r>
      <w:r w:rsidRPr="00247F87">
        <w:rPr>
          <w:rFonts w:hint="cs"/>
          <w:rtl/>
        </w:rPr>
        <w:t xml:space="preserve"> </w:t>
      </w:r>
      <w:r w:rsidRPr="00567513">
        <w:rPr>
          <w:rStyle w:val="libAieChar"/>
          <w:rFonts w:hint="cs"/>
          <w:rtl/>
        </w:rPr>
        <w:t>وَلا تَطْرُدِ الَّذِينَ يَدْعُونَ</w:t>
      </w:r>
      <w:r w:rsidRPr="00247F87">
        <w:rPr>
          <w:rtl/>
        </w:rPr>
        <w:t xml:space="preserve"> ... </w:t>
      </w:r>
      <w:r w:rsidRPr="0015158F">
        <w:rPr>
          <w:rStyle w:val="libAlaemChar"/>
          <w:rtl/>
        </w:rPr>
        <w:t>)</w:t>
      </w:r>
      <w:r>
        <w:rPr>
          <w:rtl/>
        </w:rPr>
        <w:t xml:space="preserve"> الآية، فإنّ الغرض فيها واحد لكن القصص مختلفة في عين أنّها متشابهة فكأنهم جاءوا إلى النبي </w:t>
      </w:r>
      <w:r w:rsidR="00DC6014" w:rsidRPr="00DC6014">
        <w:rPr>
          <w:rStyle w:val="libAlaemChar"/>
          <w:rFonts w:hint="cs"/>
          <w:rtl/>
        </w:rPr>
        <w:t>صلى‌الله‌عليه‌وآله</w:t>
      </w:r>
      <w:r>
        <w:rPr>
          <w:rtl/>
        </w:rPr>
        <w:t xml:space="preserve"> واقترحوا عليه أن يطرد عنه الضعفاء كرّة بعد كرّة وعنده في كل مرّة عدّة من ضعفاء المؤمنين وفي مضمون الآية إنعطاف إلى هذه الإقتراحات أو بعضها </w:t>
      </w:r>
      <w:r w:rsidRPr="002B6E16">
        <w:rPr>
          <w:rStyle w:val="libFootnotenumChar"/>
          <w:rtl/>
        </w:rPr>
        <w:t>(2)</w:t>
      </w:r>
      <w:r>
        <w:rPr>
          <w:rtl/>
        </w:rPr>
        <w:t>.</w:t>
      </w:r>
    </w:p>
    <w:p w14:paraId="2AB99B77" w14:textId="77777777" w:rsidR="00F24E3C" w:rsidRDefault="00F24E3C" w:rsidP="001434A0">
      <w:pPr>
        <w:pStyle w:val="libLine"/>
        <w:rPr>
          <w:rtl/>
        </w:rPr>
      </w:pPr>
      <w:r>
        <w:rPr>
          <w:rtl/>
        </w:rPr>
        <w:t>__________________</w:t>
      </w:r>
    </w:p>
    <w:p w14:paraId="2D8DF814" w14:textId="77777777" w:rsidR="00F24E3C" w:rsidRDefault="00F24E3C" w:rsidP="005D7614">
      <w:pPr>
        <w:pStyle w:val="libFootnote0"/>
        <w:rPr>
          <w:rtl/>
        </w:rPr>
      </w:pPr>
      <w:r>
        <w:rPr>
          <w:rFonts w:hint="cs"/>
          <w:rtl/>
        </w:rPr>
        <w:t>(</w:t>
      </w:r>
      <w:r>
        <w:rPr>
          <w:rtl/>
        </w:rPr>
        <w:t>1</w:t>
      </w:r>
      <w:r>
        <w:rPr>
          <w:rFonts w:hint="cs"/>
          <w:rtl/>
        </w:rPr>
        <w:t>)</w:t>
      </w:r>
      <w:r>
        <w:rPr>
          <w:rtl/>
        </w:rPr>
        <w:t xml:space="preserve"> الدر المنثور: ج 3 ص 13، ونقله في مجمع البيان عند تفسير الآيتين فلاحظ.</w:t>
      </w:r>
    </w:p>
    <w:p w14:paraId="3A72D48F"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الميزان: ج 7 ص 110 بتصرّف يسير.</w:t>
      </w:r>
    </w:p>
    <w:p w14:paraId="62513BC0" w14:textId="05E7ED3D" w:rsidR="00F24E3C" w:rsidRDefault="00F24E3C" w:rsidP="00DB5C31">
      <w:pPr>
        <w:pStyle w:val="libNormal"/>
        <w:rPr>
          <w:rFonts w:hint="cs"/>
          <w:rtl/>
        </w:rPr>
      </w:pPr>
      <w:r w:rsidRPr="00247F87">
        <w:rPr>
          <w:rtl/>
        </w:rPr>
        <w:br w:type="page"/>
      </w:r>
      <w:r>
        <w:rPr>
          <w:rtl/>
        </w:rPr>
        <w:lastRenderedPageBreak/>
        <w:t xml:space="preserve">ويضيف قائلاً: « إنّ ما اقترح المشركون على النبي نظير ما اقترحه المستكبرون من سائر الأمم على رسلهم من أن يطردوا عن أنفسهم الضعفاء والفقراء من المؤمنين تعزّزاً وتكبّرا وقد حكى الله سبحانه عن قوم نوح فيما حكى من محاجّته </w:t>
      </w:r>
      <w:r w:rsidR="00DC6014" w:rsidRPr="00DC6014">
        <w:rPr>
          <w:rStyle w:val="libAlaemChar"/>
          <w:rFonts w:hint="cs"/>
          <w:rtl/>
        </w:rPr>
        <w:t>عليه‌السلام</w:t>
      </w:r>
      <w:r>
        <w:rPr>
          <w:rtl/>
        </w:rPr>
        <w:t xml:space="preserve"> حجاجا</w:t>
      </w:r>
      <w:r>
        <w:rPr>
          <w:rFonts w:hint="cs"/>
          <w:rtl/>
        </w:rPr>
        <w:t>ً</w:t>
      </w:r>
      <w:r>
        <w:rPr>
          <w:rtl/>
        </w:rPr>
        <w:t xml:space="preserve"> يشبه ما في هذه الآيات من الحجاج قال تعالى: </w:t>
      </w:r>
      <w:r w:rsidRPr="0015158F">
        <w:rPr>
          <w:rStyle w:val="libAlaemChar"/>
          <w:rtl/>
        </w:rPr>
        <w:t>(</w:t>
      </w:r>
      <w:r w:rsidRPr="0049099C">
        <w:rPr>
          <w:rFonts w:hint="cs"/>
          <w:rtl/>
        </w:rPr>
        <w:t xml:space="preserve"> </w:t>
      </w:r>
      <w:r w:rsidRPr="00567513">
        <w:rPr>
          <w:rStyle w:val="libAieChar"/>
          <w:rFonts w:hint="cs"/>
          <w:rtl/>
        </w:rPr>
        <w:t>فَقَالَ المَلأُ الَّذِينَ كَفَرُوا مِن قَوْمِهِ مَا نَرَاكَ إلّا بَشَرًا مِّثْلَنَا وَمَا نَرَاكَ اتَّبَعَكَ إلّا الَّذِينَ هُمْ أَرَاذِلُنَا بَادِيَ الرَّأْيِ وَمَا نَرَىٰ لَكُمْ عَلَيْنَا مِن فَضْلٍ بَلْ نَظُنُّكُمْ كَاذِبِينَ</w:t>
      </w:r>
      <w:r w:rsidRPr="0049099C">
        <w:rPr>
          <w:rtl/>
        </w:rPr>
        <w:t xml:space="preserve"> </w:t>
      </w:r>
      <w:r w:rsidRPr="0015158F">
        <w:rPr>
          <w:rStyle w:val="libAlaemChar"/>
          <w:rtl/>
        </w:rPr>
        <w:t>)</w:t>
      </w:r>
      <w:r>
        <w:rPr>
          <w:rtl/>
        </w:rPr>
        <w:t xml:space="preserve"> إلى أن قال: </w:t>
      </w:r>
      <w:r w:rsidRPr="0015158F">
        <w:rPr>
          <w:rStyle w:val="libAlaemChar"/>
          <w:rtl/>
        </w:rPr>
        <w:t>(</w:t>
      </w:r>
      <w:r w:rsidRPr="0049099C">
        <w:rPr>
          <w:rFonts w:hint="cs"/>
          <w:rtl/>
        </w:rPr>
        <w:t xml:space="preserve"> </w:t>
      </w:r>
      <w:r w:rsidRPr="00567513">
        <w:rPr>
          <w:rStyle w:val="libAieChar"/>
          <w:rFonts w:hint="cs"/>
          <w:rtl/>
        </w:rPr>
        <w:t>وَمَا أَنَا بِطَارِدِ الَّذِينَ آمَنُوا إِنَّهُم مُّلاقُو رَبِّهِمْ وَلَٰكِنِّي أَرَاكُمْ قَوْمًا تَجْهَلُونَ</w:t>
      </w:r>
      <w:r w:rsidRPr="0049099C">
        <w:rPr>
          <w:rtl/>
        </w:rPr>
        <w:t xml:space="preserve"> * </w:t>
      </w:r>
      <w:r w:rsidRPr="00567513">
        <w:rPr>
          <w:rStyle w:val="libAieChar"/>
          <w:rFonts w:hint="cs"/>
          <w:rtl/>
        </w:rPr>
        <w:t>وَيَا قَوْمِ مَن يَنصُرُنِي مِنَ اللهِ إِن طَرَدتُّهُمْ أَفَلا تَذَكَّرُونَ</w:t>
      </w:r>
      <w:r w:rsidRPr="0049099C">
        <w:rPr>
          <w:rtl/>
        </w:rPr>
        <w:t xml:space="preserve"> </w:t>
      </w:r>
      <w:r w:rsidRPr="0015158F">
        <w:rPr>
          <w:rStyle w:val="libAlaemChar"/>
          <w:rtl/>
        </w:rPr>
        <w:t>)</w:t>
      </w:r>
      <w:r>
        <w:rPr>
          <w:rtl/>
        </w:rPr>
        <w:t xml:space="preserve"> ( هود / 27</w:t>
      </w:r>
      <w:r>
        <w:rPr>
          <w:rFonts w:hint="cs"/>
          <w:rtl/>
        </w:rPr>
        <w:t xml:space="preserve"> </w:t>
      </w:r>
      <w:r>
        <w:rPr>
          <w:rtl/>
        </w:rPr>
        <w:t>و</w:t>
      </w:r>
      <w:r>
        <w:rPr>
          <w:rFonts w:hint="cs"/>
          <w:rtl/>
        </w:rPr>
        <w:t xml:space="preserve"> </w:t>
      </w:r>
      <w:r>
        <w:rPr>
          <w:rtl/>
        </w:rPr>
        <w:t>29</w:t>
      </w:r>
      <w:r>
        <w:rPr>
          <w:rFonts w:hint="cs"/>
          <w:rtl/>
        </w:rPr>
        <w:t xml:space="preserve"> </w:t>
      </w:r>
      <w:r>
        <w:rPr>
          <w:rtl/>
        </w:rPr>
        <w:t>و</w:t>
      </w:r>
      <w:r>
        <w:rPr>
          <w:rFonts w:hint="cs"/>
          <w:rtl/>
        </w:rPr>
        <w:t xml:space="preserve"> </w:t>
      </w:r>
      <w:r>
        <w:rPr>
          <w:rtl/>
        </w:rPr>
        <w:t xml:space="preserve">30 ) </w:t>
      </w:r>
      <w:r w:rsidRPr="002B6E16">
        <w:rPr>
          <w:rStyle w:val="libFootnotenumChar"/>
          <w:rtl/>
        </w:rPr>
        <w:t>(1)</w:t>
      </w:r>
      <w:r>
        <w:rPr>
          <w:rtl/>
        </w:rPr>
        <w:t>.</w:t>
      </w:r>
    </w:p>
    <w:p w14:paraId="616E31BB" w14:textId="77777777" w:rsidR="00F24E3C" w:rsidRDefault="00F24E3C" w:rsidP="001434A0">
      <w:pPr>
        <w:pStyle w:val="libLine"/>
        <w:rPr>
          <w:rtl/>
        </w:rPr>
      </w:pPr>
      <w:r>
        <w:rPr>
          <w:rtl/>
        </w:rPr>
        <w:t>__________________</w:t>
      </w:r>
    </w:p>
    <w:p w14:paraId="5B76ABD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الميزان: ج 7 ص 110 بتصرّف يسير.</w:t>
      </w:r>
    </w:p>
    <w:p w14:paraId="72AC7B27" w14:textId="77777777" w:rsidR="00F24E3C" w:rsidRDefault="00F24E3C" w:rsidP="00F24E3C">
      <w:pPr>
        <w:pStyle w:val="Heading2"/>
        <w:rPr>
          <w:rtl/>
        </w:rPr>
      </w:pPr>
      <w:r w:rsidRPr="0049099C">
        <w:rPr>
          <w:rtl/>
        </w:rPr>
        <w:br w:type="page"/>
      </w:r>
      <w:bookmarkStart w:id="153" w:name="_Toc308079904"/>
      <w:bookmarkStart w:id="154" w:name="_Toc24453208"/>
      <w:r>
        <w:rPr>
          <w:rtl/>
        </w:rPr>
        <w:lastRenderedPageBreak/>
        <w:t>د ـ تعذيب النبيّ و</w:t>
      </w:r>
      <w:r>
        <w:rPr>
          <w:rFonts w:hint="cs"/>
          <w:rtl/>
        </w:rPr>
        <w:t>أ</w:t>
      </w:r>
      <w:r>
        <w:rPr>
          <w:rtl/>
        </w:rPr>
        <w:t>صحابه</w:t>
      </w:r>
      <w:bookmarkEnd w:id="153"/>
      <w:bookmarkEnd w:id="154"/>
    </w:p>
    <w:p w14:paraId="5DFD6BA5" w14:textId="77777777" w:rsidR="00F24E3C" w:rsidRDefault="00F24E3C" w:rsidP="00DB5C31">
      <w:pPr>
        <w:pStyle w:val="libNormal"/>
        <w:rPr>
          <w:rtl/>
        </w:rPr>
      </w:pPr>
      <w:r>
        <w:rPr>
          <w:rtl/>
        </w:rPr>
        <w:t>قد كان إيقاع الأذى على الدعاة المصلحين من سنن المجتمعات الجاهلية حيث قد كان أهلها يخالونهم أعداء لأنفسهم ومصالحهم فكانوا يقابلونهم بالإيذاء والشتم والضرب والقتل فلم يكن النبي فيما لاقاه من الأذى والسب والتنكيل به وبأصحابه بدعاً من الاُمور.</w:t>
      </w:r>
    </w:p>
    <w:p w14:paraId="5E17891C" w14:textId="77777777" w:rsidR="00F24E3C" w:rsidRDefault="00F24E3C" w:rsidP="00DB5C31">
      <w:pPr>
        <w:pStyle w:val="libNormal"/>
        <w:rPr>
          <w:rtl/>
        </w:rPr>
      </w:pPr>
      <w:r>
        <w:rPr>
          <w:rtl/>
        </w:rPr>
        <w:t>وقد أدار المشركون رحى الشر عليهم طيلة لبثهم في مكة فجاء الوحي يحثّهم على الصبر والثبات بتعابير و</w:t>
      </w:r>
      <w:r>
        <w:rPr>
          <w:rFonts w:hint="cs"/>
          <w:rtl/>
        </w:rPr>
        <w:t>أ</w:t>
      </w:r>
      <w:r>
        <w:rPr>
          <w:rtl/>
        </w:rPr>
        <w:t>ساليب مختلفة و</w:t>
      </w:r>
      <w:r>
        <w:rPr>
          <w:rFonts w:hint="cs"/>
          <w:rtl/>
        </w:rPr>
        <w:t>إ</w:t>
      </w:r>
      <w:r>
        <w:rPr>
          <w:rtl/>
        </w:rPr>
        <w:t xml:space="preserve">ليك توضيح ذلك: </w:t>
      </w:r>
    </w:p>
    <w:p w14:paraId="47F3CDCA"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نزل الوحي مسل</w:t>
      </w:r>
      <w:r>
        <w:rPr>
          <w:rFonts w:hint="cs"/>
          <w:rtl/>
        </w:rPr>
        <w:t>ّي</w:t>
      </w:r>
      <w:r>
        <w:rPr>
          <w:rtl/>
        </w:rPr>
        <w:t xml:space="preserve">اً بقوله: </w:t>
      </w:r>
      <w:r w:rsidRPr="0015158F">
        <w:rPr>
          <w:rStyle w:val="libAlaemChar"/>
          <w:rtl/>
        </w:rPr>
        <w:t>(</w:t>
      </w:r>
      <w:r w:rsidRPr="0049099C">
        <w:rPr>
          <w:rFonts w:hint="cs"/>
          <w:rtl/>
        </w:rPr>
        <w:t xml:space="preserve"> </w:t>
      </w:r>
      <w:r w:rsidRPr="00567513">
        <w:rPr>
          <w:rStyle w:val="libAieChar"/>
          <w:rFonts w:hint="cs"/>
          <w:rtl/>
        </w:rPr>
        <w:t>وَلَقَدْ كُذِّبَتْ رُسُلٌ مِّن قَبْلِكَ فَصَبَرُوا عَلَىٰ مَا كُذِّبُوا وَأُوذُوا حَتَّىٰ أَتَاهُمْ نَصْرُنَا وَلا مُبَدِّلَ لِكَلِمَاتِ اللهِ وَلَقَدْ جَاءَكَ مِن نَّبَإِ المُرْسَلِينَ</w:t>
      </w:r>
      <w:r w:rsidRPr="0049099C">
        <w:rPr>
          <w:rtl/>
        </w:rPr>
        <w:t xml:space="preserve"> </w:t>
      </w:r>
      <w:r w:rsidRPr="0015158F">
        <w:rPr>
          <w:rStyle w:val="libAlaemChar"/>
          <w:rtl/>
        </w:rPr>
        <w:t>)</w:t>
      </w:r>
      <w:r>
        <w:rPr>
          <w:rtl/>
        </w:rPr>
        <w:t xml:space="preserve"> ( الأنعام / 34 ) وقوله: </w:t>
      </w:r>
      <w:r w:rsidRPr="0015158F">
        <w:rPr>
          <w:rStyle w:val="libAlaemChar"/>
          <w:rtl/>
        </w:rPr>
        <w:t>(</w:t>
      </w:r>
      <w:r w:rsidRPr="0049099C">
        <w:rPr>
          <w:rFonts w:hint="cs"/>
          <w:rtl/>
        </w:rPr>
        <w:t xml:space="preserve"> </w:t>
      </w:r>
      <w:r w:rsidRPr="00567513">
        <w:rPr>
          <w:rStyle w:val="libAieChar"/>
          <w:rFonts w:hint="cs"/>
          <w:rtl/>
        </w:rPr>
        <w:t>وَاصْبِرْ وَمَا صَبْرُكَ إلّا بِاللهِ وَلا تَحْزَنْ عَلَيْهِمْ</w:t>
      </w:r>
      <w:r w:rsidRPr="0049099C">
        <w:rPr>
          <w:rtl/>
        </w:rPr>
        <w:t xml:space="preserve"> </w:t>
      </w:r>
      <w:r w:rsidRPr="0015158F">
        <w:rPr>
          <w:rStyle w:val="libAlaemChar"/>
          <w:rtl/>
        </w:rPr>
        <w:t>)</w:t>
      </w:r>
      <w:r>
        <w:rPr>
          <w:rtl/>
        </w:rPr>
        <w:t xml:space="preserve"> ( النحل / 127 ).</w:t>
      </w:r>
    </w:p>
    <w:p w14:paraId="6F2A9752" w14:textId="59ADE5E1"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ومحفزاً تارة اُخرى بتذكيره </w:t>
      </w:r>
      <w:r w:rsidR="00DC6014" w:rsidRPr="00DC6014">
        <w:rPr>
          <w:rStyle w:val="libAlaemChar"/>
          <w:rFonts w:hint="cs"/>
          <w:rtl/>
        </w:rPr>
        <w:t>صلى‌الله‌عليه‌وآله</w:t>
      </w:r>
      <w:r>
        <w:rPr>
          <w:rtl/>
        </w:rPr>
        <w:t xml:space="preserve"> بجَلَد أولى العزم في إداء رسالاتهم بقوله: </w:t>
      </w:r>
      <w:r w:rsidRPr="0015158F">
        <w:rPr>
          <w:rStyle w:val="libAlaemChar"/>
          <w:rtl/>
        </w:rPr>
        <w:t>(</w:t>
      </w:r>
      <w:r w:rsidRPr="0049099C">
        <w:rPr>
          <w:rFonts w:hint="cs"/>
          <w:rtl/>
        </w:rPr>
        <w:t xml:space="preserve"> </w:t>
      </w:r>
      <w:r w:rsidRPr="00567513">
        <w:rPr>
          <w:rStyle w:val="libAieChar"/>
          <w:rFonts w:hint="cs"/>
          <w:rtl/>
        </w:rPr>
        <w:t>فَاصْبِرْ كَمَا صَبَرَ أُولُو الْعَزْمِ مِنَ الرُّسُلِ وَلا تَسْتَعْجِل لَّهُمْ</w:t>
      </w:r>
      <w:r w:rsidRPr="0049099C">
        <w:rPr>
          <w:rtl/>
        </w:rPr>
        <w:t xml:space="preserve"> </w:t>
      </w:r>
      <w:r w:rsidRPr="0015158F">
        <w:rPr>
          <w:rStyle w:val="libAlaemChar"/>
          <w:rtl/>
        </w:rPr>
        <w:t>)</w:t>
      </w:r>
      <w:r>
        <w:rPr>
          <w:rtl/>
        </w:rPr>
        <w:t xml:space="preserve"> ( الأحقاف / 35 ).</w:t>
      </w:r>
    </w:p>
    <w:p w14:paraId="4FFC15EE" w14:textId="0F46AA3D"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وثالثة داعياً له </w:t>
      </w:r>
      <w:r w:rsidR="00DC6014" w:rsidRPr="00DC6014">
        <w:rPr>
          <w:rStyle w:val="libAlaemChar"/>
          <w:rFonts w:hint="cs"/>
          <w:rtl/>
        </w:rPr>
        <w:t>صلى‌الله‌عليه‌وآله</w:t>
      </w:r>
      <w:r>
        <w:rPr>
          <w:rtl/>
        </w:rPr>
        <w:t xml:space="preserve"> تفويض الأمر إلى الله والتري</w:t>
      </w:r>
      <w:r>
        <w:rPr>
          <w:rFonts w:hint="cs"/>
          <w:rtl/>
        </w:rPr>
        <w:t>ّ</w:t>
      </w:r>
      <w:r>
        <w:rPr>
          <w:rtl/>
        </w:rPr>
        <w:t xml:space="preserve">ث حتى يأتي موعده بقوله: </w:t>
      </w:r>
      <w:r w:rsidRPr="0015158F">
        <w:rPr>
          <w:rStyle w:val="libAlaemChar"/>
          <w:rtl/>
        </w:rPr>
        <w:t>(</w:t>
      </w:r>
      <w:r w:rsidRPr="0049099C">
        <w:rPr>
          <w:rFonts w:hint="cs"/>
          <w:rtl/>
        </w:rPr>
        <w:t xml:space="preserve"> </w:t>
      </w:r>
      <w:r w:rsidRPr="00567513">
        <w:rPr>
          <w:rStyle w:val="libAieChar"/>
          <w:rFonts w:hint="cs"/>
          <w:rtl/>
        </w:rPr>
        <w:t>وَاتَّبِعْ مَا يُوحَىٰ إِلَيْكَ وَاصْبِرْ حَتَّىٰ يَحْكُمَ اللهُ وَهُوَ خَيْرُ الحَاكِمِينَ</w:t>
      </w:r>
      <w:r w:rsidRPr="0049099C">
        <w:rPr>
          <w:rtl/>
        </w:rPr>
        <w:t xml:space="preserve"> </w:t>
      </w:r>
      <w:r w:rsidRPr="0015158F">
        <w:rPr>
          <w:rStyle w:val="libAlaemChar"/>
          <w:rtl/>
        </w:rPr>
        <w:t>)</w:t>
      </w:r>
      <w:r>
        <w:rPr>
          <w:rtl/>
        </w:rPr>
        <w:t xml:space="preserve"> ( يونس</w:t>
      </w:r>
      <w:r>
        <w:rPr>
          <w:rFonts w:hint="cs"/>
          <w:rtl/>
        </w:rPr>
        <w:t xml:space="preserve"> </w:t>
      </w:r>
      <w:r>
        <w:rPr>
          <w:rtl/>
        </w:rPr>
        <w:t>/ 109 ).</w:t>
      </w:r>
    </w:p>
    <w:p w14:paraId="14E23018" w14:textId="2EB9E25F" w:rsidR="00F24E3C" w:rsidRDefault="00F24E3C" w:rsidP="00DB5C31">
      <w:pPr>
        <w:pStyle w:val="libNormal"/>
        <w:rPr>
          <w:rFonts w:hint="cs"/>
          <w:rtl/>
        </w:rPr>
      </w:pPr>
      <w:r>
        <w:rPr>
          <w:rtl/>
        </w:rPr>
        <w:t xml:space="preserve">4 ـ ورابعاً مروّضا له </w:t>
      </w:r>
      <w:r w:rsidR="00DC6014" w:rsidRPr="00DC6014">
        <w:rPr>
          <w:rStyle w:val="libAlaemChar"/>
          <w:rFonts w:hint="cs"/>
          <w:rtl/>
        </w:rPr>
        <w:t>صلى‌الله‌عليه‌وآله</w:t>
      </w:r>
      <w:r>
        <w:rPr>
          <w:rtl/>
        </w:rPr>
        <w:t xml:space="preserve"> في قبال ما يكال إليه من</w:t>
      </w:r>
    </w:p>
    <w:p w14:paraId="445BBA06" w14:textId="77777777" w:rsidR="00F24E3C" w:rsidRDefault="00F24E3C" w:rsidP="001434A0">
      <w:pPr>
        <w:pStyle w:val="libNormal0"/>
        <w:rPr>
          <w:rFonts w:hint="cs"/>
          <w:rtl/>
        </w:rPr>
      </w:pPr>
      <w:r w:rsidRPr="0049099C">
        <w:rPr>
          <w:rtl/>
        </w:rPr>
        <w:br w:type="page"/>
      </w:r>
      <w:r>
        <w:rPr>
          <w:rtl/>
        </w:rPr>
        <w:lastRenderedPageBreak/>
        <w:t xml:space="preserve">صنوف الايذاء بقوله: </w:t>
      </w:r>
      <w:r w:rsidRPr="0015158F">
        <w:rPr>
          <w:rStyle w:val="libAlaemChar"/>
          <w:rtl/>
        </w:rPr>
        <w:t>(</w:t>
      </w:r>
      <w:r w:rsidRPr="0049099C">
        <w:rPr>
          <w:rFonts w:hint="cs"/>
          <w:rtl/>
        </w:rPr>
        <w:t xml:space="preserve"> </w:t>
      </w:r>
      <w:r w:rsidRPr="00567513">
        <w:rPr>
          <w:rStyle w:val="libAieChar"/>
          <w:rFonts w:hint="cs"/>
          <w:rtl/>
        </w:rPr>
        <w:t>وَاصْبِرْ عَلَىٰ مَا يَقُولُونَ وَاهْجُرْهُمْ هَجْرًا جَمِيلاً</w:t>
      </w:r>
      <w:r w:rsidRPr="0049099C">
        <w:rPr>
          <w:rtl/>
        </w:rPr>
        <w:t xml:space="preserve"> </w:t>
      </w:r>
      <w:r w:rsidRPr="0015158F">
        <w:rPr>
          <w:rStyle w:val="libAlaemChar"/>
          <w:rtl/>
        </w:rPr>
        <w:t>)</w:t>
      </w:r>
      <w:r>
        <w:rPr>
          <w:rtl/>
        </w:rPr>
        <w:t xml:space="preserve"> ( المزمل / 10 ).</w:t>
      </w:r>
    </w:p>
    <w:p w14:paraId="0DFC3F97" w14:textId="031E7D14"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 xml:space="preserve">وخامساً منبّهاً له </w:t>
      </w:r>
      <w:r w:rsidR="00DC6014" w:rsidRPr="00DC6014">
        <w:rPr>
          <w:rStyle w:val="libAlaemChar"/>
          <w:rFonts w:hint="cs"/>
          <w:rtl/>
        </w:rPr>
        <w:t>صلى‌الله‌عليه‌وآله</w:t>
      </w:r>
      <w:r>
        <w:rPr>
          <w:rtl/>
        </w:rPr>
        <w:t xml:space="preserve"> بتجنب ما وقع فيه النبيّ يونس بقوله سبحانه: </w:t>
      </w:r>
      <w:r w:rsidRPr="0015158F">
        <w:rPr>
          <w:rStyle w:val="libAlaemChar"/>
          <w:rtl/>
        </w:rPr>
        <w:t>(</w:t>
      </w:r>
      <w:r w:rsidRPr="0049099C">
        <w:rPr>
          <w:rFonts w:hint="cs"/>
          <w:rtl/>
        </w:rPr>
        <w:t xml:space="preserve"> </w:t>
      </w:r>
      <w:r w:rsidRPr="00567513">
        <w:rPr>
          <w:rStyle w:val="libAieChar"/>
          <w:rFonts w:hint="cs"/>
          <w:rtl/>
        </w:rPr>
        <w:t>وَلا تَكُن كَصَاحِبِ الحُوتِ إِذْ نَادَىٰ وَهُوَ مَكْظُومٌ</w:t>
      </w:r>
      <w:r w:rsidRPr="0049099C">
        <w:rPr>
          <w:rtl/>
        </w:rPr>
        <w:t xml:space="preserve"> </w:t>
      </w:r>
      <w:r w:rsidRPr="0015158F">
        <w:rPr>
          <w:rStyle w:val="libAlaemChar"/>
          <w:rtl/>
        </w:rPr>
        <w:t>)</w:t>
      </w:r>
      <w:r>
        <w:rPr>
          <w:rtl/>
        </w:rPr>
        <w:t xml:space="preserve"> ( القلم / 48 ).</w:t>
      </w:r>
    </w:p>
    <w:p w14:paraId="21203B4E" w14:textId="77777777" w:rsidR="00F24E3C" w:rsidRDefault="00F24E3C" w:rsidP="00DB5C31">
      <w:pPr>
        <w:pStyle w:val="libNormal"/>
        <w:rPr>
          <w:rFonts w:hint="cs"/>
          <w:rtl/>
        </w:rPr>
      </w:pPr>
      <w:r>
        <w:rPr>
          <w:rtl/>
        </w:rPr>
        <w:t>فهذه الآيات ونظائرها تعرب عن عظم درجة الايذاء والوصب الذي عاناه النبي في سبيل إرساء قواعد دعوته حيث قابلها برحابة صدر وسعة نفس، وعلى الرغم من كل ذلك فلم تتحرك شفتاه بطلب إنزال العذاب عليهم. سواء عندما كان في مكة أم بعد مغادرتها إلى المدينة فكان يقابل تزمّت قومه وعنادهم بالحكمة والموعظة الحسنة ما وجد لذلك سبيلاً.</w:t>
      </w:r>
    </w:p>
    <w:p w14:paraId="6C8FE2B2" w14:textId="77777777" w:rsidR="00F24E3C" w:rsidRDefault="00F24E3C" w:rsidP="00F24E3C">
      <w:pPr>
        <w:pStyle w:val="Heading2"/>
        <w:rPr>
          <w:rFonts w:hint="cs"/>
          <w:rtl/>
        </w:rPr>
      </w:pPr>
      <w:bookmarkStart w:id="155" w:name="_Toc308079905"/>
      <w:bookmarkStart w:id="156" w:name="_Toc24453209"/>
      <w:r>
        <w:rPr>
          <w:rtl/>
        </w:rPr>
        <w:t>المضطهدون في صدر البعثة</w:t>
      </w:r>
      <w:bookmarkEnd w:id="155"/>
      <w:bookmarkEnd w:id="156"/>
    </w:p>
    <w:p w14:paraId="66F8ABD1" w14:textId="7C039F62" w:rsidR="00F24E3C" w:rsidRDefault="00F24E3C" w:rsidP="00DB5C31">
      <w:pPr>
        <w:pStyle w:val="libNormal"/>
        <w:rPr>
          <w:rtl/>
        </w:rPr>
      </w:pPr>
      <w:r>
        <w:rPr>
          <w:rtl/>
        </w:rPr>
        <w:t>وقد جاء في كتب السيرة أسماء الذين عذّبوا بيد قريش من صحابة النبي الأكرم وعلى رأسهم « ياسر » و « سميّة » أبوا عمّار، و « صهيب » و « بلال » و « خباب » وقد</w:t>
      </w:r>
      <w:r>
        <w:rPr>
          <w:rFonts w:hint="cs"/>
          <w:rtl/>
        </w:rPr>
        <w:t xml:space="preserve"> </w:t>
      </w:r>
      <w:r>
        <w:rPr>
          <w:rtl/>
        </w:rPr>
        <w:t>اُستشهد أبو عمّار وا</w:t>
      </w:r>
      <w:r>
        <w:rPr>
          <w:rFonts w:hint="cs"/>
          <w:rtl/>
        </w:rPr>
        <w:t>ُ</w:t>
      </w:r>
      <w:r>
        <w:rPr>
          <w:rtl/>
        </w:rPr>
        <w:t>مّ عمّار بتعذيب المشركين و</w:t>
      </w:r>
      <w:r>
        <w:rPr>
          <w:rFonts w:hint="cs"/>
          <w:rtl/>
        </w:rPr>
        <w:t>أ</w:t>
      </w:r>
      <w:r>
        <w:rPr>
          <w:rtl/>
        </w:rPr>
        <w:t xml:space="preserve">مّا عمّار فقد أعطاهم بلسانه ما أرادوا منه وبقي قلبه مطمئن بالإيمان وعندما جاء خبر تعذيب قريش لنبي الإسلام </w:t>
      </w:r>
      <w:r w:rsidR="00DC6014" w:rsidRPr="00DC6014">
        <w:rPr>
          <w:rStyle w:val="libAlaemChar"/>
          <w:rFonts w:hint="cs"/>
          <w:rtl/>
        </w:rPr>
        <w:t>صلى‌الله‌عليه‌وآله</w:t>
      </w:r>
      <w:r>
        <w:rPr>
          <w:rtl/>
        </w:rPr>
        <w:t xml:space="preserve"> فلم يزل يلهج بهم ويدعو لهم ويقول: </w:t>
      </w:r>
      <w:r>
        <w:rPr>
          <w:rFonts w:hint="cs"/>
          <w:rtl/>
        </w:rPr>
        <w:t>إ</w:t>
      </w:r>
      <w:r>
        <w:rPr>
          <w:rtl/>
        </w:rPr>
        <w:t>صبروا آل ياسر موعدكم الجنّة، ويقول: أبشروا آل ياسر موعدكم الجنّة، ويقول: أللّهم اغفر لآل ياسر وقد فعل.</w:t>
      </w:r>
    </w:p>
    <w:p w14:paraId="6CE45328" w14:textId="77777777" w:rsidR="00F24E3C" w:rsidRDefault="00F24E3C" w:rsidP="00DB5C31">
      <w:pPr>
        <w:pStyle w:val="libNormal"/>
        <w:rPr>
          <w:rFonts w:hint="cs"/>
          <w:rtl/>
        </w:rPr>
      </w:pPr>
      <w:r>
        <w:rPr>
          <w:rtl/>
        </w:rPr>
        <w:t>يقول ابن هشام: وكان بنو مخزوم يخرجون بعمّار و</w:t>
      </w:r>
      <w:r>
        <w:rPr>
          <w:rFonts w:hint="cs"/>
          <w:rtl/>
        </w:rPr>
        <w:t>أ</w:t>
      </w:r>
      <w:r>
        <w:rPr>
          <w:rtl/>
        </w:rPr>
        <w:t>بيه وا</w:t>
      </w:r>
      <w:r>
        <w:rPr>
          <w:rFonts w:hint="cs"/>
          <w:rtl/>
        </w:rPr>
        <w:t>ُ</w:t>
      </w:r>
      <w:r>
        <w:rPr>
          <w:rtl/>
        </w:rPr>
        <w:t>مّه وكانوا أوّل أهل بيت في الإسلام إذا حميت الظهيرة يعذ</w:t>
      </w:r>
      <w:r>
        <w:rPr>
          <w:rFonts w:hint="cs"/>
          <w:rtl/>
        </w:rPr>
        <w:t>ّ</w:t>
      </w:r>
      <w:r>
        <w:rPr>
          <w:rtl/>
        </w:rPr>
        <w:t>بونهم برمضاء مك</w:t>
      </w:r>
      <w:r>
        <w:rPr>
          <w:rFonts w:hint="cs"/>
          <w:rtl/>
        </w:rPr>
        <w:t>ّ</w:t>
      </w:r>
      <w:r>
        <w:rPr>
          <w:rtl/>
        </w:rPr>
        <w:t xml:space="preserve">ة فيمر بهم رسول الله فيقول: صبراً آل ياسر موعدكم الجنّة. صبراً آل ياسر فإنّ مصيركم إلى الجنّة </w:t>
      </w:r>
      <w:r w:rsidRPr="002B6E16">
        <w:rPr>
          <w:rStyle w:val="libFootnotenumChar"/>
          <w:rtl/>
        </w:rPr>
        <w:t>(1)</w:t>
      </w:r>
      <w:r>
        <w:rPr>
          <w:rtl/>
        </w:rPr>
        <w:t>.</w:t>
      </w:r>
    </w:p>
    <w:p w14:paraId="0E570465" w14:textId="77777777" w:rsidR="00F24E3C" w:rsidRDefault="00F24E3C" w:rsidP="001434A0">
      <w:pPr>
        <w:pStyle w:val="libLine"/>
        <w:rPr>
          <w:rtl/>
        </w:rPr>
      </w:pPr>
      <w:r>
        <w:rPr>
          <w:rtl/>
        </w:rPr>
        <w:t>__________________</w:t>
      </w:r>
    </w:p>
    <w:p w14:paraId="3B5048A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سيرة ابن هشام: ج 1 ص 319 ـ 320.</w:t>
      </w:r>
    </w:p>
    <w:p w14:paraId="1200A7E2" w14:textId="3E3DE5B0" w:rsidR="00F24E3C" w:rsidRDefault="00F24E3C" w:rsidP="00DB5C31">
      <w:pPr>
        <w:pStyle w:val="libNormal"/>
        <w:rPr>
          <w:rtl/>
        </w:rPr>
      </w:pPr>
      <w:r w:rsidRPr="0049099C">
        <w:rPr>
          <w:rtl/>
        </w:rPr>
        <w:br w:type="page"/>
      </w:r>
      <w:r>
        <w:rPr>
          <w:rtl/>
        </w:rPr>
        <w:lastRenderedPageBreak/>
        <w:t xml:space="preserve">يروي أبو نعيم عن عثمان بن عفان قال: لقيت رسول الله </w:t>
      </w:r>
      <w:r w:rsidR="00DC6014" w:rsidRPr="00DC6014">
        <w:rPr>
          <w:rStyle w:val="libAlaemChar"/>
          <w:rFonts w:hint="cs"/>
          <w:rtl/>
        </w:rPr>
        <w:t>صلى‌الله‌عليه‌وآله</w:t>
      </w:r>
      <w:r>
        <w:rPr>
          <w:rtl/>
        </w:rPr>
        <w:t xml:space="preserve"> بالبطحاء فأخذ بيدي فانطلقت معه، فمرّ بعمّار وا</w:t>
      </w:r>
      <w:r>
        <w:rPr>
          <w:rFonts w:hint="cs"/>
          <w:rtl/>
        </w:rPr>
        <w:t>ُ</w:t>
      </w:r>
      <w:r>
        <w:rPr>
          <w:rtl/>
        </w:rPr>
        <w:t>مّ عمار وهم يعذّبون، فقال: صبراً آل ياسر فإنّ مصيركم إلى الجنّة.</w:t>
      </w:r>
    </w:p>
    <w:p w14:paraId="3E3541D3" w14:textId="77777777" w:rsidR="00F24E3C" w:rsidRDefault="00F24E3C" w:rsidP="00DB5C31">
      <w:pPr>
        <w:pStyle w:val="libNormal"/>
        <w:rPr>
          <w:rtl/>
        </w:rPr>
      </w:pPr>
      <w:r>
        <w:rPr>
          <w:rtl/>
        </w:rPr>
        <w:t>وروى أيضاً عن مجاهد: أوّل من أظهر الإسلام سبعة، فعدّ منهم عمّار وسميّة</w:t>
      </w:r>
      <w:r>
        <w:rPr>
          <w:rFonts w:hint="cs"/>
          <w:rtl/>
        </w:rPr>
        <w:t xml:space="preserve"> </w:t>
      </w:r>
      <w:r>
        <w:rPr>
          <w:rtl/>
        </w:rPr>
        <w:t>ـ</w:t>
      </w:r>
      <w:r>
        <w:rPr>
          <w:rFonts w:hint="cs"/>
          <w:rtl/>
        </w:rPr>
        <w:t xml:space="preserve"> </w:t>
      </w:r>
      <w:r>
        <w:rPr>
          <w:rtl/>
        </w:rPr>
        <w:t>اُمّ عمّار</w:t>
      </w:r>
      <w:r>
        <w:rPr>
          <w:rFonts w:hint="cs"/>
          <w:rtl/>
        </w:rPr>
        <w:t xml:space="preserve"> </w:t>
      </w:r>
      <w:r>
        <w:rPr>
          <w:rtl/>
        </w:rPr>
        <w:t>ـ.</w:t>
      </w:r>
    </w:p>
    <w:p w14:paraId="1C2B0263" w14:textId="77777777" w:rsidR="00F24E3C" w:rsidRDefault="00F24E3C" w:rsidP="00DB5C31">
      <w:pPr>
        <w:pStyle w:val="libNormal"/>
        <w:rPr>
          <w:rtl/>
        </w:rPr>
      </w:pPr>
      <w:r>
        <w:rPr>
          <w:rtl/>
        </w:rPr>
        <w:t>وكانوا يلبسونهم أدراع الحديد ثمّ يسحبونهم في الشمس فبلغ منهم الجهد ما</w:t>
      </w:r>
      <w:r>
        <w:rPr>
          <w:rFonts w:hint="cs"/>
          <w:rtl/>
        </w:rPr>
        <w:t xml:space="preserve"> </w:t>
      </w:r>
      <w:r>
        <w:rPr>
          <w:rtl/>
        </w:rPr>
        <w:t>شاء الله أن يبلغ من حر الحديد والشمس، فلمّا كان من العشيّ أتاهم أبوجهل</w:t>
      </w:r>
      <w:r>
        <w:rPr>
          <w:rFonts w:hint="cs"/>
          <w:rtl/>
        </w:rPr>
        <w:t xml:space="preserve"> </w:t>
      </w:r>
      <w:r>
        <w:rPr>
          <w:rtl/>
        </w:rPr>
        <w:t>ـ</w:t>
      </w:r>
      <w:r>
        <w:rPr>
          <w:rFonts w:hint="cs"/>
          <w:rtl/>
        </w:rPr>
        <w:t xml:space="preserve"> </w:t>
      </w:r>
      <w:r>
        <w:rPr>
          <w:rtl/>
        </w:rPr>
        <w:t>لعنه الله</w:t>
      </w:r>
      <w:r>
        <w:rPr>
          <w:rFonts w:hint="cs"/>
          <w:rtl/>
        </w:rPr>
        <w:t xml:space="preserve"> </w:t>
      </w:r>
      <w:r>
        <w:rPr>
          <w:rtl/>
        </w:rPr>
        <w:t>ـ</w:t>
      </w:r>
      <w:r>
        <w:rPr>
          <w:rFonts w:hint="cs"/>
          <w:rtl/>
        </w:rPr>
        <w:t xml:space="preserve"> </w:t>
      </w:r>
      <w:r>
        <w:rPr>
          <w:rtl/>
        </w:rPr>
        <w:t xml:space="preserve">ومعه حربة فجعل يشتمهم ويوبّخهم </w:t>
      </w:r>
      <w:r w:rsidRPr="002B6E16">
        <w:rPr>
          <w:rStyle w:val="libFootnotenumChar"/>
          <w:rtl/>
        </w:rPr>
        <w:t>(1)</w:t>
      </w:r>
      <w:r>
        <w:rPr>
          <w:rtl/>
        </w:rPr>
        <w:t>.</w:t>
      </w:r>
    </w:p>
    <w:p w14:paraId="3907556D" w14:textId="77777777" w:rsidR="00F24E3C" w:rsidRDefault="00F24E3C" w:rsidP="00DB5C31">
      <w:pPr>
        <w:pStyle w:val="libNormal"/>
        <w:rPr>
          <w:rtl/>
        </w:rPr>
      </w:pPr>
      <w:r>
        <w:rPr>
          <w:rtl/>
        </w:rPr>
        <w:t>ثمّ إنّ المشركين أصابوا عمّار بن ياسر فعذّبوه ثمّ تركوه ( لأنّه أعطاهم ما يطلبون ) فرجع إلى رسول الله فحدّثه بالذي لقي من قريش.</w:t>
      </w:r>
    </w:p>
    <w:p w14:paraId="6964F8AF" w14:textId="77777777" w:rsidR="00F24E3C" w:rsidRDefault="00F24E3C" w:rsidP="00DB5C31">
      <w:pPr>
        <w:pStyle w:val="libNormal"/>
        <w:rPr>
          <w:rtl/>
        </w:rPr>
      </w:pPr>
      <w:r>
        <w:rPr>
          <w:rtl/>
        </w:rPr>
        <w:t>وفي رواية: أخذ بنو المغيرة فغطّوه في بئر</w:t>
      </w:r>
      <w:r>
        <w:rPr>
          <w:rFonts w:hint="cs"/>
          <w:rtl/>
        </w:rPr>
        <w:t xml:space="preserve"> </w:t>
      </w:r>
      <w:r>
        <w:rPr>
          <w:rtl/>
        </w:rPr>
        <w:t xml:space="preserve">ميمون وقالوا: </w:t>
      </w:r>
      <w:r>
        <w:rPr>
          <w:rFonts w:hint="cs"/>
          <w:rtl/>
        </w:rPr>
        <w:t>أ</w:t>
      </w:r>
      <w:r>
        <w:rPr>
          <w:rtl/>
        </w:rPr>
        <w:t>كفر بمحم</w:t>
      </w:r>
      <w:r>
        <w:rPr>
          <w:rFonts w:hint="cs"/>
          <w:rtl/>
        </w:rPr>
        <w:t>ّ</w:t>
      </w:r>
      <w:r>
        <w:rPr>
          <w:rtl/>
        </w:rPr>
        <w:t>د، فتابعهم على ذلك وقلبه كاره.</w:t>
      </w:r>
    </w:p>
    <w:p w14:paraId="61A5335B" w14:textId="34C6DA45" w:rsidR="00F24E3C" w:rsidRDefault="00F24E3C" w:rsidP="00DB5C31">
      <w:pPr>
        <w:pStyle w:val="libNormal"/>
        <w:rPr>
          <w:rtl/>
        </w:rPr>
      </w:pPr>
      <w:r>
        <w:rPr>
          <w:rtl/>
        </w:rPr>
        <w:t>وفي رواية ثالثة: أخذ المشركون عمّار بن ياسر فعذّبوه حتى باراهم في بعض ما أرادوا، فشكى ذلك إلى النبي، فقال النبي: كيف تجد قلبك</w:t>
      </w:r>
      <w:r>
        <w:rPr>
          <w:rFonts w:hint="cs"/>
          <w:rtl/>
        </w:rPr>
        <w:t xml:space="preserve"> </w:t>
      </w:r>
      <w:r>
        <w:rPr>
          <w:rtl/>
        </w:rPr>
        <w:t xml:space="preserve">؟ قال: مطمئناً بالإيمان، فقال النبي </w:t>
      </w:r>
      <w:r w:rsidR="00DC6014" w:rsidRPr="00DC6014">
        <w:rPr>
          <w:rStyle w:val="libAlaemChar"/>
          <w:rFonts w:hint="cs"/>
          <w:rtl/>
        </w:rPr>
        <w:t>صلى‌الله‌عليه‌وآله</w:t>
      </w:r>
      <w:r>
        <w:rPr>
          <w:rtl/>
        </w:rPr>
        <w:t xml:space="preserve">: فإن عادوا فعد، فنزل قوله سبحانه: </w:t>
      </w:r>
      <w:r w:rsidRPr="0015158F">
        <w:rPr>
          <w:rStyle w:val="libAlaemChar"/>
          <w:rtl/>
        </w:rPr>
        <w:t>(</w:t>
      </w:r>
      <w:r w:rsidRPr="00874C2E">
        <w:rPr>
          <w:rFonts w:hint="cs"/>
          <w:rtl/>
        </w:rPr>
        <w:t xml:space="preserve"> </w:t>
      </w:r>
      <w:r w:rsidRPr="00567513">
        <w:rPr>
          <w:rStyle w:val="libAieChar"/>
          <w:rFonts w:hint="cs"/>
          <w:rtl/>
        </w:rPr>
        <w:t>مَن كَفَرَ بِاللهِ مِن بَعْدِ إِيمَانِهِ إلّا مَنْ أُكْرِهَ وَقَلْبُهُ مُطْمَئِنٌّ بِالإِيمَانِ وَلَٰكِن مَّن شَرَحَ بِالْكُفْرِ صَدْرًا فَعَلَيْهِمْ غَضَبٌ مِّنَ اللهِ وَلَهُمْ عَذَابٌ عَظِيمٌ</w:t>
      </w:r>
      <w:r w:rsidRPr="00874C2E">
        <w:rPr>
          <w:rtl/>
        </w:rPr>
        <w:t xml:space="preserve"> </w:t>
      </w:r>
      <w:r w:rsidRPr="0015158F">
        <w:rPr>
          <w:rStyle w:val="libAlaemChar"/>
          <w:rtl/>
        </w:rPr>
        <w:t>)</w:t>
      </w:r>
      <w:r>
        <w:rPr>
          <w:rtl/>
        </w:rPr>
        <w:t xml:space="preserve"> ( النحل / 106 ).</w:t>
      </w:r>
    </w:p>
    <w:p w14:paraId="19B00579" w14:textId="77777777" w:rsidR="00F24E3C" w:rsidRDefault="00F24E3C" w:rsidP="00DB5C31">
      <w:pPr>
        <w:pStyle w:val="libNormal"/>
        <w:rPr>
          <w:rFonts w:hint="cs"/>
          <w:rtl/>
        </w:rPr>
      </w:pPr>
      <w:r>
        <w:rPr>
          <w:rtl/>
        </w:rPr>
        <w:t>فأخبر الله سبحانه أنّه من كفر بعد إيمانه فعليه غضب من الله وله عذاب أليم، و</w:t>
      </w:r>
      <w:r>
        <w:rPr>
          <w:rFonts w:hint="cs"/>
          <w:rtl/>
        </w:rPr>
        <w:t>أ</w:t>
      </w:r>
      <w:r>
        <w:rPr>
          <w:rtl/>
        </w:rPr>
        <w:t>مّا من أكره وتكلّم بها لسانه وخالفه قلبه بالإيمان لينجو بذلك من عدوّه فلا</w:t>
      </w:r>
      <w:r>
        <w:rPr>
          <w:rFonts w:hint="cs"/>
          <w:rtl/>
        </w:rPr>
        <w:t xml:space="preserve"> </w:t>
      </w:r>
      <w:r>
        <w:rPr>
          <w:rtl/>
        </w:rPr>
        <w:t xml:space="preserve">حرج عليه، لأنّ الله سبحانه إنّما يأخذ العباد بما عقدت عليه قلوبهم </w:t>
      </w:r>
      <w:r w:rsidRPr="002B6E16">
        <w:rPr>
          <w:rStyle w:val="libFootnotenumChar"/>
          <w:rtl/>
        </w:rPr>
        <w:t>(2)</w:t>
      </w:r>
      <w:r>
        <w:rPr>
          <w:rtl/>
        </w:rPr>
        <w:t>.</w:t>
      </w:r>
    </w:p>
    <w:p w14:paraId="10CEBD84" w14:textId="77777777" w:rsidR="00F24E3C" w:rsidRDefault="00F24E3C" w:rsidP="001434A0">
      <w:pPr>
        <w:pStyle w:val="libLine"/>
        <w:rPr>
          <w:rtl/>
        </w:rPr>
      </w:pPr>
      <w:r>
        <w:rPr>
          <w:rtl/>
        </w:rPr>
        <w:t>__________________</w:t>
      </w:r>
    </w:p>
    <w:p w14:paraId="66491A29" w14:textId="77777777" w:rsidR="00F24E3C" w:rsidRDefault="00F24E3C" w:rsidP="005D7614">
      <w:pPr>
        <w:pStyle w:val="libFootnote0"/>
        <w:rPr>
          <w:rtl/>
        </w:rPr>
      </w:pPr>
      <w:r>
        <w:rPr>
          <w:rFonts w:hint="cs"/>
          <w:rtl/>
        </w:rPr>
        <w:t>(</w:t>
      </w:r>
      <w:r>
        <w:rPr>
          <w:rtl/>
        </w:rPr>
        <w:t>1</w:t>
      </w:r>
      <w:r>
        <w:rPr>
          <w:rFonts w:hint="cs"/>
          <w:rtl/>
        </w:rPr>
        <w:t>)</w:t>
      </w:r>
      <w:r>
        <w:rPr>
          <w:rtl/>
        </w:rPr>
        <w:t xml:space="preserve"> حلية الأولياء: ج 1 ص 140.</w:t>
      </w:r>
    </w:p>
    <w:p w14:paraId="1D7D935A"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تفسير الطبري: الجزء</w:t>
      </w:r>
      <w:r>
        <w:rPr>
          <w:rFonts w:hint="cs"/>
          <w:rtl/>
        </w:rPr>
        <w:t xml:space="preserve"> </w:t>
      </w:r>
      <w:r>
        <w:rPr>
          <w:rtl/>
        </w:rPr>
        <w:t>14، ص 122.</w:t>
      </w:r>
    </w:p>
    <w:p w14:paraId="758AB238" w14:textId="77777777" w:rsidR="00F24E3C" w:rsidRDefault="00F24E3C" w:rsidP="00DB5C31">
      <w:pPr>
        <w:pStyle w:val="libNormal"/>
        <w:rPr>
          <w:rtl/>
        </w:rPr>
      </w:pPr>
      <w:r w:rsidRPr="00874C2E">
        <w:rPr>
          <w:rtl/>
        </w:rPr>
        <w:br w:type="page"/>
      </w:r>
      <w:r>
        <w:rPr>
          <w:rtl/>
        </w:rPr>
        <w:lastRenderedPageBreak/>
        <w:t xml:space="preserve">لقد تطرّق إلى بعض القلوب أنّ عمّاراً </w:t>
      </w:r>
      <w:r>
        <w:rPr>
          <w:rFonts w:hint="cs"/>
          <w:rtl/>
        </w:rPr>
        <w:t xml:space="preserve"> </w:t>
      </w:r>
      <w:r>
        <w:rPr>
          <w:rtl/>
        </w:rPr>
        <w:t>كفر، فقال النبي: إنّ عمّاراً م</w:t>
      </w:r>
      <w:r>
        <w:rPr>
          <w:rFonts w:hint="cs"/>
          <w:rtl/>
        </w:rPr>
        <w:t>ِ</w:t>
      </w:r>
      <w:r>
        <w:rPr>
          <w:rtl/>
        </w:rPr>
        <w:t>لئ إيماناً من قرنه إلى قدمه واختلط الإيمان بلحمه ودمه، وجاء عمّار إلى رسول الله وهو يبكي، فقال: ما</w:t>
      </w:r>
      <w:r>
        <w:rPr>
          <w:rFonts w:hint="cs"/>
          <w:rtl/>
        </w:rPr>
        <w:t xml:space="preserve"> </w:t>
      </w:r>
      <w:r>
        <w:rPr>
          <w:rtl/>
        </w:rPr>
        <w:t>وراءك</w:t>
      </w:r>
      <w:r>
        <w:rPr>
          <w:rFonts w:hint="cs"/>
          <w:rtl/>
        </w:rPr>
        <w:t xml:space="preserve"> </w:t>
      </w:r>
      <w:r>
        <w:rPr>
          <w:rtl/>
        </w:rPr>
        <w:t>؟ فقال: شر يا رسول الله، ما</w:t>
      </w:r>
      <w:r>
        <w:rPr>
          <w:rFonts w:hint="cs"/>
          <w:rtl/>
        </w:rPr>
        <w:t xml:space="preserve"> </w:t>
      </w:r>
      <w:r>
        <w:rPr>
          <w:rtl/>
        </w:rPr>
        <w:t>تركت حتى نلت منك وذكرت آلهتهم بخير، فجعل رسول الله يمسح عينيه ويقول: إن عادوا لك فعد</w:t>
      </w:r>
      <w:r>
        <w:rPr>
          <w:rFonts w:hint="cs"/>
          <w:rtl/>
        </w:rPr>
        <w:t xml:space="preserve"> </w:t>
      </w:r>
      <w:r>
        <w:rPr>
          <w:rtl/>
        </w:rPr>
        <w:t>لهم بما قلت، و</w:t>
      </w:r>
      <w:r>
        <w:rPr>
          <w:rFonts w:hint="cs"/>
          <w:rtl/>
        </w:rPr>
        <w:t>أ</w:t>
      </w:r>
      <w:r>
        <w:rPr>
          <w:rtl/>
        </w:rPr>
        <w:t xml:space="preserve">ضاف الطبرسي أنّ ياسراً وسميّة أبوي عمّار أوّل شهيدين في الإسلام </w:t>
      </w:r>
      <w:r w:rsidRPr="002B6E16">
        <w:rPr>
          <w:rStyle w:val="libFootnotenumChar"/>
          <w:rtl/>
        </w:rPr>
        <w:t>(1)</w:t>
      </w:r>
      <w:r>
        <w:rPr>
          <w:rtl/>
        </w:rPr>
        <w:t>.</w:t>
      </w:r>
    </w:p>
    <w:p w14:paraId="64E3F5F8" w14:textId="77777777" w:rsidR="00F24E3C" w:rsidRDefault="00F24E3C" w:rsidP="00DB5C31">
      <w:pPr>
        <w:pStyle w:val="libNormal"/>
        <w:rPr>
          <w:rFonts w:hint="cs"/>
          <w:rtl/>
        </w:rPr>
      </w:pPr>
      <w:r>
        <w:rPr>
          <w:rtl/>
        </w:rPr>
        <w:t xml:space="preserve">إنّ الأساليب التي أنتهجتها وتبنّتها قريش لشل حركة تقدم الدعوة النبويّة لـمّا أضحت فاشلة، </w:t>
      </w:r>
      <w:r>
        <w:rPr>
          <w:rFonts w:hint="cs"/>
          <w:rtl/>
        </w:rPr>
        <w:t>إ</w:t>
      </w:r>
      <w:r>
        <w:rPr>
          <w:rtl/>
        </w:rPr>
        <w:t>ضطرّت إلى اللجوء إلى أسلوب آخر وهو اثارة الضوضاء والضجيج، للحيلولة دون بلوغ القرآن إلى مسامع الناس.</w:t>
      </w:r>
    </w:p>
    <w:p w14:paraId="18600D07" w14:textId="77777777" w:rsidR="00F24E3C" w:rsidRDefault="00F24E3C" w:rsidP="00F24E3C">
      <w:pPr>
        <w:pStyle w:val="Heading2"/>
        <w:rPr>
          <w:rFonts w:hint="cs"/>
          <w:rtl/>
        </w:rPr>
      </w:pPr>
      <w:bookmarkStart w:id="157" w:name="_Toc308079906"/>
      <w:bookmarkStart w:id="158" w:name="_Toc24453210"/>
      <w:r>
        <w:rPr>
          <w:rtl/>
        </w:rPr>
        <w:t>إثارة الضوضاء عند تلاوة النبي للقرآن</w:t>
      </w:r>
      <w:bookmarkEnd w:id="157"/>
      <w:bookmarkEnd w:id="158"/>
    </w:p>
    <w:p w14:paraId="37E08888" w14:textId="77777777" w:rsidR="00F24E3C" w:rsidRDefault="00F24E3C" w:rsidP="00DB5C31">
      <w:pPr>
        <w:pStyle w:val="libNormal"/>
        <w:rPr>
          <w:rtl/>
        </w:rPr>
      </w:pPr>
      <w:r>
        <w:rPr>
          <w:rtl/>
        </w:rPr>
        <w:t>كان القرآن الكريم هو المعجزة الكبرى للنبي وكانت العرب تعرف بفطرتها أنّه كلام فوق كلام البشر، و</w:t>
      </w:r>
      <w:r>
        <w:rPr>
          <w:rFonts w:hint="cs"/>
          <w:rtl/>
        </w:rPr>
        <w:t>أ</w:t>
      </w:r>
      <w:r>
        <w:rPr>
          <w:rtl/>
        </w:rPr>
        <w:t>نّ له لحلاوة و</w:t>
      </w:r>
      <w:r>
        <w:rPr>
          <w:rFonts w:hint="cs"/>
          <w:rtl/>
        </w:rPr>
        <w:t>أ</w:t>
      </w:r>
      <w:r>
        <w:rPr>
          <w:rtl/>
        </w:rPr>
        <w:t>ن</w:t>
      </w:r>
      <w:r>
        <w:rPr>
          <w:rFonts w:hint="cs"/>
          <w:rtl/>
        </w:rPr>
        <w:t>ّ</w:t>
      </w:r>
      <w:r>
        <w:rPr>
          <w:rtl/>
        </w:rPr>
        <w:t xml:space="preserve"> عليه لطلاوة و</w:t>
      </w:r>
      <w:r>
        <w:rPr>
          <w:rFonts w:hint="cs"/>
          <w:rtl/>
        </w:rPr>
        <w:t>أ</w:t>
      </w:r>
      <w:r>
        <w:rPr>
          <w:rtl/>
        </w:rPr>
        <w:t>ن</w:t>
      </w:r>
      <w:r>
        <w:rPr>
          <w:rFonts w:hint="cs"/>
          <w:rtl/>
        </w:rPr>
        <w:t>ّ</w:t>
      </w:r>
      <w:r>
        <w:rPr>
          <w:rtl/>
        </w:rPr>
        <w:t xml:space="preserve"> أعلاه لمثمر و</w:t>
      </w:r>
      <w:r>
        <w:rPr>
          <w:rFonts w:hint="cs"/>
          <w:rtl/>
        </w:rPr>
        <w:t>أ</w:t>
      </w:r>
      <w:r>
        <w:rPr>
          <w:rtl/>
        </w:rPr>
        <w:t>ن</w:t>
      </w:r>
      <w:r>
        <w:rPr>
          <w:rFonts w:hint="cs"/>
          <w:rtl/>
        </w:rPr>
        <w:t>ّ</w:t>
      </w:r>
      <w:r>
        <w:rPr>
          <w:rtl/>
        </w:rPr>
        <w:t xml:space="preserve"> أسفله لمغدق و</w:t>
      </w:r>
      <w:r>
        <w:rPr>
          <w:rFonts w:hint="cs"/>
          <w:rtl/>
        </w:rPr>
        <w:t>أ</w:t>
      </w:r>
      <w:r>
        <w:rPr>
          <w:rtl/>
        </w:rPr>
        <w:t xml:space="preserve">نّه يعلو وما يعلى عليه </w:t>
      </w:r>
      <w:r w:rsidRPr="002B6E16">
        <w:rPr>
          <w:rStyle w:val="libFootnotenumChar"/>
          <w:rtl/>
        </w:rPr>
        <w:t>(2)</w:t>
      </w:r>
      <w:r>
        <w:rPr>
          <w:rtl/>
        </w:rPr>
        <w:t>.</w:t>
      </w:r>
    </w:p>
    <w:p w14:paraId="3BE28BB8" w14:textId="77777777" w:rsidR="00F24E3C" w:rsidRDefault="00F24E3C" w:rsidP="00DB5C31">
      <w:pPr>
        <w:pStyle w:val="libNormal"/>
        <w:rPr>
          <w:rFonts w:hint="cs"/>
          <w:rtl/>
        </w:rPr>
      </w:pPr>
      <w:r>
        <w:rPr>
          <w:rtl/>
        </w:rPr>
        <w:t>هكذا وصف القرآن بعض أعداء النبي، وقد كانت الشباب من قريش وغيره يدركون حلاوة القرآن بذوقهم السليم فيندفعون إلى الإعتناق به حيث كان القرآن يأخذ بمجامع قلوبهم ويوردهم المنهل العذب من الإيمان، فلم ير أعداء النبي بدّاً من نهي العرب عن الاستماع إليه وقد كان النبي يجهر بالقرآن في الأشهر الحرم في المسجد الحرام، فاحتالوا بالمكاء والتصفير والتخليط في المنطق على رسول الله حتى لا</w:t>
      </w:r>
      <w:r>
        <w:rPr>
          <w:rFonts w:hint="cs"/>
          <w:rtl/>
        </w:rPr>
        <w:t xml:space="preserve"> </w:t>
      </w:r>
      <w:r>
        <w:rPr>
          <w:rtl/>
        </w:rPr>
        <w:t>يسمع صوته ولا</w:t>
      </w:r>
      <w:r>
        <w:rPr>
          <w:rFonts w:hint="cs"/>
          <w:rtl/>
        </w:rPr>
        <w:t xml:space="preserve"> </w:t>
      </w:r>
      <w:r>
        <w:rPr>
          <w:rtl/>
        </w:rPr>
        <w:t>يعلم كلامه، و</w:t>
      </w:r>
      <w:r>
        <w:rPr>
          <w:rFonts w:hint="cs"/>
          <w:rtl/>
        </w:rPr>
        <w:t>إ</w:t>
      </w:r>
      <w:r>
        <w:rPr>
          <w:rtl/>
        </w:rPr>
        <w:t xml:space="preserve">ليه يشير قوله سبحانه: </w:t>
      </w:r>
      <w:r w:rsidRPr="0015158F">
        <w:rPr>
          <w:rStyle w:val="libAlaemChar"/>
          <w:rtl/>
        </w:rPr>
        <w:t>(</w:t>
      </w:r>
      <w:r w:rsidRPr="0015584E">
        <w:rPr>
          <w:rFonts w:hint="cs"/>
          <w:rtl/>
        </w:rPr>
        <w:t xml:space="preserve"> </w:t>
      </w:r>
      <w:r w:rsidRPr="00567513">
        <w:rPr>
          <w:rStyle w:val="libAieChar"/>
          <w:rFonts w:hint="cs"/>
          <w:rtl/>
        </w:rPr>
        <w:t>وَقَالَ الَّذِينَ كَفَرُوا لا تَسْمَعُوا لِهَٰذَا الْقُرْآنِ وَالْغَوْا فِيهِ لَعَلَّكُمْ تَغْلِبُونَ</w:t>
      </w:r>
      <w:r w:rsidRPr="0015584E">
        <w:rPr>
          <w:rtl/>
        </w:rPr>
        <w:t xml:space="preserve"> </w:t>
      </w:r>
      <w:r w:rsidRPr="0015158F">
        <w:rPr>
          <w:rStyle w:val="libAlaemChar"/>
          <w:rtl/>
        </w:rPr>
        <w:t>)</w:t>
      </w:r>
      <w:r>
        <w:rPr>
          <w:rtl/>
        </w:rPr>
        <w:t xml:space="preserve"> ( فصّلت / 26 ). حتى يصدّوا بذلك</w:t>
      </w:r>
    </w:p>
    <w:p w14:paraId="7D16E22A" w14:textId="77777777" w:rsidR="00F24E3C" w:rsidRDefault="00F24E3C" w:rsidP="001434A0">
      <w:pPr>
        <w:pStyle w:val="libLine"/>
        <w:rPr>
          <w:rtl/>
        </w:rPr>
      </w:pPr>
      <w:r>
        <w:rPr>
          <w:rtl/>
        </w:rPr>
        <w:t>__________________</w:t>
      </w:r>
    </w:p>
    <w:p w14:paraId="71EF5AAB"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3 ص 388.</w:t>
      </w:r>
    </w:p>
    <w:p w14:paraId="0676443E"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اقتباس من كلام الوليد بن المغيرة، راجع مجمع البيان: ج 5 ص 387، والسيرة النبويّة: ج 5 ص 382.</w:t>
      </w:r>
    </w:p>
    <w:p w14:paraId="0224A437" w14:textId="77777777" w:rsidR="00F24E3C" w:rsidRDefault="00F24E3C" w:rsidP="001434A0">
      <w:pPr>
        <w:pStyle w:val="libNormal0"/>
        <w:rPr>
          <w:rFonts w:hint="cs"/>
          <w:rtl/>
        </w:rPr>
      </w:pPr>
      <w:r w:rsidRPr="0015584E">
        <w:rPr>
          <w:rtl/>
        </w:rPr>
        <w:br w:type="page"/>
      </w:r>
      <w:r>
        <w:rPr>
          <w:rtl/>
        </w:rPr>
        <w:lastRenderedPageBreak/>
        <w:t>من اَراد استماعه، فإذا لم يسمع ولم يفهم لا</w:t>
      </w:r>
      <w:r>
        <w:rPr>
          <w:rFonts w:hint="cs"/>
          <w:rtl/>
        </w:rPr>
        <w:t xml:space="preserve"> </w:t>
      </w:r>
      <w:r>
        <w:rPr>
          <w:rtl/>
        </w:rPr>
        <w:t xml:space="preserve">يتبعه فيغلبون بذلك محمداً </w:t>
      </w:r>
      <w:r w:rsidRPr="002B6E16">
        <w:rPr>
          <w:rStyle w:val="libFootnotenumChar"/>
          <w:rtl/>
        </w:rPr>
        <w:t>(1)</w:t>
      </w:r>
      <w:r>
        <w:rPr>
          <w:rtl/>
        </w:rPr>
        <w:t xml:space="preserve">. فأوعدهم الله سبحانه بقوله: </w:t>
      </w:r>
      <w:r w:rsidRPr="0015158F">
        <w:rPr>
          <w:rStyle w:val="libAlaemChar"/>
          <w:rtl/>
        </w:rPr>
        <w:t>(</w:t>
      </w:r>
      <w:r w:rsidRPr="0015584E">
        <w:rPr>
          <w:rFonts w:hint="cs"/>
          <w:rtl/>
        </w:rPr>
        <w:t xml:space="preserve"> </w:t>
      </w:r>
      <w:r w:rsidRPr="00567513">
        <w:rPr>
          <w:rStyle w:val="libAieChar"/>
          <w:rFonts w:hint="cs"/>
          <w:rtl/>
        </w:rPr>
        <w:t>فَلَنُذِيقَنَّ الَّذِينَ كَفَرُوا عَذَابًا شَدِيدًا وَلَنَجْزِيَنَّهُمْ أَسْوَأَ الَّذِي كَانُوا يَعْمَلُونَ</w:t>
      </w:r>
      <w:r w:rsidRPr="0015584E">
        <w:rPr>
          <w:rtl/>
        </w:rPr>
        <w:t xml:space="preserve"> </w:t>
      </w:r>
      <w:r w:rsidRPr="0015158F">
        <w:rPr>
          <w:rStyle w:val="libAlaemChar"/>
          <w:rtl/>
        </w:rPr>
        <w:t>)</w:t>
      </w:r>
      <w:r>
        <w:rPr>
          <w:rtl/>
        </w:rPr>
        <w:t xml:space="preserve"> ولقد تحقّق وعده سبحانه في الدنيا يوم بدر فقتل منهم من قتل و</w:t>
      </w:r>
      <w:r>
        <w:rPr>
          <w:rFonts w:hint="cs"/>
          <w:rtl/>
        </w:rPr>
        <w:t>أ</w:t>
      </w:r>
      <w:r>
        <w:rPr>
          <w:rtl/>
        </w:rPr>
        <w:t xml:space="preserve">سر منهم من اُسر، فنالوا جزاء أعمالهم، وبقي عليهم العذاب الأكبر الذي يجزون به في يوم البعث. يقول سبحانه: </w:t>
      </w:r>
      <w:r w:rsidRPr="0015158F">
        <w:rPr>
          <w:rStyle w:val="libAlaemChar"/>
          <w:rtl/>
        </w:rPr>
        <w:t>(</w:t>
      </w:r>
      <w:r w:rsidRPr="0015584E">
        <w:rPr>
          <w:rFonts w:hint="cs"/>
          <w:rtl/>
        </w:rPr>
        <w:t xml:space="preserve"> </w:t>
      </w:r>
      <w:r w:rsidRPr="00567513">
        <w:rPr>
          <w:rStyle w:val="libAieChar"/>
          <w:rFonts w:hint="cs"/>
          <w:rtl/>
        </w:rPr>
        <w:t>ذَٰلِكَ جَزَاءُ أَعْدَاءِ اللهِ النَّارُ لَهُمْ فِيهَا دَارُ الخُلْدِ جَزَاءً بِمَا كَانُوا بِآيَاتِنَا يَجْحَدُونَ</w:t>
      </w:r>
      <w:r w:rsidRPr="0015584E">
        <w:rPr>
          <w:rtl/>
        </w:rPr>
        <w:t xml:space="preserve"> </w:t>
      </w:r>
      <w:r w:rsidRPr="0015158F">
        <w:rPr>
          <w:rStyle w:val="libAlaemChar"/>
          <w:rtl/>
        </w:rPr>
        <w:t>)</w:t>
      </w:r>
      <w:r>
        <w:rPr>
          <w:rtl/>
        </w:rPr>
        <w:t xml:space="preserve"> ( فصّلت / 27</w:t>
      </w:r>
      <w:r>
        <w:rPr>
          <w:rFonts w:hint="cs"/>
          <w:rtl/>
        </w:rPr>
        <w:t xml:space="preserve"> </w:t>
      </w:r>
      <w:r>
        <w:rPr>
          <w:rtl/>
        </w:rPr>
        <w:t>و</w:t>
      </w:r>
      <w:r>
        <w:rPr>
          <w:rFonts w:hint="cs"/>
          <w:rtl/>
        </w:rPr>
        <w:t xml:space="preserve"> </w:t>
      </w:r>
      <w:r>
        <w:rPr>
          <w:rtl/>
        </w:rPr>
        <w:t>28 ).</w:t>
      </w:r>
    </w:p>
    <w:p w14:paraId="52BC9378" w14:textId="77777777" w:rsidR="00F24E3C" w:rsidRDefault="00F24E3C" w:rsidP="00F24E3C">
      <w:pPr>
        <w:pStyle w:val="Heading2"/>
        <w:rPr>
          <w:rFonts w:hint="cs"/>
          <w:rtl/>
        </w:rPr>
      </w:pPr>
      <w:bookmarkStart w:id="159" w:name="_Toc308079907"/>
      <w:bookmarkStart w:id="160" w:name="_Toc24453211"/>
      <w:r>
        <w:rPr>
          <w:rtl/>
        </w:rPr>
        <w:t>العذر الأخير للإمتناع عن قبول الدعوة</w:t>
      </w:r>
      <w:bookmarkEnd w:id="159"/>
      <w:bookmarkEnd w:id="160"/>
    </w:p>
    <w:p w14:paraId="277232FF" w14:textId="47F799A7" w:rsidR="00F24E3C" w:rsidRDefault="00F24E3C" w:rsidP="00DB5C31">
      <w:pPr>
        <w:pStyle w:val="libNormal"/>
        <w:rPr>
          <w:rtl/>
        </w:rPr>
      </w:pPr>
      <w:r>
        <w:rPr>
          <w:rtl/>
        </w:rPr>
        <w:t xml:space="preserve">وأقصى ما كان عند قريش من العذر لتبرير عملهم وعدم إعتناقهم لدين النبي، هو أنّهم كانوا يخافون من مشركي الجزيرة العربيّة حيث إنّهم كانوا على خلاف التوحيد بل على عبادة الأصنام، فقالوا: لو </w:t>
      </w:r>
      <w:r>
        <w:rPr>
          <w:rFonts w:hint="cs"/>
          <w:rtl/>
        </w:rPr>
        <w:t>ا</w:t>
      </w:r>
      <w:r>
        <w:rPr>
          <w:rtl/>
        </w:rPr>
        <w:t xml:space="preserve">عتنقنا دين محمد </w:t>
      </w:r>
      <w:r w:rsidR="00DC6014" w:rsidRPr="00DC6014">
        <w:rPr>
          <w:rStyle w:val="libAlaemChar"/>
          <w:rFonts w:hint="cs"/>
          <w:rtl/>
        </w:rPr>
        <w:t>صلى‌الله‌عليه‌وآله</w:t>
      </w:r>
      <w:r>
        <w:rPr>
          <w:rtl/>
        </w:rPr>
        <w:t xml:space="preserve"> ورفضنا الأصنام والأوثان، لثار الجميع علينا، وهذا ما يحكيه عنهم قوله سبحانه: </w:t>
      </w:r>
      <w:r w:rsidRPr="0015158F">
        <w:rPr>
          <w:rStyle w:val="libAlaemChar"/>
          <w:rtl/>
        </w:rPr>
        <w:t>(</w:t>
      </w:r>
      <w:r w:rsidRPr="0015584E">
        <w:rPr>
          <w:rFonts w:hint="cs"/>
          <w:rtl/>
        </w:rPr>
        <w:t xml:space="preserve"> </w:t>
      </w:r>
      <w:r w:rsidRPr="00567513">
        <w:rPr>
          <w:rStyle w:val="libAieChar"/>
          <w:rFonts w:hint="cs"/>
          <w:rtl/>
        </w:rPr>
        <w:t>وَقَالُوا إِن نَّتَّبِعِ الهُدَىٰ مَعَكَ نُتَخَطَّفْ مِنْ أَرْضِنَا</w:t>
      </w:r>
      <w:r w:rsidRPr="0015584E">
        <w:rPr>
          <w:rtl/>
        </w:rPr>
        <w:t xml:space="preserve"> ... </w:t>
      </w:r>
      <w:r w:rsidRPr="0015158F">
        <w:rPr>
          <w:rStyle w:val="libAlaemChar"/>
          <w:rtl/>
        </w:rPr>
        <w:t>)</w:t>
      </w:r>
      <w:r>
        <w:rPr>
          <w:rtl/>
        </w:rPr>
        <w:t xml:space="preserve"> ( القصص / 57 ) والآية تعطي أنّهم كانوا واقفين على أنّ دين النبي حق</w:t>
      </w:r>
      <w:r>
        <w:rPr>
          <w:rFonts w:hint="cs"/>
          <w:rtl/>
        </w:rPr>
        <w:t>ٌّ</w:t>
      </w:r>
      <w:r>
        <w:rPr>
          <w:rtl/>
        </w:rPr>
        <w:t xml:space="preserve"> ولكن الذي منعهم عن اتباع الهدى مخافة أن تتخطّفهم العرب من أرضهم وليس لهم طاقة بهم </w:t>
      </w:r>
      <w:r w:rsidRPr="002B6E16">
        <w:rPr>
          <w:rStyle w:val="libFootnotenumChar"/>
          <w:rtl/>
        </w:rPr>
        <w:t>(2)</w:t>
      </w:r>
      <w:r>
        <w:rPr>
          <w:rtl/>
        </w:rPr>
        <w:t>.</w:t>
      </w:r>
    </w:p>
    <w:p w14:paraId="631B274B" w14:textId="77777777" w:rsidR="00F24E3C" w:rsidRDefault="00F24E3C" w:rsidP="00DB5C31">
      <w:pPr>
        <w:pStyle w:val="libNormal"/>
        <w:rPr>
          <w:rtl/>
        </w:rPr>
      </w:pPr>
      <w:r>
        <w:rPr>
          <w:rtl/>
        </w:rPr>
        <w:t>فردّه الوحي بأنّ الله سبحانه جعل بهم مكّة دار أمن و</w:t>
      </w:r>
      <w:r>
        <w:rPr>
          <w:rFonts w:hint="cs"/>
          <w:rtl/>
        </w:rPr>
        <w:t>أ</w:t>
      </w:r>
      <w:r>
        <w:rPr>
          <w:rtl/>
        </w:rPr>
        <w:t>مان ودفع ضرّ الناس عنهم عندما كانوا مشركين فإذا آمنوا واعتنقوا دين الله يعمّهم الأمن والسلامة أيضاً لأنّهم في حالة الإيمان أقرب إلى الله سبحانه من حالة الكفر، فالخالق الذي قطع أيدي الأشرار عن بلدهم قادر في كلتا الحالتين، و</w:t>
      </w:r>
      <w:r>
        <w:rPr>
          <w:rFonts w:hint="cs"/>
          <w:rtl/>
        </w:rPr>
        <w:t>إ</w:t>
      </w:r>
      <w:r>
        <w:rPr>
          <w:rtl/>
        </w:rPr>
        <w:t xml:space="preserve">ليه يشير قوله سبحانه: </w:t>
      </w:r>
      <w:r w:rsidRPr="0015158F">
        <w:rPr>
          <w:rStyle w:val="libAlaemChar"/>
          <w:rtl/>
        </w:rPr>
        <w:t>(</w:t>
      </w:r>
      <w:r w:rsidRPr="0015584E">
        <w:rPr>
          <w:rtl/>
        </w:rPr>
        <w:t xml:space="preserve"> ... </w:t>
      </w:r>
      <w:r w:rsidRPr="00567513">
        <w:rPr>
          <w:rStyle w:val="libAieChar"/>
          <w:rFonts w:hint="cs"/>
          <w:rtl/>
        </w:rPr>
        <w:t>أَوَلَمْ نُمَكِّن لَّهُمْ حَرَمًا آمِنًا يُجْبَىٰ إِلَيْهِ ثَمَرَاتُ كُلِّ شَيْءٍ رِّزْقًا مِّن لَّدُنَّا وَلَٰكِنَّ</w:t>
      </w:r>
    </w:p>
    <w:p w14:paraId="23BF4D1A" w14:textId="77777777" w:rsidR="00F24E3C" w:rsidRDefault="00F24E3C" w:rsidP="001434A0">
      <w:pPr>
        <w:pStyle w:val="libLine"/>
        <w:rPr>
          <w:rtl/>
        </w:rPr>
      </w:pPr>
      <w:r>
        <w:rPr>
          <w:rtl/>
        </w:rPr>
        <w:t>__________________</w:t>
      </w:r>
    </w:p>
    <w:p w14:paraId="7CFDA4A6"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الطبري</w:t>
      </w:r>
      <w:r>
        <w:rPr>
          <w:rFonts w:hint="cs"/>
          <w:rtl/>
        </w:rPr>
        <w:t>:</w:t>
      </w:r>
      <w:r>
        <w:rPr>
          <w:rtl/>
        </w:rPr>
        <w:t xml:space="preserve"> الجزء 24 ص 72.</w:t>
      </w:r>
    </w:p>
    <w:p w14:paraId="29A27C14" w14:textId="77777777" w:rsidR="00F24E3C" w:rsidRDefault="00F24E3C" w:rsidP="005D7614">
      <w:pPr>
        <w:pStyle w:val="libFootnote0"/>
        <w:rPr>
          <w:rFonts w:hint="cs"/>
          <w:rtl/>
        </w:rPr>
      </w:pPr>
      <w:r>
        <w:rPr>
          <w:rFonts w:hint="cs"/>
          <w:rtl/>
        </w:rPr>
        <w:t>(</w:t>
      </w:r>
      <w:r>
        <w:rPr>
          <w:rtl/>
        </w:rPr>
        <w:t>2</w:t>
      </w:r>
      <w:r>
        <w:rPr>
          <w:rFonts w:hint="cs"/>
          <w:rtl/>
        </w:rPr>
        <w:t xml:space="preserve">) </w:t>
      </w:r>
      <w:r>
        <w:rPr>
          <w:rtl/>
        </w:rPr>
        <w:t>التخطّف: أخذ الشيء على وجه الإضطراب من كل وجه، والمصطلح الدارج هو الإختطاف.</w:t>
      </w:r>
    </w:p>
    <w:p w14:paraId="597EC3D6" w14:textId="77777777" w:rsidR="00F24E3C" w:rsidRDefault="00F24E3C" w:rsidP="001434A0">
      <w:pPr>
        <w:pStyle w:val="libNormal0"/>
        <w:rPr>
          <w:rtl/>
        </w:rPr>
      </w:pPr>
      <w:r w:rsidRPr="0015584E">
        <w:rPr>
          <w:rtl/>
        </w:rPr>
        <w:br w:type="page"/>
      </w:r>
      <w:r w:rsidRPr="00567513">
        <w:rPr>
          <w:rStyle w:val="libAieChar"/>
          <w:rFonts w:hint="cs"/>
          <w:rtl/>
        </w:rPr>
        <w:lastRenderedPageBreak/>
        <w:t>أَكْثَرَهُمْ لا يَعْلَمُونَ</w:t>
      </w:r>
      <w:r w:rsidRPr="00664CA7">
        <w:rPr>
          <w:rtl/>
        </w:rPr>
        <w:t xml:space="preserve"> </w:t>
      </w:r>
      <w:r w:rsidRPr="0015158F">
        <w:rPr>
          <w:rStyle w:val="libAlaemChar"/>
          <w:rtl/>
        </w:rPr>
        <w:t>)</w:t>
      </w:r>
      <w:r>
        <w:rPr>
          <w:rtl/>
        </w:rPr>
        <w:t xml:space="preserve"> ( القصص / 57 ). </w:t>
      </w:r>
    </w:p>
    <w:p w14:paraId="6F2BC7E6" w14:textId="77777777" w:rsidR="00F24E3C" w:rsidRDefault="00F24E3C" w:rsidP="00DB5C31">
      <w:pPr>
        <w:pStyle w:val="libNormal"/>
        <w:rPr>
          <w:rtl/>
        </w:rPr>
      </w:pPr>
      <w:r>
        <w:rPr>
          <w:rtl/>
        </w:rPr>
        <w:t>كان على هؤلاء أن يعتبروا بأقوام متمرّدين الذين أعطوا المعيشة الواسعة، فلم</w:t>
      </w:r>
      <w:r>
        <w:rPr>
          <w:rFonts w:hint="cs"/>
          <w:rtl/>
        </w:rPr>
        <w:t xml:space="preserve"> </w:t>
      </w:r>
      <w:r>
        <w:rPr>
          <w:rtl/>
        </w:rPr>
        <w:t>يعرفوا حق النعمة وكفروا فعمّهم الهلاك وهذه ديار عاد وثمود وقوم لوط صارت خالية عن أهلها وهي قريبة منهم، فإنّ ديار عاد إنّما كانت بالأحقاف وهو موضع بين اليمن والشمال وديار ثمود بوادي القرى، وديار لوط بسدوم وكانت قريش تمر بهذه المواضع في تجارتها، و</w:t>
      </w:r>
      <w:r>
        <w:rPr>
          <w:rFonts w:hint="cs"/>
          <w:rtl/>
        </w:rPr>
        <w:t>إ</w:t>
      </w:r>
      <w:r>
        <w:rPr>
          <w:rtl/>
        </w:rPr>
        <w:t xml:space="preserve">ليه يشير قوله سبحانه: </w:t>
      </w:r>
      <w:r w:rsidRPr="0015158F">
        <w:rPr>
          <w:rStyle w:val="libAlaemChar"/>
          <w:rtl/>
        </w:rPr>
        <w:t>(</w:t>
      </w:r>
      <w:r w:rsidRPr="00664CA7">
        <w:rPr>
          <w:rFonts w:hint="cs"/>
          <w:rtl/>
        </w:rPr>
        <w:t xml:space="preserve"> </w:t>
      </w:r>
      <w:r w:rsidRPr="00567513">
        <w:rPr>
          <w:rStyle w:val="libAieChar"/>
          <w:rFonts w:hint="cs"/>
          <w:rtl/>
        </w:rPr>
        <w:t>وَكَمْ أَهْلَكْنَا مِن قَرْيَةٍ بَطِرَتْ</w:t>
      </w:r>
      <w:r w:rsidRPr="00567513">
        <w:rPr>
          <w:rStyle w:val="libAieChar"/>
          <w:rtl/>
        </w:rPr>
        <w:t xml:space="preserve"> </w:t>
      </w:r>
      <w:r w:rsidRPr="002B6E16">
        <w:rPr>
          <w:rStyle w:val="libFootnotenumChar"/>
          <w:rtl/>
        </w:rPr>
        <w:t>(1)</w:t>
      </w:r>
      <w:r w:rsidRPr="00567513">
        <w:rPr>
          <w:rStyle w:val="libAieChar"/>
          <w:rtl/>
        </w:rPr>
        <w:t xml:space="preserve"> </w:t>
      </w:r>
      <w:r w:rsidRPr="00567513">
        <w:rPr>
          <w:rStyle w:val="libAieChar"/>
          <w:rFonts w:hint="cs"/>
          <w:rtl/>
        </w:rPr>
        <w:t>مَعِيشَتَهَا فَتِلْكَ مَسَاكِنُهُمْ لَمْ تُسْكَن مِّن بَعْدِهِمْ إلّا قَلِيلاً وَكُنَّا نَحْنُ الْوَارِثِينَ</w:t>
      </w:r>
      <w:r w:rsidRPr="00664CA7">
        <w:rPr>
          <w:rtl/>
        </w:rPr>
        <w:t xml:space="preserve"> </w:t>
      </w:r>
      <w:r w:rsidRPr="0015158F">
        <w:rPr>
          <w:rStyle w:val="libAlaemChar"/>
          <w:rtl/>
        </w:rPr>
        <w:t>)</w:t>
      </w:r>
      <w:r>
        <w:rPr>
          <w:rtl/>
        </w:rPr>
        <w:t xml:space="preserve"> ( القصص / 58 ).</w:t>
      </w:r>
    </w:p>
    <w:p w14:paraId="7DA0B69D" w14:textId="77777777" w:rsidR="00F24E3C" w:rsidRDefault="00F24E3C" w:rsidP="00DB5C31">
      <w:pPr>
        <w:pStyle w:val="libNormal"/>
        <w:rPr>
          <w:rFonts w:hint="cs"/>
          <w:rtl/>
        </w:rPr>
      </w:pPr>
      <w:r>
        <w:rPr>
          <w:rtl/>
        </w:rPr>
        <w:t>هذا آخر ما كان عندهم من المبرّرات لعدم الإيمان بالدّعوة.</w:t>
      </w:r>
    </w:p>
    <w:p w14:paraId="198AB32D" w14:textId="77777777" w:rsidR="00F24E3C" w:rsidRDefault="00F24E3C" w:rsidP="00F24E3C">
      <w:pPr>
        <w:pStyle w:val="Heading2"/>
        <w:rPr>
          <w:rFonts w:hint="cs"/>
          <w:rtl/>
        </w:rPr>
      </w:pPr>
      <w:bookmarkStart w:id="161" w:name="_Toc308079908"/>
      <w:bookmarkStart w:id="162" w:name="_Toc24453212"/>
      <w:r>
        <w:rPr>
          <w:rtl/>
        </w:rPr>
        <w:t>خرافة الغرانيق</w:t>
      </w:r>
      <w:bookmarkEnd w:id="161"/>
      <w:bookmarkEnd w:id="162"/>
    </w:p>
    <w:p w14:paraId="79088ED9" w14:textId="77777777" w:rsidR="00F24E3C" w:rsidRDefault="00F24E3C" w:rsidP="00DB5C31">
      <w:pPr>
        <w:pStyle w:val="libNormal"/>
        <w:rPr>
          <w:rFonts w:hint="cs"/>
          <w:rtl/>
        </w:rPr>
      </w:pPr>
      <w:r>
        <w:rPr>
          <w:rtl/>
        </w:rPr>
        <w:t>كان اللازم علينا ضرب الصفح عن تناول هذه الخرافة التاريخية بالبحث ل</w:t>
      </w:r>
      <w:r>
        <w:rPr>
          <w:rFonts w:hint="cs"/>
          <w:rtl/>
        </w:rPr>
        <w:t>أَ</w:t>
      </w:r>
      <w:r>
        <w:rPr>
          <w:rtl/>
        </w:rPr>
        <w:t>ن</w:t>
      </w:r>
      <w:r>
        <w:rPr>
          <w:rFonts w:hint="cs"/>
          <w:rtl/>
        </w:rPr>
        <w:t>ّ</w:t>
      </w:r>
      <w:r>
        <w:rPr>
          <w:rtl/>
        </w:rPr>
        <w:t>ا</w:t>
      </w:r>
      <w:r>
        <w:rPr>
          <w:rFonts w:hint="cs"/>
          <w:rtl/>
        </w:rPr>
        <w:t xml:space="preserve"> </w:t>
      </w:r>
      <w:r>
        <w:rPr>
          <w:rtl/>
        </w:rPr>
        <w:t xml:space="preserve">قد </w:t>
      </w:r>
      <w:r>
        <w:rPr>
          <w:rFonts w:hint="cs"/>
          <w:rtl/>
        </w:rPr>
        <w:t>ا</w:t>
      </w:r>
      <w:r>
        <w:rPr>
          <w:rtl/>
        </w:rPr>
        <w:t>عتمدنا في سرد حوادث السيرة النبوية وفق ما ورد في القرآن الكريم، فما جاء في خلال آياته نذكره وما لم يرد نتركه إلى كتب السيرة والتاريخ، غير أنّ هذه القصة لـمّا الصقت بساحة القرآن الكريم القدسيّة بالإستناد إلى بعض الآيات الموهمة لذلك كذباً وزوراً، فصارت ذريعة في الآونه الأخيرة بيد أعداء الدين من المستشرقين ك</w:t>
      </w:r>
      <w:r>
        <w:rPr>
          <w:rFonts w:hint="cs"/>
          <w:rtl/>
        </w:rPr>
        <w:t xml:space="preserve">‍ </w:t>
      </w:r>
      <w:r>
        <w:rPr>
          <w:rtl/>
        </w:rPr>
        <w:t>« بروكلمان » في كتاب تاريخ الشعوب الإسلامية، ص 34، وكتاب « الإسلام » لفرويد هيوم، لزم علينا التطرّق لتلك الخرافة وتحليلها تحليلاً علميّاً مؤيّداً بالبرهان الرصين والحجّة الدّامغة حتى لا يبقى لمشكك شكّ ولا لمريب ريب إلّا من أخذته العصبية العمياء ف</w:t>
      </w:r>
      <w:r>
        <w:rPr>
          <w:rFonts w:hint="cs"/>
          <w:rtl/>
        </w:rPr>
        <w:t>إ</w:t>
      </w:r>
      <w:r>
        <w:rPr>
          <w:rtl/>
        </w:rPr>
        <w:t>نّها داء لا علاج له، خصوصاً ما نشاهده في المؤامرة الأخيرة التي حاكتها بريطانيا وغيرها من أذناب الكفر العالمي حيث زمّروا وطبّلوا لكتاب « الآيات الشيطانية » لمؤلّفه « سلمان رشدي » ومنحوا له جائزة أدبية في ذلك المجال، والرجل</w:t>
      </w:r>
    </w:p>
    <w:p w14:paraId="585D224D" w14:textId="77777777" w:rsidR="00F24E3C" w:rsidRDefault="00F24E3C" w:rsidP="001434A0">
      <w:pPr>
        <w:pStyle w:val="libLine"/>
        <w:rPr>
          <w:rtl/>
        </w:rPr>
      </w:pPr>
      <w:r>
        <w:rPr>
          <w:rtl/>
        </w:rPr>
        <w:t>__________________</w:t>
      </w:r>
    </w:p>
    <w:p w14:paraId="07F9CD67" w14:textId="77777777" w:rsidR="00F24E3C" w:rsidRDefault="00F24E3C" w:rsidP="005D7614">
      <w:pPr>
        <w:pStyle w:val="libFootnote0"/>
        <w:rPr>
          <w:rtl/>
        </w:rPr>
      </w:pPr>
      <w:r>
        <w:rPr>
          <w:rFonts w:hint="cs"/>
          <w:rtl/>
        </w:rPr>
        <w:t>(</w:t>
      </w:r>
      <w:r>
        <w:rPr>
          <w:rtl/>
        </w:rPr>
        <w:t>1</w:t>
      </w:r>
      <w:r>
        <w:rPr>
          <w:rFonts w:hint="cs"/>
          <w:rtl/>
        </w:rPr>
        <w:t>)</w:t>
      </w:r>
      <w:r>
        <w:rPr>
          <w:rtl/>
        </w:rPr>
        <w:t xml:space="preserve"> البطر: الطغيان عن النعمة.</w:t>
      </w:r>
    </w:p>
    <w:p w14:paraId="15498B56" w14:textId="77777777" w:rsidR="00F24E3C" w:rsidRDefault="00F24E3C" w:rsidP="001434A0">
      <w:pPr>
        <w:pStyle w:val="libNormal0"/>
        <w:rPr>
          <w:rtl/>
        </w:rPr>
      </w:pPr>
      <w:r w:rsidRPr="00EB1AA3">
        <w:rPr>
          <w:rtl/>
        </w:rPr>
        <w:br w:type="page"/>
      </w:r>
      <w:r>
        <w:rPr>
          <w:rtl/>
        </w:rPr>
        <w:lastRenderedPageBreak/>
        <w:t>هندي الأصل بريطاني الجنسيّة والدراسة وقد ترجم الكتاب بإيعاز من الدول المستعمرة إلى أكثر اللغات العالميّة مع أنّه ليس بكتاب أدبي ولا علمي ولا</w:t>
      </w:r>
      <w:r>
        <w:rPr>
          <w:rFonts w:hint="cs"/>
          <w:rtl/>
        </w:rPr>
        <w:t xml:space="preserve"> </w:t>
      </w:r>
      <w:r>
        <w:rPr>
          <w:rtl/>
        </w:rPr>
        <w:t>تاريخي، بل أشبه بأضغاث أحلام نسجها الخيال وروّج لها الإستعمار، و</w:t>
      </w:r>
      <w:r>
        <w:rPr>
          <w:rFonts w:hint="cs"/>
          <w:rtl/>
        </w:rPr>
        <w:t>إ</w:t>
      </w:r>
      <w:r>
        <w:rPr>
          <w:rtl/>
        </w:rPr>
        <w:t xml:space="preserve">ليك القصّة على وجه الإجمال: </w:t>
      </w:r>
    </w:p>
    <w:p w14:paraId="41732E72" w14:textId="0BC0EAED" w:rsidR="00F24E3C" w:rsidRDefault="00F24E3C" w:rsidP="00DB5C31">
      <w:pPr>
        <w:pStyle w:val="libNormal"/>
        <w:rPr>
          <w:rtl/>
        </w:rPr>
      </w:pPr>
      <w:r>
        <w:rPr>
          <w:rtl/>
        </w:rPr>
        <w:t xml:space="preserve">« جلس رسول الله </w:t>
      </w:r>
      <w:r w:rsidR="00DC6014" w:rsidRPr="00DC6014">
        <w:rPr>
          <w:rStyle w:val="libAlaemChar"/>
          <w:rFonts w:hint="cs"/>
          <w:rtl/>
        </w:rPr>
        <w:t>صلى‌الله‌عليه‌وآله</w:t>
      </w:r>
      <w:r>
        <w:rPr>
          <w:rtl/>
        </w:rPr>
        <w:t xml:space="preserve"> في ناد من أندية قريش كثير أهله فتمنّى يومئذ أن لا</w:t>
      </w:r>
      <w:r>
        <w:rPr>
          <w:rFonts w:hint="cs"/>
          <w:rtl/>
        </w:rPr>
        <w:t xml:space="preserve"> </w:t>
      </w:r>
      <w:r>
        <w:rPr>
          <w:rtl/>
        </w:rPr>
        <w:t>يأتيه من الله شيء فينفروا عن</w:t>
      </w:r>
      <w:r>
        <w:rPr>
          <w:rFonts w:hint="cs"/>
          <w:rtl/>
        </w:rPr>
        <w:t>ه</w:t>
      </w:r>
      <w:r>
        <w:rPr>
          <w:rtl/>
        </w:rPr>
        <w:t xml:space="preserve">، فأنزل الله عليه: </w:t>
      </w:r>
      <w:r w:rsidRPr="0015158F">
        <w:rPr>
          <w:rStyle w:val="libAlaemChar"/>
          <w:rtl/>
        </w:rPr>
        <w:t>(</w:t>
      </w:r>
      <w:r w:rsidRPr="008717DD">
        <w:rPr>
          <w:rFonts w:hint="cs"/>
          <w:rtl/>
        </w:rPr>
        <w:t xml:space="preserve"> </w:t>
      </w:r>
      <w:r w:rsidRPr="00567513">
        <w:rPr>
          <w:rStyle w:val="libAieChar"/>
          <w:rFonts w:hint="cs"/>
          <w:rtl/>
        </w:rPr>
        <w:t>وَالنَّجْمِ إِذَا هَوَىٰ</w:t>
      </w:r>
      <w:r w:rsidRPr="008717DD">
        <w:rPr>
          <w:rtl/>
        </w:rPr>
        <w:t xml:space="preserve"> * </w:t>
      </w:r>
      <w:r w:rsidRPr="00567513">
        <w:rPr>
          <w:rStyle w:val="libAieChar"/>
          <w:rFonts w:hint="cs"/>
          <w:rtl/>
        </w:rPr>
        <w:t>مَا ضَلَّ صَاحِبُكُمْ وَمَا غَوَىٰ</w:t>
      </w:r>
      <w:r w:rsidRPr="008717DD">
        <w:rPr>
          <w:rtl/>
        </w:rPr>
        <w:t xml:space="preserve"> </w:t>
      </w:r>
      <w:r w:rsidRPr="0015158F">
        <w:rPr>
          <w:rStyle w:val="libAlaemChar"/>
          <w:rtl/>
        </w:rPr>
        <w:t>)</w:t>
      </w:r>
      <w:r>
        <w:rPr>
          <w:rtl/>
        </w:rPr>
        <w:t xml:space="preserve"> فقرأه رسول الله حتى إذا بلغ </w:t>
      </w:r>
      <w:r w:rsidRPr="0015158F">
        <w:rPr>
          <w:rStyle w:val="libAlaemChar"/>
          <w:rtl/>
        </w:rPr>
        <w:t>(</w:t>
      </w:r>
      <w:r w:rsidRPr="008717DD">
        <w:rPr>
          <w:rFonts w:hint="cs"/>
          <w:rtl/>
        </w:rPr>
        <w:t xml:space="preserve"> </w:t>
      </w:r>
      <w:r w:rsidRPr="00567513">
        <w:rPr>
          <w:rStyle w:val="libAieChar"/>
          <w:rFonts w:hint="cs"/>
          <w:rtl/>
        </w:rPr>
        <w:t>أَفَرَأَيْتُمُ اللاَّتَ وَالْعُزَّىٰ</w:t>
      </w:r>
      <w:r w:rsidRPr="008717DD">
        <w:rPr>
          <w:rFonts w:hint="cs"/>
          <w:rtl/>
        </w:rPr>
        <w:t xml:space="preserve"> *</w:t>
      </w:r>
      <w:r w:rsidRPr="008717DD">
        <w:rPr>
          <w:rtl/>
        </w:rPr>
        <w:t xml:space="preserve"> </w:t>
      </w:r>
      <w:r w:rsidRPr="00567513">
        <w:rPr>
          <w:rStyle w:val="libAieChar"/>
          <w:rFonts w:hint="cs"/>
          <w:rtl/>
        </w:rPr>
        <w:t>وَمَنَاةَ الثَّالِثَةَ الأُخْرَىٰ</w:t>
      </w:r>
      <w:r w:rsidRPr="008717DD">
        <w:rPr>
          <w:rtl/>
        </w:rPr>
        <w:t xml:space="preserve"> </w:t>
      </w:r>
      <w:r w:rsidRPr="0015158F">
        <w:rPr>
          <w:rStyle w:val="libAlaemChar"/>
          <w:rtl/>
        </w:rPr>
        <w:t>)</w:t>
      </w:r>
      <w:r>
        <w:rPr>
          <w:rtl/>
        </w:rPr>
        <w:t xml:space="preserve"> ألقى عليه الشيطان كلمتين: </w:t>
      </w:r>
    </w:p>
    <w:p w14:paraId="7AC99AD6" w14:textId="5D6CED47" w:rsidR="00F24E3C" w:rsidRDefault="00F24E3C" w:rsidP="00DB5C31">
      <w:pPr>
        <w:pStyle w:val="libNormal"/>
        <w:rPr>
          <w:rFonts w:hint="cs"/>
          <w:rtl/>
        </w:rPr>
      </w:pPr>
      <w:r w:rsidRPr="008D50E1">
        <w:rPr>
          <w:rStyle w:val="libBold2Char"/>
          <w:rtl/>
        </w:rPr>
        <w:t>« تِلْكَ الغَرَانِيقُ العُلَى و</w:t>
      </w:r>
      <w:r w:rsidRPr="008D50E1">
        <w:rPr>
          <w:rStyle w:val="libBold2Char"/>
          <w:rFonts w:hint="cs"/>
          <w:rtl/>
        </w:rPr>
        <w:t>َإِ</w:t>
      </w:r>
      <w:r w:rsidRPr="008D50E1">
        <w:rPr>
          <w:rStyle w:val="libBold2Char"/>
          <w:rtl/>
        </w:rPr>
        <w:t>نَّ لَشَفَاعَتَهُنَّ لَتُرْجَى »</w:t>
      </w:r>
      <w:r>
        <w:rPr>
          <w:rtl/>
        </w:rPr>
        <w:t xml:space="preserve"> فتكلّم بها ثمّ مضى فقرأ السورة كلّها فسجد في </w:t>
      </w:r>
      <w:r>
        <w:rPr>
          <w:rFonts w:hint="cs"/>
          <w:rtl/>
        </w:rPr>
        <w:t>آ</w:t>
      </w:r>
      <w:r>
        <w:rPr>
          <w:rtl/>
        </w:rPr>
        <w:t>خر السورة وسجد القوم جميعاً معه، ورفع الوليد بن المغيرة تراباً إلى جبهته فسجد عليه وكان شيخاً كبيراً لا</w:t>
      </w:r>
      <w:r>
        <w:rPr>
          <w:rFonts w:hint="cs"/>
          <w:rtl/>
        </w:rPr>
        <w:t xml:space="preserve"> </w:t>
      </w:r>
      <w:r>
        <w:rPr>
          <w:rtl/>
        </w:rPr>
        <w:t>يقدر على السجود، فرضوا بما تكلّم به، وقالوا: قد</w:t>
      </w:r>
      <w:r>
        <w:rPr>
          <w:rFonts w:hint="cs"/>
          <w:rtl/>
        </w:rPr>
        <w:t xml:space="preserve"> </w:t>
      </w:r>
      <w:r>
        <w:rPr>
          <w:rtl/>
        </w:rPr>
        <w:t>عرفنا أنّ الله يحيي ويميت وهو الذي يخلق ويرزق ولكنّ آلهتنا هذه تشفع لنا عنده، إذ جعلت لها</w:t>
      </w:r>
      <w:r>
        <w:rPr>
          <w:rFonts w:hint="cs"/>
          <w:rtl/>
        </w:rPr>
        <w:t xml:space="preserve"> </w:t>
      </w:r>
      <w:r>
        <w:rPr>
          <w:rtl/>
        </w:rPr>
        <w:t xml:space="preserve">نصيباً، فنحن معك. قالا ( محمد بن كعب القرظي ومحمد ابن قيس ): فلمّا أمسى أتاه جبرئيل </w:t>
      </w:r>
      <w:r w:rsidR="00DC6014" w:rsidRPr="00DC6014">
        <w:rPr>
          <w:rStyle w:val="libAlaemChar"/>
          <w:rFonts w:hint="cs"/>
          <w:rtl/>
        </w:rPr>
        <w:t>عليه‌السلام</w:t>
      </w:r>
      <w:r>
        <w:rPr>
          <w:rtl/>
        </w:rPr>
        <w:t xml:space="preserve"> فعرض عليه السورة فلمّا بلغ الكلمتين اللتين ألقى الشيطان عليه، قال: ما جئتك بهاتين، فقال رسول الله </w:t>
      </w:r>
      <w:r w:rsidR="00DC6014" w:rsidRPr="00DC6014">
        <w:rPr>
          <w:rStyle w:val="libAlaemChar"/>
          <w:rFonts w:hint="cs"/>
          <w:rtl/>
        </w:rPr>
        <w:t>صلى‌الله‌عليه‌وآله</w:t>
      </w:r>
      <w:r>
        <w:rPr>
          <w:rtl/>
        </w:rPr>
        <w:t>: إفتريت على الله وقلت على الله ما لم يقل</w:t>
      </w:r>
      <w:r>
        <w:rPr>
          <w:rFonts w:hint="cs"/>
          <w:rtl/>
        </w:rPr>
        <w:t xml:space="preserve"> </w:t>
      </w:r>
      <w:r>
        <w:rPr>
          <w:rtl/>
        </w:rPr>
        <w:t xml:space="preserve">!! فأوحى الله عليه: </w:t>
      </w:r>
      <w:r w:rsidRPr="0015158F">
        <w:rPr>
          <w:rStyle w:val="libAlaemChar"/>
          <w:rtl/>
        </w:rPr>
        <w:t>(</w:t>
      </w:r>
      <w:r w:rsidRPr="008717DD">
        <w:rPr>
          <w:rFonts w:hint="cs"/>
          <w:rtl/>
        </w:rPr>
        <w:t xml:space="preserve"> </w:t>
      </w:r>
      <w:r w:rsidRPr="00567513">
        <w:rPr>
          <w:rStyle w:val="libAieChar"/>
          <w:rFonts w:hint="cs"/>
          <w:rtl/>
        </w:rPr>
        <w:t>كَادُوا لَيَفْتِنُونَكَ عَنِ الَّذِي أَوْحَيْنَا إِلَيْكَ لِتَفْتَرِيَ عَلَيْنَا غَيْرَهُ</w:t>
      </w:r>
      <w:r w:rsidRPr="008717DD">
        <w:rPr>
          <w:rtl/>
        </w:rPr>
        <w:t xml:space="preserve"> ... </w:t>
      </w:r>
      <w:r w:rsidRPr="00567513">
        <w:rPr>
          <w:rStyle w:val="libAieChar"/>
          <w:rFonts w:hint="cs"/>
          <w:rtl/>
        </w:rPr>
        <w:t>ثُمَّ لا تَجِدُ لَكَ عَلَيْنَا نَصِيرًا</w:t>
      </w:r>
      <w:r w:rsidRPr="008717DD">
        <w:rPr>
          <w:rtl/>
        </w:rPr>
        <w:t xml:space="preserve"> </w:t>
      </w:r>
      <w:r w:rsidRPr="0015158F">
        <w:rPr>
          <w:rStyle w:val="libAlaemChar"/>
          <w:rtl/>
        </w:rPr>
        <w:t>)</w:t>
      </w:r>
      <w:r>
        <w:rPr>
          <w:rtl/>
        </w:rPr>
        <w:t xml:space="preserve">. فما زال مغموماً مهموماً حتّى نزلت عليه: </w:t>
      </w:r>
      <w:r w:rsidRPr="0015158F">
        <w:rPr>
          <w:rStyle w:val="libAlaemChar"/>
          <w:rtl/>
        </w:rPr>
        <w:t>(</w:t>
      </w:r>
      <w:r w:rsidRPr="008717DD">
        <w:rPr>
          <w:rFonts w:hint="cs"/>
          <w:rtl/>
        </w:rPr>
        <w:t xml:space="preserve"> </w:t>
      </w:r>
      <w:r w:rsidRPr="00567513">
        <w:rPr>
          <w:rStyle w:val="libAieChar"/>
          <w:rFonts w:hint="cs"/>
          <w:rtl/>
        </w:rPr>
        <w:t>وَمَا أَرْسَلْنَا مِن قَبْلِكَ مِن رَّسُولٍ وَلا نَبِيٍّ إلّا إِذَا تَمَنَّىٰ أَلْقَى الشَّيْطَانُ فِي أُمْنِيَّتِهِ فَيَنسَخُ اللهُ مَا يُلْقِي الشَّيْطَانُ ثُمَّ يُحْكِمُ اللهُ آيَاتِهِ وَاللهُ عَلِيمٌ حَكِيمٌ</w:t>
      </w:r>
      <w:r w:rsidRPr="008717DD">
        <w:rPr>
          <w:rtl/>
        </w:rPr>
        <w:t xml:space="preserve"> </w:t>
      </w:r>
      <w:r w:rsidRPr="0015158F">
        <w:rPr>
          <w:rStyle w:val="libAlaemChar"/>
          <w:rtl/>
        </w:rPr>
        <w:t>)</w:t>
      </w:r>
      <w:r>
        <w:rPr>
          <w:rtl/>
        </w:rPr>
        <w:t xml:space="preserve"> ( الحج / 52 )، قال فسمع من كان من المهاجرين بأرض الحبشة: إنّ أهل مكّة قد أسلموا كلّهم، فرجعوا إلى عشائرهم وقالوا: هم أحبّ إلينا، فوجدوا القوم قد </w:t>
      </w:r>
      <w:r>
        <w:rPr>
          <w:rFonts w:hint="cs"/>
          <w:rtl/>
        </w:rPr>
        <w:t>ا</w:t>
      </w:r>
      <w:r>
        <w:rPr>
          <w:rtl/>
        </w:rPr>
        <w:t xml:space="preserve">رتكسوا حين نسخ الله ما يلقي الشيطان » </w:t>
      </w:r>
      <w:r w:rsidRPr="002B6E16">
        <w:rPr>
          <w:rStyle w:val="libFootnotenumChar"/>
          <w:rtl/>
        </w:rPr>
        <w:t>(1)</w:t>
      </w:r>
      <w:r>
        <w:rPr>
          <w:rtl/>
        </w:rPr>
        <w:t>.</w:t>
      </w:r>
    </w:p>
    <w:p w14:paraId="2345F243" w14:textId="77777777" w:rsidR="00F24E3C" w:rsidRDefault="00F24E3C" w:rsidP="005D7614">
      <w:pPr>
        <w:pStyle w:val="libFootnote0"/>
        <w:rPr>
          <w:rtl/>
        </w:rPr>
      </w:pPr>
      <w:r>
        <w:rPr>
          <w:rtl/>
        </w:rPr>
        <w:t>__________________</w:t>
      </w:r>
    </w:p>
    <w:p w14:paraId="4D6BCB2E"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تفسير الطبري</w:t>
      </w:r>
      <w:r>
        <w:rPr>
          <w:rFonts w:hint="cs"/>
          <w:rtl/>
        </w:rPr>
        <w:t>:</w:t>
      </w:r>
      <w:r>
        <w:rPr>
          <w:rtl/>
        </w:rPr>
        <w:t xml:space="preserve"> الجزء 17، ص 131.</w:t>
      </w:r>
    </w:p>
    <w:p w14:paraId="3B5E918E" w14:textId="77777777" w:rsidR="00F24E3C" w:rsidRDefault="00F24E3C" w:rsidP="00DB5C31">
      <w:pPr>
        <w:pStyle w:val="libNormal"/>
        <w:rPr>
          <w:rFonts w:hint="cs"/>
          <w:rtl/>
        </w:rPr>
      </w:pPr>
      <w:r w:rsidRPr="008717DD">
        <w:rPr>
          <w:rtl/>
        </w:rPr>
        <w:br w:type="page"/>
      </w:r>
      <w:r>
        <w:rPr>
          <w:rtl/>
        </w:rPr>
        <w:lastRenderedPageBreak/>
        <w:t>وتحقيق القوم في تلك القصّة يتوقّف على البحث عن سند الرواية التي أوردها الطبري في تفسيره والسيوطي في الدر المنثور أوّلاً، ودراسة متنها وعرضه على العقل والقرآن ثانياً لكي يتجلّى الحق بأجل</w:t>
      </w:r>
      <w:r>
        <w:rPr>
          <w:rFonts w:hint="cs"/>
          <w:rtl/>
        </w:rPr>
        <w:t>ى</w:t>
      </w:r>
      <w:r>
        <w:rPr>
          <w:rtl/>
        </w:rPr>
        <w:t xml:space="preserve"> مظاهره.</w:t>
      </w:r>
    </w:p>
    <w:p w14:paraId="3602D95E" w14:textId="77777777" w:rsidR="00F24E3C" w:rsidRDefault="00F24E3C" w:rsidP="00F24E3C">
      <w:pPr>
        <w:pStyle w:val="Heading2"/>
        <w:rPr>
          <w:rFonts w:hint="cs"/>
          <w:rtl/>
        </w:rPr>
      </w:pPr>
      <w:bookmarkStart w:id="163" w:name="_Toc308079909"/>
      <w:bookmarkStart w:id="164" w:name="_Toc24453213"/>
      <w:r>
        <w:rPr>
          <w:rtl/>
        </w:rPr>
        <w:t>تحليل سند الرواية</w:t>
      </w:r>
      <w:bookmarkEnd w:id="163"/>
      <w:bookmarkEnd w:id="164"/>
    </w:p>
    <w:p w14:paraId="2659AA64" w14:textId="77777777" w:rsidR="00F24E3C" w:rsidRDefault="00F24E3C" w:rsidP="00DB5C31">
      <w:pPr>
        <w:pStyle w:val="libNormal"/>
        <w:rPr>
          <w:rtl/>
        </w:rPr>
      </w:pPr>
      <w:r>
        <w:rPr>
          <w:rtl/>
        </w:rPr>
        <w:t>إنّ هذه الروايات لا</w:t>
      </w:r>
      <w:r>
        <w:rPr>
          <w:rFonts w:hint="cs"/>
          <w:rtl/>
        </w:rPr>
        <w:t xml:space="preserve"> </w:t>
      </w:r>
      <w:r>
        <w:rPr>
          <w:rtl/>
        </w:rPr>
        <w:t>يمكن الإحتجاج بها</w:t>
      </w:r>
      <w:r>
        <w:rPr>
          <w:rFonts w:hint="cs"/>
          <w:rtl/>
        </w:rPr>
        <w:t xml:space="preserve"> </w:t>
      </w:r>
      <w:r>
        <w:rPr>
          <w:rtl/>
        </w:rPr>
        <w:t xml:space="preserve">لوجهين: </w:t>
      </w:r>
    </w:p>
    <w:p w14:paraId="58EA7D7E" w14:textId="3B8ECE63" w:rsidR="00F24E3C" w:rsidRDefault="00F24E3C" w:rsidP="00DB5C31">
      <w:pPr>
        <w:pStyle w:val="libNormal"/>
        <w:rPr>
          <w:rtl/>
        </w:rPr>
      </w:pPr>
      <w:r w:rsidRPr="008D50E1">
        <w:rPr>
          <w:rStyle w:val="libBold2Char"/>
          <w:rtl/>
        </w:rPr>
        <w:t xml:space="preserve">الأوّل: </w:t>
      </w:r>
      <w:r>
        <w:rPr>
          <w:rtl/>
        </w:rPr>
        <w:t xml:space="preserve">إنّ أسانيدها تنتهي إلى التابعين الذين لم يدركوا النبي </w:t>
      </w:r>
      <w:r w:rsidR="00DC6014" w:rsidRPr="00DC6014">
        <w:rPr>
          <w:rStyle w:val="libAlaemChar"/>
          <w:rFonts w:hint="cs"/>
          <w:rtl/>
        </w:rPr>
        <w:t>صلى‌الله‌عليه‌وآله</w:t>
      </w:r>
      <w:r>
        <w:rPr>
          <w:rtl/>
        </w:rPr>
        <w:t>.</w:t>
      </w:r>
    </w:p>
    <w:p w14:paraId="36DD2955" w14:textId="77777777" w:rsidR="00F24E3C" w:rsidRDefault="00F24E3C" w:rsidP="00DB5C31">
      <w:pPr>
        <w:pStyle w:val="libNormal"/>
        <w:rPr>
          <w:rtl/>
        </w:rPr>
      </w:pPr>
      <w:r>
        <w:rPr>
          <w:rtl/>
        </w:rPr>
        <w:t xml:space="preserve">من أمثال: </w:t>
      </w:r>
    </w:p>
    <w:p w14:paraId="5D87848F"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محمد بن كعب القرظي 2</w:t>
      </w:r>
      <w:r>
        <w:rPr>
          <w:rFonts w:hint="cs"/>
          <w:rtl/>
        </w:rPr>
        <w:t xml:space="preserve"> </w:t>
      </w:r>
      <w:r>
        <w:rPr>
          <w:rtl/>
        </w:rPr>
        <w:t>ـ</w:t>
      </w:r>
      <w:r>
        <w:rPr>
          <w:rFonts w:hint="cs"/>
          <w:rtl/>
        </w:rPr>
        <w:t xml:space="preserve"> </w:t>
      </w:r>
      <w:r>
        <w:rPr>
          <w:rtl/>
        </w:rPr>
        <w:t>محمد بن قيس 3</w:t>
      </w:r>
      <w:r>
        <w:rPr>
          <w:rFonts w:hint="cs"/>
          <w:rtl/>
        </w:rPr>
        <w:t xml:space="preserve"> </w:t>
      </w:r>
      <w:r>
        <w:rPr>
          <w:rtl/>
        </w:rPr>
        <w:t>ـ</w:t>
      </w:r>
      <w:r>
        <w:rPr>
          <w:rFonts w:hint="cs"/>
          <w:rtl/>
        </w:rPr>
        <w:t xml:space="preserve"> </w:t>
      </w:r>
      <w:r>
        <w:rPr>
          <w:rtl/>
        </w:rPr>
        <w:t>أبو العالية 4</w:t>
      </w:r>
      <w:r>
        <w:rPr>
          <w:rFonts w:hint="cs"/>
          <w:rtl/>
        </w:rPr>
        <w:t xml:space="preserve"> </w:t>
      </w:r>
      <w:r>
        <w:rPr>
          <w:rtl/>
        </w:rPr>
        <w:t>ـ</w:t>
      </w:r>
      <w:r>
        <w:rPr>
          <w:rFonts w:hint="cs"/>
          <w:rtl/>
        </w:rPr>
        <w:t xml:space="preserve"> </w:t>
      </w:r>
      <w:r>
        <w:rPr>
          <w:rtl/>
        </w:rPr>
        <w:t>سعيد بن جبير 5</w:t>
      </w:r>
      <w:r>
        <w:rPr>
          <w:rFonts w:hint="cs"/>
          <w:rtl/>
        </w:rPr>
        <w:t xml:space="preserve"> </w:t>
      </w:r>
      <w:r>
        <w:rPr>
          <w:rtl/>
        </w:rPr>
        <w:t>ـ</w:t>
      </w:r>
      <w:r>
        <w:rPr>
          <w:rFonts w:hint="cs"/>
          <w:rtl/>
        </w:rPr>
        <w:t xml:space="preserve"> </w:t>
      </w:r>
      <w:r>
        <w:rPr>
          <w:rtl/>
        </w:rPr>
        <w:t>الضحّاك 6</w:t>
      </w:r>
      <w:r>
        <w:rPr>
          <w:rFonts w:hint="cs"/>
          <w:rtl/>
        </w:rPr>
        <w:t xml:space="preserve"> </w:t>
      </w:r>
      <w:r>
        <w:rPr>
          <w:rtl/>
        </w:rPr>
        <w:t>ـ</w:t>
      </w:r>
      <w:r>
        <w:rPr>
          <w:rFonts w:hint="cs"/>
          <w:rtl/>
        </w:rPr>
        <w:t xml:space="preserve"> </w:t>
      </w:r>
      <w:r>
        <w:rPr>
          <w:rtl/>
        </w:rPr>
        <w:t>ابن شهاب.</w:t>
      </w:r>
    </w:p>
    <w:p w14:paraId="32F54442" w14:textId="77777777" w:rsidR="00F24E3C" w:rsidRDefault="00F24E3C" w:rsidP="00DB5C31">
      <w:pPr>
        <w:pStyle w:val="libNormal"/>
        <w:rPr>
          <w:rtl/>
        </w:rPr>
      </w:pPr>
      <w:r>
        <w:rPr>
          <w:rtl/>
        </w:rPr>
        <w:t>ولم يدرك واحد منهم النبي قطّ وهم قد ساقوا القصّة من دون أن يذكروا الواسطة بينهم وبينه، و</w:t>
      </w:r>
      <w:r>
        <w:rPr>
          <w:rFonts w:hint="cs"/>
          <w:rtl/>
        </w:rPr>
        <w:t>إ</w:t>
      </w:r>
      <w:r>
        <w:rPr>
          <w:rtl/>
        </w:rPr>
        <w:t xml:space="preserve">ليك نصوص علماء الرجال في حقّهم: </w:t>
      </w:r>
    </w:p>
    <w:p w14:paraId="06485772" w14:textId="77777777" w:rsidR="00F24E3C" w:rsidRPr="000C7FEA" w:rsidRDefault="00F24E3C" w:rsidP="008D50E1">
      <w:pPr>
        <w:pStyle w:val="libBold1"/>
        <w:rPr>
          <w:rFonts w:hint="cs"/>
          <w:rtl/>
        </w:rPr>
      </w:pPr>
      <w:r>
        <w:rPr>
          <w:rtl/>
        </w:rPr>
        <w:t>الف ـ محمد بن كعب القرظي</w:t>
      </w:r>
    </w:p>
    <w:p w14:paraId="204F5E1F" w14:textId="734A62ED" w:rsidR="00F24E3C" w:rsidRDefault="00F24E3C" w:rsidP="00DB5C31">
      <w:pPr>
        <w:pStyle w:val="libNormal"/>
        <w:rPr>
          <w:rFonts w:hint="cs"/>
          <w:rtl/>
        </w:rPr>
      </w:pPr>
      <w:r>
        <w:rPr>
          <w:rtl/>
        </w:rPr>
        <w:t>قال ابن حجر: قال العجلي: مدني تابعي ...، وقال البخاري: إنّ أباه كان ممّن لم يَثْبُت يوم قريظة فترك، وما نقل من قتيبة من أنّه ولد في عهد النبي لا</w:t>
      </w:r>
      <w:r>
        <w:rPr>
          <w:rFonts w:hint="cs"/>
          <w:rtl/>
        </w:rPr>
        <w:t xml:space="preserve"> </w:t>
      </w:r>
      <w:r>
        <w:rPr>
          <w:rtl/>
        </w:rPr>
        <w:t xml:space="preserve">حقيقة له. إنّما الذي ولد في عهده، هو أبوه، وقد ذكروا </w:t>
      </w:r>
      <w:r>
        <w:rPr>
          <w:rFonts w:hint="cs"/>
          <w:rtl/>
        </w:rPr>
        <w:t>ا</w:t>
      </w:r>
      <w:r>
        <w:rPr>
          <w:rtl/>
        </w:rPr>
        <w:t>نّه كان من سبي قريظة ممّن لم</w:t>
      </w:r>
      <w:r>
        <w:rPr>
          <w:rFonts w:hint="cs"/>
          <w:rtl/>
        </w:rPr>
        <w:t xml:space="preserve"> </w:t>
      </w:r>
      <w:r>
        <w:rPr>
          <w:rtl/>
        </w:rPr>
        <w:t>يحتلم ولم ينبت فخلّوا سبيله، حكي ذلك البخاري في ترجمة محمد، ويدلّ على ذلك إنّه مات سنة 108 ه</w:t>
      </w:r>
      <w:r>
        <w:rPr>
          <w:rFonts w:hint="cs"/>
          <w:rtl/>
        </w:rPr>
        <w:t>‍</w:t>
      </w:r>
      <w:r>
        <w:rPr>
          <w:rtl/>
        </w:rPr>
        <w:t xml:space="preserve"> ق وقيل: 117 ه</w:t>
      </w:r>
      <w:r>
        <w:rPr>
          <w:rFonts w:hint="cs"/>
          <w:rtl/>
        </w:rPr>
        <w:t>‍</w:t>
      </w:r>
      <w:r>
        <w:rPr>
          <w:rtl/>
        </w:rPr>
        <w:t xml:space="preserve"> ق وهو ابن ثمان وسبعين سنة، وجاء عن النبي </w:t>
      </w:r>
      <w:r w:rsidR="00DC6014" w:rsidRPr="00DC6014">
        <w:rPr>
          <w:rStyle w:val="libAlaemChar"/>
          <w:rFonts w:hint="cs"/>
          <w:rtl/>
        </w:rPr>
        <w:t>صلى‌الله‌عليه‌وآله</w:t>
      </w:r>
      <w:r>
        <w:rPr>
          <w:rtl/>
        </w:rPr>
        <w:t xml:space="preserve"> من طرق أنّه قال: يخرج من أحد الكاهنين رجل يدرس القرآن دراسة لا</w:t>
      </w:r>
      <w:r>
        <w:rPr>
          <w:rFonts w:hint="cs"/>
          <w:rtl/>
        </w:rPr>
        <w:t xml:space="preserve"> </w:t>
      </w:r>
      <w:r>
        <w:rPr>
          <w:rtl/>
        </w:rPr>
        <w:t>يدرسها أحد يكون بعده. قال ربيعة: فكنّا نقول: هو محمد بن كعب، والكاهنان قريظة والنضير</w:t>
      </w:r>
      <w:r>
        <w:rPr>
          <w:rFonts w:hint="cs"/>
          <w:rtl/>
        </w:rPr>
        <w:t xml:space="preserve"> </w:t>
      </w:r>
      <w:r>
        <w:rPr>
          <w:rtl/>
        </w:rPr>
        <w:t>ـ</w:t>
      </w:r>
      <w:r>
        <w:rPr>
          <w:rFonts w:hint="cs"/>
          <w:rtl/>
        </w:rPr>
        <w:t xml:space="preserve"> إلى </w:t>
      </w:r>
      <w:r>
        <w:rPr>
          <w:rtl/>
        </w:rPr>
        <w:t>أن يقول</w:t>
      </w:r>
      <w:r>
        <w:rPr>
          <w:rFonts w:hint="cs"/>
          <w:rtl/>
        </w:rPr>
        <w:t xml:space="preserve"> </w:t>
      </w:r>
      <w:r>
        <w:rPr>
          <w:rtl/>
        </w:rPr>
        <w:t>ـ</w:t>
      </w:r>
      <w:r>
        <w:rPr>
          <w:rFonts w:hint="cs"/>
          <w:rtl/>
        </w:rPr>
        <w:t xml:space="preserve">: </w:t>
      </w:r>
    </w:p>
    <w:p w14:paraId="1FDA9D76" w14:textId="77777777" w:rsidR="00F24E3C" w:rsidRDefault="00F24E3C" w:rsidP="00DB5C31">
      <w:pPr>
        <w:pStyle w:val="libNormal"/>
        <w:rPr>
          <w:rtl/>
        </w:rPr>
      </w:pPr>
      <w:r w:rsidRPr="009B2B91">
        <w:rPr>
          <w:rtl/>
        </w:rPr>
        <w:br w:type="page"/>
      </w:r>
      <w:r>
        <w:rPr>
          <w:rtl/>
        </w:rPr>
        <w:lastRenderedPageBreak/>
        <w:t xml:space="preserve">... فكان يقص في المسجد فسقط عليه وعلى أصحابه سقف، فمات هو وجماعة معه </w:t>
      </w:r>
      <w:r w:rsidRPr="002B6E16">
        <w:rPr>
          <w:rStyle w:val="libFootnotenumChar"/>
          <w:rtl/>
        </w:rPr>
        <w:t>(1)</w:t>
      </w:r>
      <w:r>
        <w:rPr>
          <w:rtl/>
        </w:rPr>
        <w:t>.</w:t>
      </w:r>
    </w:p>
    <w:p w14:paraId="20D77550" w14:textId="77777777" w:rsidR="00F24E3C" w:rsidRDefault="00F24E3C" w:rsidP="008D50E1">
      <w:pPr>
        <w:pStyle w:val="libBold1"/>
        <w:rPr>
          <w:rFonts w:hint="cs"/>
          <w:rtl/>
        </w:rPr>
      </w:pPr>
      <w:r>
        <w:rPr>
          <w:rtl/>
        </w:rPr>
        <w:t>ب ـ محمد بن قيس</w:t>
      </w:r>
    </w:p>
    <w:p w14:paraId="04BC2F72" w14:textId="77777777" w:rsidR="00F24E3C" w:rsidRDefault="00F24E3C" w:rsidP="00DB5C31">
      <w:pPr>
        <w:pStyle w:val="libNormal"/>
        <w:rPr>
          <w:rtl/>
        </w:rPr>
      </w:pPr>
      <w:r>
        <w:rPr>
          <w:rtl/>
        </w:rPr>
        <w:t>وهو محمد بن قيس المدني قاض عمر بن عبد العزيز، روى عن أبي هريرة وجابر، ويقال: مرسل، توفّي أيام الوليد بن يزيد. روى عنه أبو معشر</w:t>
      </w:r>
      <w:r>
        <w:rPr>
          <w:rFonts w:hint="cs"/>
          <w:rtl/>
        </w:rPr>
        <w:t xml:space="preserve"> </w:t>
      </w:r>
      <w:r>
        <w:rPr>
          <w:rtl/>
        </w:rPr>
        <w:t>ـ</w:t>
      </w:r>
      <w:r>
        <w:rPr>
          <w:rFonts w:hint="cs"/>
          <w:rtl/>
        </w:rPr>
        <w:t xml:space="preserve"> </w:t>
      </w:r>
      <w:r>
        <w:rPr>
          <w:rtl/>
        </w:rPr>
        <w:t>قال ابن معين: ليس بشيء لا</w:t>
      </w:r>
      <w:r>
        <w:rPr>
          <w:rFonts w:hint="cs"/>
          <w:rtl/>
        </w:rPr>
        <w:t xml:space="preserve"> </w:t>
      </w:r>
      <w:r>
        <w:rPr>
          <w:rtl/>
        </w:rPr>
        <w:t xml:space="preserve">يروى عنه </w:t>
      </w:r>
      <w:r w:rsidRPr="002B6E16">
        <w:rPr>
          <w:rStyle w:val="libFootnotenumChar"/>
          <w:rtl/>
        </w:rPr>
        <w:t>(2)</w:t>
      </w:r>
      <w:r>
        <w:rPr>
          <w:rtl/>
        </w:rPr>
        <w:t>.</w:t>
      </w:r>
    </w:p>
    <w:p w14:paraId="4274D06D" w14:textId="77777777" w:rsidR="00F24E3C" w:rsidRDefault="00F24E3C" w:rsidP="008D50E1">
      <w:pPr>
        <w:pStyle w:val="libBold1"/>
        <w:rPr>
          <w:rFonts w:hint="cs"/>
          <w:rtl/>
        </w:rPr>
      </w:pPr>
      <w:r>
        <w:rPr>
          <w:rtl/>
        </w:rPr>
        <w:t>ج ـ ابن شهاب</w:t>
      </w:r>
    </w:p>
    <w:p w14:paraId="166CBF4A" w14:textId="77777777" w:rsidR="00F24E3C" w:rsidRDefault="00F24E3C" w:rsidP="00DB5C31">
      <w:pPr>
        <w:pStyle w:val="libNormal"/>
        <w:rPr>
          <w:rtl/>
        </w:rPr>
      </w:pPr>
      <w:r>
        <w:rPr>
          <w:rtl/>
        </w:rPr>
        <w:t>وهو محمد بن مسلم الزهري</w:t>
      </w:r>
      <w:r>
        <w:rPr>
          <w:rFonts w:hint="cs"/>
          <w:rtl/>
        </w:rPr>
        <w:t xml:space="preserve"> </w:t>
      </w:r>
      <w:r>
        <w:rPr>
          <w:rtl/>
        </w:rPr>
        <w:t>ـ</w:t>
      </w:r>
      <w:r>
        <w:rPr>
          <w:rFonts w:hint="cs"/>
          <w:rtl/>
        </w:rPr>
        <w:t xml:space="preserve"> </w:t>
      </w:r>
      <w:r>
        <w:rPr>
          <w:rtl/>
        </w:rPr>
        <w:t>كان يدلّس في النادر</w:t>
      </w:r>
      <w:r>
        <w:rPr>
          <w:rFonts w:hint="cs"/>
          <w:rtl/>
        </w:rPr>
        <w:t xml:space="preserve"> </w:t>
      </w:r>
      <w:r>
        <w:rPr>
          <w:rtl/>
        </w:rPr>
        <w:t>ـ</w:t>
      </w:r>
      <w:r>
        <w:rPr>
          <w:rFonts w:hint="cs"/>
          <w:rtl/>
        </w:rPr>
        <w:t xml:space="preserve"> </w:t>
      </w:r>
      <w:r>
        <w:rPr>
          <w:rtl/>
        </w:rPr>
        <w:t xml:space="preserve">وهو أحد التابعين بالمدينة، وقال ابن حجر محمد بن مسلم بن عبيد الله بن عبد الله بن شهاب ابن عبد الله بن الحارث بن زهرة بن كلاب القرشي الزهري وكنيته أبو بكر وهو من رؤوس الطبقة الرابعة مات سنة خمس وعشرين [ بعد المائة ] وقيل قبل ذلك بسنة أو سنتين </w:t>
      </w:r>
      <w:r w:rsidRPr="002B6E16">
        <w:rPr>
          <w:rStyle w:val="libFootnotenumChar"/>
          <w:rtl/>
        </w:rPr>
        <w:t>(3)</w:t>
      </w:r>
      <w:r>
        <w:rPr>
          <w:rtl/>
        </w:rPr>
        <w:t>.</w:t>
      </w:r>
    </w:p>
    <w:p w14:paraId="64F33D9E" w14:textId="77777777" w:rsidR="00F24E3C" w:rsidRDefault="00F24E3C" w:rsidP="008D50E1">
      <w:pPr>
        <w:pStyle w:val="libBold1"/>
        <w:rPr>
          <w:rFonts w:hint="cs"/>
          <w:rtl/>
        </w:rPr>
      </w:pPr>
      <w:r>
        <w:rPr>
          <w:rtl/>
        </w:rPr>
        <w:t>د ـ أبو العالية</w:t>
      </w:r>
    </w:p>
    <w:p w14:paraId="628FB807" w14:textId="77777777" w:rsidR="00F24E3C" w:rsidRDefault="00F24E3C" w:rsidP="00DB5C31">
      <w:pPr>
        <w:pStyle w:val="libNormal"/>
        <w:rPr>
          <w:rFonts w:hint="cs"/>
          <w:rtl/>
        </w:rPr>
      </w:pPr>
      <w:r>
        <w:rPr>
          <w:rtl/>
        </w:rPr>
        <w:t>وهو رفيع بن مهران الرياحي أدرك الجاهلية و</w:t>
      </w:r>
      <w:r>
        <w:rPr>
          <w:rFonts w:hint="cs"/>
          <w:rtl/>
        </w:rPr>
        <w:t>أ</w:t>
      </w:r>
      <w:r>
        <w:rPr>
          <w:rtl/>
        </w:rPr>
        <w:t xml:space="preserve">سلم بعد وفاة النبي بسنتين ودخل على أبي بكر وصلّى خلف عمر ... حتى قيل: إنّه أدرك عليّاً ولم يسمع منه </w:t>
      </w:r>
      <w:r w:rsidRPr="002B6E16">
        <w:rPr>
          <w:rStyle w:val="libFootnotenumChar"/>
          <w:rtl/>
        </w:rPr>
        <w:t>(4)</w:t>
      </w:r>
      <w:r>
        <w:rPr>
          <w:rtl/>
        </w:rPr>
        <w:t>.</w:t>
      </w:r>
    </w:p>
    <w:p w14:paraId="3E93D862" w14:textId="77777777" w:rsidR="00F24E3C" w:rsidRDefault="00F24E3C" w:rsidP="001434A0">
      <w:pPr>
        <w:pStyle w:val="libLine"/>
        <w:rPr>
          <w:rtl/>
        </w:rPr>
      </w:pPr>
      <w:r>
        <w:rPr>
          <w:rtl/>
        </w:rPr>
        <w:t>__________________</w:t>
      </w:r>
    </w:p>
    <w:p w14:paraId="48E0FA66" w14:textId="77777777" w:rsidR="00F24E3C" w:rsidRDefault="00F24E3C" w:rsidP="005D7614">
      <w:pPr>
        <w:pStyle w:val="libFootnote0"/>
        <w:rPr>
          <w:rtl/>
        </w:rPr>
      </w:pPr>
      <w:r>
        <w:rPr>
          <w:rFonts w:hint="cs"/>
          <w:rtl/>
        </w:rPr>
        <w:t>(</w:t>
      </w:r>
      <w:r>
        <w:rPr>
          <w:rtl/>
        </w:rPr>
        <w:t>1</w:t>
      </w:r>
      <w:r>
        <w:rPr>
          <w:rFonts w:hint="cs"/>
          <w:rtl/>
        </w:rPr>
        <w:t>)</w:t>
      </w:r>
      <w:r>
        <w:rPr>
          <w:rtl/>
        </w:rPr>
        <w:t xml:space="preserve"> تهذيب التهذيب</w:t>
      </w:r>
      <w:r>
        <w:rPr>
          <w:rFonts w:hint="cs"/>
          <w:rtl/>
        </w:rPr>
        <w:t>:</w:t>
      </w:r>
      <w:r>
        <w:rPr>
          <w:rtl/>
        </w:rPr>
        <w:t xml:space="preserve"> ج 9 ص 421.</w:t>
      </w:r>
    </w:p>
    <w:p w14:paraId="79F2E9E0" w14:textId="77777777" w:rsidR="00F24E3C" w:rsidRDefault="00F24E3C" w:rsidP="005D7614">
      <w:pPr>
        <w:pStyle w:val="libFootnote0"/>
        <w:rPr>
          <w:rtl/>
        </w:rPr>
      </w:pPr>
      <w:r>
        <w:rPr>
          <w:rFonts w:hint="cs"/>
          <w:rtl/>
        </w:rPr>
        <w:t>(</w:t>
      </w:r>
      <w:r>
        <w:rPr>
          <w:rtl/>
        </w:rPr>
        <w:t>2</w:t>
      </w:r>
      <w:r>
        <w:rPr>
          <w:rFonts w:hint="cs"/>
          <w:rtl/>
        </w:rPr>
        <w:t>)</w:t>
      </w:r>
      <w:r>
        <w:rPr>
          <w:rtl/>
        </w:rPr>
        <w:t xml:space="preserve"> تهذيب التهذيب</w:t>
      </w:r>
      <w:r>
        <w:rPr>
          <w:rFonts w:hint="cs"/>
          <w:rtl/>
        </w:rPr>
        <w:t>:</w:t>
      </w:r>
      <w:r>
        <w:rPr>
          <w:rtl/>
        </w:rPr>
        <w:t xml:space="preserve"> ج 9 ص 414.</w:t>
      </w:r>
    </w:p>
    <w:p w14:paraId="770339DF" w14:textId="77777777" w:rsidR="00F24E3C" w:rsidRDefault="00F24E3C" w:rsidP="005D7614">
      <w:pPr>
        <w:pStyle w:val="libFootnote0"/>
        <w:rPr>
          <w:rtl/>
        </w:rPr>
      </w:pPr>
      <w:r>
        <w:rPr>
          <w:rFonts w:hint="cs"/>
          <w:rtl/>
        </w:rPr>
        <w:t>(</w:t>
      </w:r>
      <w:r>
        <w:rPr>
          <w:rtl/>
        </w:rPr>
        <w:t>3</w:t>
      </w:r>
      <w:r>
        <w:rPr>
          <w:rFonts w:hint="cs"/>
          <w:rtl/>
        </w:rPr>
        <w:t>)</w:t>
      </w:r>
      <w:r>
        <w:rPr>
          <w:rtl/>
        </w:rPr>
        <w:t xml:space="preserve"> ميزان الإعتدال</w:t>
      </w:r>
      <w:r>
        <w:rPr>
          <w:rFonts w:hint="cs"/>
          <w:rtl/>
        </w:rPr>
        <w:t>:</w:t>
      </w:r>
      <w:r>
        <w:rPr>
          <w:rtl/>
        </w:rPr>
        <w:t xml:space="preserve"> ج 4 ص 40، وتقريب التهذيب</w:t>
      </w:r>
      <w:r>
        <w:rPr>
          <w:rFonts w:hint="cs"/>
          <w:rtl/>
        </w:rPr>
        <w:t>:</w:t>
      </w:r>
      <w:r>
        <w:rPr>
          <w:rtl/>
        </w:rPr>
        <w:t xml:space="preserve"> ج 2 ص 207، ووفيات الاعلام</w:t>
      </w:r>
      <w:r>
        <w:rPr>
          <w:rFonts w:hint="cs"/>
          <w:rtl/>
        </w:rPr>
        <w:t>:</w:t>
      </w:r>
      <w:r>
        <w:rPr>
          <w:rtl/>
        </w:rPr>
        <w:t xml:space="preserve"> ج 4 برقم</w:t>
      </w:r>
      <w:r>
        <w:rPr>
          <w:rFonts w:hint="cs"/>
          <w:rtl/>
        </w:rPr>
        <w:t xml:space="preserve"> </w:t>
      </w:r>
      <w:r>
        <w:rPr>
          <w:rtl/>
        </w:rPr>
        <w:t>563.</w:t>
      </w:r>
    </w:p>
    <w:p w14:paraId="51D017D2"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تهذيب التهذيب</w:t>
      </w:r>
      <w:r>
        <w:rPr>
          <w:rFonts w:hint="cs"/>
          <w:rtl/>
        </w:rPr>
        <w:t>:</w:t>
      </w:r>
      <w:r>
        <w:rPr>
          <w:rtl/>
        </w:rPr>
        <w:t xml:space="preserve"> ج 3 ص 384.</w:t>
      </w:r>
    </w:p>
    <w:p w14:paraId="372EBE36" w14:textId="77777777" w:rsidR="00F24E3C" w:rsidRPr="00FE0B37" w:rsidRDefault="00F24E3C" w:rsidP="008D50E1">
      <w:pPr>
        <w:pStyle w:val="libBold1"/>
        <w:rPr>
          <w:rFonts w:hint="cs"/>
          <w:rtl/>
        </w:rPr>
      </w:pPr>
      <w:r w:rsidRPr="009B2B91">
        <w:rPr>
          <w:rtl/>
        </w:rPr>
        <w:br w:type="page"/>
      </w:r>
      <w:r w:rsidRPr="00FE0B37">
        <w:rPr>
          <w:rtl/>
        </w:rPr>
        <w:lastRenderedPageBreak/>
        <w:t>ه</w:t>
      </w:r>
      <w:r>
        <w:rPr>
          <w:rFonts w:hint="cs"/>
          <w:rtl/>
        </w:rPr>
        <w:t>‍</w:t>
      </w:r>
      <w:r>
        <w:rPr>
          <w:rtl/>
        </w:rPr>
        <w:t xml:space="preserve"> ـ سعيد بن جبير</w:t>
      </w:r>
    </w:p>
    <w:p w14:paraId="1743FF2D" w14:textId="77777777" w:rsidR="00F24E3C" w:rsidRDefault="00F24E3C" w:rsidP="00DB5C31">
      <w:pPr>
        <w:pStyle w:val="libNormal"/>
        <w:rPr>
          <w:rtl/>
        </w:rPr>
      </w:pPr>
      <w:r>
        <w:rPr>
          <w:rtl/>
        </w:rPr>
        <w:t>فهو سعيد بن جبير الكوفي روى عن ابن عباس وابن الزبير وغيره، قتله الحج</w:t>
      </w:r>
      <w:r>
        <w:rPr>
          <w:rFonts w:hint="cs"/>
          <w:rtl/>
        </w:rPr>
        <w:t>ّ</w:t>
      </w:r>
      <w:r>
        <w:rPr>
          <w:rtl/>
        </w:rPr>
        <w:t>اج صبراً سنة</w:t>
      </w:r>
      <w:r>
        <w:rPr>
          <w:rFonts w:hint="cs"/>
          <w:rtl/>
        </w:rPr>
        <w:t xml:space="preserve"> </w:t>
      </w:r>
      <w:r>
        <w:rPr>
          <w:rtl/>
        </w:rPr>
        <w:t xml:space="preserve">95 </w:t>
      </w:r>
      <w:r w:rsidRPr="002B6E16">
        <w:rPr>
          <w:rStyle w:val="libFootnotenumChar"/>
          <w:rtl/>
        </w:rPr>
        <w:t>(1)</w:t>
      </w:r>
      <w:r>
        <w:rPr>
          <w:rtl/>
        </w:rPr>
        <w:t>.</w:t>
      </w:r>
    </w:p>
    <w:p w14:paraId="26A127DB" w14:textId="77777777" w:rsidR="00F24E3C" w:rsidRDefault="00F24E3C" w:rsidP="008D50E1">
      <w:pPr>
        <w:pStyle w:val="libBold1"/>
        <w:rPr>
          <w:rFonts w:hint="cs"/>
          <w:rtl/>
        </w:rPr>
      </w:pPr>
      <w:r w:rsidRPr="00FE0B37">
        <w:rPr>
          <w:rtl/>
        </w:rPr>
        <w:t>و ـ الض</w:t>
      </w:r>
      <w:r>
        <w:rPr>
          <w:rtl/>
        </w:rPr>
        <w:t>حّاك</w:t>
      </w:r>
    </w:p>
    <w:p w14:paraId="0F82D37B" w14:textId="77777777" w:rsidR="00F24E3C" w:rsidRDefault="00F24E3C" w:rsidP="00DB5C31">
      <w:pPr>
        <w:pStyle w:val="libNormal"/>
        <w:rPr>
          <w:rtl/>
        </w:rPr>
      </w:pPr>
      <w:r>
        <w:rPr>
          <w:rtl/>
        </w:rPr>
        <w:t>وهو الضحّاك بن عثمان. قال أبو زرعة: ليس بقوي، وقال أبو حاتم: يكتب حديثه ولا</w:t>
      </w:r>
      <w:r>
        <w:rPr>
          <w:rFonts w:hint="cs"/>
          <w:rtl/>
        </w:rPr>
        <w:t xml:space="preserve"> </w:t>
      </w:r>
      <w:r>
        <w:rPr>
          <w:rtl/>
        </w:rPr>
        <w:t xml:space="preserve">يحتج به. مات بالمدينة سنة ثلاث وخمسين </w:t>
      </w:r>
      <w:r w:rsidRPr="002B6E16">
        <w:rPr>
          <w:rStyle w:val="libFootnotenumChar"/>
          <w:rtl/>
        </w:rPr>
        <w:t>(2)</w:t>
      </w:r>
      <w:r>
        <w:rPr>
          <w:rtl/>
        </w:rPr>
        <w:t>.</w:t>
      </w:r>
    </w:p>
    <w:p w14:paraId="28F7BDC6" w14:textId="77777777" w:rsidR="00F24E3C" w:rsidRDefault="00F24E3C" w:rsidP="00DB5C31">
      <w:pPr>
        <w:pStyle w:val="libNormal"/>
        <w:rPr>
          <w:rtl/>
        </w:rPr>
      </w:pPr>
      <w:r>
        <w:rPr>
          <w:rtl/>
        </w:rPr>
        <w:t>هؤلاء الذين ينتهي إليهم السند كلّهم تابعون، نعم رواه الطبري أيضاً عن ابن عباس فهو ولد قبل الهجرة بثلاث سنين</w:t>
      </w:r>
      <w:r>
        <w:rPr>
          <w:rFonts w:hint="cs"/>
          <w:rtl/>
        </w:rPr>
        <w:t xml:space="preserve"> </w:t>
      </w:r>
      <w:r>
        <w:rPr>
          <w:rtl/>
        </w:rPr>
        <w:t>ـ</w:t>
      </w:r>
      <w:r>
        <w:rPr>
          <w:rFonts w:hint="cs"/>
          <w:rtl/>
        </w:rPr>
        <w:t xml:space="preserve"> </w:t>
      </w:r>
      <w:r>
        <w:rPr>
          <w:rtl/>
        </w:rPr>
        <w:t>مات سنة ثمان وستين بالطائف وهو أحد المكثرين من الصحابة، ولكنّه لم يكن حاضراً في زمن القصة بل لم يكن متولّداً فيه ( لأنّ تاريخها يرجع إلى السنة الخامسة من البعثة وهو ولد قبل الهجرة بثلاث سنين ) فتكون روايته مقطوعة.</w:t>
      </w:r>
    </w:p>
    <w:p w14:paraId="43380F39" w14:textId="77777777" w:rsidR="00F24E3C" w:rsidRDefault="00F24E3C" w:rsidP="00DB5C31">
      <w:pPr>
        <w:pStyle w:val="libNormal"/>
        <w:rPr>
          <w:rtl/>
        </w:rPr>
      </w:pPr>
      <w:r>
        <w:rPr>
          <w:rtl/>
        </w:rPr>
        <w:t>وعلى كل تقدير فكل ما رواه الطبري في هذا المجال مراسيل أو مقطوعات لا</w:t>
      </w:r>
      <w:r>
        <w:rPr>
          <w:rFonts w:hint="cs"/>
          <w:rtl/>
        </w:rPr>
        <w:t xml:space="preserve"> </w:t>
      </w:r>
      <w:r>
        <w:rPr>
          <w:rtl/>
        </w:rPr>
        <w:t>يمكن الإحتجاج بها.</w:t>
      </w:r>
    </w:p>
    <w:p w14:paraId="58ACE3AF" w14:textId="77777777" w:rsidR="00F24E3C" w:rsidRDefault="00F24E3C" w:rsidP="00DB5C31">
      <w:pPr>
        <w:pStyle w:val="libNormal"/>
        <w:rPr>
          <w:rtl/>
        </w:rPr>
      </w:pPr>
      <w:r w:rsidRPr="008D50E1">
        <w:rPr>
          <w:rStyle w:val="libBold2Char"/>
          <w:rtl/>
        </w:rPr>
        <w:t xml:space="preserve">الثاني: </w:t>
      </w:r>
      <w:r>
        <w:rPr>
          <w:rtl/>
        </w:rPr>
        <w:t>إنّ الأسانيد تشتمل على رجال ضعاف لا</w:t>
      </w:r>
      <w:r>
        <w:rPr>
          <w:rFonts w:hint="cs"/>
          <w:rtl/>
        </w:rPr>
        <w:t xml:space="preserve"> </w:t>
      </w:r>
      <w:r>
        <w:rPr>
          <w:rtl/>
        </w:rPr>
        <w:t>يمكن الإحتجاج بهم سوى طريق سعيد بن جبير وقد عرفت أنّه أيضاً مرسل.</w:t>
      </w:r>
    </w:p>
    <w:p w14:paraId="7BA79294" w14:textId="77777777" w:rsidR="00F24E3C" w:rsidRDefault="00F24E3C" w:rsidP="00DB5C31">
      <w:pPr>
        <w:pStyle w:val="libNormal"/>
        <w:rPr>
          <w:rFonts w:hint="cs"/>
          <w:rtl/>
        </w:rPr>
      </w:pPr>
      <w:r>
        <w:rPr>
          <w:rtl/>
        </w:rPr>
        <w:t>هذا ما لدى الطبري في تفسيره و</w:t>
      </w:r>
      <w:r>
        <w:rPr>
          <w:rFonts w:hint="cs"/>
          <w:rtl/>
        </w:rPr>
        <w:t>أ</w:t>
      </w:r>
      <w:r>
        <w:rPr>
          <w:rtl/>
        </w:rPr>
        <w:t>مّا ما نقله السيوطي فلا</w:t>
      </w:r>
      <w:r>
        <w:rPr>
          <w:rFonts w:hint="cs"/>
          <w:rtl/>
        </w:rPr>
        <w:t xml:space="preserve"> </w:t>
      </w:r>
      <w:r>
        <w:rPr>
          <w:rtl/>
        </w:rPr>
        <w:t>يقصر عمّا نقله الطبري في الضعف والإرسال، وقد</w:t>
      </w:r>
      <w:r>
        <w:rPr>
          <w:rFonts w:hint="cs"/>
          <w:rtl/>
        </w:rPr>
        <w:t xml:space="preserve"> </w:t>
      </w:r>
      <w:r>
        <w:rPr>
          <w:rtl/>
        </w:rPr>
        <w:t>رواه عن « أبي صالح » و</w:t>
      </w:r>
      <w:r>
        <w:rPr>
          <w:rFonts w:hint="cs"/>
          <w:rtl/>
        </w:rPr>
        <w:t>أ</w:t>
      </w:r>
      <w:r>
        <w:rPr>
          <w:rtl/>
        </w:rPr>
        <w:t>بي بكر بن عبد الرحمان ابن الحارث و « السدى » أيضاً.</w:t>
      </w:r>
    </w:p>
    <w:p w14:paraId="66AF2815" w14:textId="77777777" w:rsidR="00F24E3C" w:rsidRDefault="00F24E3C" w:rsidP="001434A0">
      <w:pPr>
        <w:pStyle w:val="libLine"/>
        <w:rPr>
          <w:rtl/>
        </w:rPr>
      </w:pPr>
      <w:r>
        <w:rPr>
          <w:rtl/>
        </w:rPr>
        <w:t>__________________</w:t>
      </w:r>
    </w:p>
    <w:p w14:paraId="68A19241" w14:textId="77777777" w:rsidR="00F24E3C" w:rsidRDefault="00F24E3C" w:rsidP="005D7614">
      <w:pPr>
        <w:pStyle w:val="libFootnote0"/>
        <w:rPr>
          <w:rtl/>
        </w:rPr>
      </w:pPr>
      <w:r>
        <w:rPr>
          <w:rFonts w:hint="cs"/>
          <w:rtl/>
        </w:rPr>
        <w:t>(</w:t>
      </w:r>
      <w:r>
        <w:rPr>
          <w:rtl/>
        </w:rPr>
        <w:t>1</w:t>
      </w:r>
      <w:r>
        <w:rPr>
          <w:rFonts w:hint="cs"/>
          <w:rtl/>
        </w:rPr>
        <w:t>)</w:t>
      </w:r>
      <w:r>
        <w:rPr>
          <w:rtl/>
        </w:rPr>
        <w:t xml:space="preserve"> تهذيب التهذيب</w:t>
      </w:r>
      <w:r>
        <w:rPr>
          <w:rFonts w:hint="cs"/>
          <w:rtl/>
        </w:rPr>
        <w:t>:</w:t>
      </w:r>
      <w:r>
        <w:rPr>
          <w:rtl/>
        </w:rPr>
        <w:t xml:space="preserve"> ج 4 ص 11.</w:t>
      </w:r>
    </w:p>
    <w:p w14:paraId="1974C5A5"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تهذيب التهذيب</w:t>
      </w:r>
      <w:r>
        <w:rPr>
          <w:rFonts w:hint="cs"/>
          <w:rtl/>
        </w:rPr>
        <w:t>:</w:t>
      </w:r>
      <w:r>
        <w:rPr>
          <w:rtl/>
        </w:rPr>
        <w:t xml:space="preserve"> ج 4 ص 447.</w:t>
      </w:r>
    </w:p>
    <w:p w14:paraId="2FCF1259" w14:textId="77777777" w:rsidR="00F24E3C" w:rsidRDefault="00F24E3C" w:rsidP="00DB5C31">
      <w:pPr>
        <w:pStyle w:val="libNormal"/>
        <w:rPr>
          <w:rtl/>
        </w:rPr>
      </w:pPr>
      <w:r w:rsidRPr="00B30272">
        <w:rPr>
          <w:rtl/>
        </w:rPr>
        <w:br w:type="page"/>
      </w:r>
      <w:r>
        <w:rPr>
          <w:rtl/>
        </w:rPr>
        <w:lastRenderedPageBreak/>
        <w:t xml:space="preserve">أمّا الأوّل فهو مشترك بين 19 شخصاً لم يرو واحد منهم عن النبي فالجلّ لولا الكل تابعون </w:t>
      </w:r>
      <w:r w:rsidRPr="002B6E16">
        <w:rPr>
          <w:rStyle w:val="libFootnotenumChar"/>
          <w:rtl/>
        </w:rPr>
        <w:t>(1)</w:t>
      </w:r>
      <w:r>
        <w:rPr>
          <w:rtl/>
        </w:rPr>
        <w:t>.</w:t>
      </w:r>
    </w:p>
    <w:p w14:paraId="35FFBE25" w14:textId="77777777" w:rsidR="00F24E3C" w:rsidRDefault="00F24E3C" w:rsidP="00DB5C31">
      <w:pPr>
        <w:pStyle w:val="libNormal"/>
        <w:rPr>
          <w:rtl/>
        </w:rPr>
      </w:pPr>
      <w:r>
        <w:rPr>
          <w:rtl/>
        </w:rPr>
        <w:t>وأمّا الثاني فهو أبو</w:t>
      </w:r>
      <w:r>
        <w:rPr>
          <w:rFonts w:hint="cs"/>
          <w:rtl/>
        </w:rPr>
        <w:t xml:space="preserve"> </w:t>
      </w:r>
      <w:r>
        <w:rPr>
          <w:rtl/>
        </w:rPr>
        <w:t xml:space="preserve">بكر بن عبد الرحمان بن الحارث ولد في خلافة عمر </w:t>
      </w:r>
      <w:r w:rsidRPr="002B6E16">
        <w:rPr>
          <w:rStyle w:val="libFootnotenumChar"/>
          <w:rtl/>
        </w:rPr>
        <w:t>(2)</w:t>
      </w:r>
      <w:r>
        <w:rPr>
          <w:rtl/>
        </w:rPr>
        <w:t>.</w:t>
      </w:r>
    </w:p>
    <w:p w14:paraId="2F2E54CE" w14:textId="77777777" w:rsidR="00F24E3C" w:rsidRDefault="00F24E3C" w:rsidP="00DB5C31">
      <w:pPr>
        <w:pStyle w:val="libNormal"/>
        <w:rPr>
          <w:rtl/>
        </w:rPr>
      </w:pPr>
      <w:r>
        <w:rPr>
          <w:rtl/>
        </w:rPr>
        <w:t xml:space="preserve">وأمّا الثالث فهو محمد بن مروان تابعي. قال ابن معين: ليس بثقه، قال ابن </w:t>
      </w:r>
      <w:r>
        <w:rPr>
          <w:rFonts w:hint="cs"/>
          <w:rtl/>
        </w:rPr>
        <w:t>نم</w:t>
      </w:r>
      <w:r>
        <w:rPr>
          <w:rtl/>
        </w:rPr>
        <w:t xml:space="preserve">ير: ليس بشيء وكان كذّاباً </w:t>
      </w:r>
      <w:r w:rsidRPr="002B6E16">
        <w:rPr>
          <w:rStyle w:val="libFootnotenumChar"/>
          <w:rtl/>
        </w:rPr>
        <w:t>(3)</w:t>
      </w:r>
      <w:r>
        <w:rPr>
          <w:rtl/>
        </w:rPr>
        <w:t>.</w:t>
      </w:r>
    </w:p>
    <w:p w14:paraId="1F7821A1" w14:textId="77777777" w:rsidR="00F24E3C" w:rsidRDefault="00F24E3C" w:rsidP="00DB5C31">
      <w:pPr>
        <w:pStyle w:val="libNormal"/>
        <w:rPr>
          <w:rtl/>
        </w:rPr>
      </w:pPr>
      <w:r>
        <w:rPr>
          <w:rtl/>
        </w:rPr>
        <w:t>نعم رواه أيضاً عن سعيد بن جبير وابن عباس وقد عرفت حالهما، ورواه عن السدي وهو أيضاً تابعي.</w:t>
      </w:r>
    </w:p>
    <w:p w14:paraId="5EAED934" w14:textId="77777777" w:rsidR="00F24E3C" w:rsidRDefault="00F24E3C" w:rsidP="00DB5C31">
      <w:pPr>
        <w:pStyle w:val="libNormal"/>
        <w:rPr>
          <w:rtl/>
        </w:rPr>
      </w:pPr>
      <w:r>
        <w:rPr>
          <w:rtl/>
        </w:rPr>
        <w:t>مضافاً إلى إشتمال الإسناد على رجال ضعاف، و</w:t>
      </w:r>
      <w:r>
        <w:rPr>
          <w:rFonts w:hint="cs"/>
          <w:rtl/>
        </w:rPr>
        <w:t>أ</w:t>
      </w:r>
      <w:r>
        <w:rPr>
          <w:rtl/>
        </w:rPr>
        <w:t>مّا</w:t>
      </w:r>
      <w:r>
        <w:rPr>
          <w:rFonts w:hint="cs"/>
          <w:rtl/>
        </w:rPr>
        <w:t xml:space="preserve"> ما</w:t>
      </w:r>
      <w:r>
        <w:rPr>
          <w:rtl/>
        </w:rPr>
        <w:t xml:space="preserve"> ذكره السيوطي من أنّه أخرج الطبراني والبزاز وابن مردويه والضياء في المختار بسند رجاله ثقات من طريق سعيد بن جبير عن ابن عباس فهو غير صحيح لما عرفت من أنّ المرسل والمقطوع لا</w:t>
      </w:r>
      <w:r>
        <w:rPr>
          <w:rFonts w:hint="cs"/>
          <w:rtl/>
        </w:rPr>
        <w:t xml:space="preserve"> </w:t>
      </w:r>
      <w:r>
        <w:rPr>
          <w:rtl/>
        </w:rPr>
        <w:t>يوصفان بالصحة على الإطلاق ولو وصفا بالصحّة فالمراد هو الصحّة النسبية، فلا</w:t>
      </w:r>
      <w:r>
        <w:rPr>
          <w:rFonts w:hint="cs"/>
          <w:rtl/>
        </w:rPr>
        <w:t xml:space="preserve"> </w:t>
      </w:r>
      <w:r>
        <w:rPr>
          <w:rtl/>
        </w:rPr>
        <w:t>يحتج بها.</w:t>
      </w:r>
    </w:p>
    <w:p w14:paraId="74CF972C" w14:textId="77777777" w:rsidR="00F24E3C" w:rsidRDefault="00F24E3C" w:rsidP="00DB5C31">
      <w:pPr>
        <w:pStyle w:val="libNormal"/>
        <w:rPr>
          <w:rtl/>
        </w:rPr>
      </w:pPr>
      <w:r>
        <w:rPr>
          <w:rtl/>
        </w:rPr>
        <w:t>إنّ علماء الإسلام و</w:t>
      </w:r>
      <w:r>
        <w:rPr>
          <w:rFonts w:hint="cs"/>
          <w:rtl/>
        </w:rPr>
        <w:t>أ</w:t>
      </w:r>
      <w:r>
        <w:rPr>
          <w:rtl/>
        </w:rPr>
        <w:t>هل العلم والدراية من المسلمين، قد أشبعوا هذه الرواية نقضاً وردّاً و</w:t>
      </w:r>
      <w:r>
        <w:rPr>
          <w:rFonts w:hint="cs"/>
          <w:rtl/>
        </w:rPr>
        <w:t>إ</w:t>
      </w:r>
      <w:r>
        <w:rPr>
          <w:rtl/>
        </w:rPr>
        <w:t xml:space="preserve">براماً فوصفها السيد مرتضى: بأنّها خرافة وضعوها </w:t>
      </w:r>
      <w:r w:rsidRPr="002B6E16">
        <w:rPr>
          <w:rStyle w:val="libFootnotenumChar"/>
          <w:rtl/>
        </w:rPr>
        <w:t>(4)</w:t>
      </w:r>
      <w:r>
        <w:rPr>
          <w:rtl/>
        </w:rPr>
        <w:t>.</w:t>
      </w:r>
    </w:p>
    <w:p w14:paraId="5AE779C7" w14:textId="77777777" w:rsidR="00F24E3C" w:rsidRDefault="00F24E3C" w:rsidP="00DB5C31">
      <w:pPr>
        <w:pStyle w:val="libNormal"/>
        <w:rPr>
          <w:rFonts w:hint="cs"/>
          <w:rtl/>
        </w:rPr>
      </w:pPr>
      <w:r>
        <w:rPr>
          <w:rtl/>
        </w:rPr>
        <w:t>وقال النسفي عند القول بها: غير مرضي. وقال الخازن في تفسيره: إنّ العلماء وهّنوا أصل القصّة ولم يروها أحد من أهل الصحّة، ولا</w:t>
      </w:r>
      <w:r>
        <w:rPr>
          <w:rFonts w:hint="cs"/>
          <w:rtl/>
        </w:rPr>
        <w:t xml:space="preserve"> </w:t>
      </w:r>
      <w:r>
        <w:rPr>
          <w:rtl/>
        </w:rPr>
        <w:t>أسندها ثقة بسند صحيح، أو سليم متّصل، و</w:t>
      </w:r>
      <w:r>
        <w:rPr>
          <w:rFonts w:hint="cs"/>
          <w:rtl/>
        </w:rPr>
        <w:t>إ</w:t>
      </w:r>
      <w:r>
        <w:rPr>
          <w:rtl/>
        </w:rPr>
        <w:t xml:space="preserve">نّما رواها المفسّرون والمؤرّخون المولعون بكل غريب، الملفّقون من الصحف كل صحيح وسقيم، والذي يدل على ضعف هذه القصّة اضطراب رواتها وانقطاع سندها واختلاف ألفاظها </w:t>
      </w:r>
      <w:r w:rsidRPr="002B6E16">
        <w:rPr>
          <w:rStyle w:val="libFootnotenumChar"/>
          <w:rtl/>
        </w:rPr>
        <w:t>(5)</w:t>
      </w:r>
      <w:r>
        <w:rPr>
          <w:rtl/>
        </w:rPr>
        <w:t>.</w:t>
      </w:r>
    </w:p>
    <w:p w14:paraId="7D37BECD" w14:textId="77777777" w:rsidR="00F24E3C" w:rsidRDefault="00F24E3C" w:rsidP="001434A0">
      <w:pPr>
        <w:pStyle w:val="libLine"/>
        <w:rPr>
          <w:rtl/>
        </w:rPr>
      </w:pPr>
      <w:r>
        <w:rPr>
          <w:rtl/>
        </w:rPr>
        <w:t>__________________</w:t>
      </w:r>
    </w:p>
    <w:p w14:paraId="5E9FB3CF" w14:textId="77777777" w:rsidR="00F24E3C" w:rsidRDefault="00F24E3C" w:rsidP="005D7614">
      <w:pPr>
        <w:pStyle w:val="libFootnote0"/>
        <w:rPr>
          <w:rtl/>
        </w:rPr>
      </w:pPr>
      <w:r>
        <w:rPr>
          <w:rFonts w:hint="cs"/>
          <w:rtl/>
        </w:rPr>
        <w:t>(</w:t>
      </w:r>
      <w:r>
        <w:rPr>
          <w:rtl/>
        </w:rPr>
        <w:t>1</w:t>
      </w:r>
      <w:r>
        <w:rPr>
          <w:rFonts w:hint="cs"/>
          <w:rtl/>
        </w:rPr>
        <w:t>)</w:t>
      </w:r>
      <w:r>
        <w:rPr>
          <w:rtl/>
        </w:rPr>
        <w:t xml:space="preserve"> راجع تهذيب التهذيب</w:t>
      </w:r>
      <w:r>
        <w:rPr>
          <w:rFonts w:hint="cs"/>
          <w:rtl/>
        </w:rPr>
        <w:t>:</w:t>
      </w:r>
      <w:r>
        <w:rPr>
          <w:rtl/>
        </w:rPr>
        <w:t xml:space="preserve"> ج 12 ص 130 ـ 131.</w:t>
      </w:r>
    </w:p>
    <w:p w14:paraId="2FC1F76C" w14:textId="77777777" w:rsidR="00F24E3C" w:rsidRDefault="00F24E3C" w:rsidP="005D7614">
      <w:pPr>
        <w:pStyle w:val="libFootnote0"/>
        <w:rPr>
          <w:rtl/>
        </w:rPr>
      </w:pPr>
      <w:r>
        <w:rPr>
          <w:rFonts w:hint="cs"/>
          <w:rtl/>
        </w:rPr>
        <w:t>(</w:t>
      </w:r>
      <w:r>
        <w:rPr>
          <w:rtl/>
        </w:rPr>
        <w:t>2</w:t>
      </w:r>
      <w:r>
        <w:rPr>
          <w:rFonts w:hint="cs"/>
          <w:rtl/>
        </w:rPr>
        <w:t>)</w:t>
      </w:r>
      <w:r>
        <w:rPr>
          <w:rtl/>
        </w:rPr>
        <w:t xml:space="preserve"> تهذيب التهذيب</w:t>
      </w:r>
      <w:r>
        <w:rPr>
          <w:rFonts w:hint="cs"/>
          <w:rtl/>
        </w:rPr>
        <w:t>:</w:t>
      </w:r>
      <w:r>
        <w:rPr>
          <w:rtl/>
        </w:rPr>
        <w:t xml:space="preserve"> ج 12 ص 130 ـ 133.</w:t>
      </w:r>
    </w:p>
    <w:p w14:paraId="3F3DC14D" w14:textId="77777777" w:rsidR="00F24E3C" w:rsidRDefault="00F24E3C" w:rsidP="005D7614">
      <w:pPr>
        <w:pStyle w:val="libFootnote0"/>
        <w:rPr>
          <w:rtl/>
        </w:rPr>
      </w:pPr>
      <w:r>
        <w:rPr>
          <w:rFonts w:hint="cs"/>
          <w:rtl/>
        </w:rPr>
        <w:t>(</w:t>
      </w:r>
      <w:r>
        <w:rPr>
          <w:rtl/>
        </w:rPr>
        <w:t>3</w:t>
      </w:r>
      <w:r>
        <w:rPr>
          <w:rFonts w:hint="cs"/>
          <w:rtl/>
        </w:rPr>
        <w:t>)</w:t>
      </w:r>
      <w:r>
        <w:rPr>
          <w:rtl/>
        </w:rPr>
        <w:t xml:space="preserve"> تهذيب التهذيب</w:t>
      </w:r>
      <w:r>
        <w:rPr>
          <w:rFonts w:hint="cs"/>
          <w:rtl/>
        </w:rPr>
        <w:t>:</w:t>
      </w:r>
      <w:r>
        <w:rPr>
          <w:rtl/>
        </w:rPr>
        <w:t xml:space="preserve"> ج 9 ص 436 برقم 719.</w:t>
      </w:r>
    </w:p>
    <w:p w14:paraId="3F2D835C" w14:textId="77777777" w:rsidR="00F24E3C" w:rsidRDefault="00F24E3C" w:rsidP="005D7614">
      <w:pPr>
        <w:pStyle w:val="libFootnote0"/>
        <w:rPr>
          <w:rtl/>
        </w:rPr>
      </w:pPr>
      <w:r>
        <w:rPr>
          <w:rFonts w:hint="cs"/>
          <w:rtl/>
        </w:rPr>
        <w:t>(</w:t>
      </w:r>
      <w:r>
        <w:rPr>
          <w:rtl/>
        </w:rPr>
        <w:t>4</w:t>
      </w:r>
      <w:r>
        <w:rPr>
          <w:rFonts w:hint="cs"/>
          <w:rtl/>
        </w:rPr>
        <w:t>)</w:t>
      </w:r>
      <w:r>
        <w:rPr>
          <w:rtl/>
        </w:rPr>
        <w:t xml:space="preserve"> تنزيه الأنبياء</w:t>
      </w:r>
      <w:r>
        <w:rPr>
          <w:rFonts w:hint="cs"/>
          <w:rtl/>
        </w:rPr>
        <w:t>:</w:t>
      </w:r>
      <w:r>
        <w:rPr>
          <w:rtl/>
        </w:rPr>
        <w:t xml:space="preserve"> ص 109.</w:t>
      </w:r>
    </w:p>
    <w:p w14:paraId="501538D6" w14:textId="77777777" w:rsidR="00F24E3C" w:rsidRDefault="00F24E3C" w:rsidP="005D7614">
      <w:pPr>
        <w:pStyle w:val="libFootnote0"/>
        <w:rPr>
          <w:rFonts w:hint="cs"/>
          <w:rtl/>
        </w:rPr>
      </w:pPr>
      <w:r>
        <w:rPr>
          <w:rFonts w:hint="cs"/>
          <w:rtl/>
        </w:rPr>
        <w:t>(</w:t>
      </w:r>
      <w:r>
        <w:rPr>
          <w:rtl/>
        </w:rPr>
        <w:t>5</w:t>
      </w:r>
      <w:r>
        <w:rPr>
          <w:rFonts w:hint="cs"/>
          <w:rtl/>
        </w:rPr>
        <w:t>)</w:t>
      </w:r>
      <w:r>
        <w:rPr>
          <w:rtl/>
        </w:rPr>
        <w:t xml:space="preserve"> الهدى إلى دين المصطفى</w:t>
      </w:r>
      <w:r>
        <w:rPr>
          <w:rFonts w:hint="cs"/>
          <w:rtl/>
        </w:rPr>
        <w:t>:</w:t>
      </w:r>
      <w:r>
        <w:rPr>
          <w:rtl/>
        </w:rPr>
        <w:t xml:space="preserve"> ج 1 ص 130.</w:t>
      </w:r>
    </w:p>
    <w:p w14:paraId="59325078" w14:textId="77777777" w:rsidR="00F24E3C" w:rsidRDefault="00F24E3C" w:rsidP="00DB5C31">
      <w:pPr>
        <w:pStyle w:val="libNormal"/>
        <w:rPr>
          <w:rtl/>
        </w:rPr>
      </w:pPr>
      <w:r w:rsidRPr="00DC23DC">
        <w:rPr>
          <w:rtl/>
        </w:rPr>
        <w:br w:type="page"/>
      </w:r>
      <w:r>
        <w:rPr>
          <w:rtl/>
        </w:rPr>
        <w:lastRenderedPageBreak/>
        <w:t>وقال القاضي عياض: إنّ هذا حديث لم يخرجه أحد من أهل الصحّة ولا رواه ثقة بسنده سليم متصل، و</w:t>
      </w:r>
      <w:r>
        <w:rPr>
          <w:rFonts w:hint="cs"/>
          <w:rtl/>
        </w:rPr>
        <w:t>إ</w:t>
      </w:r>
      <w:r>
        <w:rPr>
          <w:rtl/>
        </w:rPr>
        <w:t xml:space="preserve">نّما أولع به المفسّرون، والمؤرّخون، المولعون بكل غريب، والمتلقّفون من الصحف كل صحيح وسقيم، وصدق القاضي بكر بن العلا المالكي حيث قال: لقد بلي الناس ببعض أهل الأهواء والتفسير، وتعلّق بذلك الملحدون مع ضعف نقلته، واضطراب رواياته، وانقطاع أسناده واختلاف كلماته </w:t>
      </w:r>
      <w:r w:rsidRPr="002B6E16">
        <w:rPr>
          <w:rStyle w:val="libFootnotenumChar"/>
          <w:rtl/>
        </w:rPr>
        <w:t>(1)</w:t>
      </w:r>
      <w:r>
        <w:rPr>
          <w:rtl/>
        </w:rPr>
        <w:t>.</w:t>
      </w:r>
    </w:p>
    <w:p w14:paraId="7A45E68E" w14:textId="77777777" w:rsidR="00F24E3C" w:rsidRDefault="00F24E3C" w:rsidP="00DB5C31">
      <w:pPr>
        <w:pStyle w:val="libNormal"/>
        <w:rPr>
          <w:rtl/>
        </w:rPr>
      </w:pPr>
      <w:r>
        <w:rPr>
          <w:rtl/>
        </w:rPr>
        <w:t>وقال أمين الإسلام الطبرسي: أمّا الأحاديث المروية في هذا الباب فهي مطعونة ومضعّفة عند أصحاب الحديث، وقد تضمّنت ما ينزّه الرسل عنه، فكيف يجوز ذلك على النبي وقد</w:t>
      </w:r>
      <w:r>
        <w:rPr>
          <w:rFonts w:hint="cs"/>
          <w:rtl/>
        </w:rPr>
        <w:t xml:space="preserve"> </w:t>
      </w:r>
      <w:r>
        <w:rPr>
          <w:rtl/>
        </w:rPr>
        <w:t xml:space="preserve">قال سبحانه: </w:t>
      </w:r>
      <w:r w:rsidRPr="0015158F">
        <w:rPr>
          <w:rStyle w:val="libAlaemChar"/>
          <w:rtl/>
        </w:rPr>
        <w:t>(</w:t>
      </w:r>
      <w:r w:rsidRPr="00C32035">
        <w:rPr>
          <w:rFonts w:hint="cs"/>
          <w:rtl/>
        </w:rPr>
        <w:t xml:space="preserve"> </w:t>
      </w:r>
      <w:r w:rsidRPr="00567513">
        <w:rPr>
          <w:rStyle w:val="libAieChar"/>
          <w:rFonts w:hint="cs"/>
          <w:rtl/>
        </w:rPr>
        <w:t>كَذَٰلِكَ لِنُثَبِّتَ بِهِ فُؤَادَكَ</w:t>
      </w:r>
      <w:r w:rsidRPr="00C32035">
        <w:rPr>
          <w:rtl/>
        </w:rPr>
        <w:t xml:space="preserve"> </w:t>
      </w:r>
      <w:r w:rsidRPr="0015158F">
        <w:rPr>
          <w:rStyle w:val="libAlaemChar"/>
          <w:rtl/>
        </w:rPr>
        <w:t>)</w:t>
      </w:r>
      <w:r>
        <w:rPr>
          <w:rtl/>
        </w:rPr>
        <w:t xml:space="preserve"> وقال: </w:t>
      </w:r>
      <w:r w:rsidRPr="0015158F">
        <w:rPr>
          <w:rStyle w:val="libAlaemChar"/>
          <w:rtl/>
        </w:rPr>
        <w:t>(</w:t>
      </w:r>
      <w:r w:rsidRPr="00C32035">
        <w:rPr>
          <w:rFonts w:hint="cs"/>
          <w:rtl/>
        </w:rPr>
        <w:t xml:space="preserve"> </w:t>
      </w:r>
      <w:r w:rsidRPr="00567513">
        <w:rPr>
          <w:rStyle w:val="libAieChar"/>
          <w:rFonts w:hint="cs"/>
          <w:rtl/>
        </w:rPr>
        <w:t>سَنُقْرِئُكَ فَلا تَنسَىٰ</w:t>
      </w:r>
      <w:r w:rsidRPr="00C32035">
        <w:rPr>
          <w:rtl/>
        </w:rPr>
        <w:t xml:space="preserve"> </w:t>
      </w:r>
      <w:r w:rsidRPr="0015158F">
        <w:rPr>
          <w:rStyle w:val="libAlaemChar"/>
          <w:rtl/>
        </w:rPr>
        <w:t>)</w:t>
      </w:r>
      <w:r>
        <w:rPr>
          <w:rtl/>
        </w:rPr>
        <w:t>.</w:t>
      </w:r>
    </w:p>
    <w:p w14:paraId="66AAC30E" w14:textId="4A9CF6D6" w:rsidR="00F24E3C" w:rsidRDefault="00F24E3C" w:rsidP="00DB5C31">
      <w:pPr>
        <w:pStyle w:val="libNormal"/>
        <w:rPr>
          <w:rtl/>
        </w:rPr>
      </w:pPr>
      <w:r>
        <w:rPr>
          <w:rtl/>
        </w:rPr>
        <w:t xml:space="preserve">وأقصى ما يمكن أن يقال: إنّ النبي </w:t>
      </w:r>
      <w:r w:rsidR="00DC6014" w:rsidRPr="00DC6014">
        <w:rPr>
          <w:rStyle w:val="libAlaemChar"/>
          <w:rFonts w:hint="cs"/>
          <w:rtl/>
        </w:rPr>
        <w:t>صلى‌الله‌عليه‌وآله</w:t>
      </w:r>
      <w:r>
        <w:rPr>
          <w:rtl/>
        </w:rPr>
        <w:t xml:space="preserve"> لما</w:t>
      </w:r>
      <w:r>
        <w:rPr>
          <w:rFonts w:hint="cs"/>
          <w:rtl/>
        </w:rPr>
        <w:t xml:space="preserve"> </w:t>
      </w:r>
      <w:r>
        <w:rPr>
          <w:rtl/>
        </w:rPr>
        <w:t xml:space="preserve">تلا سورة والنجم وبلغ إلى قوله: </w:t>
      </w:r>
      <w:r w:rsidRPr="0015158F">
        <w:rPr>
          <w:rStyle w:val="libAlaemChar"/>
          <w:rtl/>
        </w:rPr>
        <w:t>(</w:t>
      </w:r>
      <w:r w:rsidRPr="00C32035">
        <w:rPr>
          <w:rFonts w:hint="cs"/>
          <w:rtl/>
        </w:rPr>
        <w:t xml:space="preserve"> </w:t>
      </w:r>
      <w:r w:rsidRPr="00567513">
        <w:rPr>
          <w:rStyle w:val="libAieChar"/>
          <w:rFonts w:hint="cs"/>
          <w:rtl/>
        </w:rPr>
        <w:t>أَفَرَأَيْتُمُ اللاَّتَ وَالْعُزَّىٰ</w:t>
      </w:r>
      <w:r w:rsidRPr="00C32035">
        <w:rPr>
          <w:rFonts w:hint="cs"/>
          <w:rtl/>
        </w:rPr>
        <w:t xml:space="preserve"> *</w:t>
      </w:r>
      <w:r w:rsidRPr="00C32035">
        <w:rPr>
          <w:rtl/>
        </w:rPr>
        <w:t xml:space="preserve"> </w:t>
      </w:r>
      <w:r w:rsidRPr="00567513">
        <w:rPr>
          <w:rStyle w:val="libAieChar"/>
          <w:rFonts w:hint="cs"/>
          <w:rtl/>
        </w:rPr>
        <w:t>وَمَنَاةَ الثَّالِثَةَ الأُخْرَىٰ</w:t>
      </w:r>
      <w:r w:rsidRPr="00C32035">
        <w:rPr>
          <w:rtl/>
        </w:rPr>
        <w:t xml:space="preserve"> </w:t>
      </w:r>
      <w:r w:rsidRPr="0015158F">
        <w:rPr>
          <w:rStyle w:val="libAlaemChar"/>
          <w:rtl/>
        </w:rPr>
        <w:t>)</w:t>
      </w:r>
      <w:r>
        <w:rPr>
          <w:rtl/>
        </w:rPr>
        <w:t xml:space="preserve"> علمت قريش من عادته أنّه كان يعيبها، قال بعض الحاضرين من الكافرين: </w:t>
      </w:r>
      <w:r w:rsidRPr="00063D51">
        <w:rPr>
          <w:rtl/>
        </w:rPr>
        <w:t>( تِلْكَ الغَرَانِيقُ العُلَى )</w:t>
      </w:r>
      <w:r>
        <w:rPr>
          <w:rtl/>
        </w:rPr>
        <w:t xml:space="preserve"> فظنّ الجه</w:t>
      </w:r>
      <w:r>
        <w:rPr>
          <w:rFonts w:hint="cs"/>
          <w:rtl/>
        </w:rPr>
        <w:t>ّ</w:t>
      </w:r>
      <w:r>
        <w:rPr>
          <w:rtl/>
        </w:rPr>
        <w:t xml:space="preserve">ال أن ذلك من قول النبي </w:t>
      </w:r>
      <w:r w:rsidR="00DC6014" w:rsidRPr="00DC6014">
        <w:rPr>
          <w:rStyle w:val="libAlaemChar"/>
          <w:rFonts w:hint="cs"/>
          <w:rtl/>
        </w:rPr>
        <w:t>صلى‌الله‌عليه‌وآله</w:t>
      </w:r>
      <w:r>
        <w:rPr>
          <w:rtl/>
        </w:rPr>
        <w:t xml:space="preserve"> </w:t>
      </w:r>
      <w:r w:rsidRPr="002B6E16">
        <w:rPr>
          <w:rStyle w:val="libFootnotenumChar"/>
          <w:rtl/>
        </w:rPr>
        <w:t>(2)</w:t>
      </w:r>
      <w:r>
        <w:rPr>
          <w:rtl/>
        </w:rPr>
        <w:t>.</w:t>
      </w:r>
    </w:p>
    <w:p w14:paraId="4009D876" w14:textId="77777777" w:rsidR="00F24E3C" w:rsidRDefault="00F24E3C" w:rsidP="00DB5C31">
      <w:pPr>
        <w:pStyle w:val="libNormal"/>
        <w:rPr>
          <w:rFonts w:hint="cs"/>
          <w:rtl/>
        </w:rPr>
      </w:pPr>
      <w:r>
        <w:rPr>
          <w:rtl/>
        </w:rPr>
        <w:t>وقال السيّد الطباطبائي: إنّ الأدلّة القطعي</w:t>
      </w:r>
      <w:r>
        <w:rPr>
          <w:rFonts w:hint="cs"/>
          <w:rtl/>
        </w:rPr>
        <w:t>ّ</w:t>
      </w:r>
      <w:r>
        <w:rPr>
          <w:rtl/>
        </w:rPr>
        <w:t>ة على عصمته تكذّب متنها، و</w:t>
      </w:r>
      <w:r>
        <w:rPr>
          <w:rFonts w:hint="cs"/>
          <w:rtl/>
        </w:rPr>
        <w:t>إ</w:t>
      </w:r>
      <w:r>
        <w:rPr>
          <w:rtl/>
        </w:rPr>
        <w:t>ن فرضت صحّة سندها، فمن الواجب تنزيه ساحته المقدّسة عن مثل هذه الخطيئة، مضافاً إلى أنّ الرواية تنسب إليه أشنع الجهل و</w:t>
      </w:r>
      <w:r>
        <w:rPr>
          <w:rFonts w:hint="cs"/>
          <w:rtl/>
        </w:rPr>
        <w:t>أ</w:t>
      </w:r>
      <w:r>
        <w:rPr>
          <w:rtl/>
        </w:rPr>
        <w:t>قبحه فقد تلا « تِلْكَ الغَرَانِيقُ العُلَى وَإِنَّ شَفَاعَتَهُنَّ لَتُرْتَجَى » وجهل أنّه ليس من كلام الله، ولانزل به جبرئيل، وجهل أنّه كفر صريح يوجب الإرتداد، ودام على جهله، حتى سجد وسجدوا في آخر السورة، ولم يتنبّه ثمّ دام على جهله حتى نزل عليه جبرئيل، و</w:t>
      </w:r>
      <w:r>
        <w:rPr>
          <w:rFonts w:hint="cs"/>
          <w:rtl/>
        </w:rPr>
        <w:t>أ</w:t>
      </w:r>
      <w:r>
        <w:rPr>
          <w:rtl/>
        </w:rPr>
        <w:t>مره أن يعرض عليه السورة فقرأها عليه و</w:t>
      </w:r>
      <w:r>
        <w:rPr>
          <w:rFonts w:hint="cs"/>
          <w:rtl/>
        </w:rPr>
        <w:t>أ</w:t>
      </w:r>
      <w:r>
        <w:rPr>
          <w:rtl/>
        </w:rPr>
        <w:t>عاد الجملتين وهو مصر</w:t>
      </w:r>
      <w:r>
        <w:rPr>
          <w:rFonts w:hint="cs"/>
          <w:rtl/>
        </w:rPr>
        <w:t>ّ</w:t>
      </w:r>
      <w:r>
        <w:rPr>
          <w:rtl/>
        </w:rPr>
        <w:t xml:space="preserve"> على جهله، حتى أنكره عليه جبرئيل، ثمّ أنزل عليه آية تثبت نظير هذا الجهل الشنيع والخطيئة الفاضحة لجميع الأنبياء</w:t>
      </w:r>
    </w:p>
    <w:p w14:paraId="54C201AE" w14:textId="77777777" w:rsidR="00F24E3C" w:rsidRDefault="00F24E3C" w:rsidP="001434A0">
      <w:pPr>
        <w:pStyle w:val="libLine"/>
        <w:rPr>
          <w:rtl/>
        </w:rPr>
      </w:pPr>
      <w:r>
        <w:rPr>
          <w:rtl/>
        </w:rPr>
        <w:t>__________________</w:t>
      </w:r>
    </w:p>
    <w:p w14:paraId="31C74FBF" w14:textId="77777777" w:rsidR="00F24E3C" w:rsidRDefault="00F24E3C" w:rsidP="005D7614">
      <w:pPr>
        <w:pStyle w:val="libFootnote0"/>
        <w:rPr>
          <w:rtl/>
        </w:rPr>
      </w:pPr>
      <w:r>
        <w:rPr>
          <w:rFonts w:hint="cs"/>
          <w:rtl/>
        </w:rPr>
        <w:t>(</w:t>
      </w:r>
      <w:r>
        <w:rPr>
          <w:rtl/>
        </w:rPr>
        <w:t>1</w:t>
      </w:r>
      <w:r>
        <w:rPr>
          <w:rFonts w:hint="cs"/>
          <w:rtl/>
        </w:rPr>
        <w:t>)</w:t>
      </w:r>
      <w:r>
        <w:rPr>
          <w:rtl/>
        </w:rPr>
        <w:t xml:space="preserve"> الشفاء</w:t>
      </w:r>
      <w:r>
        <w:rPr>
          <w:rFonts w:hint="cs"/>
          <w:rtl/>
        </w:rPr>
        <w:t>:</w:t>
      </w:r>
      <w:r>
        <w:rPr>
          <w:rtl/>
        </w:rPr>
        <w:t xml:space="preserve"> ج 2 ص 126.</w:t>
      </w:r>
    </w:p>
    <w:p w14:paraId="464B1C9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الطبرسي مجمع البيان</w:t>
      </w:r>
      <w:r>
        <w:rPr>
          <w:rFonts w:hint="cs"/>
          <w:rtl/>
        </w:rPr>
        <w:t>:</w:t>
      </w:r>
      <w:r>
        <w:rPr>
          <w:rtl/>
        </w:rPr>
        <w:t xml:space="preserve"> ج 4 ص 61</w:t>
      </w:r>
      <w:r>
        <w:rPr>
          <w:rFonts w:hint="cs"/>
          <w:rtl/>
        </w:rPr>
        <w:t xml:space="preserve"> </w:t>
      </w:r>
      <w:r>
        <w:rPr>
          <w:rtl/>
        </w:rPr>
        <w:t>و</w:t>
      </w:r>
      <w:r>
        <w:rPr>
          <w:rFonts w:hint="cs"/>
          <w:rtl/>
        </w:rPr>
        <w:t xml:space="preserve"> </w:t>
      </w:r>
      <w:r>
        <w:rPr>
          <w:rtl/>
        </w:rPr>
        <w:t>62.</w:t>
      </w:r>
    </w:p>
    <w:p w14:paraId="4A93B9C5" w14:textId="77777777" w:rsidR="00F24E3C" w:rsidRDefault="00F24E3C" w:rsidP="001434A0">
      <w:pPr>
        <w:pStyle w:val="libNormal0"/>
        <w:rPr>
          <w:rFonts w:hint="cs"/>
          <w:rtl/>
        </w:rPr>
      </w:pPr>
      <w:r>
        <w:rPr>
          <w:rtl/>
        </w:rPr>
        <w:br w:type="page"/>
      </w:r>
      <w:r>
        <w:rPr>
          <w:rtl/>
        </w:rPr>
        <w:lastRenderedPageBreak/>
        <w:t xml:space="preserve">والمرسلين وهي قوله: </w:t>
      </w:r>
      <w:r w:rsidRPr="0015158F">
        <w:rPr>
          <w:rStyle w:val="libAlaemChar"/>
          <w:rtl/>
        </w:rPr>
        <w:t>(</w:t>
      </w:r>
      <w:r w:rsidRPr="00063D51">
        <w:rPr>
          <w:rFonts w:hint="cs"/>
          <w:rtl/>
        </w:rPr>
        <w:t xml:space="preserve"> </w:t>
      </w:r>
      <w:r w:rsidRPr="00567513">
        <w:rPr>
          <w:rStyle w:val="libAieChar"/>
          <w:rFonts w:hint="cs"/>
          <w:rtl/>
        </w:rPr>
        <w:t>وَمَا أَرْسَلْنَا مِن قَبْلِكَ مِن رَّسُولٍ وَلا نَبِيٍّ إلّا إِذَا تَمَنَّىٰ أَلْقَى الشَّيْطَانُ فِي أُمْنِيَّتِهِ</w:t>
      </w:r>
      <w:r w:rsidRPr="00063D51">
        <w:rPr>
          <w:rtl/>
        </w:rPr>
        <w:t xml:space="preserve"> </w:t>
      </w:r>
      <w:r w:rsidRPr="0015158F">
        <w:rPr>
          <w:rStyle w:val="libAlaemChar"/>
          <w:rtl/>
        </w:rPr>
        <w:t>)</w:t>
      </w:r>
      <w:r>
        <w:rPr>
          <w:rtl/>
        </w:rPr>
        <w:t>.</w:t>
      </w:r>
    </w:p>
    <w:p w14:paraId="204AA544" w14:textId="77777777" w:rsidR="00F24E3C" w:rsidRDefault="00F24E3C" w:rsidP="00DB5C31">
      <w:pPr>
        <w:pStyle w:val="libNormal"/>
        <w:rPr>
          <w:rtl/>
        </w:rPr>
      </w:pPr>
      <w:r>
        <w:rPr>
          <w:rtl/>
        </w:rPr>
        <w:t xml:space="preserve">لو جاز مثل هذا التصرّف من الشيطان في لسانه بالقائه جملة أو جملتين، في ثنايا الوحي، لارتفع الأمن عن الكلام الإلهي، فكان من الجائز حينئذ أن تكون بعض الآيات القرآنية من إلقاء الشيطان فيلقي نفس هذه الآية </w:t>
      </w:r>
      <w:r w:rsidRPr="0015158F">
        <w:rPr>
          <w:rStyle w:val="libAlaemChar"/>
          <w:rtl/>
        </w:rPr>
        <w:t>(</w:t>
      </w:r>
      <w:r w:rsidRPr="00063D51">
        <w:rPr>
          <w:rFonts w:hint="cs"/>
          <w:rtl/>
        </w:rPr>
        <w:t xml:space="preserve"> </w:t>
      </w:r>
      <w:r w:rsidRPr="00567513">
        <w:rPr>
          <w:rStyle w:val="libAieChar"/>
          <w:rFonts w:hint="cs"/>
          <w:rtl/>
        </w:rPr>
        <w:t>وَمَا أَرْسَلْنَا مِن قَبْلِكَ مِن رَّسُولٍ وَلا نَبِيٍّ</w:t>
      </w:r>
      <w:r w:rsidRPr="00063D51">
        <w:rPr>
          <w:rtl/>
        </w:rPr>
        <w:t xml:space="preserve"> </w:t>
      </w:r>
      <w:r w:rsidRPr="0015158F">
        <w:rPr>
          <w:rStyle w:val="libAlaemChar"/>
          <w:rtl/>
        </w:rPr>
        <w:t>)</w:t>
      </w:r>
      <w:r>
        <w:rPr>
          <w:rtl/>
        </w:rPr>
        <w:t xml:space="preserve"> فيضعه في لسان النبي وذكره، فيحسبها من كلام الله الذي نزل به جبرئيل كما حسب حديث الغرانيق كذلك</w:t>
      </w:r>
      <w:r>
        <w:rPr>
          <w:rFonts w:hint="cs"/>
          <w:rtl/>
        </w:rPr>
        <w:t xml:space="preserve"> </w:t>
      </w:r>
      <w:r>
        <w:rPr>
          <w:rtl/>
        </w:rPr>
        <w:t>ـ</w:t>
      </w:r>
      <w:r>
        <w:rPr>
          <w:rFonts w:hint="cs"/>
          <w:rtl/>
        </w:rPr>
        <w:t xml:space="preserve"> إلى </w:t>
      </w:r>
      <w:r>
        <w:rPr>
          <w:rtl/>
        </w:rPr>
        <w:t>أن قال</w:t>
      </w:r>
      <w:r>
        <w:rPr>
          <w:rFonts w:hint="cs"/>
          <w:rtl/>
        </w:rPr>
        <w:t xml:space="preserve"> </w:t>
      </w:r>
      <w:r>
        <w:rPr>
          <w:rtl/>
        </w:rPr>
        <w:t>ـ</w:t>
      </w:r>
      <w:r>
        <w:rPr>
          <w:rFonts w:hint="cs"/>
          <w:rtl/>
        </w:rPr>
        <w:t xml:space="preserve"> </w:t>
      </w:r>
      <w:r>
        <w:rPr>
          <w:rtl/>
        </w:rPr>
        <w:t xml:space="preserve">وبذلك يرتفع الإعتماد والوثوق بكتاب الله من كل جهة، وتلغى الرسالة والدعوة النبويّة بالكليّة جلّت ساحة الحق من ذلك </w:t>
      </w:r>
      <w:r w:rsidRPr="002B6E16">
        <w:rPr>
          <w:rStyle w:val="libFootnotenumChar"/>
          <w:rtl/>
        </w:rPr>
        <w:t>(1)</w:t>
      </w:r>
      <w:r>
        <w:rPr>
          <w:rtl/>
        </w:rPr>
        <w:t>.</w:t>
      </w:r>
    </w:p>
    <w:p w14:paraId="6AB2EE5A" w14:textId="77777777" w:rsidR="00F24E3C" w:rsidRDefault="00F24E3C" w:rsidP="00DB5C31">
      <w:pPr>
        <w:pStyle w:val="libNormal"/>
        <w:rPr>
          <w:rFonts w:hint="cs"/>
          <w:rtl/>
        </w:rPr>
      </w:pPr>
      <w:r>
        <w:rPr>
          <w:rtl/>
        </w:rPr>
        <w:t xml:space="preserve">هذا كلّه راجع إلى </w:t>
      </w:r>
      <w:r>
        <w:rPr>
          <w:rFonts w:hint="cs"/>
          <w:rtl/>
        </w:rPr>
        <w:t>ا</w:t>
      </w:r>
      <w:r>
        <w:rPr>
          <w:rtl/>
        </w:rPr>
        <w:t xml:space="preserve">سناد الرواية وكلمات العلماء بشأنه، وأمّا ما يرجع إلى متنها فنشير إلى أمرين كل واحد كاف لإبطال الرواية: </w:t>
      </w:r>
    </w:p>
    <w:p w14:paraId="6D6EEBED" w14:textId="77777777" w:rsidR="00F24E3C" w:rsidRDefault="00F24E3C" w:rsidP="00F24E3C">
      <w:pPr>
        <w:pStyle w:val="Heading2"/>
        <w:rPr>
          <w:rFonts w:hint="cs"/>
          <w:rtl/>
        </w:rPr>
      </w:pPr>
      <w:bookmarkStart w:id="165" w:name="_Toc308079910"/>
      <w:bookmarkStart w:id="166" w:name="_Toc24453214"/>
      <w:r>
        <w:rPr>
          <w:rtl/>
        </w:rPr>
        <w:t>تحليل متن الرواية</w:t>
      </w:r>
      <w:bookmarkEnd w:id="165"/>
      <w:bookmarkEnd w:id="166"/>
    </w:p>
    <w:p w14:paraId="535DDF41" w14:textId="2970656D"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إنّ هذه الروايات أجمعت على أنّ النبي الأكرم </w:t>
      </w:r>
      <w:r w:rsidR="00DC6014" w:rsidRPr="00DC6014">
        <w:rPr>
          <w:rStyle w:val="libAlaemChar"/>
          <w:rFonts w:hint="cs"/>
          <w:rtl/>
        </w:rPr>
        <w:t>صلى‌الله‌عليه‌وآله</w:t>
      </w:r>
      <w:r>
        <w:rPr>
          <w:rtl/>
        </w:rPr>
        <w:t xml:space="preserve"> قرأ سورة والنجم فلمّا بلغ إلى قوله </w:t>
      </w:r>
      <w:r w:rsidRPr="0015158F">
        <w:rPr>
          <w:rStyle w:val="libAlaemChar"/>
          <w:rtl/>
        </w:rPr>
        <w:t>(</w:t>
      </w:r>
      <w:r w:rsidRPr="00C32035">
        <w:rPr>
          <w:rFonts w:hint="cs"/>
          <w:rtl/>
        </w:rPr>
        <w:t xml:space="preserve"> </w:t>
      </w:r>
      <w:r w:rsidRPr="00567513">
        <w:rPr>
          <w:rStyle w:val="libAieChar"/>
          <w:rFonts w:hint="cs"/>
          <w:rtl/>
        </w:rPr>
        <w:t>أَفَرَأَيْتُمُ اللاَّتَ وَالْعُزَّىٰ</w:t>
      </w:r>
      <w:r w:rsidRPr="00C32035">
        <w:rPr>
          <w:rFonts w:hint="cs"/>
          <w:rtl/>
        </w:rPr>
        <w:t xml:space="preserve"> *</w:t>
      </w:r>
      <w:r w:rsidRPr="00C32035">
        <w:rPr>
          <w:rtl/>
        </w:rPr>
        <w:t xml:space="preserve"> </w:t>
      </w:r>
      <w:r w:rsidRPr="00567513">
        <w:rPr>
          <w:rStyle w:val="libAieChar"/>
          <w:rFonts w:hint="cs"/>
          <w:rtl/>
        </w:rPr>
        <w:t>وَمَنَاةَ الثَّالِثَةَ الأُخْرَىٰ</w:t>
      </w:r>
      <w:r w:rsidRPr="00C32035">
        <w:rPr>
          <w:rtl/>
        </w:rPr>
        <w:t xml:space="preserve"> </w:t>
      </w:r>
      <w:r w:rsidRPr="0015158F">
        <w:rPr>
          <w:rStyle w:val="libAlaemChar"/>
          <w:rtl/>
        </w:rPr>
        <w:t>)</w:t>
      </w:r>
      <w:r>
        <w:rPr>
          <w:rtl/>
        </w:rPr>
        <w:t xml:space="preserve"> وسوس إليه الشيطان بهاتين الجملتين ثمّ مضى في التلاوة حتى إذا بلغ آية السجدة في آخر السورة، سجد وسجد معه المشكرون.</w:t>
      </w:r>
    </w:p>
    <w:p w14:paraId="534A99B4" w14:textId="77777777" w:rsidR="00F24E3C" w:rsidRDefault="00F24E3C" w:rsidP="00DB5C31">
      <w:pPr>
        <w:pStyle w:val="libNormal"/>
        <w:rPr>
          <w:rtl/>
        </w:rPr>
      </w:pPr>
      <w:r>
        <w:rPr>
          <w:rtl/>
        </w:rPr>
        <w:t>فنقول: إنّ الذين كانوا في المسجد كانوا على قدر من الوعي والدراية فكيف يعقل منهم أنّهم سمعوا هاتين الجملتين، اللتين تتضمّنان مدح أصنامهم و</w:t>
      </w:r>
      <w:r>
        <w:rPr>
          <w:rFonts w:hint="cs"/>
          <w:rtl/>
        </w:rPr>
        <w:t>أ</w:t>
      </w:r>
      <w:r>
        <w:rPr>
          <w:rtl/>
        </w:rPr>
        <w:t>وثانهم، وغاب عن سمعهم ما يتضمّن التنديد والازراء بشأن آلهتهم، فإنّه قد</w:t>
      </w:r>
      <w:r>
        <w:rPr>
          <w:rFonts w:hint="cs"/>
          <w:rtl/>
        </w:rPr>
        <w:t xml:space="preserve"> </w:t>
      </w:r>
      <w:r>
        <w:rPr>
          <w:rtl/>
        </w:rPr>
        <w:t xml:space="preserve">جاء بعد هاتين الجملتين المدّعيتين قوله سبحانه: </w:t>
      </w:r>
      <w:r w:rsidRPr="0015158F">
        <w:rPr>
          <w:rStyle w:val="libAlaemChar"/>
          <w:rtl/>
        </w:rPr>
        <w:t>(</w:t>
      </w:r>
      <w:r w:rsidRPr="00063D51">
        <w:rPr>
          <w:rFonts w:hint="cs"/>
          <w:rtl/>
        </w:rPr>
        <w:t xml:space="preserve"> </w:t>
      </w:r>
      <w:r w:rsidRPr="00567513">
        <w:rPr>
          <w:rStyle w:val="libAieChar"/>
          <w:rFonts w:hint="cs"/>
          <w:rtl/>
        </w:rPr>
        <w:t>إِنْ هِيَ إلّا أَسْمَاءٌ سَمَّيْتُمُوهَا أَنتُمْ وَآبَاؤُكُم مَّا أَنزَلَ اللهُ بِهَا مِن سُلْطَانٍ إِن يَتَّبِعُونَ إلّا الظَّنَّ وَمَا تَهْوَى الأَنفُسُ وَلَقَدْ جَاءَهُم مِّن</w:t>
      </w:r>
    </w:p>
    <w:p w14:paraId="6FF7671A" w14:textId="77777777" w:rsidR="00F24E3C" w:rsidRDefault="00F24E3C" w:rsidP="001434A0">
      <w:pPr>
        <w:pStyle w:val="libLine"/>
        <w:rPr>
          <w:rtl/>
        </w:rPr>
      </w:pPr>
      <w:r>
        <w:rPr>
          <w:rtl/>
        </w:rPr>
        <w:t>__________________</w:t>
      </w:r>
    </w:p>
    <w:p w14:paraId="013B530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الطباطبائي</w:t>
      </w:r>
      <w:r>
        <w:rPr>
          <w:rFonts w:hint="cs"/>
          <w:rtl/>
        </w:rPr>
        <w:t>،</w:t>
      </w:r>
      <w:r>
        <w:rPr>
          <w:rtl/>
        </w:rPr>
        <w:t xml:space="preserve"> الميزان</w:t>
      </w:r>
      <w:r>
        <w:rPr>
          <w:rFonts w:hint="cs"/>
          <w:rtl/>
        </w:rPr>
        <w:t>:</w:t>
      </w:r>
      <w:r>
        <w:rPr>
          <w:rtl/>
        </w:rPr>
        <w:t xml:space="preserve"> ج 14 ص 435</w:t>
      </w:r>
      <w:r>
        <w:rPr>
          <w:rFonts w:hint="cs"/>
          <w:rtl/>
        </w:rPr>
        <w:t xml:space="preserve"> </w:t>
      </w:r>
      <w:r>
        <w:rPr>
          <w:rtl/>
        </w:rPr>
        <w:t>و</w:t>
      </w:r>
      <w:r>
        <w:rPr>
          <w:rFonts w:hint="cs"/>
          <w:rtl/>
        </w:rPr>
        <w:t xml:space="preserve"> </w:t>
      </w:r>
      <w:r>
        <w:rPr>
          <w:rtl/>
        </w:rPr>
        <w:t>436.</w:t>
      </w:r>
    </w:p>
    <w:p w14:paraId="5BEDBDE9" w14:textId="77777777" w:rsidR="00F24E3C" w:rsidRDefault="00F24E3C" w:rsidP="001434A0">
      <w:pPr>
        <w:pStyle w:val="libNormal0"/>
        <w:rPr>
          <w:rFonts w:hint="cs"/>
          <w:rtl/>
        </w:rPr>
      </w:pPr>
      <w:r w:rsidRPr="00063D51">
        <w:rPr>
          <w:rtl/>
        </w:rPr>
        <w:br w:type="page"/>
      </w:r>
      <w:r w:rsidRPr="00567513">
        <w:rPr>
          <w:rStyle w:val="libAieChar"/>
          <w:rFonts w:hint="cs"/>
          <w:rtl/>
        </w:rPr>
        <w:lastRenderedPageBreak/>
        <w:t>رَّبِّهِمُ الهُدَىٰ</w:t>
      </w:r>
      <w:r w:rsidRPr="00063D51">
        <w:rPr>
          <w:rtl/>
        </w:rPr>
        <w:t xml:space="preserve"> </w:t>
      </w:r>
      <w:r w:rsidRPr="0015158F">
        <w:rPr>
          <w:rStyle w:val="libAlaemChar"/>
          <w:rtl/>
        </w:rPr>
        <w:t>)</w:t>
      </w:r>
      <w:r>
        <w:rPr>
          <w:rtl/>
        </w:rPr>
        <w:t xml:space="preserve"> ( النجم / </w:t>
      </w:r>
      <w:r>
        <w:rPr>
          <w:rFonts w:hint="cs"/>
          <w:rtl/>
        </w:rPr>
        <w:t>23</w:t>
      </w:r>
      <w:r>
        <w:rPr>
          <w:rtl/>
        </w:rPr>
        <w:t xml:space="preserve"> ).</w:t>
      </w:r>
    </w:p>
    <w:p w14:paraId="4A9B8995" w14:textId="77777777" w:rsidR="00F24E3C" w:rsidRDefault="00F24E3C" w:rsidP="00DB5C31">
      <w:pPr>
        <w:pStyle w:val="libNormal"/>
        <w:rPr>
          <w:rtl/>
        </w:rPr>
      </w:pPr>
      <w:r>
        <w:rPr>
          <w:rtl/>
        </w:rPr>
        <w:t>فهل يتعقّل أن ينسب إلى أوتاد الفصاحة والبلاغة أنّهم أقنعوا بهاتين الجملتين، وفاتهم ما تضمّنته الآيات الكثيرة التي أعقبتها.</w:t>
      </w:r>
    </w:p>
    <w:p w14:paraId="4BF9FAAF" w14:textId="77777777" w:rsidR="00F24E3C" w:rsidRDefault="00F24E3C" w:rsidP="00DB5C31">
      <w:pPr>
        <w:pStyle w:val="libNormal"/>
        <w:rPr>
          <w:rtl/>
        </w:rPr>
      </w:pPr>
      <w:r>
        <w:rPr>
          <w:rtl/>
        </w:rPr>
        <w:t>فهذه حجة بالغة على أنّ واضع القصة كان غافلاً عن تلك الآيات التي ترد على هاتين الجملتين بصلابة.</w:t>
      </w:r>
    </w:p>
    <w:p w14:paraId="5012F872"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إنّ وجود التناقض في طيّات الرواية من جهات شتّى دليل واضح على كونها مختلقة حاكتها أيدي القصّاصين.</w:t>
      </w:r>
    </w:p>
    <w:p w14:paraId="02D20456" w14:textId="77777777" w:rsidR="00F24E3C" w:rsidRDefault="00F24E3C" w:rsidP="00DB5C31">
      <w:pPr>
        <w:pStyle w:val="libNormal"/>
        <w:rPr>
          <w:rtl/>
        </w:rPr>
      </w:pPr>
      <w:r>
        <w:rPr>
          <w:rtl/>
        </w:rPr>
        <w:t xml:space="preserve">وأمّا بيان ذلك التناقض فمن وجوه: </w:t>
      </w:r>
    </w:p>
    <w:p w14:paraId="4DFCFF54" w14:textId="77777777" w:rsidR="00F24E3C" w:rsidRDefault="00F24E3C" w:rsidP="00DB5C31">
      <w:pPr>
        <w:pStyle w:val="libNormal"/>
        <w:rPr>
          <w:rtl/>
        </w:rPr>
      </w:pPr>
      <w:r w:rsidRPr="008D50E1">
        <w:rPr>
          <w:rStyle w:val="libBold2Char"/>
          <w:rtl/>
        </w:rPr>
        <w:t>أ</w:t>
      </w:r>
      <w:r w:rsidRPr="008D50E1">
        <w:rPr>
          <w:rStyle w:val="libBold2Char"/>
          <w:rFonts w:hint="cs"/>
          <w:rtl/>
        </w:rPr>
        <w:t xml:space="preserve"> </w:t>
      </w:r>
      <w:r w:rsidRPr="008D50E1">
        <w:rPr>
          <w:rStyle w:val="libBold2Char"/>
          <w:rtl/>
        </w:rPr>
        <w:t>ـ</w:t>
      </w:r>
      <w:r>
        <w:rPr>
          <w:rFonts w:hint="cs"/>
          <w:rtl/>
        </w:rPr>
        <w:t xml:space="preserve"> </w:t>
      </w:r>
      <w:r>
        <w:rPr>
          <w:rtl/>
        </w:rPr>
        <w:t>تروي الروايات أنّ النبي والمسلمين والمشركين سجدوا إلّا الوليد ابن المغيرة فإنّه لم يتمكّن من السجود لشيخوخته، وقيل: مكانه سعيد بن العاص، وقيل: كلاهما، وقيل: اُميّة بن خلف، وقيل: أبو لهب، وقيل: المطّلب.</w:t>
      </w:r>
    </w:p>
    <w:p w14:paraId="7DDC1A2C" w14:textId="282EB51D" w:rsidR="00F24E3C" w:rsidRDefault="00F24E3C" w:rsidP="00DB5C31">
      <w:pPr>
        <w:pStyle w:val="libNormal"/>
        <w:rPr>
          <w:rtl/>
        </w:rPr>
      </w:pPr>
      <w:r w:rsidRPr="008D50E1">
        <w:rPr>
          <w:rStyle w:val="libBold2Char"/>
          <w:rtl/>
        </w:rPr>
        <w:t>ب</w:t>
      </w:r>
      <w:r w:rsidRPr="008D50E1">
        <w:rPr>
          <w:rStyle w:val="libBold2Char"/>
          <w:rFonts w:hint="cs"/>
          <w:rtl/>
        </w:rPr>
        <w:t xml:space="preserve"> </w:t>
      </w:r>
      <w:r w:rsidRPr="008D50E1">
        <w:rPr>
          <w:rStyle w:val="libBold2Char"/>
          <w:rtl/>
        </w:rPr>
        <w:t>ـ</w:t>
      </w:r>
      <w:r>
        <w:rPr>
          <w:rFonts w:hint="cs"/>
          <w:rtl/>
        </w:rPr>
        <w:t xml:space="preserve"> </w:t>
      </w:r>
      <w:r>
        <w:rPr>
          <w:rtl/>
        </w:rPr>
        <w:t xml:space="preserve">تضمّن بعضها أنّ النبي </w:t>
      </w:r>
      <w:r w:rsidR="00DC6014" w:rsidRPr="00DC6014">
        <w:rPr>
          <w:rStyle w:val="libAlaemChar"/>
          <w:rFonts w:hint="cs"/>
          <w:rtl/>
        </w:rPr>
        <w:t>صلى‌الله‌عليه‌وآله</w:t>
      </w:r>
      <w:r>
        <w:rPr>
          <w:rtl/>
        </w:rPr>
        <w:t xml:space="preserve"> قرأها وهو قائم يصلّي، وتضمّن البعض الآخر أنّه قرأها بينما هو جالس في نادي قومه.</w:t>
      </w:r>
    </w:p>
    <w:p w14:paraId="7FE506F6" w14:textId="77777777" w:rsidR="00F24E3C" w:rsidRDefault="00F24E3C" w:rsidP="00DB5C31">
      <w:pPr>
        <w:pStyle w:val="libNormal"/>
        <w:rPr>
          <w:rtl/>
        </w:rPr>
      </w:pPr>
      <w:r w:rsidRPr="008D50E1">
        <w:rPr>
          <w:rStyle w:val="libBold2Char"/>
          <w:rtl/>
        </w:rPr>
        <w:t>ج ـ</w:t>
      </w:r>
      <w:r>
        <w:rPr>
          <w:rtl/>
        </w:rPr>
        <w:t xml:space="preserve"> يقول بعضها: حدّث بها نفسه</w:t>
      </w:r>
      <w:r>
        <w:rPr>
          <w:rFonts w:hint="cs"/>
          <w:rtl/>
        </w:rPr>
        <w:t xml:space="preserve">، </w:t>
      </w:r>
      <w:r>
        <w:rPr>
          <w:rtl/>
        </w:rPr>
        <w:t>و</w:t>
      </w:r>
      <w:r>
        <w:rPr>
          <w:rFonts w:hint="cs"/>
          <w:rtl/>
        </w:rPr>
        <w:t>آ</w:t>
      </w:r>
      <w:r>
        <w:rPr>
          <w:rtl/>
        </w:rPr>
        <w:t>خر: جرت على لسانه.</w:t>
      </w:r>
    </w:p>
    <w:p w14:paraId="10490AAC" w14:textId="10500458" w:rsidR="00F24E3C" w:rsidRDefault="00F24E3C" w:rsidP="00DB5C31">
      <w:pPr>
        <w:pStyle w:val="libNormal"/>
        <w:rPr>
          <w:rtl/>
        </w:rPr>
      </w:pPr>
      <w:r w:rsidRPr="008D50E1">
        <w:rPr>
          <w:rStyle w:val="libBold2Char"/>
          <w:rtl/>
        </w:rPr>
        <w:t>د</w:t>
      </w:r>
      <w:r w:rsidRPr="008D50E1">
        <w:rPr>
          <w:rStyle w:val="libBold2Char"/>
          <w:rFonts w:hint="cs"/>
          <w:rtl/>
        </w:rPr>
        <w:t xml:space="preserve"> </w:t>
      </w:r>
      <w:r w:rsidRPr="008D50E1">
        <w:rPr>
          <w:rStyle w:val="libBold2Char"/>
          <w:rtl/>
        </w:rPr>
        <w:t>ـ</w:t>
      </w:r>
      <w:r>
        <w:rPr>
          <w:rFonts w:hint="cs"/>
          <w:rtl/>
        </w:rPr>
        <w:t xml:space="preserve"> </w:t>
      </w:r>
      <w:r>
        <w:rPr>
          <w:rtl/>
        </w:rPr>
        <w:t>يقول بعضها</w:t>
      </w:r>
      <w:r>
        <w:rPr>
          <w:rFonts w:hint="cs"/>
          <w:rtl/>
        </w:rPr>
        <w:t>: ا</w:t>
      </w:r>
      <w:r>
        <w:rPr>
          <w:rtl/>
        </w:rPr>
        <w:t xml:space="preserve">نّ النبي </w:t>
      </w:r>
      <w:r w:rsidR="00DC6014" w:rsidRPr="00DC6014">
        <w:rPr>
          <w:rStyle w:val="libAlaemChar"/>
          <w:rFonts w:hint="cs"/>
          <w:rtl/>
        </w:rPr>
        <w:t>صلى‌الله‌عليه‌وآله</w:t>
      </w:r>
      <w:r>
        <w:rPr>
          <w:rtl/>
        </w:rPr>
        <w:t xml:space="preserve"> تنبّه لها حين تلاوتها، والآخر: </w:t>
      </w:r>
      <w:r>
        <w:rPr>
          <w:rFonts w:hint="cs"/>
          <w:rtl/>
        </w:rPr>
        <w:t>ا</w:t>
      </w:r>
      <w:r>
        <w:rPr>
          <w:rtl/>
        </w:rPr>
        <w:t>نّه لم يتنبّه إلى المساء حتى جاء إليه جبرئيل فعرضها عليه ثمّ تبيّن له الخطأ، إلى غير ذلك من وجوه التناقض التي يقف عليها المتتبع عند التأمّل وامعان النظر في متون الروايات المختلفة التي جمعها ابن جرير والسيوطي في تفسيرهما.</w:t>
      </w:r>
    </w:p>
    <w:p w14:paraId="5D2B3356" w14:textId="77777777" w:rsidR="00F24E3C" w:rsidRDefault="00F24E3C" w:rsidP="00DB5C31">
      <w:pPr>
        <w:pStyle w:val="libNormal"/>
        <w:rPr>
          <w:rFonts w:hint="cs"/>
          <w:rtl/>
        </w:rPr>
      </w:pPr>
      <w:r>
        <w:rPr>
          <w:rtl/>
        </w:rPr>
        <w:t>فحصيلة الكلام: إنّ الرواية بشتّى طرقها وصورها لا</w:t>
      </w:r>
      <w:r>
        <w:rPr>
          <w:rFonts w:hint="cs"/>
          <w:rtl/>
        </w:rPr>
        <w:t xml:space="preserve"> </w:t>
      </w:r>
      <w:r>
        <w:rPr>
          <w:rtl/>
        </w:rPr>
        <w:t>تصحّ الإحتجاج بها لكون إسنادها مراسيل ومقاطيع من جانب، وكونها متضاربة المضمون من جانب آخر، والذي يسقط الرواية عن الحجّية أنّها تنتهي إلى قصّاصين نظير محمد بن كعب</w:t>
      </w:r>
    </w:p>
    <w:p w14:paraId="5D5D55B0" w14:textId="77777777" w:rsidR="00F24E3C" w:rsidRDefault="00F24E3C" w:rsidP="001434A0">
      <w:pPr>
        <w:pStyle w:val="libNormal0"/>
        <w:rPr>
          <w:rFonts w:hint="cs"/>
          <w:rtl/>
        </w:rPr>
      </w:pPr>
      <w:r w:rsidRPr="00A156C7">
        <w:rPr>
          <w:rtl/>
        </w:rPr>
        <w:br w:type="page"/>
      </w:r>
      <w:r>
        <w:rPr>
          <w:rtl/>
        </w:rPr>
        <w:lastRenderedPageBreak/>
        <w:t>القرظي ومحمد بن قيس، وهما مولعان بذكر كل صحيح وسقيم في أنديتهم ومجالسهم، لأنّ لكل غريب لذّة، ليس في غيره، خصوصاً أنّ محمد بن كعب ابن بيت يهودي أباد النبي قبيلته، ولم يبق منه إلّا نفراً قليلاً، فمن المحتمل جداً أنّه حاكها على نول الوضع لينتقم من النبي الأكرم وليشوِّه عصمته، والآفة كل الآفة من هؤلاء المستسلمين مثل كعب الأحبار ووهب بن منبه.</w:t>
      </w:r>
    </w:p>
    <w:p w14:paraId="60AD2CE8" w14:textId="77777777" w:rsidR="00F24E3C" w:rsidRDefault="00F24E3C" w:rsidP="00DB5C31">
      <w:pPr>
        <w:pStyle w:val="libNormal"/>
        <w:rPr>
          <w:rtl/>
        </w:rPr>
      </w:pPr>
      <w:r>
        <w:rPr>
          <w:rtl/>
        </w:rPr>
        <w:t xml:space="preserve">ثمّ إنّ الآية التي زعمت الرواية أنّها نزلت في تلك الواقعة أعني قوله سبحانه: </w:t>
      </w:r>
    </w:p>
    <w:p w14:paraId="6EA0B6AA" w14:textId="77777777" w:rsidR="00F24E3C" w:rsidRDefault="00F24E3C" w:rsidP="00DB5C31">
      <w:pPr>
        <w:pStyle w:val="libNormal"/>
        <w:rPr>
          <w:rFonts w:hint="cs"/>
          <w:rtl/>
        </w:rPr>
      </w:pPr>
      <w:r w:rsidRPr="0015158F">
        <w:rPr>
          <w:rStyle w:val="libAlaemChar"/>
          <w:rtl/>
        </w:rPr>
        <w:t>(</w:t>
      </w:r>
      <w:r w:rsidRPr="00A156C7">
        <w:rPr>
          <w:rFonts w:hint="cs"/>
          <w:rtl/>
        </w:rPr>
        <w:t xml:space="preserve"> </w:t>
      </w:r>
      <w:r w:rsidRPr="00567513">
        <w:rPr>
          <w:rStyle w:val="libAieChar"/>
          <w:rFonts w:hint="cs"/>
          <w:rtl/>
        </w:rPr>
        <w:t>وَمَا أَرْسَلْنَا مِن قَبْلِكَ مِن رَّسُولٍ وَلا نَبِيٍّ إلّا إِذَا تَمَنَّىٰ أَلْقَى الشَّيْطَانُ فِي أُمْنِيَّتِهِ فَيَنسَخُ اللهُ مَا يُلْقِي الشَّيْطَانُ ثُمَّ يُحْكِمُ اللهُ آيَاتِهِ وَاللهُ عَلِيمٌ حَكِيمٌ</w:t>
      </w:r>
      <w:r w:rsidRPr="00A156C7">
        <w:rPr>
          <w:rtl/>
        </w:rPr>
        <w:t xml:space="preserve"> </w:t>
      </w:r>
      <w:r w:rsidRPr="0015158F">
        <w:rPr>
          <w:rStyle w:val="libAlaemChar"/>
          <w:rtl/>
        </w:rPr>
        <w:t>)</w:t>
      </w:r>
      <w:r>
        <w:rPr>
          <w:rtl/>
        </w:rPr>
        <w:t xml:space="preserve"> ( الحج / 52 ). وقد</w:t>
      </w:r>
      <w:r>
        <w:rPr>
          <w:rFonts w:hint="cs"/>
          <w:rtl/>
        </w:rPr>
        <w:t xml:space="preserve"> </w:t>
      </w:r>
      <w:r>
        <w:rPr>
          <w:rtl/>
        </w:rPr>
        <w:t>فرغنا من تفسيره في هذه الموسوعة عند البحث عن عصمة الأنبياء فلا</w:t>
      </w:r>
      <w:r>
        <w:rPr>
          <w:rFonts w:hint="cs"/>
          <w:rtl/>
        </w:rPr>
        <w:t xml:space="preserve"> </w:t>
      </w:r>
      <w:r>
        <w:rPr>
          <w:rtl/>
        </w:rPr>
        <w:t xml:space="preserve">نعيد </w:t>
      </w:r>
      <w:r w:rsidRPr="002B6E16">
        <w:rPr>
          <w:rStyle w:val="libFootnotenumChar"/>
          <w:rtl/>
        </w:rPr>
        <w:t>(1)</w:t>
      </w:r>
      <w:r>
        <w:rPr>
          <w:rtl/>
        </w:rPr>
        <w:t>.</w:t>
      </w:r>
    </w:p>
    <w:p w14:paraId="268C97AA" w14:textId="77777777" w:rsidR="00F24E3C" w:rsidRDefault="00F24E3C" w:rsidP="00DB5C31">
      <w:pPr>
        <w:pStyle w:val="libNormal"/>
        <w:rPr>
          <w:rFonts w:hint="cs"/>
          <w:rtl/>
        </w:rPr>
      </w:pPr>
    </w:p>
    <w:p w14:paraId="7AA30AA1" w14:textId="77777777" w:rsidR="00F24E3C" w:rsidRDefault="00F24E3C" w:rsidP="00DB5C31">
      <w:pPr>
        <w:pStyle w:val="libNormal"/>
        <w:rPr>
          <w:rFonts w:hint="cs"/>
          <w:rtl/>
        </w:rPr>
      </w:pPr>
    </w:p>
    <w:p w14:paraId="5BDBB354" w14:textId="77777777" w:rsidR="00F24E3C" w:rsidRDefault="00F24E3C" w:rsidP="00DB5C31">
      <w:pPr>
        <w:pStyle w:val="libNormal"/>
        <w:rPr>
          <w:rFonts w:hint="cs"/>
          <w:rtl/>
        </w:rPr>
      </w:pPr>
    </w:p>
    <w:p w14:paraId="167B8CA3" w14:textId="77777777" w:rsidR="00F24E3C" w:rsidRDefault="00F24E3C" w:rsidP="00DB5C31">
      <w:pPr>
        <w:pStyle w:val="libNormal"/>
        <w:rPr>
          <w:rFonts w:hint="cs"/>
          <w:rtl/>
        </w:rPr>
      </w:pPr>
    </w:p>
    <w:p w14:paraId="1CCF0B01" w14:textId="77777777" w:rsidR="00F24E3C" w:rsidRDefault="00F24E3C" w:rsidP="00DB5C31">
      <w:pPr>
        <w:pStyle w:val="libNormal"/>
        <w:rPr>
          <w:rFonts w:hint="cs"/>
          <w:rtl/>
        </w:rPr>
      </w:pPr>
    </w:p>
    <w:p w14:paraId="4DE5EB45" w14:textId="77777777" w:rsidR="00F24E3C" w:rsidRDefault="00F24E3C" w:rsidP="00DB5C31">
      <w:pPr>
        <w:pStyle w:val="libNormal"/>
        <w:rPr>
          <w:rFonts w:hint="cs"/>
          <w:rtl/>
        </w:rPr>
      </w:pPr>
    </w:p>
    <w:p w14:paraId="087FA1F8" w14:textId="77777777" w:rsidR="00F24E3C" w:rsidRDefault="00F24E3C" w:rsidP="00DB5C31">
      <w:pPr>
        <w:pStyle w:val="libNormal"/>
        <w:rPr>
          <w:rFonts w:hint="cs"/>
          <w:rtl/>
        </w:rPr>
      </w:pPr>
    </w:p>
    <w:p w14:paraId="237549CA" w14:textId="77777777" w:rsidR="00F24E3C" w:rsidRDefault="00F24E3C" w:rsidP="00DB5C31">
      <w:pPr>
        <w:pStyle w:val="libNormal"/>
        <w:rPr>
          <w:rFonts w:hint="cs"/>
          <w:rtl/>
        </w:rPr>
      </w:pPr>
    </w:p>
    <w:p w14:paraId="659C81AE" w14:textId="77777777" w:rsidR="00F24E3C" w:rsidRDefault="00F24E3C" w:rsidP="00DB5C31">
      <w:pPr>
        <w:pStyle w:val="libNormal"/>
        <w:rPr>
          <w:rFonts w:hint="cs"/>
          <w:rtl/>
        </w:rPr>
      </w:pPr>
    </w:p>
    <w:p w14:paraId="4027CC00" w14:textId="77777777" w:rsidR="00F24E3C" w:rsidRDefault="00F24E3C" w:rsidP="00DB5C31">
      <w:pPr>
        <w:pStyle w:val="libNormal"/>
        <w:rPr>
          <w:rFonts w:hint="cs"/>
          <w:rtl/>
        </w:rPr>
      </w:pPr>
    </w:p>
    <w:p w14:paraId="51C9E308" w14:textId="77777777" w:rsidR="00F24E3C" w:rsidRDefault="00F24E3C" w:rsidP="00DB5C31">
      <w:pPr>
        <w:pStyle w:val="libNormal"/>
        <w:rPr>
          <w:rFonts w:hint="cs"/>
          <w:rtl/>
        </w:rPr>
      </w:pPr>
    </w:p>
    <w:p w14:paraId="49178B3D" w14:textId="77777777" w:rsidR="00F24E3C" w:rsidRDefault="00F24E3C" w:rsidP="001434A0">
      <w:pPr>
        <w:pStyle w:val="libLine"/>
        <w:rPr>
          <w:rtl/>
        </w:rPr>
      </w:pPr>
      <w:r>
        <w:rPr>
          <w:rtl/>
        </w:rPr>
        <w:t>__________________</w:t>
      </w:r>
    </w:p>
    <w:p w14:paraId="27457B21" w14:textId="77777777" w:rsidR="00F24E3C" w:rsidRDefault="00F24E3C" w:rsidP="005D7614">
      <w:pPr>
        <w:pStyle w:val="libFootnote0"/>
        <w:rPr>
          <w:rtl/>
        </w:rPr>
      </w:pPr>
      <w:r>
        <w:rPr>
          <w:rFonts w:hint="cs"/>
          <w:rtl/>
        </w:rPr>
        <w:t>(</w:t>
      </w:r>
      <w:r>
        <w:rPr>
          <w:rtl/>
        </w:rPr>
        <w:t>1</w:t>
      </w:r>
      <w:r>
        <w:rPr>
          <w:rFonts w:hint="cs"/>
          <w:rtl/>
        </w:rPr>
        <w:t>)</w:t>
      </w:r>
      <w:r>
        <w:rPr>
          <w:rtl/>
        </w:rPr>
        <w:t xml:space="preserve"> مفاهيم القرآن</w:t>
      </w:r>
      <w:r>
        <w:rPr>
          <w:rFonts w:hint="cs"/>
          <w:rtl/>
        </w:rPr>
        <w:t>:</w:t>
      </w:r>
      <w:r>
        <w:rPr>
          <w:rtl/>
        </w:rPr>
        <w:t xml:space="preserve"> ج 4 ص 348 ـ 450.</w:t>
      </w:r>
    </w:p>
    <w:p w14:paraId="2F915DE8" w14:textId="77777777" w:rsidR="00F24E3C" w:rsidRDefault="00F24E3C" w:rsidP="00F24E3C">
      <w:pPr>
        <w:pStyle w:val="Heading1Center"/>
        <w:rPr>
          <w:rtl/>
        </w:rPr>
      </w:pPr>
      <w:r w:rsidRPr="00A156C7">
        <w:rPr>
          <w:rtl/>
        </w:rPr>
        <w:br w:type="page"/>
      </w:r>
      <w:r>
        <w:rPr>
          <w:rtl/>
        </w:rPr>
        <w:lastRenderedPageBreak/>
        <w:br w:type="page"/>
      </w:r>
      <w:bookmarkStart w:id="167" w:name="_Toc308079911"/>
      <w:bookmarkStart w:id="168" w:name="_Toc24453215"/>
      <w:r>
        <w:rPr>
          <w:rtl/>
        </w:rPr>
        <w:lastRenderedPageBreak/>
        <w:t>(7)</w:t>
      </w:r>
      <w:bookmarkEnd w:id="167"/>
      <w:bookmarkEnd w:id="168"/>
    </w:p>
    <w:p w14:paraId="76CC5A9B" w14:textId="77777777" w:rsidR="00F24E3C" w:rsidRDefault="00F24E3C" w:rsidP="00F24E3C">
      <w:pPr>
        <w:pStyle w:val="Heading1Center"/>
        <w:rPr>
          <w:rtl/>
        </w:rPr>
      </w:pPr>
      <w:bookmarkStart w:id="169" w:name="_Toc308079912"/>
      <w:bookmarkStart w:id="170" w:name="_Toc24453216"/>
      <w:r>
        <w:rPr>
          <w:rtl/>
        </w:rPr>
        <w:t>إسراءه ومعراجه</w:t>
      </w:r>
      <w:bookmarkEnd w:id="169"/>
      <w:bookmarkEnd w:id="170"/>
    </w:p>
    <w:p w14:paraId="18BCD789" w14:textId="77777777" w:rsidR="00F24E3C" w:rsidRDefault="00F24E3C" w:rsidP="00DB5C31">
      <w:pPr>
        <w:pStyle w:val="libNormal"/>
        <w:rPr>
          <w:rtl/>
        </w:rPr>
      </w:pPr>
      <w:r>
        <w:rPr>
          <w:rtl/>
        </w:rPr>
        <w:t>إنّ الأنبياء والرسل هم أوّل من سبروا أعماق الفضاء بأكنافه و</w:t>
      </w:r>
      <w:r>
        <w:rPr>
          <w:rFonts w:hint="cs"/>
          <w:rtl/>
        </w:rPr>
        <w:t>آ</w:t>
      </w:r>
      <w:r>
        <w:rPr>
          <w:rtl/>
        </w:rPr>
        <w:t>فاقه، ولو صحّ لنا تسميتهم: « روّاد الفضاء » فهم أولى بإطلاق ذلك الإسم عليهم دون غيرهم، فقد عرجوا قبل أن يكون هناك أثر لوجود روّاد الفضاء في روسيا أو الولايات المتحدة الأمريكية، بل لم تكن هناك أية فكرة لتسخير الفضاء أو التجاسر على التفكير به، وأخطاره في الأذهان، فقد كانت العلوم الرائجة في تلك العصور تستحيله وتجعله في مصافّ المحالات، لأنّهم كانوا على القول بإمتناع الخرق والإلتئام في طبقات السماء فهم: أوّل من كسروا حاجز هذه الخرافة و</w:t>
      </w:r>
      <w:r>
        <w:rPr>
          <w:rFonts w:hint="cs"/>
          <w:rtl/>
        </w:rPr>
        <w:t>أ</w:t>
      </w:r>
      <w:r>
        <w:rPr>
          <w:rtl/>
        </w:rPr>
        <w:t>ثبتوا بتطبيقهم العملي عن طريق العروج وال</w:t>
      </w:r>
      <w:r>
        <w:rPr>
          <w:rFonts w:hint="cs"/>
          <w:rtl/>
        </w:rPr>
        <w:t>ا</w:t>
      </w:r>
      <w:r>
        <w:rPr>
          <w:rtl/>
        </w:rPr>
        <w:t>سراء</w:t>
      </w:r>
      <w:r>
        <w:rPr>
          <w:rFonts w:hint="cs"/>
          <w:rtl/>
        </w:rPr>
        <w:t>.</w:t>
      </w:r>
      <w:r>
        <w:rPr>
          <w:rtl/>
        </w:rPr>
        <w:t xml:space="preserve"> إنّه ليست هناك حجب تخرق، أو تلتئم بعد الخرق، بل السماء فضاء رحب، والكواكب إنّما هي عبارة عن أجرام معلّقة في أرجائه، تحكمها قوانين الطرد والجذب المركزية، و</w:t>
      </w:r>
      <w:r>
        <w:rPr>
          <w:rFonts w:hint="cs"/>
          <w:rtl/>
        </w:rPr>
        <w:t>إ</w:t>
      </w:r>
      <w:r>
        <w:rPr>
          <w:rtl/>
        </w:rPr>
        <w:t>نّ الإنسان بفضل معونة القدرة الغيبية، يستطيع ال</w:t>
      </w:r>
      <w:r>
        <w:rPr>
          <w:rFonts w:hint="cs"/>
          <w:rtl/>
        </w:rPr>
        <w:t>إ</w:t>
      </w:r>
      <w:r>
        <w:rPr>
          <w:rtl/>
        </w:rPr>
        <w:t>فلات من قوّة الجاذبية الأرضية، كما أنّه يقدر على اختراق الغلاف الكثيف المحيط بالأرض كل ذلك بفضل المواهب السنيّة التي يجلّل بها الخالق جلّ جلاله عبده.</w:t>
      </w:r>
    </w:p>
    <w:p w14:paraId="1FA5538D" w14:textId="77777777" w:rsidR="00F24E3C" w:rsidRDefault="00F24E3C" w:rsidP="00DB5C31">
      <w:pPr>
        <w:pStyle w:val="libNormal"/>
        <w:rPr>
          <w:rtl/>
        </w:rPr>
      </w:pPr>
      <w:r>
        <w:rPr>
          <w:rtl/>
        </w:rPr>
        <w:t>إنّ الاُمني</w:t>
      </w:r>
      <w:r>
        <w:rPr>
          <w:rFonts w:hint="cs"/>
          <w:rtl/>
        </w:rPr>
        <w:t>ّ</w:t>
      </w:r>
      <w:r>
        <w:rPr>
          <w:rtl/>
        </w:rPr>
        <w:t>ة البعيدة غوراً في تاريخ الفكر الإنساني، والتي أصبحت في متناول إنسان العصر الحديث بفضل إزدهار ورقي حضارته المادّية، وتسخير قوى الطبيعة لصالحه، تحقّقت بالأنبياء وا</w:t>
      </w:r>
      <w:r>
        <w:rPr>
          <w:rFonts w:hint="cs"/>
          <w:rtl/>
        </w:rPr>
        <w:t>ُ</w:t>
      </w:r>
      <w:r>
        <w:rPr>
          <w:rtl/>
        </w:rPr>
        <w:t>مناء الغيب بفضل ما حباهم الباري عزّ شأنه به من الوسائل الغيبية للصعود والإرتقاء في أعماق الفضاء الواسع.</w:t>
      </w:r>
    </w:p>
    <w:p w14:paraId="24830537" w14:textId="77777777" w:rsidR="00F24E3C" w:rsidRDefault="00F24E3C" w:rsidP="00DB5C31">
      <w:pPr>
        <w:pStyle w:val="libNormal"/>
        <w:rPr>
          <w:rFonts w:hint="cs"/>
          <w:rtl/>
        </w:rPr>
      </w:pPr>
      <w:r>
        <w:rPr>
          <w:rtl/>
        </w:rPr>
        <w:t>وبذلك يفترق عمل الأنبياء في ذلك المجال عن عمل روّاد الفضاء و</w:t>
      </w:r>
      <w:r>
        <w:rPr>
          <w:rFonts w:hint="cs"/>
          <w:rtl/>
        </w:rPr>
        <w:t>إ</w:t>
      </w:r>
      <w:r>
        <w:rPr>
          <w:rtl/>
        </w:rPr>
        <w:t>ن كان الكل مثيراً للإعجاب لأنّهم كانوا يعتمدون على أسباب غيبية لا</w:t>
      </w:r>
      <w:r>
        <w:rPr>
          <w:rFonts w:hint="cs"/>
          <w:rtl/>
        </w:rPr>
        <w:t xml:space="preserve"> </w:t>
      </w:r>
      <w:r>
        <w:rPr>
          <w:rtl/>
        </w:rPr>
        <w:t>تخضع للموازين</w:t>
      </w:r>
    </w:p>
    <w:p w14:paraId="516BE346" w14:textId="77777777" w:rsidR="00F24E3C" w:rsidRDefault="00F24E3C" w:rsidP="001434A0">
      <w:pPr>
        <w:pStyle w:val="libNormal0"/>
        <w:rPr>
          <w:rFonts w:hint="cs"/>
          <w:rtl/>
        </w:rPr>
      </w:pPr>
      <w:r w:rsidRPr="00D264ED">
        <w:rPr>
          <w:rtl/>
        </w:rPr>
        <w:br w:type="page"/>
      </w:r>
      <w:r>
        <w:rPr>
          <w:rtl/>
        </w:rPr>
        <w:lastRenderedPageBreak/>
        <w:t>البشرية، وهذا بخلاف عمل روّاد الفضاء فإنّهم يستمدّون في تحقيق اُمنيتهم، بتوسّط الأسباب والعلل الطبيعية والأجهزة الصناعيّة التي عكف على صنعها وإعدادها مئات بل اُلوف من المفكّرين والعباقرة في مختلف العلوم البشرية وبإنفاق المليارات من العملة الصعبة.</w:t>
      </w:r>
    </w:p>
    <w:p w14:paraId="32FADB88" w14:textId="0910A723" w:rsidR="00F24E3C" w:rsidRDefault="00F24E3C" w:rsidP="00DB5C31">
      <w:pPr>
        <w:pStyle w:val="libNormal"/>
        <w:rPr>
          <w:rtl/>
        </w:rPr>
      </w:pPr>
      <w:r>
        <w:rPr>
          <w:rtl/>
        </w:rPr>
        <w:t xml:space="preserve">هذا هو الذكر الحكيم يصوّر لنا كيفيّة إرتقاء النبي سليمان </w:t>
      </w:r>
      <w:r w:rsidR="00DC6014" w:rsidRPr="00DC6014">
        <w:rPr>
          <w:rStyle w:val="libAlaemChar"/>
          <w:rFonts w:hint="cs"/>
          <w:rtl/>
        </w:rPr>
        <w:t>عليه‌السلام</w:t>
      </w:r>
      <w:r>
        <w:rPr>
          <w:rtl/>
        </w:rPr>
        <w:t xml:space="preserve"> إلى السماء وسياحته في جوّ الأرض وذلك بتسخير الريح العاصفة له تسير به طواعية تحت أمره حيثما شاء في قوله: </w:t>
      </w:r>
      <w:r w:rsidRPr="0015158F">
        <w:rPr>
          <w:rStyle w:val="libAlaemChar"/>
          <w:rtl/>
        </w:rPr>
        <w:t>(</w:t>
      </w:r>
      <w:r w:rsidRPr="00D264ED">
        <w:rPr>
          <w:rFonts w:hint="cs"/>
          <w:rtl/>
        </w:rPr>
        <w:t xml:space="preserve"> </w:t>
      </w:r>
      <w:r w:rsidRPr="00567513">
        <w:rPr>
          <w:rStyle w:val="libAieChar"/>
          <w:rFonts w:hint="cs"/>
          <w:rtl/>
        </w:rPr>
        <w:t>وَلِسُلَيْمَانَ الرِّيحَ عَاصِفَةً تَجْرِي بِأَمْرِهِ إلى الأَرْضِ الَّتِي بَارَكْنَا فِيهَا وَكُنَّا بِكُلِّ شَيْءٍ عَالِمِينَ</w:t>
      </w:r>
      <w:r w:rsidRPr="00D264ED">
        <w:rPr>
          <w:rtl/>
        </w:rPr>
        <w:t xml:space="preserve"> </w:t>
      </w:r>
      <w:r w:rsidRPr="0015158F">
        <w:rPr>
          <w:rStyle w:val="libAlaemChar"/>
          <w:rtl/>
        </w:rPr>
        <w:t>)</w:t>
      </w:r>
      <w:r>
        <w:rPr>
          <w:rtl/>
        </w:rPr>
        <w:t xml:space="preserve"> ( الأنبياء / 81 ).</w:t>
      </w:r>
    </w:p>
    <w:p w14:paraId="5CC4C7D9" w14:textId="77777777" w:rsidR="00F24E3C" w:rsidRDefault="00F24E3C" w:rsidP="00DB5C31">
      <w:pPr>
        <w:pStyle w:val="libNormal"/>
        <w:rPr>
          <w:rtl/>
        </w:rPr>
      </w:pPr>
      <w:r>
        <w:rPr>
          <w:rtl/>
        </w:rPr>
        <w:t xml:space="preserve">فهذه الآية تعرب عن أنّ الريح العاصفة تسير به إلى الأرض التي باركها سبحانه وهي أرض الأنبياء المشار إليها في آية اُخرى: </w:t>
      </w:r>
      <w:r w:rsidRPr="0015158F">
        <w:rPr>
          <w:rStyle w:val="libAlaemChar"/>
          <w:rtl/>
        </w:rPr>
        <w:t>(</w:t>
      </w:r>
      <w:r>
        <w:rPr>
          <w:rFonts w:hint="cs"/>
          <w:rtl/>
        </w:rPr>
        <w:t xml:space="preserve"> إلى </w:t>
      </w:r>
      <w:r w:rsidRPr="00567513">
        <w:rPr>
          <w:rStyle w:val="libAieChar"/>
          <w:rFonts w:hint="cs"/>
          <w:rtl/>
        </w:rPr>
        <w:t>المَسْجِدِ الأَقْصَى الَّذِي بَارَكْنَا حَوْلَهُ</w:t>
      </w:r>
      <w:r w:rsidRPr="00D264ED">
        <w:rPr>
          <w:rtl/>
        </w:rPr>
        <w:t xml:space="preserve"> </w:t>
      </w:r>
      <w:r w:rsidRPr="0015158F">
        <w:rPr>
          <w:rStyle w:val="libAlaemChar"/>
          <w:rtl/>
        </w:rPr>
        <w:t>)</w:t>
      </w:r>
      <w:r>
        <w:rPr>
          <w:rtl/>
        </w:rPr>
        <w:t xml:space="preserve"> ( الأسراء / 1 ).</w:t>
      </w:r>
    </w:p>
    <w:p w14:paraId="0433A8B3" w14:textId="77777777" w:rsidR="00F24E3C" w:rsidRDefault="00F24E3C" w:rsidP="00DB5C31">
      <w:pPr>
        <w:pStyle w:val="libNormal"/>
        <w:rPr>
          <w:rtl/>
        </w:rPr>
      </w:pPr>
      <w:r>
        <w:rPr>
          <w:rtl/>
        </w:rPr>
        <w:t xml:space="preserve">ومثلها قوله سبحانه: </w:t>
      </w:r>
      <w:r w:rsidRPr="0015158F">
        <w:rPr>
          <w:rStyle w:val="libAlaemChar"/>
          <w:rtl/>
        </w:rPr>
        <w:t>(</w:t>
      </w:r>
      <w:r w:rsidRPr="00D264ED">
        <w:rPr>
          <w:rFonts w:hint="cs"/>
          <w:rtl/>
        </w:rPr>
        <w:t xml:space="preserve"> </w:t>
      </w:r>
      <w:r w:rsidRPr="00567513">
        <w:rPr>
          <w:rStyle w:val="libAieChar"/>
          <w:rFonts w:hint="cs"/>
          <w:rtl/>
        </w:rPr>
        <w:t>فَسَخَّرْنَا لَهُ الرِّيحَ تَجْرِي بِأَمْرِهِ رُخَاءً حَيْثُ أَصَابَ</w:t>
      </w:r>
      <w:r w:rsidRPr="00D264ED">
        <w:rPr>
          <w:rtl/>
        </w:rPr>
        <w:t xml:space="preserve"> </w:t>
      </w:r>
      <w:r w:rsidRPr="0015158F">
        <w:rPr>
          <w:rStyle w:val="libAlaemChar"/>
          <w:rtl/>
        </w:rPr>
        <w:t>)</w:t>
      </w:r>
      <w:r>
        <w:rPr>
          <w:rtl/>
        </w:rPr>
        <w:t xml:space="preserve"> ( ص / 36 ).</w:t>
      </w:r>
    </w:p>
    <w:p w14:paraId="4CDB9ED6" w14:textId="77777777" w:rsidR="00F24E3C" w:rsidRDefault="00F24E3C" w:rsidP="00DB5C31">
      <w:pPr>
        <w:pStyle w:val="libNormal"/>
        <w:rPr>
          <w:rtl/>
        </w:rPr>
      </w:pPr>
      <w:r>
        <w:rPr>
          <w:rtl/>
        </w:rPr>
        <w:t xml:space="preserve">والرخاء هو اللين، ولعلّ المراد بأنّ الريح العاصفة التي من طبيعتها الجموح والإهلاك كانت مطيعة لسليمان تجري بأمره طواعية ذلولاً كما أنّ قوله </w:t>
      </w:r>
      <w:r w:rsidRPr="0015158F">
        <w:rPr>
          <w:rStyle w:val="libAlaemChar"/>
          <w:rtl/>
        </w:rPr>
        <w:t>(</w:t>
      </w:r>
      <w:r w:rsidRPr="00D264ED">
        <w:rPr>
          <w:rFonts w:hint="cs"/>
          <w:rtl/>
        </w:rPr>
        <w:t xml:space="preserve"> </w:t>
      </w:r>
      <w:r w:rsidRPr="00567513">
        <w:rPr>
          <w:rStyle w:val="libAieChar"/>
          <w:rFonts w:hint="cs"/>
          <w:rtl/>
        </w:rPr>
        <w:t>حَيْثُ أَصَابَ</w:t>
      </w:r>
      <w:r>
        <w:rPr>
          <w:rtl/>
        </w:rPr>
        <w:t xml:space="preserve"> </w:t>
      </w:r>
      <w:r w:rsidRPr="0015158F">
        <w:rPr>
          <w:rStyle w:val="libAlaemChar"/>
          <w:rtl/>
        </w:rPr>
        <w:t>)</w:t>
      </w:r>
      <w:r>
        <w:rPr>
          <w:rtl/>
        </w:rPr>
        <w:t xml:space="preserve"> أي بمعنى حيث شاء سليمان وقصد، سواء كان المقصد البقاع المباركة أو غيرها.</w:t>
      </w:r>
    </w:p>
    <w:p w14:paraId="20696058" w14:textId="77777777" w:rsidR="00F24E3C" w:rsidRDefault="00F24E3C" w:rsidP="00DB5C31">
      <w:pPr>
        <w:pStyle w:val="libNormal"/>
        <w:rPr>
          <w:rtl/>
        </w:rPr>
      </w:pPr>
      <w:r>
        <w:rPr>
          <w:rtl/>
        </w:rPr>
        <w:t xml:space="preserve">كما أنّ هناك آية اُخرى تحدّد لنا مقاطع حركتها الزمنية وكيف </w:t>
      </w:r>
      <w:r>
        <w:rPr>
          <w:rFonts w:hint="cs"/>
          <w:rtl/>
        </w:rPr>
        <w:t>أ</w:t>
      </w:r>
      <w:r>
        <w:rPr>
          <w:rtl/>
        </w:rPr>
        <w:t>نّه</w:t>
      </w:r>
      <w:r>
        <w:rPr>
          <w:rFonts w:hint="cs"/>
          <w:rtl/>
        </w:rPr>
        <w:t>ا</w:t>
      </w:r>
      <w:r>
        <w:rPr>
          <w:rtl/>
        </w:rPr>
        <w:t xml:space="preserve"> كانت في يوم واحد تقوم بقطع مسافة كانت تقطعها وسائل النقل في تلك العصور مدّة شهرين في قوله: </w:t>
      </w:r>
    </w:p>
    <w:p w14:paraId="05A1D954" w14:textId="77777777" w:rsidR="00F24E3C" w:rsidRDefault="00F24E3C" w:rsidP="00DB5C31">
      <w:pPr>
        <w:pStyle w:val="libNormal"/>
        <w:rPr>
          <w:rtl/>
        </w:rPr>
      </w:pPr>
      <w:r w:rsidRPr="0015158F">
        <w:rPr>
          <w:rStyle w:val="libAlaemChar"/>
          <w:rtl/>
        </w:rPr>
        <w:t>(</w:t>
      </w:r>
      <w:r w:rsidRPr="00D264ED">
        <w:rPr>
          <w:rFonts w:hint="cs"/>
          <w:rtl/>
        </w:rPr>
        <w:t xml:space="preserve"> </w:t>
      </w:r>
      <w:r w:rsidRPr="00567513">
        <w:rPr>
          <w:rStyle w:val="libAieChar"/>
          <w:rFonts w:hint="cs"/>
          <w:rtl/>
        </w:rPr>
        <w:t>وَلِسُلَيْمَانَ الرِّيحَ غُدُوُّهَا شَهْرٌ وَرَوَاحُهَا شَهْرٌ</w:t>
      </w:r>
      <w:r w:rsidRPr="00D264ED">
        <w:rPr>
          <w:rtl/>
        </w:rPr>
        <w:t xml:space="preserve"> </w:t>
      </w:r>
      <w:r w:rsidRPr="0015158F">
        <w:rPr>
          <w:rStyle w:val="libAlaemChar"/>
          <w:rtl/>
        </w:rPr>
        <w:t>)</w:t>
      </w:r>
      <w:r>
        <w:rPr>
          <w:rtl/>
        </w:rPr>
        <w:t xml:space="preserve"> ( سبأ / 12 ).</w:t>
      </w:r>
    </w:p>
    <w:p w14:paraId="2D1B1853" w14:textId="77777777" w:rsidR="00F24E3C" w:rsidRDefault="00F24E3C" w:rsidP="00DB5C31">
      <w:pPr>
        <w:pStyle w:val="libNormal"/>
        <w:rPr>
          <w:rFonts w:hint="cs"/>
          <w:rtl/>
        </w:rPr>
      </w:pPr>
      <w:r>
        <w:rPr>
          <w:rtl/>
        </w:rPr>
        <w:t xml:space="preserve">فلو </w:t>
      </w:r>
      <w:r>
        <w:rPr>
          <w:rFonts w:hint="cs"/>
          <w:rtl/>
        </w:rPr>
        <w:t>ا</w:t>
      </w:r>
      <w:r>
        <w:rPr>
          <w:rtl/>
        </w:rPr>
        <w:t>فترضنا أنّ وسائل النقل تقطع في كلّ يوم أربعاً و</w:t>
      </w:r>
      <w:r>
        <w:rPr>
          <w:rFonts w:hint="cs"/>
          <w:rtl/>
        </w:rPr>
        <w:t>أ</w:t>
      </w:r>
      <w:r>
        <w:rPr>
          <w:rtl/>
        </w:rPr>
        <w:t xml:space="preserve">ربعين كيلومتراً على وفق ما هو المتعارف عليه يومذاك، يكون مجموع مقدار المسافة اليوميّة في </w:t>
      </w:r>
      <w:r>
        <w:rPr>
          <w:rFonts w:hint="cs"/>
          <w:rtl/>
        </w:rPr>
        <w:t>ا</w:t>
      </w:r>
      <w:r>
        <w:rPr>
          <w:rtl/>
        </w:rPr>
        <w:t xml:space="preserve">متداد شهر </w:t>
      </w:r>
      <w:r w:rsidRPr="00753B4E">
        <w:rPr>
          <w:rtl/>
        </w:rPr>
        <w:t xml:space="preserve">(1320) </w:t>
      </w:r>
      <w:r>
        <w:rPr>
          <w:rtl/>
        </w:rPr>
        <w:t xml:space="preserve">كيلومتراً، فإذا كان غدوّها شهراً ورواحها شهراً يكون مجموع المسافة التي كان يقطعها سليمان في يوم واحد تبلغ </w:t>
      </w:r>
      <w:r w:rsidRPr="00753B4E">
        <w:rPr>
          <w:rtl/>
        </w:rPr>
        <w:t>(2640)</w:t>
      </w:r>
      <w:r>
        <w:rPr>
          <w:rtl/>
        </w:rPr>
        <w:t xml:space="preserve"> كيلومتراً.</w:t>
      </w:r>
    </w:p>
    <w:p w14:paraId="0380F376" w14:textId="77777777" w:rsidR="00F24E3C" w:rsidRDefault="00F24E3C" w:rsidP="00DB5C31">
      <w:pPr>
        <w:pStyle w:val="libNormal"/>
        <w:rPr>
          <w:rtl/>
        </w:rPr>
      </w:pPr>
      <w:r w:rsidRPr="00853595">
        <w:rPr>
          <w:rtl/>
        </w:rPr>
        <w:br w:type="page"/>
      </w:r>
      <w:r>
        <w:rPr>
          <w:rtl/>
        </w:rPr>
        <w:lastRenderedPageBreak/>
        <w:t>والحقّ إنّه</w:t>
      </w:r>
      <w:r>
        <w:rPr>
          <w:rFonts w:hint="cs"/>
          <w:rtl/>
        </w:rPr>
        <w:t>ا</w:t>
      </w:r>
      <w:r>
        <w:rPr>
          <w:rtl/>
        </w:rPr>
        <w:t xml:space="preserve"> كانت كرامة عظيمة كرّمه الله سبحانه بها، وليس سليمان وحيداً في ال</w:t>
      </w:r>
      <w:r>
        <w:rPr>
          <w:rFonts w:hint="cs"/>
          <w:rtl/>
        </w:rPr>
        <w:t>ا</w:t>
      </w:r>
      <w:r>
        <w:rPr>
          <w:rtl/>
        </w:rPr>
        <w:t xml:space="preserve">ختصاص بتلك المكرمة بل تلاه المسيح عيسى بن مريم عند ما </w:t>
      </w:r>
      <w:r>
        <w:rPr>
          <w:rFonts w:hint="cs"/>
          <w:rtl/>
        </w:rPr>
        <w:t>ا</w:t>
      </w:r>
      <w:r>
        <w:rPr>
          <w:rtl/>
        </w:rPr>
        <w:t xml:space="preserve">جتمع أجلاف اليهود وجلاوزتهم على قتله حيث رفعه إليه ونجّاه من كيدهم. يقول سبحانه: </w:t>
      </w:r>
    </w:p>
    <w:p w14:paraId="0508980A" w14:textId="77777777" w:rsidR="00F24E3C" w:rsidRDefault="00F24E3C" w:rsidP="00DB5C31">
      <w:pPr>
        <w:pStyle w:val="libNormal"/>
        <w:rPr>
          <w:rtl/>
        </w:rPr>
      </w:pPr>
      <w:r w:rsidRPr="0015158F">
        <w:rPr>
          <w:rStyle w:val="libAlaemChar"/>
          <w:rtl/>
        </w:rPr>
        <w:t>(</w:t>
      </w:r>
      <w:r w:rsidRPr="00853595">
        <w:rPr>
          <w:rFonts w:hint="cs"/>
          <w:rtl/>
        </w:rPr>
        <w:t xml:space="preserve"> </w:t>
      </w:r>
      <w:r w:rsidRPr="00567513">
        <w:rPr>
          <w:rStyle w:val="libAieChar"/>
          <w:rFonts w:hint="cs"/>
          <w:rtl/>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w:t>
      </w:r>
      <w:r w:rsidRPr="00853595">
        <w:rPr>
          <w:rtl/>
        </w:rPr>
        <w:t xml:space="preserve"> * </w:t>
      </w:r>
      <w:r w:rsidRPr="00567513">
        <w:rPr>
          <w:rStyle w:val="libAieChar"/>
          <w:rFonts w:hint="cs"/>
          <w:rtl/>
        </w:rPr>
        <w:t>بَل رَّفَعَهُ اللهُ إِلَيْهِ وَكَانَ اللهُ عَزِيزًا حَكِيمًا</w:t>
      </w:r>
      <w:r w:rsidRPr="00853595">
        <w:rPr>
          <w:rtl/>
        </w:rPr>
        <w:t xml:space="preserve"> </w:t>
      </w:r>
      <w:r w:rsidRPr="0015158F">
        <w:rPr>
          <w:rStyle w:val="libAlaemChar"/>
          <w:rtl/>
        </w:rPr>
        <w:t>)</w:t>
      </w:r>
      <w:r>
        <w:rPr>
          <w:rtl/>
        </w:rPr>
        <w:t xml:space="preserve"> ( النساء / 157</w:t>
      </w:r>
      <w:r>
        <w:rPr>
          <w:rFonts w:hint="cs"/>
          <w:rtl/>
        </w:rPr>
        <w:t xml:space="preserve"> </w:t>
      </w:r>
      <w:r>
        <w:rPr>
          <w:rtl/>
        </w:rPr>
        <w:t>و</w:t>
      </w:r>
      <w:r>
        <w:rPr>
          <w:rFonts w:hint="cs"/>
          <w:rtl/>
        </w:rPr>
        <w:t xml:space="preserve"> </w:t>
      </w:r>
      <w:r>
        <w:rPr>
          <w:rtl/>
        </w:rPr>
        <w:t>158 ).</w:t>
      </w:r>
    </w:p>
    <w:p w14:paraId="35BD6484" w14:textId="77777777" w:rsidR="00F24E3C" w:rsidRDefault="00F24E3C" w:rsidP="00DB5C31">
      <w:pPr>
        <w:pStyle w:val="libNormal"/>
        <w:rPr>
          <w:rtl/>
        </w:rPr>
      </w:pPr>
      <w:r>
        <w:rPr>
          <w:rtl/>
        </w:rPr>
        <w:t xml:space="preserve">فالآية تتضمّن دعويين: </w:t>
      </w:r>
    </w:p>
    <w:p w14:paraId="3DC5EE3A" w14:textId="77777777" w:rsidR="00F24E3C" w:rsidRDefault="00F24E3C" w:rsidP="00DB5C31">
      <w:pPr>
        <w:pStyle w:val="libNormal"/>
        <w:rPr>
          <w:rtl/>
        </w:rPr>
      </w:pPr>
      <w:r w:rsidRPr="008D50E1">
        <w:rPr>
          <w:rStyle w:val="libBold2Char"/>
          <w:rtl/>
        </w:rPr>
        <w:t xml:space="preserve">الاُولى: </w:t>
      </w:r>
      <w:r>
        <w:rPr>
          <w:rtl/>
        </w:rPr>
        <w:t>ما يقوله اليهود وهو قتل المسيح وصلبه.</w:t>
      </w:r>
    </w:p>
    <w:p w14:paraId="6D50EB7A" w14:textId="77777777" w:rsidR="00F24E3C" w:rsidRDefault="00F24E3C" w:rsidP="00DB5C31">
      <w:pPr>
        <w:pStyle w:val="libNormal"/>
        <w:rPr>
          <w:rtl/>
        </w:rPr>
      </w:pPr>
      <w:r w:rsidRPr="008D50E1">
        <w:rPr>
          <w:rStyle w:val="libBold2Char"/>
          <w:rtl/>
        </w:rPr>
        <w:t xml:space="preserve">الثاني: </w:t>
      </w:r>
      <w:r>
        <w:rPr>
          <w:rtl/>
        </w:rPr>
        <w:t>ما يصرّح به القرآن وهو نفي قتله وعدم صلبه بل رفعه.</w:t>
      </w:r>
    </w:p>
    <w:p w14:paraId="5466A14D" w14:textId="77777777" w:rsidR="00F24E3C" w:rsidRDefault="00F24E3C" w:rsidP="00DB5C31">
      <w:pPr>
        <w:pStyle w:val="libNormal"/>
        <w:rPr>
          <w:rtl/>
        </w:rPr>
      </w:pPr>
      <w:r>
        <w:rPr>
          <w:rtl/>
        </w:rPr>
        <w:t xml:space="preserve">وبما أنّ متعلّق القتل والصلب هو الوجود الخارجي أي جسم المسيح وروحه فيكون ذلك متعلّق الرفع أيضاً، فهو رفع بجسمه وروحه، وبعبارة أكثر وضوحاً إنّه رفع حيّاً لا أنّه قد اُميت ثمّ رفع على ما هو المصرّح به في الأناجيل المحرّفة من موت المسيح ثمّ رفعه بعد </w:t>
      </w:r>
      <w:r>
        <w:rPr>
          <w:rFonts w:hint="cs"/>
          <w:rtl/>
        </w:rPr>
        <w:t>ا</w:t>
      </w:r>
      <w:r>
        <w:rPr>
          <w:rtl/>
        </w:rPr>
        <w:t>سبوع من صلبه أو أيام قلائل، فما ربّما يظهر من جنوح بعض المتأخّرين من المفسّرين إلى هذا التفسير، فهو تفسير بمحض الرأي ومخالف لظاهر الآية فإنّ ال</w:t>
      </w:r>
      <w:r>
        <w:rPr>
          <w:rFonts w:hint="cs"/>
          <w:rtl/>
        </w:rPr>
        <w:t>ا</w:t>
      </w:r>
      <w:r>
        <w:rPr>
          <w:rtl/>
        </w:rPr>
        <w:t xml:space="preserve">ضراب الوارد في قوله تعالى </w:t>
      </w:r>
      <w:r w:rsidRPr="0015158F">
        <w:rPr>
          <w:rStyle w:val="libAlaemChar"/>
          <w:rtl/>
        </w:rPr>
        <w:t>(</w:t>
      </w:r>
      <w:r w:rsidRPr="00853595">
        <w:rPr>
          <w:rFonts w:hint="cs"/>
          <w:rtl/>
        </w:rPr>
        <w:t xml:space="preserve"> </w:t>
      </w:r>
      <w:r w:rsidRPr="00567513">
        <w:rPr>
          <w:rStyle w:val="libAieChar"/>
          <w:rFonts w:hint="cs"/>
          <w:rtl/>
        </w:rPr>
        <w:t>بَل رَّفَعَهُ اللهُ</w:t>
      </w:r>
      <w:r w:rsidRPr="00853595">
        <w:rPr>
          <w:rtl/>
        </w:rPr>
        <w:t xml:space="preserve"> </w:t>
      </w:r>
      <w:r w:rsidRPr="0015158F">
        <w:rPr>
          <w:rStyle w:val="libAlaemChar"/>
          <w:rtl/>
        </w:rPr>
        <w:t>)</w:t>
      </w:r>
      <w:r>
        <w:rPr>
          <w:rtl/>
        </w:rPr>
        <w:t xml:space="preserve"> لا</w:t>
      </w:r>
      <w:r>
        <w:rPr>
          <w:rFonts w:hint="cs"/>
          <w:rtl/>
        </w:rPr>
        <w:t xml:space="preserve"> </w:t>
      </w:r>
      <w:r>
        <w:rPr>
          <w:rtl/>
        </w:rPr>
        <w:t>يكون إضراباً عن قول اليهود إلّا برفعه حيّاً لا</w:t>
      </w:r>
      <w:r>
        <w:rPr>
          <w:rFonts w:hint="cs"/>
          <w:rtl/>
        </w:rPr>
        <w:t xml:space="preserve"> </w:t>
      </w:r>
      <w:r>
        <w:rPr>
          <w:rtl/>
        </w:rPr>
        <w:t>برفعه ميّتاً، فإنّ هذا الرفع كان لغاية تخليص المسيح من سطوة اليهود سواء مات بعد ذلك أم بقي حيّاً بإبقاء الله تعالى له، وعلى كل تقدير فلا</w:t>
      </w:r>
      <w:r>
        <w:rPr>
          <w:rFonts w:hint="cs"/>
          <w:rtl/>
        </w:rPr>
        <w:t xml:space="preserve"> </w:t>
      </w:r>
      <w:r>
        <w:rPr>
          <w:rtl/>
        </w:rPr>
        <w:t xml:space="preserve">يكون قوله </w:t>
      </w:r>
      <w:r w:rsidRPr="0015158F">
        <w:rPr>
          <w:rStyle w:val="libAlaemChar"/>
          <w:rtl/>
        </w:rPr>
        <w:t>(</w:t>
      </w:r>
      <w:r w:rsidRPr="00853595">
        <w:rPr>
          <w:rFonts w:hint="cs"/>
          <w:rtl/>
        </w:rPr>
        <w:t xml:space="preserve"> </w:t>
      </w:r>
      <w:r w:rsidRPr="00567513">
        <w:rPr>
          <w:rStyle w:val="libAieChar"/>
          <w:rFonts w:hint="cs"/>
          <w:rtl/>
        </w:rPr>
        <w:t>بَل رَّفَعَهُ اللهُ</w:t>
      </w:r>
      <w:r w:rsidRPr="00853595">
        <w:rPr>
          <w:rtl/>
        </w:rPr>
        <w:t xml:space="preserve"> </w:t>
      </w:r>
      <w:r w:rsidRPr="0015158F">
        <w:rPr>
          <w:rStyle w:val="libAlaemChar"/>
          <w:rtl/>
        </w:rPr>
        <w:t>)</w:t>
      </w:r>
      <w:r>
        <w:rPr>
          <w:rtl/>
        </w:rPr>
        <w:t xml:space="preserve"> إبطالاً لقول اليهود إلّا إذا رفع حيّاً.</w:t>
      </w:r>
    </w:p>
    <w:p w14:paraId="0046FC17" w14:textId="77777777" w:rsidR="00F24E3C" w:rsidRDefault="00F24E3C" w:rsidP="00DB5C31">
      <w:pPr>
        <w:pStyle w:val="libNormal"/>
        <w:rPr>
          <w:rFonts w:hint="cs"/>
          <w:rtl/>
        </w:rPr>
      </w:pPr>
      <w:r>
        <w:rPr>
          <w:rtl/>
        </w:rPr>
        <w:t xml:space="preserve">وأمّا قوله سبحانه: </w:t>
      </w:r>
      <w:r w:rsidRPr="0015158F">
        <w:rPr>
          <w:rStyle w:val="libAlaemChar"/>
          <w:rtl/>
        </w:rPr>
        <w:t>(</w:t>
      </w:r>
      <w:r w:rsidRPr="00853595">
        <w:rPr>
          <w:rFonts w:hint="cs"/>
          <w:rtl/>
        </w:rPr>
        <w:t xml:space="preserve"> </w:t>
      </w:r>
      <w:r w:rsidRPr="00567513">
        <w:rPr>
          <w:rStyle w:val="libAieChar"/>
          <w:rFonts w:hint="cs"/>
          <w:rtl/>
        </w:rPr>
        <w:t>إِذْ قَالَ اللهُ يَا عِيسَىٰ إِنِّي مُتَوَفِّيكَ وَرَافِعُكَ إِلَيَّ وَمُطَهِّرُكَ مِنَ الَّذِينَ كَفَرُوا وَجَاعِلُ الَّذِينَ اتَّبَعُوكَ فَوْقَ الَّذِينَ كَفَرُوا إِلَىٰ يَوْمِ الْقِيَامَةِ</w:t>
      </w:r>
      <w:r w:rsidRPr="00853595">
        <w:rPr>
          <w:rtl/>
        </w:rPr>
        <w:t xml:space="preserve"> </w:t>
      </w:r>
      <w:r w:rsidRPr="0015158F">
        <w:rPr>
          <w:rStyle w:val="libAlaemChar"/>
          <w:rtl/>
        </w:rPr>
        <w:t>)</w:t>
      </w:r>
      <w:r>
        <w:rPr>
          <w:rtl/>
        </w:rPr>
        <w:t xml:space="preserve"> ( آل عمران / 55 )، فليس التوفّي هناك بمعنى الإماتة والإزهاق بل ليس للتوفّي إلّا معنى واحد وهو القبض والأخذ، يقال: توفّيت المال منه واستوفيته: إذا أخذته كلّه، ويقال توفّيت عدد القوم: إذا عددتهم كلّهم، كما يقال: توفّي فلان</w:t>
      </w:r>
    </w:p>
    <w:p w14:paraId="3E41AE29" w14:textId="77777777" w:rsidR="00F24E3C" w:rsidRDefault="00F24E3C" w:rsidP="001434A0">
      <w:pPr>
        <w:pStyle w:val="libNormal0"/>
        <w:rPr>
          <w:rFonts w:hint="cs"/>
          <w:rtl/>
        </w:rPr>
      </w:pPr>
      <w:r w:rsidRPr="00853595">
        <w:rPr>
          <w:rtl/>
        </w:rPr>
        <w:br w:type="page"/>
      </w:r>
      <w:r>
        <w:rPr>
          <w:rtl/>
        </w:rPr>
        <w:lastRenderedPageBreak/>
        <w:t xml:space="preserve">وتوفّاه الله إذا قبض </w:t>
      </w:r>
      <w:r w:rsidRPr="002B6E16">
        <w:rPr>
          <w:rStyle w:val="libFootnotenumChar"/>
          <w:rtl/>
        </w:rPr>
        <w:t>(1)</w:t>
      </w:r>
      <w:r>
        <w:rPr>
          <w:rtl/>
        </w:rPr>
        <w:t xml:space="preserve">. وعلى ذلك فليس للتوفّي إلّا معنى الأخذ وله مصاديق مختلفة، فالإماتة من مصاديقه كما أنّ النوم بما أنّه نوع أخذ للإنسان مصداق آخر له قال سبحانه: </w:t>
      </w:r>
      <w:r w:rsidRPr="0015158F">
        <w:rPr>
          <w:rStyle w:val="libAlaemChar"/>
          <w:rtl/>
        </w:rPr>
        <w:t>(</w:t>
      </w:r>
      <w:r w:rsidRPr="00853595">
        <w:rPr>
          <w:rFonts w:hint="cs"/>
          <w:rtl/>
        </w:rPr>
        <w:t xml:space="preserve"> </w:t>
      </w:r>
      <w:r w:rsidRPr="00567513">
        <w:rPr>
          <w:rStyle w:val="libAieChar"/>
          <w:rFonts w:hint="cs"/>
          <w:rtl/>
        </w:rPr>
        <w:t>وَهُوَ الَّذِي يَتَوَفَّاكُم بِاللَّيْلِ وَيَعْلَمُ مَا جَرَحْتُم بِالنَّهَارِ</w:t>
      </w:r>
      <w:r w:rsidRPr="00853595">
        <w:rPr>
          <w:rtl/>
        </w:rPr>
        <w:t xml:space="preserve"> </w:t>
      </w:r>
      <w:r w:rsidRPr="0015158F">
        <w:rPr>
          <w:rStyle w:val="libAlaemChar"/>
          <w:rtl/>
        </w:rPr>
        <w:t>)</w:t>
      </w:r>
      <w:r>
        <w:rPr>
          <w:rtl/>
        </w:rPr>
        <w:t xml:space="preserve"> ( الأنعام / 60 ) وعلى ضوء ذلك فمعنى </w:t>
      </w:r>
      <w:r w:rsidRPr="0015158F">
        <w:rPr>
          <w:rStyle w:val="libAlaemChar"/>
          <w:rtl/>
        </w:rPr>
        <w:t>(</w:t>
      </w:r>
      <w:r w:rsidRPr="00853595">
        <w:rPr>
          <w:rFonts w:hint="cs"/>
          <w:rtl/>
        </w:rPr>
        <w:t xml:space="preserve"> </w:t>
      </w:r>
      <w:r w:rsidRPr="00567513">
        <w:rPr>
          <w:rStyle w:val="libAieChar"/>
          <w:rFonts w:hint="cs"/>
          <w:rtl/>
        </w:rPr>
        <w:t>إِنِّي مُتَوَفِّيكَ وَرَافِعُكَ</w:t>
      </w:r>
      <w:r w:rsidRPr="00853595">
        <w:rPr>
          <w:rtl/>
        </w:rPr>
        <w:t xml:space="preserve"> </w:t>
      </w:r>
      <w:r w:rsidRPr="0015158F">
        <w:rPr>
          <w:rStyle w:val="libAlaemChar"/>
          <w:rtl/>
        </w:rPr>
        <w:t>)</w:t>
      </w:r>
      <w:r>
        <w:rPr>
          <w:rtl/>
        </w:rPr>
        <w:t>: قابضك من الأرض حيّاً إلى جواري ورافعك من بين أعدائك، فالآيات متضافرة المضمون على أنّه رفع من الأرض حيّاً إليه سبحانه.</w:t>
      </w:r>
    </w:p>
    <w:p w14:paraId="78C33063" w14:textId="77777777" w:rsidR="00F24E3C" w:rsidRDefault="00F24E3C" w:rsidP="00DB5C31">
      <w:pPr>
        <w:pStyle w:val="libNormal"/>
        <w:rPr>
          <w:rFonts w:hint="cs"/>
          <w:rtl/>
        </w:rPr>
      </w:pPr>
      <w:r>
        <w:rPr>
          <w:rtl/>
        </w:rPr>
        <w:t xml:space="preserve">ورفعه من الأرض حيّاً يلازم رفعه إلى السماء، وبذلك تقف على تفسير قوله سبحانه حيث يحكي عن المسيح قوله: </w:t>
      </w:r>
      <w:r w:rsidRPr="0015158F">
        <w:rPr>
          <w:rStyle w:val="libAlaemChar"/>
          <w:rtl/>
        </w:rPr>
        <w:t>(</w:t>
      </w:r>
      <w:r w:rsidRPr="00853595">
        <w:rPr>
          <w:rFonts w:hint="cs"/>
          <w:rtl/>
        </w:rPr>
        <w:t xml:space="preserve"> </w:t>
      </w:r>
      <w:r w:rsidRPr="00567513">
        <w:rPr>
          <w:rStyle w:val="libAieChar"/>
          <w:rFonts w:hint="cs"/>
          <w:rtl/>
        </w:rPr>
        <w:t>مَا قُلْتُ لَهُمْ إلّا مَا أَمَرْتَنِي بِهِ أَنِ اعْبُدُوا اللهَ رَبِّي وَرَبَّكُمْ وَكُنتُ عَلَيْهِمْ شَهِيدًا مَّا دُمْتُ فِيهِمْ فَلَمَّا تَوَفَّيْتَنِي كُنتَ أَنتَ الرَّقِيبَ عَلَيْهِمْ وَأَنتَ عَلَىٰ كُلِّ شَيْءٍ شَهِيدٌ</w:t>
      </w:r>
      <w:r w:rsidRPr="00853595">
        <w:rPr>
          <w:rtl/>
        </w:rPr>
        <w:t xml:space="preserve"> </w:t>
      </w:r>
      <w:r w:rsidRPr="0015158F">
        <w:rPr>
          <w:rStyle w:val="libAlaemChar"/>
          <w:rtl/>
        </w:rPr>
        <w:t>)</w:t>
      </w:r>
      <w:r>
        <w:rPr>
          <w:rtl/>
        </w:rPr>
        <w:t xml:space="preserve"> ( </w:t>
      </w:r>
      <w:r>
        <w:rPr>
          <w:rFonts w:hint="cs"/>
          <w:rtl/>
        </w:rPr>
        <w:t>المائدة</w:t>
      </w:r>
      <w:r>
        <w:rPr>
          <w:rtl/>
        </w:rPr>
        <w:t xml:space="preserve"> / </w:t>
      </w:r>
      <w:r>
        <w:rPr>
          <w:rFonts w:hint="cs"/>
          <w:rtl/>
        </w:rPr>
        <w:t>117</w:t>
      </w:r>
      <w:r>
        <w:rPr>
          <w:rtl/>
        </w:rPr>
        <w:t xml:space="preserve"> ).</w:t>
      </w:r>
    </w:p>
    <w:p w14:paraId="732437DA" w14:textId="2AADAEB0" w:rsidR="00F24E3C" w:rsidRDefault="00F24E3C" w:rsidP="00F24E3C">
      <w:pPr>
        <w:pStyle w:val="Heading2"/>
        <w:rPr>
          <w:rFonts w:hint="cs"/>
          <w:rtl/>
        </w:rPr>
      </w:pPr>
      <w:bookmarkStart w:id="171" w:name="_Toc308079913"/>
      <w:bookmarkStart w:id="172" w:name="_Toc24453217"/>
      <w:r>
        <w:rPr>
          <w:rtl/>
        </w:rPr>
        <w:t xml:space="preserve">معراج النبي الأكرم </w:t>
      </w:r>
      <w:bookmarkEnd w:id="171"/>
      <w:r w:rsidR="00DC6014" w:rsidRPr="00DC6014">
        <w:rPr>
          <w:rStyle w:val="libAlaemChar"/>
          <w:rFonts w:hint="cs"/>
          <w:rtl/>
        </w:rPr>
        <w:t>صلى‌الله‌عليه‌وآله</w:t>
      </w:r>
      <w:bookmarkEnd w:id="172"/>
    </w:p>
    <w:p w14:paraId="4F7FA9FE" w14:textId="77777777" w:rsidR="00F24E3C" w:rsidRDefault="00F24E3C" w:rsidP="00DB5C31">
      <w:pPr>
        <w:pStyle w:val="libNormal"/>
        <w:rPr>
          <w:rtl/>
        </w:rPr>
      </w:pPr>
      <w:r>
        <w:rPr>
          <w:rtl/>
        </w:rPr>
        <w:t xml:space="preserve">إنّ الوقوف على إسراء النبي من المسجد الحرام إلى المسجد الأقصى وعروجه منه إلى سدرة المنتهى من معاجزه وكراماته التي أثبتهما القرآن الكريم في سورتي الإسراء والنجم، وتفصيل ما ظهر له فيهما من الآيات يتوقّف على نقل شأنهما في الذكر الحكيم. أمّا الإسراء فقال فيه: </w:t>
      </w:r>
    </w:p>
    <w:p w14:paraId="6FA96297" w14:textId="77777777" w:rsidR="00F24E3C" w:rsidRDefault="00F24E3C" w:rsidP="00DB5C31">
      <w:pPr>
        <w:pStyle w:val="libNormal"/>
        <w:rPr>
          <w:rtl/>
        </w:rPr>
      </w:pPr>
      <w:r w:rsidRPr="0015158F">
        <w:rPr>
          <w:rStyle w:val="libAlaemChar"/>
          <w:rtl/>
        </w:rPr>
        <w:t>(</w:t>
      </w:r>
      <w:r w:rsidRPr="004D03E3">
        <w:rPr>
          <w:rFonts w:hint="cs"/>
          <w:rtl/>
        </w:rPr>
        <w:t xml:space="preserve"> </w:t>
      </w:r>
      <w:r w:rsidRPr="00567513">
        <w:rPr>
          <w:rStyle w:val="libAieChar"/>
          <w:rFonts w:hint="cs"/>
          <w:rtl/>
        </w:rPr>
        <w:t>سُبْحَانَ الَّذِي أَسْرَىٰ بِعَبْدِهِ لَيْلاً مِّنَ المَسْجِدِ الحَرَامِ إلى المَسْجِدِ الأَقْصَى الَّذِي بَارَكْنَا حَوْلَهُ لِنُرِيَهُ مِنْ آيَاتِنَا إِنَّهُ هُوَ السَّمِيعُ الْبَصِيرُ</w:t>
      </w:r>
      <w:r w:rsidRPr="004D03E3">
        <w:rPr>
          <w:rtl/>
        </w:rPr>
        <w:t xml:space="preserve"> </w:t>
      </w:r>
      <w:r w:rsidRPr="0015158F">
        <w:rPr>
          <w:rStyle w:val="libAlaemChar"/>
          <w:rtl/>
        </w:rPr>
        <w:t>)</w:t>
      </w:r>
      <w:r>
        <w:rPr>
          <w:rtl/>
        </w:rPr>
        <w:t xml:space="preserve"> ( الإسراء / 1 ).</w:t>
      </w:r>
    </w:p>
    <w:p w14:paraId="50383B95"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 xml:space="preserve">إبتدأ سبحانه كلامه بالتسبيح وقال: </w:t>
      </w:r>
      <w:r w:rsidRPr="0015158F">
        <w:rPr>
          <w:rStyle w:val="libAlaemChar"/>
          <w:rtl/>
        </w:rPr>
        <w:t>(</w:t>
      </w:r>
      <w:r w:rsidRPr="004D03E3">
        <w:rPr>
          <w:rFonts w:hint="cs"/>
          <w:rtl/>
        </w:rPr>
        <w:t xml:space="preserve"> </w:t>
      </w:r>
      <w:r w:rsidRPr="00567513">
        <w:rPr>
          <w:rStyle w:val="libAieChar"/>
          <w:rFonts w:hint="cs"/>
          <w:rtl/>
        </w:rPr>
        <w:t>سُبْحَانَ</w:t>
      </w:r>
      <w:r w:rsidRPr="004D03E3">
        <w:rPr>
          <w:rtl/>
        </w:rPr>
        <w:t xml:space="preserve"> </w:t>
      </w:r>
      <w:r w:rsidRPr="0015158F">
        <w:rPr>
          <w:rStyle w:val="libAlaemChar"/>
          <w:rtl/>
        </w:rPr>
        <w:t>)</w:t>
      </w:r>
      <w:r>
        <w:rPr>
          <w:rtl/>
        </w:rPr>
        <w:t xml:space="preserve"> </w:t>
      </w:r>
      <w:r w:rsidRPr="002B6E16">
        <w:rPr>
          <w:rStyle w:val="libFootnotenumChar"/>
          <w:rtl/>
        </w:rPr>
        <w:t>(2)</w:t>
      </w:r>
      <w:r>
        <w:rPr>
          <w:rtl/>
        </w:rPr>
        <w:t xml:space="preserve"> وهي كلمة تنزيه لله عزّ</w:t>
      </w:r>
    </w:p>
    <w:p w14:paraId="18529F5E" w14:textId="77777777" w:rsidR="00F24E3C" w:rsidRDefault="00F24E3C" w:rsidP="001434A0">
      <w:pPr>
        <w:pStyle w:val="libLine"/>
        <w:rPr>
          <w:rtl/>
        </w:rPr>
      </w:pPr>
      <w:r>
        <w:rPr>
          <w:rtl/>
        </w:rPr>
        <w:t>__________________</w:t>
      </w:r>
    </w:p>
    <w:p w14:paraId="34B8A3A1" w14:textId="77777777" w:rsidR="00F24E3C" w:rsidRDefault="00F24E3C" w:rsidP="005D7614">
      <w:pPr>
        <w:pStyle w:val="libFootnote0"/>
        <w:rPr>
          <w:rtl/>
        </w:rPr>
      </w:pPr>
      <w:r>
        <w:rPr>
          <w:rFonts w:hint="cs"/>
          <w:rtl/>
        </w:rPr>
        <w:t>(</w:t>
      </w:r>
      <w:r>
        <w:rPr>
          <w:rtl/>
        </w:rPr>
        <w:t>1</w:t>
      </w:r>
      <w:r>
        <w:rPr>
          <w:rFonts w:hint="cs"/>
          <w:rtl/>
        </w:rPr>
        <w:t>)</w:t>
      </w:r>
      <w:r>
        <w:rPr>
          <w:rtl/>
        </w:rPr>
        <w:t xml:space="preserve"> لسان العرب: ج 15 ص 400 مادّة « وفى ».</w:t>
      </w:r>
    </w:p>
    <w:p w14:paraId="2A6A2018"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سبحان علم للتسبيح كعثمان للرجل، وانتصابه بفعل مضمر لا</w:t>
      </w:r>
      <w:r>
        <w:rPr>
          <w:rFonts w:hint="cs"/>
          <w:rtl/>
        </w:rPr>
        <w:t xml:space="preserve"> </w:t>
      </w:r>
      <w:r>
        <w:rPr>
          <w:rtl/>
        </w:rPr>
        <w:t>يظهر تقديره يسبّح الله سبحان، ثمّ نزل سبحان منزلة الفعل وسدّ مسدّه ودلّ على التنزيه البليغ من جميع القبائح التي يضيفها إليه أعداؤه.</w:t>
      </w:r>
    </w:p>
    <w:p w14:paraId="445E12EF" w14:textId="77777777" w:rsidR="00F24E3C" w:rsidRDefault="00F24E3C" w:rsidP="001434A0">
      <w:pPr>
        <w:pStyle w:val="libNormal0"/>
        <w:rPr>
          <w:rFonts w:hint="cs"/>
          <w:rtl/>
        </w:rPr>
      </w:pPr>
      <w:r w:rsidRPr="00E51383">
        <w:rPr>
          <w:rtl/>
        </w:rPr>
        <w:br w:type="page"/>
      </w:r>
      <w:r>
        <w:rPr>
          <w:rtl/>
        </w:rPr>
        <w:lastRenderedPageBreak/>
        <w:t>اسمه عمّا لا</w:t>
      </w:r>
      <w:r>
        <w:rPr>
          <w:rFonts w:hint="cs"/>
          <w:rtl/>
        </w:rPr>
        <w:t xml:space="preserve"> </w:t>
      </w:r>
      <w:r>
        <w:rPr>
          <w:rtl/>
        </w:rPr>
        <w:t>يليق به من الصفات، وقد يراد به التعجيب، ولكن الظاهر هو الأوّل.</w:t>
      </w:r>
    </w:p>
    <w:p w14:paraId="680928F9" w14:textId="77777777" w:rsidR="00F24E3C" w:rsidRDefault="00F24E3C" w:rsidP="00DB5C31">
      <w:pPr>
        <w:pStyle w:val="libNormal"/>
        <w:rPr>
          <w:rtl/>
        </w:rPr>
      </w:pPr>
      <w:r>
        <w:rPr>
          <w:rtl/>
        </w:rPr>
        <w:t>ولعلّ الوجه في إبتدائها بالتنزيه هو التصريح بتنزيهه سبحانه عن العجز لما</w:t>
      </w:r>
      <w:r>
        <w:rPr>
          <w:rFonts w:hint="cs"/>
          <w:rtl/>
        </w:rPr>
        <w:t xml:space="preserve"> </w:t>
      </w:r>
      <w:r>
        <w:rPr>
          <w:rtl/>
        </w:rPr>
        <w:t>سيذكر بعده من الإسراء بعبده من المسجد الحرام إلى المسجد الأقصى في فترة زمنية قصيرة، ويمكن أن يكون الوجه إرادة تنزيهه سبحانه عن التجسيم والجهة والرؤية وكل ما لا يليق بعزّ جلاله وصفات كماله، حتّى لا</w:t>
      </w:r>
      <w:r>
        <w:rPr>
          <w:rFonts w:hint="cs"/>
          <w:rtl/>
        </w:rPr>
        <w:t xml:space="preserve"> </w:t>
      </w:r>
      <w:r>
        <w:rPr>
          <w:rtl/>
        </w:rPr>
        <w:t>يتوهّم متوهّم أنّ المقصود من المعراج هو رؤية الله تبارك وتعالى في ملكوت عرشه وجبروت سلطانه، والأوّل أقرب.</w:t>
      </w:r>
    </w:p>
    <w:p w14:paraId="4275C39B"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الإسراء لغة هو السير في الليل. يقال: سرى بالليل و</w:t>
      </w:r>
      <w:r>
        <w:rPr>
          <w:rFonts w:hint="cs"/>
          <w:rtl/>
        </w:rPr>
        <w:t>أ</w:t>
      </w:r>
      <w:r>
        <w:rPr>
          <w:rtl/>
        </w:rPr>
        <w:t>سرى بمعنى</w:t>
      </w:r>
      <w:r>
        <w:rPr>
          <w:rFonts w:hint="cs"/>
          <w:rtl/>
        </w:rPr>
        <w:t>ً</w:t>
      </w:r>
      <w:r>
        <w:rPr>
          <w:rtl/>
        </w:rPr>
        <w:t>، و</w:t>
      </w:r>
      <w:r>
        <w:rPr>
          <w:rFonts w:hint="cs"/>
          <w:rtl/>
        </w:rPr>
        <w:t>أ</w:t>
      </w:r>
      <w:r>
        <w:rPr>
          <w:rtl/>
        </w:rPr>
        <w:t>مّا الإتيان بلفظة « ليلاً » مع الإستغناء عنه فيأتي وجهه.</w:t>
      </w:r>
    </w:p>
    <w:p w14:paraId="3ADDE168"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قوله « بعبده » يدل على أنّ الإسراء كان بمجموع الروح والجسد يقظة لا</w:t>
      </w:r>
      <w:r>
        <w:rPr>
          <w:rFonts w:hint="cs"/>
          <w:rtl/>
        </w:rPr>
        <w:t xml:space="preserve"> </w:t>
      </w:r>
      <w:r>
        <w:rPr>
          <w:rtl/>
        </w:rPr>
        <w:t xml:space="preserve">مناماً ولم يطلق العبد في القرآن إلّا على المجموع منهما. قال سبحانه: </w:t>
      </w:r>
      <w:r w:rsidRPr="0015158F">
        <w:rPr>
          <w:rStyle w:val="libAlaemChar"/>
          <w:rtl/>
        </w:rPr>
        <w:t>(</w:t>
      </w:r>
      <w:r w:rsidRPr="00FC3086">
        <w:rPr>
          <w:rFonts w:hint="cs"/>
          <w:rtl/>
        </w:rPr>
        <w:t xml:space="preserve"> </w:t>
      </w:r>
      <w:r w:rsidRPr="00567513">
        <w:rPr>
          <w:rStyle w:val="libAieChar"/>
          <w:rFonts w:hint="cs"/>
          <w:rtl/>
        </w:rPr>
        <w:t>الحُرُّ بِالحُرِّ وَالْعَبْدُ بِالْعَبْدِ</w:t>
      </w:r>
      <w:r w:rsidRPr="00FC3086">
        <w:rPr>
          <w:rtl/>
        </w:rPr>
        <w:t xml:space="preserve"> </w:t>
      </w:r>
      <w:r w:rsidRPr="0015158F">
        <w:rPr>
          <w:rStyle w:val="libAlaemChar"/>
          <w:rtl/>
        </w:rPr>
        <w:t>)</w:t>
      </w:r>
      <w:r>
        <w:rPr>
          <w:rtl/>
        </w:rPr>
        <w:t xml:space="preserve"> ( البقرة / 178 )</w:t>
      </w:r>
      <w:r>
        <w:rPr>
          <w:rFonts w:hint="cs"/>
          <w:rtl/>
        </w:rPr>
        <w:t xml:space="preserve">، </w:t>
      </w:r>
      <w:r>
        <w:rPr>
          <w:rtl/>
        </w:rPr>
        <w:t xml:space="preserve">وقال سبحانه: </w:t>
      </w:r>
      <w:r w:rsidRPr="0015158F">
        <w:rPr>
          <w:rStyle w:val="libAlaemChar"/>
          <w:rtl/>
        </w:rPr>
        <w:t>(</w:t>
      </w:r>
      <w:r w:rsidRPr="00FC3086">
        <w:rPr>
          <w:rFonts w:hint="cs"/>
          <w:rtl/>
        </w:rPr>
        <w:t xml:space="preserve"> </w:t>
      </w:r>
      <w:r w:rsidRPr="00567513">
        <w:rPr>
          <w:rStyle w:val="libAieChar"/>
          <w:rFonts w:hint="cs"/>
          <w:rtl/>
        </w:rPr>
        <w:t>وَلَعَبْدٌ مُّؤْمِنٌ خَيْرٌ مِّن مُّشْرِكٍ</w:t>
      </w:r>
      <w:r w:rsidRPr="00FC3086">
        <w:rPr>
          <w:rtl/>
        </w:rPr>
        <w:t xml:space="preserve"> </w:t>
      </w:r>
      <w:r w:rsidRPr="0015158F">
        <w:rPr>
          <w:rStyle w:val="libAlaemChar"/>
          <w:rtl/>
        </w:rPr>
        <w:t>)</w:t>
      </w:r>
      <w:r>
        <w:rPr>
          <w:rtl/>
        </w:rPr>
        <w:t xml:space="preserve"> ( البقرة / 221 ).</w:t>
      </w:r>
    </w:p>
    <w:p w14:paraId="6D1D3349" w14:textId="77777777" w:rsidR="00F24E3C" w:rsidRDefault="00F24E3C" w:rsidP="00DB5C31">
      <w:pPr>
        <w:pStyle w:val="libNormal"/>
        <w:rPr>
          <w:rtl/>
        </w:rPr>
      </w:pPr>
      <w:r>
        <w:rPr>
          <w:rtl/>
        </w:rPr>
        <w:t xml:space="preserve">إلى غير ذلك من الآيات التي ورد فيها لفظ العبد والتي تناهز 28 آية، ويؤيّد ذلك أنّه سبحانه ابتدأ السورة بالتنزيه فقال: </w:t>
      </w:r>
      <w:r w:rsidRPr="0015158F">
        <w:rPr>
          <w:rStyle w:val="libAlaemChar"/>
          <w:rtl/>
        </w:rPr>
        <w:t>(</w:t>
      </w:r>
      <w:r w:rsidRPr="00FC3086">
        <w:rPr>
          <w:rFonts w:hint="cs"/>
          <w:rtl/>
        </w:rPr>
        <w:t xml:space="preserve"> </w:t>
      </w:r>
      <w:r w:rsidRPr="00567513">
        <w:rPr>
          <w:rStyle w:val="libAieChar"/>
          <w:rFonts w:hint="cs"/>
          <w:rtl/>
        </w:rPr>
        <w:t>سُبْحَانَ الَّذِي أَسْرَىٰ بِعَبْدِهِ</w:t>
      </w:r>
      <w:r w:rsidRPr="00FC3086">
        <w:rPr>
          <w:rtl/>
        </w:rPr>
        <w:t xml:space="preserve"> ... </w:t>
      </w:r>
      <w:r w:rsidRPr="0015158F">
        <w:rPr>
          <w:rStyle w:val="libAlaemChar"/>
          <w:rtl/>
        </w:rPr>
        <w:t>)</w:t>
      </w:r>
      <w:r>
        <w:rPr>
          <w:rtl/>
        </w:rPr>
        <w:t xml:space="preserve"> خصوصاً إذا قلنا بأنّه للتعجّب فإنّه يكون في الاُمور العظام الخارقة للعادة، ولو كان الإسراء بمجرّد الروح، مناماً لم يكن فيه كبير شأن ولم يكن مستعظماً، وما ورد في المقام من الروايات المنتهية إلى أمثال معاوية ابن أبي سفيان بأنّه قال: كان رؤيا من الله صادقة، مرفوض فإنّ معاوية يومئذ</w:t>
      </w:r>
      <w:r>
        <w:rPr>
          <w:rFonts w:hint="cs"/>
          <w:rtl/>
        </w:rPr>
        <w:t>ٍ</w:t>
      </w:r>
      <w:r>
        <w:rPr>
          <w:rtl/>
        </w:rPr>
        <w:t xml:space="preserve"> كان من المشركين لا</w:t>
      </w:r>
      <w:r>
        <w:rPr>
          <w:rFonts w:hint="cs"/>
          <w:rtl/>
        </w:rPr>
        <w:t xml:space="preserve"> </w:t>
      </w:r>
      <w:r>
        <w:rPr>
          <w:rtl/>
        </w:rPr>
        <w:t>يقبل خبره في مثل هذا، ومثله ما روي عن عائشة زوجة النبي بأنّه قال: ما فقد جسد رسول الله ولكن اُسري بروحه، فإنّ عائشة يومئذ</w:t>
      </w:r>
      <w:r>
        <w:rPr>
          <w:rFonts w:hint="cs"/>
          <w:rtl/>
        </w:rPr>
        <w:t>ٍ</w:t>
      </w:r>
      <w:r>
        <w:rPr>
          <w:rtl/>
        </w:rPr>
        <w:t xml:space="preserve"> كانت صغيرة ولم تكن زوجة رسول الله، بل لم تولد بعد على إحتمال، وهناك كلام لأبي جعفر الطبري في تفسيره نقتطف منه ما يلي: </w:t>
      </w:r>
    </w:p>
    <w:p w14:paraId="144575ED" w14:textId="77777777" w:rsidR="00F24E3C" w:rsidRDefault="00F24E3C" w:rsidP="00DB5C31">
      <w:pPr>
        <w:pStyle w:val="libNormal"/>
        <w:rPr>
          <w:rFonts w:hint="cs"/>
          <w:rtl/>
        </w:rPr>
      </w:pPr>
      <w:r>
        <w:rPr>
          <w:rtl/>
        </w:rPr>
        <w:t>« الصواب من القول في ذلك عندنا أن يقال: إنّ الله أسرى بعبده محمد ( صلّى</w:t>
      </w:r>
    </w:p>
    <w:p w14:paraId="47C9C90F" w14:textId="57FBFF3E" w:rsidR="00F24E3C" w:rsidRDefault="00F24E3C" w:rsidP="001434A0">
      <w:pPr>
        <w:pStyle w:val="libNormal0"/>
        <w:rPr>
          <w:rFonts w:hint="cs"/>
          <w:rtl/>
        </w:rPr>
      </w:pPr>
      <w:r w:rsidRPr="00FC3086">
        <w:rPr>
          <w:rtl/>
        </w:rPr>
        <w:br w:type="page"/>
      </w:r>
      <w:r>
        <w:rPr>
          <w:rtl/>
        </w:rPr>
        <w:lastRenderedPageBreak/>
        <w:t>الله عليه و</w:t>
      </w:r>
      <w:r>
        <w:rPr>
          <w:rFonts w:hint="cs"/>
          <w:rtl/>
        </w:rPr>
        <w:t>آ</w:t>
      </w:r>
      <w:r>
        <w:rPr>
          <w:rtl/>
        </w:rPr>
        <w:t xml:space="preserve">له وسلّم ) من المسجد الحرام إلى المسجد الأقصى كما أخبر الله عباده وكما تضافرت به الأخبار عن رسول الله </w:t>
      </w:r>
      <w:r w:rsidR="00DC6014" w:rsidRPr="00DC6014">
        <w:rPr>
          <w:rStyle w:val="libAlaemChar"/>
          <w:rFonts w:hint="cs"/>
          <w:rtl/>
        </w:rPr>
        <w:t>صلى‌الله‌عليه‌وآله</w:t>
      </w:r>
      <w:r>
        <w:rPr>
          <w:rtl/>
        </w:rPr>
        <w:t>: إنّ الله حمله على البراق حتى أتى به فصلّى هناك بمن صلّى من الأنبياء والرسل فأراه ما أراه من الآيات، ولا</w:t>
      </w:r>
      <w:r>
        <w:rPr>
          <w:rFonts w:hint="cs"/>
          <w:rtl/>
        </w:rPr>
        <w:t xml:space="preserve"> </w:t>
      </w:r>
      <w:r>
        <w:rPr>
          <w:rtl/>
        </w:rPr>
        <w:t>معنى لقول من قال: اُسري بروحه دون جسده، لأنّ هذا الإسراء لا</w:t>
      </w:r>
      <w:r>
        <w:rPr>
          <w:rFonts w:hint="cs"/>
          <w:rtl/>
        </w:rPr>
        <w:t xml:space="preserve"> </w:t>
      </w:r>
      <w:r>
        <w:rPr>
          <w:rtl/>
        </w:rPr>
        <w:t>يشكّل دليلاً على نبوّته ولا</w:t>
      </w:r>
      <w:r>
        <w:rPr>
          <w:rFonts w:hint="cs"/>
          <w:rtl/>
        </w:rPr>
        <w:t xml:space="preserve"> </w:t>
      </w:r>
      <w:r>
        <w:rPr>
          <w:rtl/>
        </w:rPr>
        <w:t>حج</w:t>
      </w:r>
      <w:r>
        <w:rPr>
          <w:rFonts w:hint="cs"/>
          <w:rtl/>
        </w:rPr>
        <w:t>ّ</w:t>
      </w:r>
      <w:r>
        <w:rPr>
          <w:rtl/>
        </w:rPr>
        <w:t>ة له على رسالته، ولا كان الذين أنكروا حقيقة ذلك من أهل الشرك. إذ لم يكن منكراً عندهم ولا عند أحد من ذوي الفطرة الصحيحة من بني آدم أن يرى الرائي منهم في المنام ما على مسيرة سنة، فكيف ما هو مسيرة شهر أو أقل</w:t>
      </w:r>
      <w:r>
        <w:rPr>
          <w:rFonts w:hint="cs"/>
          <w:rtl/>
        </w:rPr>
        <w:t xml:space="preserve"> </w:t>
      </w:r>
      <w:r>
        <w:rPr>
          <w:rtl/>
        </w:rPr>
        <w:t>؟ وبعد، فإنّ الله إنّما أخبر في كتابه أنّه أسرى بعبده ولم يخبرنا أنّه أسرى بروح عبده، فليس جائزاً لأحد أن يتعدّى ما قال الله إلى غيره</w:t>
      </w:r>
      <w:r>
        <w:rPr>
          <w:rFonts w:hint="cs"/>
          <w:rtl/>
        </w:rPr>
        <w:t xml:space="preserve"> </w:t>
      </w:r>
      <w:r>
        <w:rPr>
          <w:rtl/>
        </w:rPr>
        <w:t>ـ</w:t>
      </w:r>
      <w:r>
        <w:rPr>
          <w:rFonts w:hint="cs"/>
          <w:rtl/>
        </w:rPr>
        <w:t xml:space="preserve"> </w:t>
      </w:r>
      <w:r>
        <w:rPr>
          <w:rtl/>
        </w:rPr>
        <w:t>[ مضافاً ] إلى أنّ الأدلّة الواضحة والأخبار المتداولة عن رسول الله</w:t>
      </w:r>
      <w:r>
        <w:rPr>
          <w:rFonts w:hint="cs"/>
          <w:rtl/>
        </w:rPr>
        <w:t xml:space="preserve"> أنّه</w:t>
      </w:r>
      <w:r>
        <w:rPr>
          <w:rtl/>
        </w:rPr>
        <w:t xml:space="preserve"> </w:t>
      </w:r>
      <w:r>
        <w:rPr>
          <w:rFonts w:hint="cs"/>
          <w:rtl/>
        </w:rPr>
        <w:t>اُ</w:t>
      </w:r>
      <w:r>
        <w:rPr>
          <w:rtl/>
        </w:rPr>
        <w:t>سري</w:t>
      </w:r>
      <w:r>
        <w:rPr>
          <w:rFonts w:hint="cs"/>
          <w:rtl/>
        </w:rPr>
        <w:t xml:space="preserve"> </w:t>
      </w:r>
      <w:r>
        <w:rPr>
          <w:rtl/>
        </w:rPr>
        <w:t>به على دابة يقال لها البراق، فلو كان الإسراء بروحه لم تكن الروح محمولة على البراق، إذ كانت الدواب لا</w:t>
      </w:r>
      <w:r>
        <w:rPr>
          <w:rFonts w:hint="cs"/>
          <w:rtl/>
        </w:rPr>
        <w:t xml:space="preserve"> </w:t>
      </w:r>
      <w:r>
        <w:rPr>
          <w:rtl/>
        </w:rPr>
        <w:t xml:space="preserve">تحمل إلّا الأجساد </w:t>
      </w:r>
      <w:r w:rsidRPr="002B6E16">
        <w:rPr>
          <w:rStyle w:val="libFootnotenumChar"/>
          <w:rtl/>
        </w:rPr>
        <w:t>(1)</w:t>
      </w:r>
      <w:r>
        <w:rPr>
          <w:rtl/>
        </w:rPr>
        <w:t>.</w:t>
      </w:r>
    </w:p>
    <w:p w14:paraId="233314A0"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sidRPr="0015158F">
        <w:rPr>
          <w:rStyle w:val="libAlaemChar"/>
          <w:rFonts w:hint="cs"/>
          <w:rtl/>
        </w:rPr>
        <w:t>(</w:t>
      </w:r>
      <w:r w:rsidRPr="00D44177">
        <w:rPr>
          <w:rFonts w:hint="cs"/>
          <w:rtl/>
        </w:rPr>
        <w:t xml:space="preserve"> </w:t>
      </w:r>
      <w:r w:rsidRPr="00567513">
        <w:rPr>
          <w:rStyle w:val="libAieChar"/>
          <w:rFonts w:hint="cs"/>
          <w:rtl/>
        </w:rPr>
        <w:t>لَيْلاً</w:t>
      </w:r>
      <w:r>
        <w:rPr>
          <w:rtl/>
        </w:rPr>
        <w:t xml:space="preserve"> </w:t>
      </w:r>
      <w:r w:rsidRPr="0015158F">
        <w:rPr>
          <w:rStyle w:val="libAlaemChar"/>
          <w:rFonts w:hint="cs"/>
          <w:rtl/>
        </w:rPr>
        <w:t>)</w:t>
      </w:r>
      <w:r>
        <w:rPr>
          <w:rtl/>
        </w:rPr>
        <w:t xml:space="preserve"> وهو يدل على أنّ الإسراء في بعض الليل كما يفيده التنكير فلا</w:t>
      </w:r>
      <w:r>
        <w:rPr>
          <w:rFonts w:hint="cs"/>
          <w:rtl/>
        </w:rPr>
        <w:t xml:space="preserve"> </w:t>
      </w:r>
      <w:r>
        <w:rPr>
          <w:rtl/>
        </w:rPr>
        <w:t>يستفاد ذلك من لفظ الإسراء، فإنّه يدل على صرف كونه في الليل.</w:t>
      </w:r>
    </w:p>
    <w:p w14:paraId="79AAFF3C" w14:textId="77777777" w:rsidR="00F24E3C" w:rsidRDefault="00F24E3C" w:rsidP="00DB5C31">
      <w:pPr>
        <w:pStyle w:val="libNormal"/>
        <w:rPr>
          <w:rtl/>
        </w:rPr>
      </w:pPr>
      <w:r>
        <w:rPr>
          <w:rtl/>
        </w:rPr>
        <w:t xml:space="preserve">قال الزمخشري: إنّ تنكير « ليلاً » للدلالة على أنّه اُسرى به بعض الليل من مكّة إلى الشام مسيرة أربعين ليلة، وذلك </w:t>
      </w:r>
      <w:r>
        <w:rPr>
          <w:rFonts w:hint="cs"/>
          <w:rtl/>
        </w:rPr>
        <w:t>أ</w:t>
      </w:r>
      <w:r>
        <w:rPr>
          <w:rtl/>
        </w:rPr>
        <w:t xml:space="preserve">نّ التنكير قد دلّ على معنى البعضيّة ويشهد لذلك قراءة عبد الله بن حذيفة: « من الليل » أي بعض الليل، كقوله: </w:t>
      </w:r>
      <w:r w:rsidRPr="0015158F">
        <w:rPr>
          <w:rStyle w:val="libAlaemChar"/>
          <w:rtl/>
        </w:rPr>
        <w:t>(</w:t>
      </w:r>
      <w:r w:rsidRPr="00D44177">
        <w:rPr>
          <w:rFonts w:hint="cs"/>
          <w:rtl/>
        </w:rPr>
        <w:t xml:space="preserve"> </w:t>
      </w:r>
      <w:r w:rsidRPr="00567513">
        <w:rPr>
          <w:rStyle w:val="libAieChar"/>
          <w:rFonts w:hint="cs"/>
          <w:rtl/>
        </w:rPr>
        <w:t>وَمِنَ اللَّيْلِ فَتَهَجَّدْ بِهِ نَافِلَةً لَّكَ</w:t>
      </w:r>
      <w:r w:rsidRPr="00D44177">
        <w:rPr>
          <w:rtl/>
        </w:rPr>
        <w:t xml:space="preserve"> </w:t>
      </w:r>
      <w:r w:rsidRPr="0015158F">
        <w:rPr>
          <w:rStyle w:val="libAlaemChar"/>
          <w:rtl/>
        </w:rPr>
        <w:t>)</w:t>
      </w:r>
      <w:r>
        <w:rPr>
          <w:rtl/>
        </w:rPr>
        <w:t xml:space="preserve"> ( أي من بعضه ) </w:t>
      </w:r>
      <w:r w:rsidRPr="002B6E16">
        <w:rPr>
          <w:rStyle w:val="libFootnotenumChar"/>
          <w:rtl/>
        </w:rPr>
        <w:t>(2)</w:t>
      </w:r>
      <w:r>
        <w:rPr>
          <w:rtl/>
        </w:rPr>
        <w:t>. ثمّ إنّ الحركة بهذه السرعة ممكنة في نفسها، فقد جاء في القرآن أنّ الرياح كانت تسير بسليمان إلى المواقع البعيدة، في الأوقات الزمنية القليلة كما مرّ.</w:t>
      </w:r>
    </w:p>
    <w:p w14:paraId="300E9B15" w14:textId="77777777" w:rsidR="00F24E3C" w:rsidRDefault="00F24E3C" w:rsidP="00DB5C31">
      <w:pPr>
        <w:pStyle w:val="libNormal"/>
        <w:rPr>
          <w:rtl/>
        </w:rPr>
      </w:pPr>
      <w:r>
        <w:rPr>
          <w:rtl/>
        </w:rPr>
        <w:t xml:space="preserve">وحكى سبحانه عن الذي كان عنده علم من الكتاب أنّه أحضر عرش بلقيس من أقصى اليمن إلى أقصى الشام في مقدار لمح البصر، حيث قال: </w:t>
      </w:r>
      <w:r w:rsidRPr="0015158F">
        <w:rPr>
          <w:rStyle w:val="libAlaemChar"/>
          <w:rtl/>
        </w:rPr>
        <w:t>(</w:t>
      </w:r>
      <w:r w:rsidRPr="00D44177">
        <w:rPr>
          <w:rFonts w:hint="cs"/>
          <w:rtl/>
        </w:rPr>
        <w:t xml:space="preserve"> </w:t>
      </w:r>
      <w:r w:rsidRPr="00567513">
        <w:rPr>
          <w:rStyle w:val="libAieChar"/>
          <w:rFonts w:hint="cs"/>
          <w:rtl/>
        </w:rPr>
        <w:t>قَالَ الَّذِي عِندَهُ عِلْمٌ مِّنَ الْكِتَابِ أَنَا آتِيكَ بِهِ قَبْلَ أَن يَرْتَدَّ إِلَيْكَ طَرْفُكَ فَلَمَّا رَآهُ مُسْتَقِرًّا عِندَهُ قَالَ</w:t>
      </w:r>
    </w:p>
    <w:p w14:paraId="3B6038E4" w14:textId="77777777" w:rsidR="00F24E3C" w:rsidRDefault="00F24E3C" w:rsidP="001434A0">
      <w:pPr>
        <w:pStyle w:val="libLine"/>
        <w:rPr>
          <w:rtl/>
        </w:rPr>
      </w:pPr>
      <w:r>
        <w:rPr>
          <w:rtl/>
        </w:rPr>
        <w:t>__________________</w:t>
      </w:r>
    </w:p>
    <w:p w14:paraId="75734882"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الطبري: ج 15 ص 130.</w:t>
      </w:r>
    </w:p>
    <w:p w14:paraId="62B1A094"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الكشّاف: ج 2 ص 223 ( طبع مصر ).</w:t>
      </w:r>
    </w:p>
    <w:p w14:paraId="536A499F" w14:textId="77777777" w:rsidR="00F24E3C" w:rsidRDefault="00F24E3C" w:rsidP="001434A0">
      <w:pPr>
        <w:pStyle w:val="libNormal0"/>
        <w:rPr>
          <w:rFonts w:hint="cs"/>
          <w:rtl/>
        </w:rPr>
      </w:pPr>
      <w:r w:rsidRPr="00D44177">
        <w:rPr>
          <w:rtl/>
        </w:rPr>
        <w:br w:type="page"/>
      </w:r>
      <w:r w:rsidRPr="00567513">
        <w:rPr>
          <w:rStyle w:val="libAieChar"/>
          <w:rFonts w:hint="cs"/>
          <w:rtl/>
        </w:rPr>
        <w:lastRenderedPageBreak/>
        <w:t>هَٰذَا مِن فَضْلِ رَبِّي</w:t>
      </w:r>
      <w:r w:rsidRPr="00D44177">
        <w:rPr>
          <w:rtl/>
        </w:rPr>
        <w:t xml:space="preserve"> </w:t>
      </w:r>
      <w:r w:rsidRPr="0015158F">
        <w:rPr>
          <w:rStyle w:val="libAlaemChar"/>
          <w:rtl/>
        </w:rPr>
        <w:t>)</w:t>
      </w:r>
      <w:r>
        <w:rPr>
          <w:rtl/>
        </w:rPr>
        <w:t xml:space="preserve"> ( النمل / 40 ).</w:t>
      </w:r>
    </w:p>
    <w:p w14:paraId="2F973C45" w14:textId="77777777" w:rsidR="00F24E3C" w:rsidRDefault="00F24E3C" w:rsidP="00DB5C31">
      <w:pPr>
        <w:pStyle w:val="libNormal"/>
        <w:rPr>
          <w:rtl/>
        </w:rPr>
      </w:pPr>
      <w:r>
        <w:rPr>
          <w:rtl/>
        </w:rPr>
        <w:t xml:space="preserve">فإذا أجاز هذا لدى طائفة من الناس، ممّن سبقه، صحّ وقوعه منه </w:t>
      </w:r>
      <w:r w:rsidRPr="002B6E16">
        <w:rPr>
          <w:rStyle w:val="libFootnotenumChar"/>
          <w:rtl/>
        </w:rPr>
        <w:t>(1)</w:t>
      </w:r>
      <w:r>
        <w:rPr>
          <w:rtl/>
        </w:rPr>
        <w:t>.</w:t>
      </w:r>
    </w:p>
    <w:p w14:paraId="57EFDEEF" w14:textId="77777777" w:rsidR="00F24E3C" w:rsidRDefault="00F24E3C" w:rsidP="00DB5C31">
      <w:pPr>
        <w:pStyle w:val="libNormal"/>
        <w:rPr>
          <w:rtl/>
        </w:rPr>
      </w:pPr>
      <w:r>
        <w:rPr>
          <w:rtl/>
        </w:rPr>
        <w:t xml:space="preserve">وها نحن في كل يوم نشاهد من صنوف المخترعات في ميادين النقل والمواصلات ما يتمكّن بواسطتها من قطع المسافات الشاسعة كالطائرات التي تجتاز المحيطات في ساعات قلائل وينتقل من قارة إلى قارة ومن قطر إلى قطر بيسر وسهولة، وهذا ليدفعنا إلى الإعتقاد الجازم بشهادة العيان بأنّ ما جاء في هذه الرحلة الخارقة لقوانين الطبيعة ليس أمراً عزيز الحصول أو مستحيلاً، فإذا كان هذا بوسع الإنسان بحسب طاقاته المحدودة وهو الذي خلق ضعيفاً، فالله سبحانه أقدر عليه وعلى غيره من كل أحد </w:t>
      </w:r>
      <w:r w:rsidRPr="0015158F">
        <w:rPr>
          <w:rStyle w:val="libAlaemChar"/>
          <w:rtl/>
        </w:rPr>
        <w:t>(</w:t>
      </w:r>
      <w:r w:rsidRPr="00D44177">
        <w:rPr>
          <w:rFonts w:hint="cs"/>
          <w:rtl/>
        </w:rPr>
        <w:t xml:space="preserve"> </w:t>
      </w:r>
      <w:r w:rsidRPr="00567513">
        <w:rPr>
          <w:rStyle w:val="libAieChar"/>
          <w:rFonts w:hint="cs"/>
          <w:rtl/>
        </w:rPr>
        <w:t>وَمَا قَدَرُوا اللهَ حَقَّ قَدْرِهِ</w:t>
      </w:r>
      <w:r w:rsidRPr="00D44177">
        <w:rPr>
          <w:rtl/>
        </w:rPr>
        <w:t xml:space="preserve"> </w:t>
      </w:r>
      <w:r w:rsidRPr="0015158F">
        <w:rPr>
          <w:rStyle w:val="libAlaemChar"/>
          <w:rtl/>
        </w:rPr>
        <w:t>)</w:t>
      </w:r>
      <w:r>
        <w:rPr>
          <w:rtl/>
        </w:rPr>
        <w:t>.</w:t>
      </w:r>
    </w:p>
    <w:p w14:paraId="284855AF"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sidRPr="0015158F">
        <w:rPr>
          <w:rStyle w:val="libAlaemChar"/>
          <w:rtl/>
        </w:rPr>
        <w:t>(</w:t>
      </w:r>
      <w:r w:rsidRPr="00D44177">
        <w:rPr>
          <w:rFonts w:hint="cs"/>
          <w:rtl/>
        </w:rPr>
        <w:t xml:space="preserve"> </w:t>
      </w:r>
      <w:r w:rsidRPr="00567513">
        <w:rPr>
          <w:rStyle w:val="libAieChar"/>
          <w:rFonts w:hint="cs"/>
          <w:rtl/>
        </w:rPr>
        <w:t>مِّنَ المَسْجِدِ الحَرَامِ إلى المَسْجِدِ الأَقْصَى</w:t>
      </w:r>
      <w:r w:rsidRPr="00D44177">
        <w:rPr>
          <w:rtl/>
        </w:rPr>
        <w:t xml:space="preserve"> </w:t>
      </w:r>
      <w:r w:rsidRPr="0015158F">
        <w:rPr>
          <w:rStyle w:val="libAlaemChar"/>
          <w:rtl/>
        </w:rPr>
        <w:t>)</w:t>
      </w:r>
      <w:r>
        <w:rPr>
          <w:rtl/>
        </w:rPr>
        <w:t xml:space="preserve"> وهذه الجملة تعرب عن تحديد بدء السير ومنتهاه، و</w:t>
      </w:r>
      <w:r>
        <w:rPr>
          <w:rFonts w:hint="cs"/>
          <w:rtl/>
        </w:rPr>
        <w:t>أ</w:t>
      </w:r>
      <w:r>
        <w:rPr>
          <w:rtl/>
        </w:rPr>
        <w:t xml:space="preserve">نّه </w:t>
      </w:r>
      <w:r>
        <w:rPr>
          <w:rFonts w:hint="cs"/>
          <w:rtl/>
        </w:rPr>
        <w:t>ا</w:t>
      </w:r>
      <w:r>
        <w:rPr>
          <w:rtl/>
        </w:rPr>
        <w:t xml:space="preserve">بتدأ من المسجد الحرام وانتهى إلى المسجد الأقصى وهو بيت المقدس بقرينة قوله: </w:t>
      </w:r>
      <w:r w:rsidRPr="0015158F">
        <w:rPr>
          <w:rStyle w:val="libAlaemChar"/>
          <w:rtl/>
        </w:rPr>
        <w:t>(</w:t>
      </w:r>
      <w:r w:rsidRPr="00D44177">
        <w:rPr>
          <w:rFonts w:hint="cs"/>
          <w:rtl/>
        </w:rPr>
        <w:t xml:space="preserve"> </w:t>
      </w:r>
      <w:r w:rsidRPr="00567513">
        <w:rPr>
          <w:rStyle w:val="libAieChar"/>
          <w:rFonts w:hint="cs"/>
          <w:rtl/>
        </w:rPr>
        <w:t>الَّذِي بَارَكْنَا حَوْلَهُ</w:t>
      </w:r>
      <w:r w:rsidRPr="00D44177">
        <w:rPr>
          <w:rtl/>
        </w:rPr>
        <w:t xml:space="preserve"> </w:t>
      </w:r>
      <w:r w:rsidRPr="0015158F">
        <w:rPr>
          <w:rStyle w:val="libAlaemChar"/>
          <w:rtl/>
        </w:rPr>
        <w:t>)</w:t>
      </w:r>
      <w:r>
        <w:rPr>
          <w:rtl/>
        </w:rPr>
        <w:t xml:space="preserve"> والقص</w:t>
      </w:r>
      <w:r>
        <w:rPr>
          <w:rFonts w:hint="cs"/>
          <w:rtl/>
        </w:rPr>
        <w:t>ى البعد</w:t>
      </w:r>
      <w:r>
        <w:rPr>
          <w:rtl/>
        </w:rPr>
        <w:t>، وسمّي المسجد الأقصى به لكونه أبعد مسجد بالنسبة إلى مكان النبي ومن معه من المخاطبين وهو مكّة التي فيها « المسجد الحرام ».</w:t>
      </w:r>
    </w:p>
    <w:p w14:paraId="7A0BF2C3" w14:textId="1BD2D583" w:rsidR="00F24E3C" w:rsidRDefault="00F24E3C" w:rsidP="00DB5C31">
      <w:pPr>
        <w:pStyle w:val="libNormal"/>
        <w:rPr>
          <w:rtl/>
        </w:rPr>
      </w:pPr>
      <w:r>
        <w:rPr>
          <w:rtl/>
        </w:rPr>
        <w:t xml:space="preserve">وذهب أكثر المفسّرين إلى أنّه </w:t>
      </w:r>
      <w:r>
        <w:rPr>
          <w:rFonts w:hint="cs"/>
          <w:rtl/>
        </w:rPr>
        <w:t>اُ</w:t>
      </w:r>
      <w:r>
        <w:rPr>
          <w:rtl/>
        </w:rPr>
        <w:t>سري به من دار اُم هاني اُخت علي</w:t>
      </w:r>
      <w:r>
        <w:rPr>
          <w:rFonts w:hint="cs"/>
          <w:rtl/>
        </w:rPr>
        <w:t>ّ</w:t>
      </w:r>
      <w:r>
        <w:rPr>
          <w:rtl/>
        </w:rPr>
        <w:t xml:space="preserve"> بن أبي طالب وزوجها هبيرة بن أبي لهب المخزومي، وكان </w:t>
      </w:r>
      <w:r w:rsidR="00DC6014" w:rsidRPr="00DC6014">
        <w:rPr>
          <w:rStyle w:val="libAlaemChar"/>
          <w:rFonts w:hint="cs"/>
          <w:rtl/>
        </w:rPr>
        <w:t>صلى‌الله‌عليه‌وآله</w:t>
      </w:r>
      <w:r>
        <w:rPr>
          <w:rtl/>
        </w:rPr>
        <w:t xml:space="preserve"> نائماً تلك الليلة في بيتها، و</w:t>
      </w:r>
      <w:r>
        <w:rPr>
          <w:rFonts w:hint="cs"/>
          <w:rtl/>
        </w:rPr>
        <w:t>أ</w:t>
      </w:r>
      <w:r>
        <w:rPr>
          <w:rtl/>
        </w:rPr>
        <w:t xml:space="preserve">نّ المراد بالمسجد الحرام هنا مكّة، والحرم كلّها مسجد </w:t>
      </w:r>
      <w:r w:rsidRPr="002B6E16">
        <w:rPr>
          <w:rStyle w:val="libFootnotenumChar"/>
          <w:rtl/>
        </w:rPr>
        <w:t>(2)</w:t>
      </w:r>
      <w:r>
        <w:rPr>
          <w:rtl/>
        </w:rPr>
        <w:t>.</w:t>
      </w:r>
    </w:p>
    <w:p w14:paraId="376D1B07" w14:textId="77777777" w:rsidR="00F24E3C" w:rsidRDefault="00F24E3C" w:rsidP="00DB5C31">
      <w:pPr>
        <w:pStyle w:val="libNormal"/>
        <w:rPr>
          <w:rtl/>
        </w:rPr>
      </w:pPr>
      <w:r>
        <w:rPr>
          <w:rtl/>
        </w:rPr>
        <w:t>وقال بعضهم: إنّما اُسري به من شعب أبي طالب.</w:t>
      </w:r>
    </w:p>
    <w:p w14:paraId="6FB29C81" w14:textId="77777777" w:rsidR="00F24E3C" w:rsidRDefault="00F24E3C" w:rsidP="00DB5C31">
      <w:pPr>
        <w:pStyle w:val="libNormal"/>
        <w:rPr>
          <w:rFonts w:hint="cs"/>
          <w:rtl/>
        </w:rPr>
      </w:pPr>
      <w:r>
        <w:rPr>
          <w:rtl/>
        </w:rPr>
        <w:t xml:space="preserve">والوجه الأوّل هو الأوفق بظاهر الكتاب ومع ذلك يمكن تصحيح الوجهين الأخيرين بوجهين: </w:t>
      </w:r>
    </w:p>
    <w:p w14:paraId="322AED36" w14:textId="77777777" w:rsidR="00F24E3C" w:rsidRDefault="00F24E3C" w:rsidP="001434A0">
      <w:pPr>
        <w:pStyle w:val="libLine"/>
        <w:rPr>
          <w:rtl/>
        </w:rPr>
      </w:pPr>
      <w:r>
        <w:rPr>
          <w:rtl/>
        </w:rPr>
        <w:t>__________________</w:t>
      </w:r>
    </w:p>
    <w:p w14:paraId="33DAFD45"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المراغي: ج 15، ص 6، بتصرّف يسير.</w:t>
      </w:r>
    </w:p>
    <w:p w14:paraId="733312EF"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 ج 6 ص 399.</w:t>
      </w:r>
    </w:p>
    <w:p w14:paraId="096A56FC" w14:textId="1E1104E5" w:rsidR="00F24E3C" w:rsidRDefault="00F24E3C" w:rsidP="00DB5C31">
      <w:pPr>
        <w:pStyle w:val="libNormal"/>
        <w:rPr>
          <w:rtl/>
        </w:rPr>
      </w:pPr>
      <w:r w:rsidRPr="00D44177">
        <w:rPr>
          <w:rtl/>
        </w:rPr>
        <w:br w:type="page"/>
      </w:r>
      <w:r w:rsidRPr="008D50E1">
        <w:rPr>
          <w:rStyle w:val="libBold2Char"/>
          <w:rtl/>
        </w:rPr>
        <w:lastRenderedPageBreak/>
        <w:t xml:space="preserve">الأوّل: </w:t>
      </w:r>
      <w:r>
        <w:rPr>
          <w:rtl/>
        </w:rPr>
        <w:t xml:space="preserve">إنّه لو كان في المكان الوسيع شيء معروف ومتبرّك يطلق اسمه على جميع المكان، نظير ذلك مسجد الشجرة حيث يطلق ويراد منه ذو الحليفة، ومشهد الإمام عليّ </w:t>
      </w:r>
      <w:r w:rsidR="00DC6014" w:rsidRPr="00DC6014">
        <w:rPr>
          <w:rStyle w:val="libAlaemChar"/>
          <w:rFonts w:hint="cs"/>
          <w:rtl/>
        </w:rPr>
        <w:t>عليه‌السلام</w:t>
      </w:r>
      <w:r>
        <w:rPr>
          <w:rtl/>
        </w:rPr>
        <w:t xml:space="preserve"> يطلق ويراد منه النجف برمّتها، إلى غير ذلك، ومن الممكن أن يكون المراد من المسجد الحرام، الحرم كلّه بالملاك المذكور فيشمل مكّة والبيت الذي اُسري منه النبي أو الشعب الذي كان النبي لاجئاً إليه يومذاك.</w:t>
      </w:r>
    </w:p>
    <w:p w14:paraId="4F97B446" w14:textId="21367ADA" w:rsidR="00F24E3C" w:rsidRDefault="00F24E3C" w:rsidP="00DB5C31">
      <w:pPr>
        <w:pStyle w:val="libNormal"/>
        <w:rPr>
          <w:rtl/>
        </w:rPr>
      </w:pPr>
      <w:r w:rsidRPr="008D50E1">
        <w:rPr>
          <w:rStyle w:val="libBold2Char"/>
          <w:rtl/>
        </w:rPr>
        <w:t xml:space="preserve">الثاني: </w:t>
      </w:r>
      <w:r>
        <w:rPr>
          <w:rtl/>
        </w:rPr>
        <w:t>أن يكون الإسراء قد حدث مرّتين أحدهما من المسجد الحرام والآخر من بيت أم هاني أو من الشعب، ويؤيّد ذلك ما رواه الكليني أنّه سأل أبو بصير أبا</w:t>
      </w:r>
      <w:r>
        <w:rPr>
          <w:rFonts w:hint="cs"/>
          <w:rtl/>
        </w:rPr>
        <w:t xml:space="preserve"> عبد الله </w:t>
      </w:r>
      <w:r w:rsidR="00DC6014" w:rsidRPr="00DC6014">
        <w:rPr>
          <w:rStyle w:val="libAlaemChar"/>
          <w:rFonts w:hint="cs"/>
          <w:rtl/>
        </w:rPr>
        <w:t>عليه‌السلام</w:t>
      </w:r>
      <w:r>
        <w:rPr>
          <w:rtl/>
        </w:rPr>
        <w:t xml:space="preserve"> فقال: جعلت فداك وكم عرج برسول الله</w:t>
      </w:r>
      <w:r>
        <w:rPr>
          <w:rFonts w:hint="cs"/>
          <w:rtl/>
        </w:rPr>
        <w:t xml:space="preserve"> </w:t>
      </w:r>
      <w:r>
        <w:rPr>
          <w:rtl/>
        </w:rPr>
        <w:t xml:space="preserve">؟ فقال: مرّتين </w:t>
      </w:r>
      <w:r w:rsidRPr="002B6E16">
        <w:rPr>
          <w:rStyle w:val="libFootnotenumChar"/>
          <w:rtl/>
        </w:rPr>
        <w:t>(1)</w:t>
      </w:r>
      <w:r>
        <w:rPr>
          <w:rtl/>
        </w:rPr>
        <w:t>.</w:t>
      </w:r>
    </w:p>
    <w:p w14:paraId="09EBBA26" w14:textId="77777777"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sidRPr="0015158F">
        <w:rPr>
          <w:rStyle w:val="libAlaemChar"/>
          <w:rtl/>
        </w:rPr>
        <w:t>(</w:t>
      </w:r>
      <w:r w:rsidRPr="00D44177">
        <w:rPr>
          <w:rFonts w:hint="cs"/>
          <w:rtl/>
        </w:rPr>
        <w:t xml:space="preserve"> </w:t>
      </w:r>
      <w:r w:rsidRPr="00567513">
        <w:rPr>
          <w:rStyle w:val="libAieChar"/>
          <w:rFonts w:hint="cs"/>
          <w:rtl/>
        </w:rPr>
        <w:t>الَّذِي بَارَكْنَا حَوْلَهُ</w:t>
      </w:r>
      <w:r w:rsidRPr="00D44177">
        <w:rPr>
          <w:rtl/>
        </w:rPr>
        <w:t xml:space="preserve"> </w:t>
      </w:r>
      <w:r w:rsidRPr="0015158F">
        <w:rPr>
          <w:rStyle w:val="libAlaemChar"/>
          <w:rtl/>
        </w:rPr>
        <w:t>)</w:t>
      </w:r>
      <w:r>
        <w:rPr>
          <w:rtl/>
        </w:rPr>
        <w:t xml:space="preserve"> أي جعلنا البركة فيما حوله من الأشجار والثمار والنبات والأمن والخصب حتّى لا</w:t>
      </w:r>
      <w:r>
        <w:rPr>
          <w:rFonts w:hint="cs"/>
          <w:rtl/>
        </w:rPr>
        <w:t xml:space="preserve"> </w:t>
      </w:r>
      <w:r>
        <w:rPr>
          <w:rtl/>
        </w:rPr>
        <w:t xml:space="preserve">يحتاجون إلى أن يجلب إليهم من موضع آخر. أضف إلى ذلك </w:t>
      </w:r>
      <w:r>
        <w:rPr>
          <w:rFonts w:hint="cs"/>
          <w:rtl/>
        </w:rPr>
        <w:t>أ</w:t>
      </w:r>
      <w:r>
        <w:rPr>
          <w:rtl/>
        </w:rPr>
        <w:t xml:space="preserve">نّه سبحانه جعله مقر الأنبياء ومهبط الملائكة، فقد </w:t>
      </w:r>
      <w:r>
        <w:rPr>
          <w:rFonts w:hint="cs"/>
          <w:rtl/>
        </w:rPr>
        <w:t>ا</w:t>
      </w:r>
      <w:r>
        <w:rPr>
          <w:rtl/>
        </w:rPr>
        <w:t>جتمعت فيه بركات وخيرات الدين والدنيا.</w:t>
      </w:r>
    </w:p>
    <w:p w14:paraId="3350F9AE" w14:textId="77777777" w:rsidR="00F24E3C" w:rsidRDefault="00F24E3C" w:rsidP="00DB5C31">
      <w:pPr>
        <w:pStyle w:val="libNormal"/>
        <w:rPr>
          <w:rtl/>
        </w:rPr>
      </w:pPr>
      <w:r>
        <w:rPr>
          <w:rtl/>
        </w:rPr>
        <w:t>7</w:t>
      </w:r>
      <w:r>
        <w:rPr>
          <w:rFonts w:hint="cs"/>
          <w:rtl/>
        </w:rPr>
        <w:t xml:space="preserve"> </w:t>
      </w:r>
      <w:r>
        <w:rPr>
          <w:rtl/>
        </w:rPr>
        <w:t>ـ</w:t>
      </w:r>
      <w:r>
        <w:rPr>
          <w:rFonts w:hint="cs"/>
          <w:rtl/>
        </w:rPr>
        <w:t xml:space="preserve"> </w:t>
      </w:r>
      <w:r w:rsidRPr="0015158F">
        <w:rPr>
          <w:rStyle w:val="libAlaemChar"/>
          <w:rtl/>
        </w:rPr>
        <w:t>(</w:t>
      </w:r>
      <w:r w:rsidRPr="00C21876">
        <w:rPr>
          <w:rFonts w:hint="cs"/>
          <w:rtl/>
        </w:rPr>
        <w:t xml:space="preserve"> </w:t>
      </w:r>
      <w:r w:rsidRPr="00567513">
        <w:rPr>
          <w:rStyle w:val="libAieChar"/>
          <w:rFonts w:hint="cs"/>
          <w:rtl/>
        </w:rPr>
        <w:t>لِنُرِيَهُ مِنْ آيَاتِنَا</w:t>
      </w:r>
      <w:r w:rsidRPr="00C21876">
        <w:rPr>
          <w:rtl/>
        </w:rPr>
        <w:t xml:space="preserve"> </w:t>
      </w:r>
      <w:r w:rsidRPr="0015158F">
        <w:rPr>
          <w:rStyle w:val="libAlaemChar"/>
          <w:rtl/>
        </w:rPr>
        <w:t>)</w:t>
      </w:r>
      <w:r>
        <w:rPr>
          <w:rtl/>
        </w:rPr>
        <w:t xml:space="preserve"> والجملة متكفّلة ببيان الهدف من الإسراء وهو إراءة عجائب الآيات وغرائب الصنع، ومنها إسراءه في ليلة واحدة من مكّة إلى المسجد الأقصى، وهي فترة قياسية خارقة للعادة.</w:t>
      </w:r>
    </w:p>
    <w:p w14:paraId="448752B1" w14:textId="77777777" w:rsidR="00F24E3C" w:rsidRDefault="00F24E3C" w:rsidP="00DB5C31">
      <w:pPr>
        <w:pStyle w:val="libNormal"/>
        <w:rPr>
          <w:rtl/>
        </w:rPr>
      </w:pPr>
      <w:r>
        <w:rPr>
          <w:rtl/>
        </w:rPr>
        <w:t>فلو كان المسجد الأقصى منتهى سيره في ذلك الإسراء، فيكون المراد من الآيات التي أراه الله سبحانه إيّاها مجرّد ما رأته عيناه في طريقة إلى المسجد الأقصى وما فيه من مقامات الأنبياء وقبورهم و</w:t>
      </w:r>
      <w:r>
        <w:rPr>
          <w:rFonts w:hint="cs"/>
          <w:rtl/>
        </w:rPr>
        <w:t>آ</w:t>
      </w:r>
      <w:r>
        <w:rPr>
          <w:rtl/>
        </w:rPr>
        <w:t>ثارهم.</w:t>
      </w:r>
    </w:p>
    <w:p w14:paraId="167C18E9" w14:textId="77777777" w:rsidR="00F24E3C" w:rsidRDefault="00F24E3C" w:rsidP="00DB5C31">
      <w:pPr>
        <w:pStyle w:val="libNormal"/>
        <w:rPr>
          <w:rFonts w:hint="cs"/>
          <w:rtl/>
        </w:rPr>
      </w:pPr>
      <w:r>
        <w:rPr>
          <w:rtl/>
        </w:rPr>
        <w:t>وأمّا إذا كان العروج إلى السماء متّصلاً بذلك الإسراء ف</w:t>
      </w:r>
      <w:r>
        <w:rPr>
          <w:rFonts w:hint="cs"/>
          <w:rtl/>
        </w:rPr>
        <w:t>ي</w:t>
      </w:r>
      <w:r>
        <w:rPr>
          <w:rtl/>
        </w:rPr>
        <w:t>تّسع نطاق الآيات، وفي السياق دلالة على عظمة هذه الآيات التي كشف له عنها الله سبحانه، وحيث أراه بعضها لا</w:t>
      </w:r>
      <w:r>
        <w:rPr>
          <w:rFonts w:hint="cs"/>
          <w:rtl/>
        </w:rPr>
        <w:t xml:space="preserve"> </w:t>
      </w:r>
      <w:r>
        <w:rPr>
          <w:rtl/>
        </w:rPr>
        <w:t>كلّها، وفيه تصريح بأنّ الهدف هو إراءة الآيات الكونية الباهرة ليرجع</w:t>
      </w:r>
    </w:p>
    <w:p w14:paraId="31D4567F" w14:textId="77777777" w:rsidR="00F24E3C" w:rsidRDefault="00F24E3C" w:rsidP="001434A0">
      <w:pPr>
        <w:pStyle w:val="libLine"/>
        <w:rPr>
          <w:rtl/>
        </w:rPr>
      </w:pPr>
      <w:r>
        <w:rPr>
          <w:rtl/>
        </w:rPr>
        <w:t>__________________</w:t>
      </w:r>
    </w:p>
    <w:p w14:paraId="3A07144A"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نور الثقلين: ج 3 ص 98.</w:t>
      </w:r>
    </w:p>
    <w:p w14:paraId="3CA21FAB" w14:textId="77777777" w:rsidR="00F24E3C" w:rsidRDefault="00F24E3C" w:rsidP="001434A0">
      <w:pPr>
        <w:pStyle w:val="libNormal0"/>
        <w:rPr>
          <w:rFonts w:hint="cs"/>
          <w:rtl/>
        </w:rPr>
      </w:pPr>
      <w:r w:rsidRPr="00F1732E">
        <w:rPr>
          <w:rtl/>
        </w:rPr>
        <w:br w:type="page"/>
      </w:r>
      <w:r>
        <w:rPr>
          <w:rtl/>
        </w:rPr>
        <w:lastRenderedPageBreak/>
        <w:t xml:space="preserve">النبي من إسرائه بصدر منشرح وقلب متفتّح قد </w:t>
      </w:r>
      <w:r>
        <w:rPr>
          <w:rFonts w:hint="cs"/>
          <w:rtl/>
        </w:rPr>
        <w:t>ا</w:t>
      </w:r>
      <w:r>
        <w:rPr>
          <w:rtl/>
        </w:rPr>
        <w:t>نعكست فيه آيات العظمة وسبحات الجلال والجمال، و</w:t>
      </w:r>
      <w:r>
        <w:rPr>
          <w:rFonts w:hint="cs"/>
          <w:rtl/>
        </w:rPr>
        <w:t>أ</w:t>
      </w:r>
      <w:r>
        <w:rPr>
          <w:rtl/>
        </w:rPr>
        <w:t>مّا ما يتخيّل من أنّ الهدف رؤية الله سبحانه فهو ممّا حاكته يد الدس</w:t>
      </w:r>
      <w:r>
        <w:rPr>
          <w:rFonts w:hint="cs"/>
          <w:rtl/>
        </w:rPr>
        <w:t>ّ</w:t>
      </w:r>
      <w:r>
        <w:rPr>
          <w:rtl/>
        </w:rPr>
        <w:t xml:space="preserve"> ونسجته أغراض التزوير.</w:t>
      </w:r>
    </w:p>
    <w:p w14:paraId="32A5B338" w14:textId="0864E88C" w:rsidR="00F24E3C" w:rsidRDefault="00F24E3C" w:rsidP="00DB5C31">
      <w:pPr>
        <w:pStyle w:val="libNormal"/>
        <w:rPr>
          <w:rtl/>
        </w:rPr>
      </w:pPr>
      <w:r>
        <w:rPr>
          <w:rtl/>
        </w:rPr>
        <w:t>وفي الأحاديث المرويّة عن أئمّة أهل البيت تنديد بهذا الفكر النابي. روى الصدوق في علل الشرائع: عن ثابت بن دينار، قال سألت زين العابدين</w:t>
      </w:r>
      <w:r>
        <w:rPr>
          <w:rFonts w:hint="cs"/>
          <w:rtl/>
        </w:rPr>
        <w:t xml:space="preserve"> </w:t>
      </w:r>
      <w:r>
        <w:rPr>
          <w:rtl/>
        </w:rPr>
        <w:t>ـ</w:t>
      </w:r>
      <w:r>
        <w:rPr>
          <w:rFonts w:hint="cs"/>
          <w:rtl/>
        </w:rPr>
        <w:t xml:space="preserve"> </w:t>
      </w:r>
      <w:r>
        <w:rPr>
          <w:rtl/>
        </w:rPr>
        <w:t>علي</w:t>
      </w:r>
      <w:r>
        <w:rPr>
          <w:rFonts w:hint="cs"/>
          <w:rtl/>
        </w:rPr>
        <w:t>ّ</w:t>
      </w:r>
      <w:r>
        <w:rPr>
          <w:rtl/>
        </w:rPr>
        <w:t xml:space="preserve"> بن الحسين</w:t>
      </w:r>
      <w:r>
        <w:rPr>
          <w:rFonts w:hint="cs"/>
          <w:rtl/>
        </w:rPr>
        <w:t xml:space="preserve"> </w:t>
      </w:r>
      <w:r>
        <w:rPr>
          <w:rtl/>
        </w:rPr>
        <w:t>ـ</w:t>
      </w:r>
      <w:r>
        <w:rPr>
          <w:rFonts w:hint="cs"/>
          <w:rtl/>
        </w:rPr>
        <w:t xml:space="preserve"> </w:t>
      </w:r>
      <w:r w:rsidR="00DC6014" w:rsidRPr="00DC6014">
        <w:rPr>
          <w:rStyle w:val="libAlaemChar"/>
          <w:rFonts w:hint="cs"/>
          <w:rtl/>
        </w:rPr>
        <w:t>عليه‌السلام</w:t>
      </w:r>
      <w:r>
        <w:rPr>
          <w:rtl/>
        </w:rPr>
        <w:t xml:space="preserve"> عن الله جلّ جلاله هل يوصف بمكان</w:t>
      </w:r>
      <w:r>
        <w:rPr>
          <w:rFonts w:hint="cs"/>
          <w:rtl/>
        </w:rPr>
        <w:t xml:space="preserve"> </w:t>
      </w:r>
      <w:r>
        <w:rPr>
          <w:rtl/>
        </w:rPr>
        <w:t>؟ فقال: تعالى عن ذلك، قلنا: فلم أسرى نبيّه إلى السماء</w:t>
      </w:r>
      <w:r>
        <w:rPr>
          <w:rFonts w:hint="cs"/>
          <w:rtl/>
        </w:rPr>
        <w:t xml:space="preserve"> </w:t>
      </w:r>
      <w:r>
        <w:rPr>
          <w:rtl/>
        </w:rPr>
        <w:t>؟ قال: ليريه ملكوت السماوات وما فيها من عجائب صنعه وبدائع خلقه.</w:t>
      </w:r>
    </w:p>
    <w:p w14:paraId="19D94BDB" w14:textId="679B3BBC" w:rsidR="00F24E3C" w:rsidRDefault="00F24E3C" w:rsidP="00DB5C31">
      <w:pPr>
        <w:pStyle w:val="libNormal"/>
        <w:rPr>
          <w:rtl/>
        </w:rPr>
      </w:pPr>
      <w:r>
        <w:rPr>
          <w:rtl/>
        </w:rPr>
        <w:t xml:space="preserve">وفي حديث آخر عن يونس بن عبد الرحمان، قال: قلت لأبي الحسن موسى بن جعفر </w:t>
      </w:r>
      <w:r w:rsidR="00DC6014" w:rsidRPr="00DC6014">
        <w:rPr>
          <w:rStyle w:val="libAlaemChar"/>
          <w:rFonts w:hint="cs"/>
          <w:rtl/>
        </w:rPr>
        <w:t>عليهما‌السلام</w:t>
      </w:r>
      <w:r>
        <w:rPr>
          <w:rtl/>
        </w:rPr>
        <w:t>: لأيّ علّة عرج الله</w:t>
      </w:r>
      <w:r>
        <w:rPr>
          <w:rFonts w:hint="cs"/>
          <w:rtl/>
        </w:rPr>
        <w:t xml:space="preserve"> </w:t>
      </w:r>
      <w:r>
        <w:rPr>
          <w:rtl/>
        </w:rPr>
        <w:t>ـ</w:t>
      </w:r>
      <w:r>
        <w:rPr>
          <w:rFonts w:hint="cs"/>
          <w:rtl/>
        </w:rPr>
        <w:t xml:space="preserve"> </w:t>
      </w:r>
      <w:r>
        <w:rPr>
          <w:rtl/>
        </w:rPr>
        <w:t>عزّ وجلّ</w:t>
      </w:r>
      <w:r>
        <w:rPr>
          <w:rFonts w:hint="cs"/>
          <w:rtl/>
        </w:rPr>
        <w:t xml:space="preserve"> </w:t>
      </w:r>
      <w:r>
        <w:rPr>
          <w:rtl/>
        </w:rPr>
        <w:t>ـ</w:t>
      </w:r>
      <w:r>
        <w:rPr>
          <w:rFonts w:hint="cs"/>
          <w:rtl/>
        </w:rPr>
        <w:t xml:space="preserve"> </w:t>
      </w:r>
      <w:r>
        <w:rPr>
          <w:rtl/>
        </w:rPr>
        <w:t>نبيّه إلى السماء ومنها إلى سدرة المنتهى</w:t>
      </w:r>
      <w:r>
        <w:rPr>
          <w:rFonts w:hint="cs"/>
          <w:rtl/>
        </w:rPr>
        <w:t xml:space="preserve">، </w:t>
      </w:r>
      <w:r>
        <w:rPr>
          <w:rtl/>
        </w:rPr>
        <w:t>ومنها إلى حجب النور</w:t>
      </w:r>
      <w:r>
        <w:rPr>
          <w:rFonts w:hint="cs"/>
          <w:rtl/>
        </w:rPr>
        <w:t xml:space="preserve">، </w:t>
      </w:r>
      <w:r>
        <w:rPr>
          <w:rtl/>
        </w:rPr>
        <w:t>وخاطبه وناجاه هناك</w:t>
      </w:r>
      <w:r>
        <w:rPr>
          <w:rFonts w:hint="cs"/>
          <w:rtl/>
        </w:rPr>
        <w:t xml:space="preserve">، </w:t>
      </w:r>
      <w:r>
        <w:rPr>
          <w:rtl/>
        </w:rPr>
        <w:t>والله لا</w:t>
      </w:r>
      <w:r>
        <w:rPr>
          <w:rFonts w:hint="cs"/>
          <w:rtl/>
        </w:rPr>
        <w:t xml:space="preserve"> </w:t>
      </w:r>
      <w:r>
        <w:rPr>
          <w:rtl/>
        </w:rPr>
        <w:t>يوصف بمكان</w:t>
      </w:r>
      <w:r>
        <w:rPr>
          <w:rFonts w:hint="cs"/>
          <w:rtl/>
        </w:rPr>
        <w:t xml:space="preserve"> </w:t>
      </w:r>
      <w:r>
        <w:rPr>
          <w:rtl/>
        </w:rPr>
        <w:t xml:space="preserve">؟ فقال </w:t>
      </w:r>
      <w:r w:rsidR="00DC6014" w:rsidRPr="00DC6014">
        <w:rPr>
          <w:rStyle w:val="libAlaemChar"/>
          <w:rFonts w:hint="cs"/>
          <w:rtl/>
        </w:rPr>
        <w:t>عليه‌السلام</w:t>
      </w:r>
      <w:r>
        <w:rPr>
          <w:rtl/>
        </w:rPr>
        <w:t>: إنّ الله تبارك وتعالى لا</w:t>
      </w:r>
      <w:r>
        <w:rPr>
          <w:rFonts w:hint="cs"/>
          <w:rtl/>
        </w:rPr>
        <w:t xml:space="preserve"> </w:t>
      </w:r>
      <w:r>
        <w:rPr>
          <w:rtl/>
        </w:rPr>
        <w:t>يوصف بمكان ولا</w:t>
      </w:r>
      <w:r>
        <w:rPr>
          <w:rFonts w:hint="cs"/>
          <w:rtl/>
        </w:rPr>
        <w:t xml:space="preserve"> </w:t>
      </w:r>
      <w:r>
        <w:rPr>
          <w:rtl/>
        </w:rPr>
        <w:t>يجري عليه زمان، ولكنّه عزّ وجلّ أراد أن يشرّف ملائكته وسكّان سماواته ويكرمهم بمشاهدته ويريه من عجائب عظمته ويخبر به بعد هبوطه، وليس ذلك على ما يقوله المشبّهون. سبحان الله وتعالى عمّا يشركون.</w:t>
      </w:r>
    </w:p>
    <w:p w14:paraId="403FC23D" w14:textId="77777777" w:rsidR="00F24E3C" w:rsidRDefault="00F24E3C" w:rsidP="00DB5C31">
      <w:pPr>
        <w:pStyle w:val="libNormal"/>
        <w:rPr>
          <w:rFonts w:hint="cs"/>
          <w:rtl/>
        </w:rPr>
      </w:pPr>
      <w:r>
        <w:rPr>
          <w:rtl/>
        </w:rPr>
        <w:t>8</w:t>
      </w:r>
      <w:r>
        <w:rPr>
          <w:rFonts w:hint="cs"/>
          <w:rtl/>
        </w:rPr>
        <w:t xml:space="preserve"> </w:t>
      </w:r>
      <w:r>
        <w:rPr>
          <w:rtl/>
        </w:rPr>
        <w:t>ـ</w:t>
      </w:r>
      <w:r>
        <w:rPr>
          <w:rFonts w:hint="cs"/>
          <w:rtl/>
        </w:rPr>
        <w:t xml:space="preserve"> </w:t>
      </w:r>
      <w:r w:rsidRPr="0015158F">
        <w:rPr>
          <w:rStyle w:val="libAlaemChar"/>
          <w:rtl/>
        </w:rPr>
        <w:t>(</w:t>
      </w:r>
      <w:r w:rsidRPr="00F1732E">
        <w:rPr>
          <w:rFonts w:hint="cs"/>
          <w:rtl/>
        </w:rPr>
        <w:t xml:space="preserve"> </w:t>
      </w:r>
      <w:r w:rsidRPr="00567513">
        <w:rPr>
          <w:rStyle w:val="libAieChar"/>
          <w:rFonts w:hint="cs"/>
          <w:rtl/>
        </w:rPr>
        <w:t>إِنَّهُ هُوَ السَّمِيعُ الْبَصِيرُ</w:t>
      </w:r>
      <w:r w:rsidRPr="00F1732E">
        <w:rPr>
          <w:rtl/>
        </w:rPr>
        <w:t xml:space="preserve"> </w:t>
      </w:r>
      <w:r w:rsidRPr="0015158F">
        <w:rPr>
          <w:rStyle w:val="libAlaemChar"/>
          <w:rtl/>
        </w:rPr>
        <w:t>)</w:t>
      </w:r>
      <w:r>
        <w:rPr>
          <w:rtl/>
        </w:rPr>
        <w:t xml:space="preserve"> وهذا تعليل لإراءة آياته، ومعناه أنّه سميع لأقوال عباده، بصير بأفعالهم، يسمع أقوال من صدّقه أو كذّبه ويبصر أفعالهم.</w:t>
      </w:r>
    </w:p>
    <w:p w14:paraId="690B620B" w14:textId="77777777" w:rsidR="00F24E3C" w:rsidRDefault="00F24E3C" w:rsidP="00F24E3C">
      <w:pPr>
        <w:pStyle w:val="Heading2"/>
        <w:rPr>
          <w:rFonts w:hint="cs"/>
          <w:rtl/>
        </w:rPr>
      </w:pPr>
      <w:bookmarkStart w:id="173" w:name="_Toc308079914"/>
      <w:bookmarkStart w:id="174" w:name="_Toc24453218"/>
      <w:r>
        <w:rPr>
          <w:rtl/>
        </w:rPr>
        <w:t>عروجه إلى السماء</w:t>
      </w:r>
      <w:bookmarkEnd w:id="173"/>
      <w:bookmarkEnd w:id="174"/>
    </w:p>
    <w:p w14:paraId="74BD2F90" w14:textId="77777777" w:rsidR="00F24E3C" w:rsidRDefault="00F24E3C" w:rsidP="00DB5C31">
      <w:pPr>
        <w:pStyle w:val="libNormal"/>
        <w:rPr>
          <w:rFonts w:hint="cs"/>
          <w:rtl/>
        </w:rPr>
      </w:pPr>
      <w:r>
        <w:rPr>
          <w:rtl/>
        </w:rPr>
        <w:t>هذا كلّه حول إسرائه من المسجد الحرام إلى المسجد الأقصى، وقد جاء في القرآن في سورة واحدة وهي سورة الإسراء، و</w:t>
      </w:r>
      <w:r>
        <w:rPr>
          <w:rFonts w:hint="cs"/>
          <w:rtl/>
        </w:rPr>
        <w:t>أ</w:t>
      </w:r>
      <w:r>
        <w:rPr>
          <w:rtl/>
        </w:rPr>
        <w:t>مّا عروجه إلى السماء فقد تكفّلت ببيانه سورة النجم، و</w:t>
      </w:r>
      <w:r>
        <w:rPr>
          <w:rFonts w:hint="cs"/>
          <w:rtl/>
        </w:rPr>
        <w:t>إ</w:t>
      </w:r>
      <w:r>
        <w:rPr>
          <w:rtl/>
        </w:rPr>
        <w:t xml:space="preserve">ليك نصّ ما ورد بشأن ذلك فيها: </w:t>
      </w:r>
    </w:p>
    <w:p w14:paraId="18D692EA" w14:textId="77777777" w:rsidR="00F24E3C" w:rsidRDefault="00F24E3C" w:rsidP="00DB5C31">
      <w:pPr>
        <w:pStyle w:val="libNormal"/>
        <w:rPr>
          <w:rtl/>
        </w:rPr>
      </w:pPr>
      <w:r w:rsidRPr="00F1732E">
        <w:rPr>
          <w:rtl/>
        </w:rPr>
        <w:br w:type="page"/>
      </w:r>
      <w:r>
        <w:rPr>
          <w:rtl/>
        </w:rPr>
        <w:lastRenderedPageBreak/>
        <w:t xml:space="preserve">قال سبحانه: </w:t>
      </w:r>
      <w:r w:rsidRPr="0015158F">
        <w:rPr>
          <w:rStyle w:val="libAlaemChar"/>
          <w:rtl/>
        </w:rPr>
        <w:t>(</w:t>
      </w:r>
      <w:r w:rsidRPr="00321AF3">
        <w:rPr>
          <w:rFonts w:hint="cs"/>
          <w:rtl/>
        </w:rPr>
        <w:t xml:space="preserve"> </w:t>
      </w:r>
      <w:r w:rsidRPr="00567513">
        <w:rPr>
          <w:rStyle w:val="libAieChar"/>
          <w:rFonts w:hint="cs"/>
          <w:rtl/>
        </w:rPr>
        <w:t>وَالنَّجْمِ إِذَا هَوَىٰ</w:t>
      </w:r>
      <w:r w:rsidRPr="008717DD">
        <w:rPr>
          <w:rtl/>
        </w:rPr>
        <w:t xml:space="preserve"> * </w:t>
      </w:r>
      <w:r w:rsidRPr="00567513">
        <w:rPr>
          <w:rStyle w:val="libAieChar"/>
          <w:rFonts w:hint="cs"/>
          <w:rtl/>
        </w:rPr>
        <w:t>مَا ضَلَّ صَاحِبُكُمْ وَمَا غَوَىٰ</w:t>
      </w:r>
      <w:r w:rsidRPr="00321AF3">
        <w:rPr>
          <w:rtl/>
        </w:rPr>
        <w:t xml:space="preserve"> * </w:t>
      </w:r>
      <w:r w:rsidRPr="00567513">
        <w:rPr>
          <w:rStyle w:val="libAieChar"/>
          <w:rFonts w:hint="cs"/>
          <w:rtl/>
        </w:rPr>
        <w:t>وَمَا يَنطِقُ عَنِ الهَوَىٰ</w:t>
      </w:r>
      <w:r w:rsidRPr="00321AF3">
        <w:rPr>
          <w:rtl/>
        </w:rPr>
        <w:t xml:space="preserve"> * </w:t>
      </w:r>
      <w:r w:rsidRPr="00567513">
        <w:rPr>
          <w:rStyle w:val="libAieChar"/>
          <w:rFonts w:hint="cs"/>
          <w:rtl/>
        </w:rPr>
        <w:t>إِنْ هُوَ إلّا وَحْيٌ يُوحَىٰ</w:t>
      </w:r>
      <w:r w:rsidRPr="00321AF3">
        <w:rPr>
          <w:rtl/>
        </w:rPr>
        <w:t xml:space="preserve"> * </w:t>
      </w:r>
      <w:r w:rsidRPr="00567513">
        <w:rPr>
          <w:rStyle w:val="libAieChar"/>
          <w:rFonts w:hint="cs"/>
          <w:rtl/>
        </w:rPr>
        <w:t>عَلَّمَهُ شَدِيدُ الْقُوَىٰ</w:t>
      </w:r>
      <w:r w:rsidRPr="00321AF3">
        <w:rPr>
          <w:rtl/>
        </w:rPr>
        <w:t xml:space="preserve"> * </w:t>
      </w:r>
      <w:r w:rsidRPr="00567513">
        <w:rPr>
          <w:rStyle w:val="libAieChar"/>
          <w:rFonts w:hint="cs"/>
          <w:rtl/>
        </w:rPr>
        <w:t>ذُو مِرَّةٍ فَاسْتَوَىٰ</w:t>
      </w:r>
      <w:r w:rsidRPr="00321AF3">
        <w:rPr>
          <w:rtl/>
        </w:rPr>
        <w:t xml:space="preserve"> * </w:t>
      </w:r>
      <w:r w:rsidRPr="00567513">
        <w:rPr>
          <w:rStyle w:val="libAieChar"/>
          <w:rFonts w:hint="cs"/>
          <w:rtl/>
        </w:rPr>
        <w:t>وَهُوَ بِالأُفُقِ الأَعْلَىٰ</w:t>
      </w:r>
      <w:r w:rsidRPr="00321AF3">
        <w:rPr>
          <w:rtl/>
        </w:rPr>
        <w:t xml:space="preserve"> * </w:t>
      </w:r>
      <w:r w:rsidRPr="00567513">
        <w:rPr>
          <w:rStyle w:val="libAieChar"/>
          <w:rFonts w:hint="cs"/>
          <w:rtl/>
        </w:rPr>
        <w:t>ثُمَّ دَنَا فَتَدَلَّىٰ</w:t>
      </w:r>
      <w:r w:rsidRPr="00321AF3">
        <w:rPr>
          <w:rtl/>
        </w:rPr>
        <w:t xml:space="preserve"> * </w:t>
      </w:r>
      <w:r w:rsidRPr="00567513">
        <w:rPr>
          <w:rStyle w:val="libAieChar"/>
          <w:rFonts w:hint="cs"/>
          <w:rtl/>
        </w:rPr>
        <w:t>فَكَانَ قَابَ قَوْسَيْنِ أَوْ أَدْنَىٰ</w:t>
      </w:r>
      <w:r w:rsidRPr="00321AF3">
        <w:rPr>
          <w:rtl/>
        </w:rPr>
        <w:t xml:space="preserve"> * </w:t>
      </w:r>
      <w:r w:rsidRPr="00567513">
        <w:rPr>
          <w:rStyle w:val="libAieChar"/>
          <w:rFonts w:hint="cs"/>
          <w:rtl/>
        </w:rPr>
        <w:t>فَأَوْحَىٰ إِلَىٰ عَبْدِهِ مَا أَوْحَىٰ</w:t>
      </w:r>
      <w:r w:rsidRPr="00321AF3">
        <w:rPr>
          <w:rtl/>
        </w:rPr>
        <w:t xml:space="preserve"> * </w:t>
      </w:r>
      <w:r w:rsidRPr="00567513">
        <w:rPr>
          <w:rStyle w:val="libAieChar"/>
          <w:rFonts w:hint="cs"/>
          <w:rtl/>
        </w:rPr>
        <w:t>مَا كَذَبَ الْفُؤَادُ مَا رَأَىٰ</w:t>
      </w:r>
      <w:r w:rsidRPr="00321AF3">
        <w:rPr>
          <w:rtl/>
        </w:rPr>
        <w:t xml:space="preserve"> * </w:t>
      </w:r>
      <w:r w:rsidRPr="00567513">
        <w:rPr>
          <w:rStyle w:val="libAieChar"/>
          <w:rFonts w:hint="cs"/>
          <w:rtl/>
        </w:rPr>
        <w:t>أَفَتُمَارُونَهُ عَلَىٰ مَا يَرَىٰ</w:t>
      </w:r>
      <w:r w:rsidRPr="00321AF3">
        <w:rPr>
          <w:rtl/>
        </w:rPr>
        <w:t xml:space="preserve"> </w:t>
      </w:r>
      <w:r w:rsidRPr="0015158F">
        <w:rPr>
          <w:rStyle w:val="libAlaemChar"/>
          <w:rtl/>
        </w:rPr>
        <w:t>)</w:t>
      </w:r>
    </w:p>
    <w:p w14:paraId="7ACEC830" w14:textId="77777777" w:rsidR="00F24E3C" w:rsidRDefault="00F24E3C" w:rsidP="00DB5C31">
      <w:pPr>
        <w:pStyle w:val="libNormal"/>
        <w:rPr>
          <w:rFonts w:hint="cs"/>
          <w:rtl/>
        </w:rPr>
      </w:pPr>
      <w:r w:rsidRPr="0015158F">
        <w:rPr>
          <w:rStyle w:val="libAlaemChar"/>
          <w:rtl/>
        </w:rPr>
        <w:t>(</w:t>
      </w:r>
      <w:r w:rsidRPr="00321AF3">
        <w:rPr>
          <w:rFonts w:hint="cs"/>
          <w:rtl/>
        </w:rPr>
        <w:t xml:space="preserve"> </w:t>
      </w:r>
      <w:r w:rsidRPr="00567513">
        <w:rPr>
          <w:rStyle w:val="libAieChar"/>
          <w:rFonts w:hint="cs"/>
          <w:rtl/>
        </w:rPr>
        <w:t>وَلَقَدْ رَآهُ نَزْلَةً أُخْرَىٰ</w:t>
      </w:r>
      <w:r w:rsidRPr="00321AF3">
        <w:rPr>
          <w:rtl/>
        </w:rPr>
        <w:t xml:space="preserve"> * </w:t>
      </w:r>
      <w:r w:rsidRPr="00567513">
        <w:rPr>
          <w:rStyle w:val="libAieChar"/>
          <w:rFonts w:hint="cs"/>
          <w:rtl/>
        </w:rPr>
        <w:t>عِندَ سِدْرَةِ المُنتَهَىٰ</w:t>
      </w:r>
      <w:r w:rsidRPr="00321AF3">
        <w:rPr>
          <w:rtl/>
        </w:rPr>
        <w:t xml:space="preserve"> * </w:t>
      </w:r>
      <w:r w:rsidRPr="00567513">
        <w:rPr>
          <w:rStyle w:val="libAieChar"/>
          <w:rFonts w:hint="cs"/>
          <w:rtl/>
        </w:rPr>
        <w:t>عِندَهَا جَنَّةُ المَأْوَىٰ</w:t>
      </w:r>
      <w:r w:rsidRPr="00321AF3">
        <w:rPr>
          <w:rtl/>
        </w:rPr>
        <w:t xml:space="preserve"> * </w:t>
      </w:r>
      <w:r w:rsidRPr="00567513">
        <w:rPr>
          <w:rStyle w:val="libAieChar"/>
          <w:rFonts w:hint="cs"/>
          <w:rtl/>
        </w:rPr>
        <w:t>إِذْ يَغْشَى السِّدْرَةَ مَا يَغْشَىٰ</w:t>
      </w:r>
      <w:r w:rsidRPr="00321AF3">
        <w:rPr>
          <w:rtl/>
        </w:rPr>
        <w:t xml:space="preserve"> * </w:t>
      </w:r>
      <w:r w:rsidRPr="00567513">
        <w:rPr>
          <w:rStyle w:val="libAieChar"/>
          <w:rFonts w:hint="cs"/>
          <w:rtl/>
        </w:rPr>
        <w:t>مَا زَاغَ الْبَصَرُ وَمَا طَغَىٰ</w:t>
      </w:r>
      <w:r w:rsidRPr="00321AF3">
        <w:rPr>
          <w:rtl/>
        </w:rPr>
        <w:t xml:space="preserve"> * </w:t>
      </w:r>
      <w:r w:rsidRPr="00567513">
        <w:rPr>
          <w:rStyle w:val="libAieChar"/>
          <w:rFonts w:hint="cs"/>
          <w:rtl/>
        </w:rPr>
        <w:t>لَقَدْ رَأَىٰ مِنْ آيَاتِ رَبِّهِ الْكُبْرَىٰ</w:t>
      </w:r>
      <w:r w:rsidRPr="00321AF3">
        <w:rPr>
          <w:rtl/>
        </w:rPr>
        <w:t xml:space="preserve"> </w:t>
      </w:r>
      <w:r w:rsidRPr="0015158F">
        <w:rPr>
          <w:rStyle w:val="libAlaemChar"/>
          <w:rtl/>
        </w:rPr>
        <w:t>)</w:t>
      </w:r>
      <w:r>
        <w:rPr>
          <w:rtl/>
        </w:rPr>
        <w:t xml:space="preserve"> ( النجم / 1</w:t>
      </w:r>
      <w:r>
        <w:rPr>
          <w:rFonts w:hint="cs"/>
          <w:rtl/>
        </w:rPr>
        <w:t xml:space="preserve"> </w:t>
      </w:r>
      <w:r>
        <w:rPr>
          <w:rtl/>
        </w:rPr>
        <w:t>ـ</w:t>
      </w:r>
      <w:r>
        <w:rPr>
          <w:rFonts w:hint="cs"/>
          <w:rtl/>
        </w:rPr>
        <w:t xml:space="preserve"> </w:t>
      </w:r>
      <w:r>
        <w:rPr>
          <w:rtl/>
        </w:rPr>
        <w:t>18 )</w:t>
      </w:r>
      <w:r>
        <w:rPr>
          <w:rFonts w:hint="cs"/>
          <w:rtl/>
        </w:rPr>
        <w:t>.</w:t>
      </w:r>
    </w:p>
    <w:p w14:paraId="69E2C794" w14:textId="3021DA39" w:rsidR="00F24E3C" w:rsidRDefault="00F24E3C" w:rsidP="00DB5C31">
      <w:pPr>
        <w:pStyle w:val="libNormal"/>
        <w:rPr>
          <w:rtl/>
        </w:rPr>
      </w:pPr>
      <w:r>
        <w:rPr>
          <w:rtl/>
        </w:rPr>
        <w:t>والطائفة الاُولى من الآيات راجعة إلى بدء الدعوة ولا</w:t>
      </w:r>
      <w:r>
        <w:rPr>
          <w:rFonts w:hint="cs"/>
          <w:rtl/>
        </w:rPr>
        <w:t xml:space="preserve"> </w:t>
      </w:r>
      <w:r>
        <w:rPr>
          <w:rtl/>
        </w:rPr>
        <w:t xml:space="preserve">تمتّ إلى حديث المعراج بصلة، وأمّا الطائفة الثانية فهي مصرّحة بمعراجه </w:t>
      </w:r>
      <w:r w:rsidR="00DC6014" w:rsidRPr="00DC6014">
        <w:rPr>
          <w:rStyle w:val="libAlaemChar"/>
          <w:rFonts w:hint="cs"/>
          <w:rtl/>
        </w:rPr>
        <w:t>صلى‌الله‌عليه‌وآله</w:t>
      </w:r>
      <w:r>
        <w:rPr>
          <w:rtl/>
        </w:rPr>
        <w:t>.</w:t>
      </w:r>
    </w:p>
    <w:p w14:paraId="3C0F7991" w14:textId="77777777" w:rsidR="00F24E3C" w:rsidRDefault="00F24E3C" w:rsidP="00DB5C31">
      <w:pPr>
        <w:pStyle w:val="libNormal"/>
        <w:rPr>
          <w:rtl/>
        </w:rPr>
      </w:pPr>
      <w:r>
        <w:rPr>
          <w:rtl/>
        </w:rPr>
        <w:t xml:space="preserve">ولأجل الوقوف على ما تهدف إليه الآيات يحتّم علينا أن نفسّرها واحدة بعد الاُخرى، فنقول: </w:t>
      </w:r>
    </w:p>
    <w:p w14:paraId="38B792BB"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sidRPr="0015158F">
        <w:rPr>
          <w:rStyle w:val="libAlaemChar"/>
          <w:rtl/>
        </w:rPr>
        <w:t>(</w:t>
      </w:r>
      <w:r w:rsidRPr="00321AF3">
        <w:rPr>
          <w:rFonts w:hint="cs"/>
          <w:rtl/>
        </w:rPr>
        <w:t xml:space="preserve"> </w:t>
      </w:r>
      <w:r w:rsidRPr="00567513">
        <w:rPr>
          <w:rStyle w:val="libAieChar"/>
          <w:rFonts w:hint="cs"/>
          <w:rtl/>
        </w:rPr>
        <w:t>وَالنَّجْمِ إِذَا هَوَىٰ</w:t>
      </w:r>
      <w:r w:rsidRPr="008E52F8">
        <w:rPr>
          <w:rtl/>
        </w:rPr>
        <w:t xml:space="preserve"> </w:t>
      </w:r>
      <w:r w:rsidRPr="0015158F">
        <w:rPr>
          <w:rStyle w:val="libAlaemChar"/>
          <w:rtl/>
        </w:rPr>
        <w:t>)</w:t>
      </w:r>
      <w:r>
        <w:rPr>
          <w:rtl/>
        </w:rPr>
        <w:t>. وهو حلف من الله بمخلوقه، والمراد من الهوى سقوطه للغروب.</w:t>
      </w:r>
    </w:p>
    <w:p w14:paraId="7584EEB7"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sidRPr="0015158F">
        <w:rPr>
          <w:rStyle w:val="libAlaemChar"/>
          <w:rtl/>
        </w:rPr>
        <w:t>(</w:t>
      </w:r>
      <w:r w:rsidRPr="008E52F8">
        <w:rPr>
          <w:rFonts w:hint="cs"/>
          <w:rtl/>
        </w:rPr>
        <w:t xml:space="preserve"> </w:t>
      </w:r>
      <w:r w:rsidRPr="00567513">
        <w:rPr>
          <w:rStyle w:val="libAieChar"/>
          <w:rFonts w:hint="cs"/>
          <w:rtl/>
        </w:rPr>
        <w:t>مَا ضَلَّ صَاحِبُكُمْ وَمَا غَوَىٰ</w:t>
      </w:r>
      <w:r w:rsidRPr="008E52F8">
        <w:rPr>
          <w:rtl/>
        </w:rPr>
        <w:t xml:space="preserve"> </w:t>
      </w:r>
      <w:r w:rsidRPr="0015158F">
        <w:rPr>
          <w:rStyle w:val="libAlaemChar"/>
          <w:rtl/>
        </w:rPr>
        <w:t>)</w:t>
      </w:r>
      <w:r>
        <w:rPr>
          <w:rtl/>
        </w:rPr>
        <w:t xml:space="preserve"> أي لم يخرج عن الصراط المستقيم، والمراد من الصاحب هو النبي، كما أنّ المراد من الغيّ هو الإعتقاد الفاسد، أي ما</w:t>
      </w:r>
      <w:r>
        <w:rPr>
          <w:rFonts w:hint="cs"/>
          <w:rtl/>
        </w:rPr>
        <w:t xml:space="preserve"> </w:t>
      </w:r>
      <w:r>
        <w:rPr>
          <w:rtl/>
        </w:rPr>
        <w:t>خرج النبي عن الطريق الموصل إلى الغاية المطلوبة ولم يخطئ في إعتقاده ورأيه.</w:t>
      </w:r>
    </w:p>
    <w:p w14:paraId="07C6DA12"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وَمَا يَنطِقُ عَنِ الهَوَىٰ</w:t>
      </w:r>
      <w:r w:rsidRPr="001C73A1">
        <w:rPr>
          <w:rtl/>
        </w:rPr>
        <w:t xml:space="preserve"> </w:t>
      </w:r>
      <w:r w:rsidRPr="0015158F">
        <w:rPr>
          <w:rStyle w:val="libAlaemChar"/>
          <w:rtl/>
        </w:rPr>
        <w:t>)</w:t>
      </w:r>
      <w:r>
        <w:rPr>
          <w:rtl/>
        </w:rPr>
        <w:t xml:space="preserve"> المراد بالهوى هوى النفس ورأيها، ومقتضى ورود النفي على النطق هو نفي الهوى في مطلق نطقه، إلّا أنّ ذيله قرينة على أنّ المراد نفي سلطة الهوى في ما يدعوهم إلى الله.</w:t>
      </w:r>
    </w:p>
    <w:p w14:paraId="72A8941E"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إِنْ هُوَ إلّا وَحْيٌ يُوحَىٰ</w:t>
      </w:r>
      <w:r w:rsidRPr="001C73A1">
        <w:rPr>
          <w:rtl/>
        </w:rPr>
        <w:t xml:space="preserve"> </w:t>
      </w:r>
      <w:r w:rsidRPr="0015158F">
        <w:rPr>
          <w:rStyle w:val="libAlaemChar"/>
          <w:rtl/>
        </w:rPr>
        <w:t>)</w:t>
      </w:r>
      <w:r>
        <w:rPr>
          <w:rtl/>
        </w:rPr>
        <w:t xml:space="preserve"> أي لا</w:t>
      </w:r>
      <w:r>
        <w:rPr>
          <w:rFonts w:hint="cs"/>
          <w:rtl/>
        </w:rPr>
        <w:t xml:space="preserve"> </w:t>
      </w:r>
      <w:r>
        <w:rPr>
          <w:rtl/>
        </w:rPr>
        <w:t>ينطق فيما يدعوكم إلى الله عن هوى نفسه ورأيه وليس ذلك إلّا وحياً يوحى إليه من الله تعالى.</w:t>
      </w:r>
    </w:p>
    <w:p w14:paraId="484729DA"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عَلَّمَهُ شَدِيدُ الْقُوَىٰ</w:t>
      </w:r>
      <w:r w:rsidRPr="001C73A1">
        <w:rPr>
          <w:rtl/>
        </w:rPr>
        <w:t xml:space="preserve"> </w:t>
      </w:r>
      <w:r w:rsidRPr="0015158F">
        <w:rPr>
          <w:rStyle w:val="libAlaemChar"/>
          <w:rtl/>
        </w:rPr>
        <w:t>)</w:t>
      </w:r>
      <w:r>
        <w:rPr>
          <w:rtl/>
        </w:rPr>
        <w:t xml:space="preserve"> المراد من شديد القوى هو جبرئيل بقرينة قوله</w:t>
      </w:r>
    </w:p>
    <w:p w14:paraId="6D1D59D9" w14:textId="0D9B9DA8" w:rsidR="00F24E3C" w:rsidRDefault="00F24E3C" w:rsidP="001434A0">
      <w:pPr>
        <w:pStyle w:val="libNormal0"/>
        <w:rPr>
          <w:rtl/>
        </w:rPr>
      </w:pPr>
      <w:r w:rsidRPr="001C73A1">
        <w:rPr>
          <w:rtl/>
        </w:rPr>
        <w:br w:type="page"/>
      </w:r>
      <w:r>
        <w:rPr>
          <w:rtl/>
        </w:rPr>
        <w:lastRenderedPageBreak/>
        <w:t xml:space="preserve">سبحانه: </w:t>
      </w:r>
      <w:r w:rsidRPr="0015158F">
        <w:rPr>
          <w:rStyle w:val="libAlaemChar"/>
          <w:rtl/>
        </w:rPr>
        <w:t>(</w:t>
      </w:r>
      <w:r w:rsidRPr="001C73A1">
        <w:rPr>
          <w:rFonts w:hint="cs"/>
          <w:rtl/>
        </w:rPr>
        <w:t xml:space="preserve"> </w:t>
      </w:r>
      <w:r w:rsidRPr="00567513">
        <w:rPr>
          <w:rStyle w:val="libAieChar"/>
          <w:rFonts w:hint="cs"/>
          <w:rtl/>
        </w:rPr>
        <w:t>ذِي قُوَّةٍ عِندَ ذِي الْعَرْشِ مَكِينٍ</w:t>
      </w:r>
      <w:r w:rsidRPr="001C73A1">
        <w:rPr>
          <w:rtl/>
        </w:rPr>
        <w:t xml:space="preserve"> </w:t>
      </w:r>
      <w:r w:rsidRPr="0015158F">
        <w:rPr>
          <w:rStyle w:val="libAlaemChar"/>
          <w:rtl/>
        </w:rPr>
        <w:t>)</w:t>
      </w:r>
      <w:r>
        <w:rPr>
          <w:rtl/>
        </w:rPr>
        <w:t xml:space="preserve"> ( التكوير / 20 ) وبذلك يضعف إحتمال كون المراد هو الله سبحانه، والضمير في « علّمه » يرجع إلى الصاحب، المراد منه النبي </w:t>
      </w:r>
      <w:r w:rsidR="00DC6014" w:rsidRPr="00DC6014">
        <w:rPr>
          <w:rStyle w:val="libAlaemChar"/>
          <w:rFonts w:hint="cs"/>
          <w:rtl/>
        </w:rPr>
        <w:t>صلى‌الله‌عليه‌وآله</w:t>
      </w:r>
      <w:r>
        <w:rPr>
          <w:rtl/>
        </w:rPr>
        <w:t xml:space="preserve"> واحتمال رجوعه إلى الوحي أو القرآن ضعيف لإستلزامه تقدير مفعول له مثل قولنا: « علّمه إيّاه » وهو خلاف الظاهر. </w:t>
      </w:r>
    </w:p>
    <w:p w14:paraId="1A0CC8E1" w14:textId="4F44EEDA"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ذُو مِرَّةٍ فَاسْتَوَىٰ</w:t>
      </w:r>
      <w:r w:rsidRPr="00567513">
        <w:rPr>
          <w:rStyle w:val="libAieChar"/>
          <w:rtl/>
        </w:rPr>
        <w:t xml:space="preserve"> </w:t>
      </w:r>
      <w:r w:rsidRPr="0015158F">
        <w:rPr>
          <w:rStyle w:val="libAlaemChar"/>
          <w:rtl/>
        </w:rPr>
        <w:t>)</w:t>
      </w:r>
      <w:r w:rsidRPr="00221E78">
        <w:rPr>
          <w:rtl/>
        </w:rPr>
        <w:t xml:space="preserve"> </w:t>
      </w:r>
      <w:r>
        <w:rPr>
          <w:rtl/>
        </w:rPr>
        <w:t>المرّة</w:t>
      </w:r>
      <w:r>
        <w:rPr>
          <w:rFonts w:hint="cs"/>
          <w:rtl/>
        </w:rPr>
        <w:t xml:space="preserve"> </w:t>
      </w:r>
      <w:r>
        <w:rPr>
          <w:rtl/>
        </w:rPr>
        <w:t>ـ</w:t>
      </w:r>
      <w:r>
        <w:rPr>
          <w:rFonts w:hint="cs"/>
          <w:rtl/>
        </w:rPr>
        <w:t xml:space="preserve"> </w:t>
      </w:r>
      <w:r>
        <w:rPr>
          <w:rtl/>
        </w:rPr>
        <w:t>بكسر الميم</w:t>
      </w:r>
      <w:r>
        <w:rPr>
          <w:rFonts w:hint="cs"/>
          <w:rtl/>
        </w:rPr>
        <w:t xml:space="preserve"> </w:t>
      </w:r>
      <w:r>
        <w:rPr>
          <w:rtl/>
        </w:rPr>
        <w:t>ـ</w:t>
      </w:r>
      <w:r>
        <w:rPr>
          <w:rFonts w:hint="cs"/>
          <w:rtl/>
        </w:rPr>
        <w:t xml:space="preserve"> </w:t>
      </w:r>
      <w:r>
        <w:rPr>
          <w:rtl/>
        </w:rPr>
        <w:t>الشدّة وحصافة العقل والرأي، أي ذو</w:t>
      </w:r>
      <w:r>
        <w:rPr>
          <w:rFonts w:hint="cs"/>
          <w:rtl/>
        </w:rPr>
        <w:t xml:space="preserve"> </w:t>
      </w:r>
      <w:r>
        <w:rPr>
          <w:rtl/>
        </w:rPr>
        <w:t>حصافة في عقله ورأيه أو ذو شدّة في جنب الله، واحتمال كون المراد منه هو النبي يستلزم جعله صفة ل</w:t>
      </w:r>
      <w:r>
        <w:rPr>
          <w:rFonts w:hint="cs"/>
          <w:rtl/>
        </w:rPr>
        <w:t xml:space="preserve">‍ </w:t>
      </w:r>
      <w:r>
        <w:rPr>
          <w:rtl/>
        </w:rPr>
        <w:t xml:space="preserve">« صاحبكم » وهو بعيد، بل هو صفة لشديد القوى الذي جاء بعده، وهو أيضاً دليل على أنّ المراد من شديد القوى هو جبرئيل. كما أنّ المراد من قوله « فاستوى » إستقام على صورته الأصليّة التي خلق عليها، لأنّ جبرئيل كان ينزل على النبي </w:t>
      </w:r>
      <w:r w:rsidR="00DC6014" w:rsidRPr="00DC6014">
        <w:rPr>
          <w:rStyle w:val="libAlaemChar"/>
          <w:rFonts w:hint="cs"/>
          <w:rtl/>
        </w:rPr>
        <w:t>صلى‌الله‌عليه‌وآله</w:t>
      </w:r>
      <w:r>
        <w:rPr>
          <w:rtl/>
        </w:rPr>
        <w:t xml:space="preserve"> في صور مختلفة، ولكنه في بدء الدعوة ظهر له في صورته الأصليّة.</w:t>
      </w:r>
    </w:p>
    <w:p w14:paraId="77831AB4" w14:textId="77777777" w:rsidR="00F24E3C" w:rsidRDefault="00F24E3C" w:rsidP="00DB5C31">
      <w:pPr>
        <w:pStyle w:val="libNormal"/>
        <w:rPr>
          <w:rtl/>
        </w:rPr>
      </w:pPr>
      <w:r>
        <w:rPr>
          <w:rtl/>
        </w:rPr>
        <w:t>7</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وَهُوَ بِالأُفُقِ الأَعْلَىٰ</w:t>
      </w:r>
      <w:r w:rsidRPr="001C73A1">
        <w:rPr>
          <w:rtl/>
        </w:rPr>
        <w:t xml:space="preserve"> </w:t>
      </w:r>
      <w:r w:rsidRPr="0015158F">
        <w:rPr>
          <w:rStyle w:val="libAlaemChar"/>
          <w:rtl/>
        </w:rPr>
        <w:t>)</w:t>
      </w:r>
      <w:r>
        <w:rPr>
          <w:rtl/>
        </w:rPr>
        <w:t xml:space="preserve"> والضمير يرجع إلى شديد القوى، والمراد منه جبرئيل، كما أنّ المراد بالاُفُق الأعلى ناحية المشرق من السماء، لأنّ المشرق مطلّ على المغرب ويحتمل أن يكون المراد اُفق أعلى من السماء من غير </w:t>
      </w:r>
      <w:r>
        <w:rPr>
          <w:rFonts w:hint="cs"/>
          <w:rtl/>
        </w:rPr>
        <w:t>ا</w:t>
      </w:r>
      <w:r>
        <w:rPr>
          <w:rtl/>
        </w:rPr>
        <w:t>عتبار كونه شرقياً، والجملة، هي جملة حالية من ضمير فاستوى.</w:t>
      </w:r>
    </w:p>
    <w:p w14:paraId="7BA469B7" w14:textId="77777777" w:rsidR="00F24E3C" w:rsidRDefault="00F24E3C" w:rsidP="00DB5C31">
      <w:pPr>
        <w:pStyle w:val="libNormal"/>
        <w:rPr>
          <w:rtl/>
        </w:rPr>
      </w:pPr>
      <w:r>
        <w:rPr>
          <w:rtl/>
        </w:rPr>
        <w:t>8</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ثُمَّ دَنَا فَتَدَلَّىٰ</w:t>
      </w:r>
      <w:r w:rsidRPr="001C73A1">
        <w:rPr>
          <w:rtl/>
        </w:rPr>
        <w:t xml:space="preserve"> </w:t>
      </w:r>
      <w:r w:rsidRPr="0015158F">
        <w:rPr>
          <w:rStyle w:val="libAlaemChar"/>
          <w:rtl/>
        </w:rPr>
        <w:t>)</w:t>
      </w:r>
      <w:r>
        <w:rPr>
          <w:rtl/>
        </w:rPr>
        <w:t xml:space="preserve"> والضميران راجعان إلى جبرئيل، والمراد من « الدنوّ » القرب كما أنّ المراد من التدلّي هو الإعتماد على جهة السفل مأخوذ من الدلو، والمراد قرب جبرئيل متدلّياً من الاُفق الأعلى.</w:t>
      </w:r>
    </w:p>
    <w:p w14:paraId="6D789B45" w14:textId="77777777" w:rsidR="00F24E3C" w:rsidRDefault="00F24E3C" w:rsidP="00DB5C31">
      <w:pPr>
        <w:pStyle w:val="libNormal"/>
        <w:rPr>
          <w:rtl/>
        </w:rPr>
      </w:pPr>
      <w:r>
        <w:rPr>
          <w:rtl/>
        </w:rPr>
        <w:t>9</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فَكَانَ قَابَ قَوْسَيْنِ أَوْ أَدْنَىٰ</w:t>
      </w:r>
      <w:r w:rsidRPr="001C73A1">
        <w:rPr>
          <w:rtl/>
        </w:rPr>
        <w:t xml:space="preserve"> </w:t>
      </w:r>
      <w:r w:rsidRPr="0015158F">
        <w:rPr>
          <w:rStyle w:val="libAlaemChar"/>
          <w:rtl/>
        </w:rPr>
        <w:t>)</w:t>
      </w:r>
      <w:r>
        <w:rPr>
          <w:rtl/>
        </w:rPr>
        <w:t xml:space="preserve"> ألقاب مقدار الشيء، والقوس معروف وهي آلة الرمي، والمعنى قرب جبرئيل على حدّ لم يبق بينه وبين النبي إلّا قدر قوسين أو أقلّ.</w:t>
      </w:r>
    </w:p>
    <w:p w14:paraId="46E9A7C4" w14:textId="77777777" w:rsidR="00F24E3C" w:rsidRDefault="00F24E3C" w:rsidP="00DB5C31">
      <w:pPr>
        <w:pStyle w:val="libNormal"/>
        <w:rPr>
          <w:rFonts w:hint="cs"/>
          <w:rtl/>
        </w:rPr>
      </w:pPr>
      <w:r>
        <w:rPr>
          <w:rtl/>
        </w:rPr>
        <w:t>10</w:t>
      </w:r>
      <w:r>
        <w:rPr>
          <w:rFonts w:hint="cs"/>
          <w:rtl/>
        </w:rPr>
        <w:t xml:space="preserve"> </w:t>
      </w:r>
      <w:r>
        <w:rPr>
          <w:rtl/>
        </w:rPr>
        <w:t>ـ</w:t>
      </w:r>
      <w:r>
        <w:rPr>
          <w:rFonts w:hint="cs"/>
          <w:rtl/>
        </w:rPr>
        <w:t xml:space="preserve"> </w:t>
      </w:r>
      <w:r w:rsidRPr="0015158F">
        <w:rPr>
          <w:rStyle w:val="libAlaemChar"/>
          <w:rtl/>
        </w:rPr>
        <w:t>(</w:t>
      </w:r>
      <w:r w:rsidRPr="001C73A1">
        <w:rPr>
          <w:rFonts w:hint="cs"/>
          <w:rtl/>
        </w:rPr>
        <w:t xml:space="preserve"> </w:t>
      </w:r>
      <w:r w:rsidRPr="00567513">
        <w:rPr>
          <w:rStyle w:val="libAieChar"/>
          <w:rFonts w:hint="cs"/>
          <w:rtl/>
        </w:rPr>
        <w:t>فَأَوْحَىٰ إِلَىٰ عَبْدِهِ مَا أَوْحَىٰ</w:t>
      </w:r>
      <w:r w:rsidRPr="001C73A1">
        <w:rPr>
          <w:rtl/>
        </w:rPr>
        <w:t xml:space="preserve"> </w:t>
      </w:r>
      <w:r w:rsidRPr="0015158F">
        <w:rPr>
          <w:rStyle w:val="libAlaemChar"/>
          <w:rtl/>
        </w:rPr>
        <w:t>)</w:t>
      </w:r>
      <w:r>
        <w:rPr>
          <w:rtl/>
        </w:rPr>
        <w:t xml:space="preserve"> والضمير في كلا الفعلين يرجع إلى جبرئيل على نسق رجوع سائر الضمائر إليه. نعم الضمير في « عبده » يرجع إلى الله</w:t>
      </w:r>
    </w:p>
    <w:p w14:paraId="0CD5F43B" w14:textId="77777777" w:rsidR="00F24E3C" w:rsidRDefault="00F24E3C" w:rsidP="001434A0">
      <w:pPr>
        <w:pStyle w:val="libNormal0"/>
        <w:rPr>
          <w:rFonts w:hint="cs"/>
          <w:rtl/>
        </w:rPr>
      </w:pPr>
      <w:r w:rsidRPr="001C73A1">
        <w:rPr>
          <w:rtl/>
        </w:rPr>
        <w:br w:type="page"/>
      </w:r>
      <w:r>
        <w:rPr>
          <w:rtl/>
        </w:rPr>
        <w:lastRenderedPageBreak/>
        <w:t>سبحانه، والمعنى فأوحى جبرئيل إلى عبد الله ما أوحى.</w:t>
      </w:r>
    </w:p>
    <w:p w14:paraId="07072FBD" w14:textId="77777777" w:rsidR="00F24E3C" w:rsidRDefault="00F24E3C" w:rsidP="00DB5C31">
      <w:pPr>
        <w:pStyle w:val="libNormal"/>
        <w:rPr>
          <w:rtl/>
        </w:rPr>
      </w:pPr>
      <w:r>
        <w:rPr>
          <w:rtl/>
        </w:rPr>
        <w:t>وربّما يحتمل رجوع الضمائر الثلاث إلى الله سبحانه، والمراد فأوحى الله بتوسّط جبرئيل إلى عبده، وهو و</w:t>
      </w:r>
      <w:r>
        <w:rPr>
          <w:rFonts w:hint="cs"/>
          <w:rtl/>
        </w:rPr>
        <w:t>إ</w:t>
      </w:r>
      <w:r>
        <w:rPr>
          <w:rtl/>
        </w:rPr>
        <w:t>ن كان صحيحاً ولكنه على خلاف السياق.</w:t>
      </w:r>
    </w:p>
    <w:p w14:paraId="39BF10E5" w14:textId="77777777" w:rsidR="00F24E3C" w:rsidRDefault="00F24E3C" w:rsidP="00DB5C31">
      <w:pPr>
        <w:pStyle w:val="libNormal"/>
        <w:rPr>
          <w:rtl/>
        </w:rPr>
      </w:pPr>
      <w:r>
        <w:rPr>
          <w:rtl/>
        </w:rPr>
        <w:t>11</w:t>
      </w:r>
      <w:r>
        <w:rPr>
          <w:rFonts w:hint="cs"/>
          <w:rtl/>
        </w:rPr>
        <w:t xml:space="preserve"> </w:t>
      </w:r>
      <w:r>
        <w:rPr>
          <w:rtl/>
        </w:rPr>
        <w:t>ـ</w:t>
      </w:r>
      <w:r>
        <w:rPr>
          <w:rFonts w:hint="cs"/>
          <w:rtl/>
        </w:rPr>
        <w:t xml:space="preserve"> </w:t>
      </w:r>
      <w:r w:rsidRPr="0015158F">
        <w:rPr>
          <w:rStyle w:val="libAlaemChar"/>
          <w:rtl/>
        </w:rPr>
        <w:t>(</w:t>
      </w:r>
      <w:r w:rsidRPr="003C3007">
        <w:rPr>
          <w:rFonts w:hint="cs"/>
          <w:rtl/>
        </w:rPr>
        <w:t xml:space="preserve"> </w:t>
      </w:r>
      <w:r w:rsidRPr="00567513">
        <w:rPr>
          <w:rStyle w:val="libAieChar"/>
          <w:rFonts w:hint="cs"/>
          <w:rtl/>
        </w:rPr>
        <w:t>مَا كَذَبَ الْفُؤَادُ مَا رَأَىٰ</w:t>
      </w:r>
      <w:r w:rsidRPr="003C3007">
        <w:rPr>
          <w:rtl/>
        </w:rPr>
        <w:t xml:space="preserve"> </w:t>
      </w:r>
      <w:r w:rsidRPr="0015158F">
        <w:rPr>
          <w:rStyle w:val="libAlaemChar"/>
          <w:rtl/>
        </w:rPr>
        <w:t>)</w:t>
      </w:r>
      <w:r>
        <w:rPr>
          <w:rtl/>
        </w:rPr>
        <w:t xml:space="preserve"> والكذب كما يتّصف به الكلام كذلك يطلق على خطأ القوّة المدركة، يقال: كذّبته عينه أي أخطأت في رؤيتها، ونفي الكذب عن الفؤاد كناية عن تنزيهه عن الخطأ، والمراد من الفؤاد فؤاد النبي، وضمير الفاعل في « ما رأى » راجع إلى الفؤاد، والرؤية رؤيته، ولا إشكال في إسناد الرؤية إلى الفؤاد لأنّه يطلق على شهود النفس رؤيتها.</w:t>
      </w:r>
    </w:p>
    <w:p w14:paraId="71F7F39C" w14:textId="6E754216" w:rsidR="00F24E3C" w:rsidRDefault="00F24E3C" w:rsidP="00DB5C31">
      <w:pPr>
        <w:pStyle w:val="libNormal"/>
        <w:rPr>
          <w:rtl/>
        </w:rPr>
      </w:pPr>
      <w:r>
        <w:rPr>
          <w:rtl/>
        </w:rPr>
        <w:t>12</w:t>
      </w:r>
      <w:r>
        <w:rPr>
          <w:rFonts w:hint="cs"/>
          <w:rtl/>
        </w:rPr>
        <w:t xml:space="preserve"> </w:t>
      </w:r>
      <w:r>
        <w:rPr>
          <w:rtl/>
        </w:rPr>
        <w:t>ـ</w:t>
      </w:r>
      <w:r>
        <w:rPr>
          <w:rFonts w:hint="cs"/>
          <w:rtl/>
        </w:rPr>
        <w:t xml:space="preserve"> </w:t>
      </w:r>
      <w:r w:rsidRPr="0015158F">
        <w:rPr>
          <w:rStyle w:val="libAlaemChar"/>
          <w:rtl/>
        </w:rPr>
        <w:t>(</w:t>
      </w:r>
      <w:r w:rsidRPr="003C3007">
        <w:rPr>
          <w:rFonts w:hint="cs"/>
          <w:rtl/>
        </w:rPr>
        <w:t xml:space="preserve"> </w:t>
      </w:r>
      <w:r w:rsidRPr="00567513">
        <w:rPr>
          <w:rStyle w:val="libAieChar"/>
          <w:rFonts w:hint="cs"/>
          <w:rtl/>
        </w:rPr>
        <w:t>أَفَتُمَارُونَهُ عَلَىٰ مَا يَرَىٰ</w:t>
      </w:r>
      <w:r w:rsidRPr="003C3007">
        <w:rPr>
          <w:rtl/>
        </w:rPr>
        <w:t xml:space="preserve"> </w:t>
      </w:r>
      <w:r w:rsidRPr="0015158F">
        <w:rPr>
          <w:rStyle w:val="libAlaemChar"/>
          <w:rtl/>
        </w:rPr>
        <w:t>)</w:t>
      </w:r>
      <w:r>
        <w:rPr>
          <w:rtl/>
        </w:rPr>
        <w:t xml:space="preserve"> وهو توبيخ لهم على مماراتهم إيّاه، حيث إنّه </w:t>
      </w:r>
      <w:r w:rsidR="00DC6014" w:rsidRPr="00DC6014">
        <w:rPr>
          <w:rStyle w:val="libAlaemChar"/>
          <w:rFonts w:hint="cs"/>
          <w:rtl/>
        </w:rPr>
        <w:t>صلى‌الله‌عليه‌وآله</w:t>
      </w:r>
      <w:r>
        <w:rPr>
          <w:rtl/>
        </w:rPr>
        <w:t xml:space="preserve"> كان يدّعي رؤية جبرئيل وهم يجادلونه في ما رآه وشاهده، ولا</w:t>
      </w:r>
      <w:r>
        <w:rPr>
          <w:rFonts w:hint="cs"/>
          <w:rtl/>
        </w:rPr>
        <w:t xml:space="preserve"> </w:t>
      </w:r>
      <w:r>
        <w:rPr>
          <w:rtl/>
        </w:rPr>
        <w:t>مجال للمجادلة فيما شوهد بالحسّ والعيان.</w:t>
      </w:r>
    </w:p>
    <w:p w14:paraId="5049A061" w14:textId="77777777" w:rsidR="00F24E3C" w:rsidRDefault="00F24E3C" w:rsidP="00DB5C31">
      <w:pPr>
        <w:pStyle w:val="libNormal"/>
        <w:rPr>
          <w:rtl/>
        </w:rPr>
      </w:pPr>
      <w:r>
        <w:rPr>
          <w:rtl/>
        </w:rPr>
        <w:t>إلى هنا تمّت الطائفة الاُولى من الآيات والكلّ يهدف إلى إستعراض قصّة بدء الدعوة أنّ جبرئيل الذي هو شديد القوى كان قد علّمه القرآن ورآه النبي وهو بالاُفق الأعلى، وقد قرب من النبي متدلّياً إليه فلم يبق بينه وبين النبي إلّا مسافة قوسين أو أدنى، وليس هناك بحث عن رؤية النبي لله سبحانه كما لا</w:t>
      </w:r>
      <w:r>
        <w:rPr>
          <w:rFonts w:hint="cs"/>
          <w:rtl/>
        </w:rPr>
        <w:t xml:space="preserve"> </w:t>
      </w:r>
      <w:r>
        <w:rPr>
          <w:rtl/>
        </w:rPr>
        <w:t>صلة لهذه الآيات بحديث المعراج وعروجه إلى السماء.</w:t>
      </w:r>
    </w:p>
    <w:p w14:paraId="339A9B0E" w14:textId="77777777" w:rsidR="00F24E3C" w:rsidRDefault="00F24E3C" w:rsidP="00DB5C31">
      <w:pPr>
        <w:pStyle w:val="libNormal"/>
        <w:rPr>
          <w:rtl/>
        </w:rPr>
      </w:pPr>
      <w:r>
        <w:rPr>
          <w:rtl/>
        </w:rPr>
        <w:t xml:space="preserve">وبالإمعان فيما ذكرنا تظهر اُمور: </w:t>
      </w:r>
    </w:p>
    <w:p w14:paraId="4D3B3E8D" w14:textId="77777777" w:rsidR="00F24E3C" w:rsidRDefault="00F24E3C" w:rsidP="00DB5C31">
      <w:pPr>
        <w:pStyle w:val="libNormal"/>
        <w:rPr>
          <w:rtl/>
        </w:rPr>
      </w:pPr>
      <w:r w:rsidRPr="008D50E1">
        <w:rPr>
          <w:rStyle w:val="libBold2Char"/>
          <w:rtl/>
        </w:rPr>
        <w:t>أ</w:t>
      </w:r>
      <w:r w:rsidRPr="008D50E1">
        <w:rPr>
          <w:rStyle w:val="libBold2Char"/>
          <w:rFonts w:hint="cs"/>
          <w:rtl/>
        </w:rPr>
        <w:t xml:space="preserve"> </w:t>
      </w:r>
      <w:r w:rsidRPr="008D50E1">
        <w:rPr>
          <w:rStyle w:val="libBold2Char"/>
          <w:rtl/>
        </w:rPr>
        <w:t>ـ</w:t>
      </w:r>
      <w:r>
        <w:rPr>
          <w:rFonts w:hint="cs"/>
          <w:rtl/>
        </w:rPr>
        <w:t xml:space="preserve"> </w:t>
      </w:r>
      <w:r>
        <w:rPr>
          <w:rtl/>
        </w:rPr>
        <w:t xml:space="preserve">إنّ الضمائر من قوله </w:t>
      </w:r>
      <w:r w:rsidRPr="0015158F">
        <w:rPr>
          <w:rStyle w:val="libAlaemChar"/>
          <w:rtl/>
        </w:rPr>
        <w:t>(</w:t>
      </w:r>
      <w:r w:rsidRPr="001C73A1">
        <w:rPr>
          <w:rFonts w:hint="cs"/>
          <w:rtl/>
        </w:rPr>
        <w:t xml:space="preserve"> </w:t>
      </w:r>
      <w:r w:rsidRPr="00567513">
        <w:rPr>
          <w:rStyle w:val="libAieChar"/>
          <w:rFonts w:hint="cs"/>
          <w:rtl/>
        </w:rPr>
        <w:t>عَلَّمَهُ</w:t>
      </w:r>
      <w:r w:rsidRPr="003C3007">
        <w:rPr>
          <w:rtl/>
        </w:rPr>
        <w:t xml:space="preserve"> </w:t>
      </w:r>
      <w:r w:rsidRPr="0015158F">
        <w:rPr>
          <w:rStyle w:val="libAlaemChar"/>
          <w:rtl/>
        </w:rPr>
        <w:t>)</w:t>
      </w:r>
      <w:r>
        <w:rPr>
          <w:rtl/>
        </w:rPr>
        <w:t xml:space="preserve"> إلى قوله: </w:t>
      </w:r>
      <w:r w:rsidRPr="0015158F">
        <w:rPr>
          <w:rStyle w:val="libAlaemChar"/>
          <w:rtl/>
        </w:rPr>
        <w:t>(</w:t>
      </w:r>
      <w:r w:rsidRPr="003C3007">
        <w:rPr>
          <w:rFonts w:hint="cs"/>
          <w:rtl/>
        </w:rPr>
        <w:t xml:space="preserve"> </w:t>
      </w:r>
      <w:r w:rsidRPr="00567513">
        <w:rPr>
          <w:rStyle w:val="libAieChar"/>
          <w:rFonts w:hint="cs"/>
          <w:rtl/>
        </w:rPr>
        <w:t>إِلَىٰ عَبْدِهِ مَا أَوْحَىٰ</w:t>
      </w:r>
      <w:r w:rsidRPr="003C3007">
        <w:rPr>
          <w:rtl/>
        </w:rPr>
        <w:t xml:space="preserve"> </w:t>
      </w:r>
      <w:r w:rsidRPr="0015158F">
        <w:rPr>
          <w:rStyle w:val="libAlaemChar"/>
          <w:rtl/>
        </w:rPr>
        <w:t>)</w:t>
      </w:r>
      <w:r>
        <w:rPr>
          <w:rtl/>
        </w:rPr>
        <w:t xml:space="preserve"> كلّها يرجع إلى شديد القوى والمراد منه جبرائيل إلّا الضمير في </w:t>
      </w:r>
      <w:r w:rsidRPr="0015158F">
        <w:rPr>
          <w:rStyle w:val="libAlaemChar"/>
          <w:rtl/>
        </w:rPr>
        <w:t>(</w:t>
      </w:r>
      <w:r w:rsidRPr="003C3007">
        <w:rPr>
          <w:rFonts w:hint="cs"/>
          <w:rtl/>
        </w:rPr>
        <w:t xml:space="preserve"> </w:t>
      </w:r>
      <w:r w:rsidRPr="00567513">
        <w:rPr>
          <w:rStyle w:val="libAieChar"/>
          <w:rFonts w:hint="cs"/>
          <w:rtl/>
        </w:rPr>
        <w:t>إِلَىٰ عَبْدِهِ</w:t>
      </w:r>
      <w:r w:rsidRPr="003C3007">
        <w:rPr>
          <w:rtl/>
        </w:rPr>
        <w:t xml:space="preserve"> </w:t>
      </w:r>
      <w:r w:rsidRPr="0015158F">
        <w:rPr>
          <w:rStyle w:val="libAlaemChar"/>
          <w:rtl/>
        </w:rPr>
        <w:t>)</w:t>
      </w:r>
      <w:r>
        <w:rPr>
          <w:rtl/>
        </w:rPr>
        <w:t xml:space="preserve"> فإنّه يرجع إلى الله.</w:t>
      </w:r>
    </w:p>
    <w:p w14:paraId="74DB9896" w14:textId="77777777" w:rsidR="00F24E3C" w:rsidRDefault="00F24E3C" w:rsidP="00DB5C31">
      <w:pPr>
        <w:pStyle w:val="libNormal"/>
        <w:rPr>
          <w:rFonts w:hint="cs"/>
          <w:rtl/>
        </w:rPr>
      </w:pPr>
      <w:r>
        <w:rPr>
          <w:rtl/>
        </w:rPr>
        <w:t xml:space="preserve">وعلى إحتمال، يرجع الضميران في الفعلين </w:t>
      </w:r>
      <w:r w:rsidRPr="0015158F">
        <w:rPr>
          <w:rStyle w:val="libAlaemChar"/>
          <w:rtl/>
        </w:rPr>
        <w:t>(</w:t>
      </w:r>
      <w:r w:rsidRPr="003C3007">
        <w:rPr>
          <w:rFonts w:hint="cs"/>
          <w:rtl/>
        </w:rPr>
        <w:t xml:space="preserve"> </w:t>
      </w:r>
      <w:r w:rsidRPr="00567513">
        <w:rPr>
          <w:rStyle w:val="libAieChar"/>
          <w:rFonts w:hint="cs"/>
          <w:rtl/>
        </w:rPr>
        <w:t>فَأَوْحَىٰ</w:t>
      </w:r>
      <w:r w:rsidRPr="003C3007">
        <w:rPr>
          <w:rFonts w:hint="cs"/>
          <w:rtl/>
        </w:rPr>
        <w:t xml:space="preserve"> ... </w:t>
      </w:r>
      <w:r w:rsidRPr="00567513">
        <w:rPr>
          <w:rStyle w:val="libAieChar"/>
          <w:rFonts w:hint="cs"/>
          <w:rtl/>
        </w:rPr>
        <w:t>مَا أَوْحَىٰ</w:t>
      </w:r>
      <w:r w:rsidRPr="003C3007">
        <w:rPr>
          <w:rtl/>
        </w:rPr>
        <w:t xml:space="preserve"> </w:t>
      </w:r>
      <w:r w:rsidRPr="0015158F">
        <w:rPr>
          <w:rStyle w:val="libAlaemChar"/>
          <w:rtl/>
        </w:rPr>
        <w:t>)</w:t>
      </w:r>
      <w:r>
        <w:rPr>
          <w:rtl/>
        </w:rPr>
        <w:t xml:space="preserve"> إلى الله سبحانه، وبعد ذلك لا</w:t>
      </w:r>
      <w:r>
        <w:rPr>
          <w:rFonts w:hint="cs"/>
          <w:rtl/>
        </w:rPr>
        <w:t xml:space="preserve"> </w:t>
      </w:r>
      <w:r>
        <w:rPr>
          <w:rtl/>
        </w:rPr>
        <w:t xml:space="preserve">معنى للإستدلال بهذه الآيات على أنّ النبي رأى ربّه، والإشتباه إنّما حصل من إرجاع الضمائر الثلاثة من قوله: </w:t>
      </w:r>
      <w:r w:rsidRPr="0015158F">
        <w:rPr>
          <w:rStyle w:val="libAlaemChar"/>
          <w:rtl/>
        </w:rPr>
        <w:t>(</w:t>
      </w:r>
      <w:r w:rsidRPr="001C73A1">
        <w:rPr>
          <w:rFonts w:hint="cs"/>
          <w:rtl/>
        </w:rPr>
        <w:t xml:space="preserve"> </w:t>
      </w:r>
      <w:r w:rsidRPr="00567513">
        <w:rPr>
          <w:rStyle w:val="libAieChar"/>
          <w:rFonts w:hint="cs"/>
          <w:rtl/>
        </w:rPr>
        <w:t>ثُمَّ دَنَا فَتَدَلَّىٰ</w:t>
      </w:r>
      <w:r w:rsidRPr="001C73A1">
        <w:rPr>
          <w:rtl/>
        </w:rPr>
        <w:t xml:space="preserve"> </w:t>
      </w:r>
      <w:r w:rsidRPr="0015158F">
        <w:rPr>
          <w:rStyle w:val="libAlaemChar"/>
          <w:rtl/>
        </w:rPr>
        <w:t>)</w:t>
      </w:r>
      <w:r>
        <w:rPr>
          <w:rtl/>
        </w:rPr>
        <w:t xml:space="preserve"> إلى النبي</w:t>
      </w:r>
    </w:p>
    <w:p w14:paraId="2779ABE1" w14:textId="77777777" w:rsidR="00F24E3C" w:rsidRDefault="00F24E3C" w:rsidP="001434A0">
      <w:pPr>
        <w:pStyle w:val="libNormal0"/>
        <w:rPr>
          <w:rFonts w:hint="cs"/>
          <w:rtl/>
        </w:rPr>
      </w:pPr>
      <w:r w:rsidRPr="003C3007">
        <w:rPr>
          <w:rtl/>
        </w:rPr>
        <w:br w:type="page"/>
      </w:r>
      <w:r>
        <w:rPr>
          <w:rtl/>
        </w:rPr>
        <w:lastRenderedPageBreak/>
        <w:t>الأكرم و</w:t>
      </w:r>
      <w:r>
        <w:rPr>
          <w:rFonts w:hint="cs"/>
          <w:rtl/>
        </w:rPr>
        <w:t>أ</w:t>
      </w:r>
      <w:r>
        <w:rPr>
          <w:rtl/>
        </w:rPr>
        <w:t>نّ المرادنا منه سبحانه وهو ممّا لا</w:t>
      </w:r>
      <w:r>
        <w:rPr>
          <w:rFonts w:hint="cs"/>
          <w:rtl/>
        </w:rPr>
        <w:t xml:space="preserve"> </w:t>
      </w:r>
      <w:r>
        <w:rPr>
          <w:rtl/>
        </w:rPr>
        <w:t>يساعد عليه سياق الآيات.</w:t>
      </w:r>
    </w:p>
    <w:p w14:paraId="01C3941C" w14:textId="63AB6E26" w:rsidR="00F24E3C" w:rsidRDefault="00F24E3C" w:rsidP="00DB5C31">
      <w:pPr>
        <w:pStyle w:val="libNormal"/>
        <w:rPr>
          <w:rtl/>
        </w:rPr>
      </w:pPr>
      <w:r w:rsidRPr="008D50E1">
        <w:rPr>
          <w:rStyle w:val="libBold2Char"/>
          <w:rtl/>
        </w:rPr>
        <w:t>ب</w:t>
      </w:r>
      <w:r w:rsidRPr="008D50E1">
        <w:rPr>
          <w:rStyle w:val="libBold2Char"/>
          <w:rFonts w:hint="cs"/>
          <w:rtl/>
        </w:rPr>
        <w:t xml:space="preserve"> </w:t>
      </w:r>
      <w:r w:rsidRPr="008D50E1">
        <w:rPr>
          <w:rStyle w:val="libBold2Char"/>
          <w:rtl/>
        </w:rPr>
        <w:t>ـ</w:t>
      </w:r>
      <w:r>
        <w:rPr>
          <w:rFonts w:hint="cs"/>
          <w:rtl/>
        </w:rPr>
        <w:t xml:space="preserve"> </w:t>
      </w:r>
      <w:r>
        <w:rPr>
          <w:rtl/>
        </w:rPr>
        <w:t xml:space="preserve">إنّ الكاتب الإنگليزي « جان. ديون. بورت » فسّر قوله </w:t>
      </w:r>
      <w:r w:rsidRPr="0015158F">
        <w:rPr>
          <w:rStyle w:val="libAlaemChar"/>
          <w:rtl/>
        </w:rPr>
        <w:t>(</w:t>
      </w:r>
      <w:r w:rsidRPr="003C3007">
        <w:rPr>
          <w:rFonts w:hint="cs"/>
          <w:rtl/>
        </w:rPr>
        <w:t xml:space="preserve"> </w:t>
      </w:r>
      <w:r w:rsidRPr="00567513">
        <w:rPr>
          <w:rStyle w:val="libAieChar"/>
          <w:rFonts w:hint="cs"/>
          <w:rtl/>
        </w:rPr>
        <w:t>دَنَا فَتَدَلَّىٰ</w:t>
      </w:r>
      <w:r w:rsidRPr="001C73A1">
        <w:rPr>
          <w:rtl/>
        </w:rPr>
        <w:t xml:space="preserve"> </w:t>
      </w:r>
      <w:r w:rsidRPr="0015158F">
        <w:rPr>
          <w:rStyle w:val="libAlaemChar"/>
          <w:rtl/>
        </w:rPr>
        <w:t>)</w:t>
      </w:r>
      <w:r>
        <w:rPr>
          <w:rtl/>
        </w:rPr>
        <w:t xml:space="preserve"> بأنّ النبي استجاز ربّه للحضور عنده، فقرب منه إلى حدّ لم يبق بينه وبين ربّه إلّا قاب قوسين، وهو غلط كما أوضحناه. أضف إلى ذلك: إنّ هذا القسم من الآيات لا</w:t>
      </w:r>
      <w:r>
        <w:rPr>
          <w:rFonts w:hint="cs"/>
          <w:rtl/>
        </w:rPr>
        <w:t xml:space="preserve"> </w:t>
      </w:r>
      <w:r>
        <w:rPr>
          <w:rtl/>
        </w:rPr>
        <w:t>يمتّ إلى حديث المعراج بصلة، و</w:t>
      </w:r>
      <w:r>
        <w:rPr>
          <w:rFonts w:hint="cs"/>
          <w:rtl/>
        </w:rPr>
        <w:t>إ</w:t>
      </w:r>
      <w:r>
        <w:rPr>
          <w:rtl/>
        </w:rPr>
        <w:t xml:space="preserve">نّما هو بصدد بيان حادثة بدء الدعوة ولم يكن هناك يومئذ معراج من النبيّ حتى يستأذن للحضور عند ربّه، ومنشأ الإشتباه مضافاً إلى ذلك هو إرجاع الضميرين في دنا فتدلّى إلى النبي </w:t>
      </w:r>
      <w:r w:rsidR="00DC6014" w:rsidRPr="00DC6014">
        <w:rPr>
          <w:rStyle w:val="libAlaemChar"/>
          <w:rFonts w:hint="cs"/>
          <w:rtl/>
        </w:rPr>
        <w:t>صلى‌الله‌عليه‌وآله</w:t>
      </w:r>
      <w:r>
        <w:rPr>
          <w:rtl/>
        </w:rPr>
        <w:t>.</w:t>
      </w:r>
    </w:p>
    <w:p w14:paraId="4715A095" w14:textId="77777777" w:rsidR="00F24E3C" w:rsidRDefault="00F24E3C" w:rsidP="00DB5C31">
      <w:pPr>
        <w:pStyle w:val="libNormal"/>
        <w:rPr>
          <w:rtl/>
        </w:rPr>
      </w:pPr>
      <w:r w:rsidRPr="008D50E1">
        <w:rPr>
          <w:rStyle w:val="libBold2Char"/>
          <w:rtl/>
        </w:rPr>
        <w:t>ج</w:t>
      </w:r>
      <w:r w:rsidRPr="008D50E1">
        <w:rPr>
          <w:rStyle w:val="libBold2Char"/>
          <w:rFonts w:hint="cs"/>
          <w:rtl/>
        </w:rPr>
        <w:t xml:space="preserve"> </w:t>
      </w:r>
      <w:r w:rsidRPr="008D50E1">
        <w:rPr>
          <w:rStyle w:val="libBold2Char"/>
          <w:rtl/>
        </w:rPr>
        <w:t>ـ</w:t>
      </w:r>
      <w:r>
        <w:rPr>
          <w:rFonts w:hint="cs"/>
          <w:rtl/>
        </w:rPr>
        <w:t xml:space="preserve"> </w:t>
      </w:r>
      <w:r>
        <w:rPr>
          <w:rtl/>
        </w:rPr>
        <w:t>إنّ بعض المستشرقين يذكر في تفسير الآيات: إنّ النبي قرب من الله سبحانه حتى سمع صرير قلمه ووقف على أنّه سبحانه مهتمّ بصيانة حساب عباده، سمع صرير قلمه ولم ير</w:t>
      </w:r>
      <w:r>
        <w:rPr>
          <w:rFonts w:hint="cs"/>
          <w:rtl/>
        </w:rPr>
        <w:t xml:space="preserve"> </w:t>
      </w:r>
      <w:r>
        <w:rPr>
          <w:rtl/>
        </w:rPr>
        <w:t>شخصه، كل ذلك خلط وخبط، يفعلون ذلك على الرغم من أنّهم غير متضلّعين في اللغة العربيّة و</w:t>
      </w:r>
      <w:r>
        <w:rPr>
          <w:rFonts w:hint="cs"/>
          <w:rtl/>
        </w:rPr>
        <w:t>أ</w:t>
      </w:r>
      <w:r>
        <w:rPr>
          <w:rtl/>
        </w:rPr>
        <w:t>ساليبها وقواعدها و</w:t>
      </w:r>
      <w:r>
        <w:rPr>
          <w:rFonts w:hint="cs"/>
          <w:rtl/>
        </w:rPr>
        <w:t>أ</w:t>
      </w:r>
      <w:r>
        <w:rPr>
          <w:rtl/>
        </w:rPr>
        <w:t>سرارها</w:t>
      </w:r>
      <w:r>
        <w:rPr>
          <w:rFonts w:hint="cs"/>
          <w:rtl/>
        </w:rPr>
        <w:t xml:space="preserve"> </w:t>
      </w:r>
      <w:r>
        <w:rPr>
          <w:rtl/>
        </w:rPr>
        <w:t>وفي القرآن الكريم و</w:t>
      </w:r>
      <w:r>
        <w:rPr>
          <w:rFonts w:hint="cs"/>
          <w:rtl/>
        </w:rPr>
        <w:t>إ</w:t>
      </w:r>
      <w:r>
        <w:rPr>
          <w:rtl/>
        </w:rPr>
        <w:t>شاراته ونكاته، ثمّ يكتبون عن النبي والإسلام والقرآن كل شيء دعتهم إليه أغراضهم ولا</w:t>
      </w:r>
      <w:r>
        <w:rPr>
          <w:rFonts w:hint="cs"/>
          <w:rtl/>
        </w:rPr>
        <w:t xml:space="preserve"> </w:t>
      </w:r>
      <w:r>
        <w:rPr>
          <w:rtl/>
        </w:rPr>
        <w:t>علم لهم بشيء منها إلّا ما لا</w:t>
      </w:r>
      <w:r>
        <w:rPr>
          <w:rFonts w:hint="cs"/>
          <w:rtl/>
        </w:rPr>
        <w:t xml:space="preserve"> </w:t>
      </w:r>
      <w:r>
        <w:rPr>
          <w:rtl/>
        </w:rPr>
        <w:t>يلتفت إليه.</w:t>
      </w:r>
    </w:p>
    <w:p w14:paraId="23BE46A1" w14:textId="19CE5504" w:rsidR="00F24E3C" w:rsidRDefault="00F24E3C" w:rsidP="00DB5C31">
      <w:pPr>
        <w:pStyle w:val="libNormal"/>
        <w:rPr>
          <w:rtl/>
        </w:rPr>
      </w:pPr>
      <w:r>
        <w:rPr>
          <w:rtl/>
        </w:rPr>
        <w:t xml:space="preserve">إذا وقفت على مفاد الطائفة الاُولى من الآيات نعرج بك على تفسير الطائفة الثانية التي وردت في معراج النبي </w:t>
      </w:r>
      <w:r w:rsidR="00DC6014" w:rsidRPr="00DC6014">
        <w:rPr>
          <w:rStyle w:val="libAlaemChar"/>
          <w:rFonts w:hint="cs"/>
          <w:rtl/>
        </w:rPr>
        <w:t>صلى‌الله‌عليه‌وآله</w:t>
      </w:r>
      <w:r>
        <w:rPr>
          <w:rtl/>
        </w:rPr>
        <w:t xml:space="preserve"> و</w:t>
      </w:r>
      <w:r>
        <w:rPr>
          <w:rFonts w:hint="cs"/>
          <w:rtl/>
        </w:rPr>
        <w:t>إ</w:t>
      </w:r>
      <w:r>
        <w:rPr>
          <w:rtl/>
        </w:rPr>
        <w:t xml:space="preserve">نّما جاءت بعد الطائفة الاُولى لصلة تامّة بينهما وهو التركيز على أنّ النبي رأى جبرئيل على صورته الواقعيّة في كلتا المرحلتين، اُولاهما بدء الدعوة حيث رآه بالاُفق الأعلى، وثانيهما عند المعراج إذ رآه عند سدرة المنتهى التي عندها جنّة المأوى، ويؤكّد على أنّ الرؤية كانت رؤية صادقة غير خاطئة، فيركّز على صدق الرؤية في ضمن الطائفة الاُولى بقوله: </w:t>
      </w:r>
      <w:r w:rsidRPr="0015158F">
        <w:rPr>
          <w:rStyle w:val="libAlaemChar"/>
          <w:rtl/>
        </w:rPr>
        <w:t>(</w:t>
      </w:r>
      <w:r w:rsidRPr="003C3007">
        <w:rPr>
          <w:rFonts w:hint="cs"/>
          <w:rtl/>
        </w:rPr>
        <w:t xml:space="preserve"> </w:t>
      </w:r>
      <w:r w:rsidRPr="00567513">
        <w:rPr>
          <w:rStyle w:val="libAieChar"/>
          <w:rFonts w:hint="cs"/>
          <w:rtl/>
        </w:rPr>
        <w:t>مَا كَذَبَ الْفُؤَادُ مَا رَأَىٰ</w:t>
      </w:r>
      <w:r w:rsidRPr="003C3007">
        <w:rPr>
          <w:rtl/>
        </w:rPr>
        <w:t xml:space="preserve"> </w:t>
      </w:r>
      <w:r w:rsidRPr="0015158F">
        <w:rPr>
          <w:rStyle w:val="libAlaemChar"/>
          <w:rtl/>
        </w:rPr>
        <w:t>)</w:t>
      </w:r>
      <w:r>
        <w:rPr>
          <w:rtl/>
        </w:rPr>
        <w:t xml:space="preserve"> وفي ضمن الطائفة الثانية بقوله: </w:t>
      </w:r>
      <w:r w:rsidRPr="0015158F">
        <w:rPr>
          <w:rStyle w:val="libAlaemChar"/>
          <w:rtl/>
        </w:rPr>
        <w:t>(</w:t>
      </w:r>
      <w:r w:rsidRPr="00BA6B61">
        <w:rPr>
          <w:rFonts w:hint="cs"/>
          <w:rtl/>
        </w:rPr>
        <w:t xml:space="preserve"> </w:t>
      </w:r>
      <w:r w:rsidRPr="00567513">
        <w:rPr>
          <w:rStyle w:val="libAieChar"/>
          <w:rFonts w:hint="cs"/>
          <w:rtl/>
        </w:rPr>
        <w:t>مَا زَاغَ الْبَصَرُ وَمَا طَغَىٰ</w:t>
      </w:r>
      <w:r w:rsidRPr="00BA6B61">
        <w:rPr>
          <w:rtl/>
        </w:rPr>
        <w:t xml:space="preserve"> </w:t>
      </w:r>
      <w:r w:rsidRPr="0015158F">
        <w:rPr>
          <w:rStyle w:val="libAlaemChar"/>
          <w:rtl/>
        </w:rPr>
        <w:t>)</w:t>
      </w:r>
      <w:r>
        <w:rPr>
          <w:rtl/>
        </w:rPr>
        <w:t xml:space="preserve"> و</w:t>
      </w:r>
      <w:r>
        <w:rPr>
          <w:rFonts w:hint="cs"/>
          <w:rtl/>
        </w:rPr>
        <w:t>أ</w:t>
      </w:r>
      <w:r>
        <w:rPr>
          <w:rtl/>
        </w:rPr>
        <w:t xml:space="preserve">نّ الرؤية رؤية واقعيّة غير مشوبة بالزيغ والخطأ، ثمّ قال سبحانه: </w:t>
      </w:r>
    </w:p>
    <w:p w14:paraId="55A85871" w14:textId="77777777" w:rsidR="00F24E3C" w:rsidRDefault="00F24E3C" w:rsidP="00DB5C31">
      <w:pPr>
        <w:pStyle w:val="libNormal"/>
        <w:rPr>
          <w:rFonts w:hint="cs"/>
          <w:rtl/>
        </w:rPr>
      </w:pPr>
      <w:r>
        <w:rPr>
          <w:rtl/>
        </w:rPr>
        <w:t>13</w:t>
      </w:r>
      <w:r>
        <w:rPr>
          <w:rFonts w:hint="cs"/>
          <w:rtl/>
        </w:rPr>
        <w:t xml:space="preserve"> </w:t>
      </w:r>
      <w:r>
        <w:rPr>
          <w:rtl/>
        </w:rPr>
        <w:t>ـ</w:t>
      </w:r>
      <w:r>
        <w:rPr>
          <w:rFonts w:hint="cs"/>
          <w:rtl/>
        </w:rPr>
        <w:t xml:space="preserve"> </w:t>
      </w:r>
      <w:r w:rsidRPr="0015158F">
        <w:rPr>
          <w:rStyle w:val="libAlaemChar"/>
          <w:rtl/>
        </w:rPr>
        <w:t>(</w:t>
      </w:r>
      <w:r w:rsidRPr="00BA6B61">
        <w:rPr>
          <w:rFonts w:hint="cs"/>
          <w:rtl/>
        </w:rPr>
        <w:t xml:space="preserve"> </w:t>
      </w:r>
      <w:r w:rsidRPr="00567513">
        <w:rPr>
          <w:rStyle w:val="libAieChar"/>
          <w:rFonts w:hint="cs"/>
          <w:rtl/>
        </w:rPr>
        <w:t>وَلَقَدْ رَآهُ نَزْلَةً أُخْرَىٰ</w:t>
      </w:r>
      <w:r w:rsidRPr="00BA6B61">
        <w:rPr>
          <w:rtl/>
        </w:rPr>
        <w:t xml:space="preserve"> </w:t>
      </w:r>
      <w:r w:rsidRPr="0015158F">
        <w:rPr>
          <w:rStyle w:val="libAlaemChar"/>
          <w:rtl/>
        </w:rPr>
        <w:t>)</w:t>
      </w:r>
      <w:r>
        <w:rPr>
          <w:rtl/>
        </w:rPr>
        <w:t xml:space="preserve"> النزلة بناء مرة من النزول فمعناه نزول واحد، فتدلّ الآية على أنّ هذه قصّة رؤية في نزول آخر، والآيات السابقة تحكي نزولاً آخر، ولأجل</w:t>
      </w:r>
    </w:p>
    <w:p w14:paraId="3655CB9B" w14:textId="77777777" w:rsidR="00F24E3C" w:rsidRDefault="00F24E3C" w:rsidP="001434A0">
      <w:pPr>
        <w:pStyle w:val="libNormal0"/>
        <w:rPr>
          <w:rFonts w:hint="cs"/>
          <w:rtl/>
        </w:rPr>
      </w:pPr>
      <w:r w:rsidRPr="00BA6B61">
        <w:rPr>
          <w:rtl/>
        </w:rPr>
        <w:br w:type="page"/>
      </w:r>
      <w:r>
        <w:rPr>
          <w:rtl/>
        </w:rPr>
        <w:lastRenderedPageBreak/>
        <w:t xml:space="preserve">ذلك قلنا </w:t>
      </w:r>
      <w:r>
        <w:rPr>
          <w:rFonts w:hint="cs"/>
          <w:rtl/>
        </w:rPr>
        <w:t>أ</w:t>
      </w:r>
      <w:r>
        <w:rPr>
          <w:rtl/>
        </w:rPr>
        <w:t>نّ الطائفتين تهدف كل منهما إلى قصّة خاصة، وضمير الفاعل يرجع إلى النبي، وضمير المفعول لجبرئيل والنزلة نزول جبرئيل إليه ليعرج به إلى السموات.</w:t>
      </w:r>
    </w:p>
    <w:p w14:paraId="1470CA02" w14:textId="77777777" w:rsidR="00F24E3C" w:rsidRDefault="00F24E3C" w:rsidP="00DB5C31">
      <w:pPr>
        <w:pStyle w:val="libNormal"/>
        <w:rPr>
          <w:rtl/>
        </w:rPr>
      </w:pPr>
      <w:r>
        <w:rPr>
          <w:rtl/>
        </w:rPr>
        <w:t>14</w:t>
      </w:r>
      <w:r>
        <w:rPr>
          <w:rFonts w:hint="cs"/>
          <w:rtl/>
        </w:rPr>
        <w:t xml:space="preserve"> </w:t>
      </w:r>
      <w:r>
        <w:rPr>
          <w:rtl/>
        </w:rPr>
        <w:t>ـ</w:t>
      </w:r>
      <w:r>
        <w:rPr>
          <w:rFonts w:hint="cs"/>
          <w:rtl/>
        </w:rPr>
        <w:t xml:space="preserve"> </w:t>
      </w:r>
      <w:r w:rsidRPr="0015158F">
        <w:rPr>
          <w:rStyle w:val="libAlaemChar"/>
          <w:rtl/>
        </w:rPr>
        <w:t>(</w:t>
      </w:r>
      <w:r w:rsidRPr="00321AF3">
        <w:rPr>
          <w:rtl/>
        </w:rPr>
        <w:t xml:space="preserve"> </w:t>
      </w:r>
      <w:r w:rsidRPr="00567513">
        <w:rPr>
          <w:rStyle w:val="libAieChar"/>
          <w:rFonts w:hint="cs"/>
          <w:rtl/>
        </w:rPr>
        <w:t>عِندَ سِدْرَةِ المُنتَهَىٰ</w:t>
      </w:r>
      <w:r w:rsidRPr="00BA6B61">
        <w:rPr>
          <w:rtl/>
        </w:rPr>
        <w:t xml:space="preserve"> </w:t>
      </w:r>
      <w:r w:rsidRPr="0015158F">
        <w:rPr>
          <w:rStyle w:val="libAlaemChar"/>
          <w:rtl/>
        </w:rPr>
        <w:t>)</w:t>
      </w:r>
      <w:r>
        <w:rPr>
          <w:rtl/>
        </w:rPr>
        <w:t xml:space="preserve"> وهو ظرف للرؤية، لا للنزلة والمراد برؤيته رؤيته وهو في صورته الأصليّة، والمعنى أنّه نزل عليه نزلة اُخرى، وعرج به إلى السماوات، ورآه النبي عند سدرة المنتهى وهو في صورته الأصليّة، والسدر شجر معروف والتاء للوحدة، والم</w:t>
      </w:r>
      <w:r>
        <w:rPr>
          <w:rFonts w:hint="cs"/>
          <w:rtl/>
        </w:rPr>
        <w:t>نت</w:t>
      </w:r>
      <w:r>
        <w:rPr>
          <w:rtl/>
        </w:rPr>
        <w:t xml:space="preserve">هى كأنّه إسم مكان، ولعلّ المراد به منتهى السماوات بدليل أنّ جنّة المأوى عنده والجنّة في السماء، فينتج </w:t>
      </w:r>
      <w:r>
        <w:rPr>
          <w:rFonts w:hint="cs"/>
          <w:rtl/>
        </w:rPr>
        <w:t>أ</w:t>
      </w:r>
      <w:r>
        <w:rPr>
          <w:rtl/>
        </w:rPr>
        <w:t>نّ سدرة المنتهى في السماء، و</w:t>
      </w:r>
      <w:r>
        <w:rPr>
          <w:rFonts w:hint="cs"/>
          <w:rtl/>
        </w:rPr>
        <w:t>أ</w:t>
      </w:r>
      <w:r>
        <w:rPr>
          <w:rtl/>
        </w:rPr>
        <w:t xml:space="preserve">مّا كون الجنّة في السماء فبدليل قوله: </w:t>
      </w:r>
      <w:r w:rsidRPr="0015158F">
        <w:rPr>
          <w:rStyle w:val="libAlaemChar"/>
          <w:rtl/>
        </w:rPr>
        <w:t>(</w:t>
      </w:r>
      <w:r w:rsidRPr="00BA6B61">
        <w:rPr>
          <w:rFonts w:hint="cs"/>
          <w:rtl/>
        </w:rPr>
        <w:t xml:space="preserve"> </w:t>
      </w:r>
      <w:r w:rsidRPr="00567513">
        <w:rPr>
          <w:rStyle w:val="libAieChar"/>
          <w:rFonts w:hint="cs"/>
          <w:rtl/>
        </w:rPr>
        <w:t>وَفِي السَّمَاءِ رِزْقُكُمْ وَمَا تُوعَدُونَ</w:t>
      </w:r>
      <w:r w:rsidRPr="00BA6B61">
        <w:rPr>
          <w:rtl/>
        </w:rPr>
        <w:t xml:space="preserve"> </w:t>
      </w:r>
      <w:r w:rsidRPr="0015158F">
        <w:rPr>
          <w:rStyle w:val="libAlaemChar"/>
          <w:rtl/>
        </w:rPr>
        <w:t>)</w:t>
      </w:r>
      <w:r>
        <w:rPr>
          <w:rtl/>
        </w:rPr>
        <w:t xml:space="preserve"> ( الذاريات / 22 ) و</w:t>
      </w:r>
      <w:r>
        <w:rPr>
          <w:rFonts w:hint="cs"/>
          <w:rtl/>
        </w:rPr>
        <w:t>أ</w:t>
      </w:r>
      <w:r>
        <w:rPr>
          <w:rtl/>
        </w:rPr>
        <w:t xml:space="preserve">مّا ما هو المراد من تلك الشجرة فليس في كلامه سبحانه ما يفسّره، ويؤيّده قوله: </w:t>
      </w:r>
      <w:r w:rsidRPr="0015158F">
        <w:rPr>
          <w:rStyle w:val="libAlaemChar"/>
          <w:rtl/>
        </w:rPr>
        <w:t>(</w:t>
      </w:r>
      <w:r w:rsidRPr="00BA6B61">
        <w:rPr>
          <w:rFonts w:hint="cs"/>
          <w:rtl/>
        </w:rPr>
        <w:t xml:space="preserve"> </w:t>
      </w:r>
      <w:r w:rsidRPr="00567513">
        <w:rPr>
          <w:rStyle w:val="libAieChar"/>
          <w:rFonts w:hint="cs"/>
          <w:rtl/>
        </w:rPr>
        <w:t>إِذْ يَغْشَى السِّدْرَةَ مَا يَغْشَىٰ</w:t>
      </w:r>
      <w:r w:rsidRPr="00BA6B61">
        <w:rPr>
          <w:rtl/>
        </w:rPr>
        <w:t xml:space="preserve"> </w:t>
      </w:r>
      <w:r w:rsidRPr="0015158F">
        <w:rPr>
          <w:rStyle w:val="libAlaemChar"/>
          <w:rtl/>
        </w:rPr>
        <w:t>)</w:t>
      </w:r>
      <w:r>
        <w:rPr>
          <w:rtl/>
        </w:rPr>
        <w:t xml:space="preserve"> وسيوافيك تفسيره.</w:t>
      </w:r>
    </w:p>
    <w:p w14:paraId="46027A41" w14:textId="77777777" w:rsidR="00F24E3C" w:rsidRDefault="00F24E3C" w:rsidP="00DB5C31">
      <w:pPr>
        <w:pStyle w:val="libNormal"/>
        <w:rPr>
          <w:rtl/>
        </w:rPr>
      </w:pPr>
      <w:r>
        <w:rPr>
          <w:rtl/>
        </w:rPr>
        <w:t>15</w:t>
      </w:r>
      <w:r>
        <w:rPr>
          <w:rFonts w:hint="cs"/>
          <w:rtl/>
        </w:rPr>
        <w:t xml:space="preserve"> </w:t>
      </w:r>
      <w:r>
        <w:rPr>
          <w:rtl/>
        </w:rPr>
        <w:t>ـ</w:t>
      </w:r>
      <w:r>
        <w:rPr>
          <w:rFonts w:hint="cs"/>
          <w:rtl/>
        </w:rPr>
        <w:t xml:space="preserve"> </w:t>
      </w:r>
      <w:r w:rsidRPr="0015158F">
        <w:rPr>
          <w:rStyle w:val="libAlaemChar"/>
          <w:rtl/>
        </w:rPr>
        <w:t>(</w:t>
      </w:r>
      <w:r w:rsidRPr="00321AF3">
        <w:rPr>
          <w:rtl/>
        </w:rPr>
        <w:t xml:space="preserve"> </w:t>
      </w:r>
      <w:r w:rsidRPr="00567513">
        <w:rPr>
          <w:rStyle w:val="libAieChar"/>
          <w:rFonts w:hint="cs"/>
          <w:rtl/>
        </w:rPr>
        <w:t>عِندَهَا جَنَّةُ المَأْوَىٰ</w:t>
      </w:r>
      <w:r w:rsidRPr="00BA6B61">
        <w:rPr>
          <w:rtl/>
        </w:rPr>
        <w:t xml:space="preserve"> </w:t>
      </w:r>
      <w:r w:rsidRPr="0015158F">
        <w:rPr>
          <w:rStyle w:val="libAlaemChar"/>
          <w:rtl/>
        </w:rPr>
        <w:t>)</w:t>
      </w:r>
      <w:r>
        <w:rPr>
          <w:rtl/>
        </w:rPr>
        <w:t xml:space="preserve"> والمراد هي جنّة الآخرة التي يأوى إليها المؤمنون. قال تعالى: </w:t>
      </w:r>
      <w:r w:rsidRPr="0015158F">
        <w:rPr>
          <w:rStyle w:val="libAlaemChar"/>
          <w:rtl/>
        </w:rPr>
        <w:t>(</w:t>
      </w:r>
      <w:r w:rsidRPr="00BA6B61">
        <w:rPr>
          <w:rFonts w:hint="cs"/>
          <w:rtl/>
        </w:rPr>
        <w:t xml:space="preserve"> </w:t>
      </w:r>
      <w:r w:rsidRPr="00567513">
        <w:rPr>
          <w:rStyle w:val="libAieChar"/>
          <w:rFonts w:hint="cs"/>
          <w:rtl/>
        </w:rPr>
        <w:t>فَلَهُمْ جَنَّاتُ المَأْوَىٰ نُزُلاً بِمَا كَانُوا يَعْمَلُونَ</w:t>
      </w:r>
      <w:r w:rsidRPr="00BA6B61">
        <w:rPr>
          <w:rtl/>
        </w:rPr>
        <w:t xml:space="preserve"> </w:t>
      </w:r>
      <w:r w:rsidRPr="0015158F">
        <w:rPr>
          <w:rStyle w:val="libAlaemChar"/>
          <w:rtl/>
        </w:rPr>
        <w:t>)</w:t>
      </w:r>
      <w:r>
        <w:rPr>
          <w:rtl/>
        </w:rPr>
        <w:t xml:space="preserve"> ( السجدة / 19 ). وهي أيضاً في السماء على ما دلّ عليه قوله: </w:t>
      </w:r>
      <w:r w:rsidRPr="0015158F">
        <w:rPr>
          <w:rStyle w:val="libAlaemChar"/>
          <w:rtl/>
        </w:rPr>
        <w:t>(</w:t>
      </w:r>
      <w:r w:rsidRPr="00BA6B61">
        <w:rPr>
          <w:rFonts w:hint="cs"/>
          <w:rtl/>
        </w:rPr>
        <w:t xml:space="preserve"> </w:t>
      </w:r>
      <w:r w:rsidRPr="00567513">
        <w:rPr>
          <w:rStyle w:val="libAieChar"/>
          <w:rFonts w:hint="cs"/>
          <w:rtl/>
        </w:rPr>
        <w:t>وَفِي السَّمَاءِ رِزْقُكُمْ وَمَا تُوعَدُونَ</w:t>
      </w:r>
      <w:r w:rsidRPr="00BA6B61">
        <w:rPr>
          <w:rtl/>
        </w:rPr>
        <w:t xml:space="preserve"> </w:t>
      </w:r>
      <w:r w:rsidRPr="0015158F">
        <w:rPr>
          <w:rStyle w:val="libAlaemChar"/>
          <w:rtl/>
        </w:rPr>
        <w:t>)</w:t>
      </w:r>
      <w:r>
        <w:rPr>
          <w:rtl/>
        </w:rPr>
        <w:t>.</w:t>
      </w:r>
    </w:p>
    <w:p w14:paraId="6818ED0C" w14:textId="77777777" w:rsidR="00F24E3C" w:rsidRDefault="00F24E3C" w:rsidP="00DB5C31">
      <w:pPr>
        <w:pStyle w:val="libNormal"/>
        <w:rPr>
          <w:rtl/>
        </w:rPr>
      </w:pPr>
      <w:r>
        <w:rPr>
          <w:rtl/>
        </w:rPr>
        <w:t>16</w:t>
      </w:r>
      <w:r>
        <w:rPr>
          <w:rFonts w:hint="cs"/>
          <w:rtl/>
        </w:rPr>
        <w:t xml:space="preserve"> </w:t>
      </w:r>
      <w:r>
        <w:rPr>
          <w:rtl/>
        </w:rPr>
        <w:t>ـ</w:t>
      </w:r>
      <w:r>
        <w:rPr>
          <w:rFonts w:hint="cs"/>
          <w:rtl/>
        </w:rPr>
        <w:t xml:space="preserve"> </w:t>
      </w:r>
      <w:r w:rsidRPr="0015158F">
        <w:rPr>
          <w:rStyle w:val="libAlaemChar"/>
          <w:rtl/>
        </w:rPr>
        <w:t>(</w:t>
      </w:r>
      <w:r w:rsidRPr="00321AF3">
        <w:rPr>
          <w:rtl/>
        </w:rPr>
        <w:t xml:space="preserve"> </w:t>
      </w:r>
      <w:r w:rsidRPr="00567513">
        <w:rPr>
          <w:rStyle w:val="libAieChar"/>
          <w:rFonts w:hint="cs"/>
          <w:rtl/>
        </w:rPr>
        <w:t>إِذْ يَغْشَى السِّدْرَةَ مَا يَغْشَىٰ</w:t>
      </w:r>
      <w:r w:rsidRPr="00BA6B61">
        <w:rPr>
          <w:rtl/>
        </w:rPr>
        <w:t xml:space="preserve"> </w:t>
      </w:r>
      <w:r w:rsidRPr="0015158F">
        <w:rPr>
          <w:rStyle w:val="libAlaemChar"/>
          <w:rtl/>
        </w:rPr>
        <w:t>)</w:t>
      </w:r>
      <w:r>
        <w:rPr>
          <w:rtl/>
        </w:rPr>
        <w:t xml:space="preserve"> غشيان الشيء الإحاطة به، وما موصولة والمعنى إذ يحيط بالسدرة ما يحيط بها، وقد</w:t>
      </w:r>
      <w:r>
        <w:rPr>
          <w:rFonts w:hint="cs"/>
          <w:rtl/>
        </w:rPr>
        <w:t xml:space="preserve"> </w:t>
      </w:r>
      <w:r>
        <w:rPr>
          <w:rtl/>
        </w:rPr>
        <w:t>أبهم الله تعالى حقيقة تلك الشجرة كما أبهم ما يغشاها.</w:t>
      </w:r>
    </w:p>
    <w:p w14:paraId="1F4AD29B" w14:textId="77777777" w:rsidR="00F24E3C" w:rsidRDefault="00F24E3C" w:rsidP="00DB5C31">
      <w:pPr>
        <w:pStyle w:val="libNormal"/>
        <w:rPr>
          <w:rtl/>
        </w:rPr>
      </w:pPr>
      <w:r>
        <w:rPr>
          <w:rtl/>
        </w:rPr>
        <w:t>17</w:t>
      </w:r>
      <w:r>
        <w:rPr>
          <w:rFonts w:hint="cs"/>
          <w:rtl/>
        </w:rPr>
        <w:t xml:space="preserve"> </w:t>
      </w:r>
      <w:r>
        <w:rPr>
          <w:rtl/>
        </w:rPr>
        <w:t>ـ</w:t>
      </w:r>
      <w:r>
        <w:rPr>
          <w:rFonts w:hint="cs"/>
          <w:rtl/>
        </w:rPr>
        <w:t xml:space="preserve"> </w:t>
      </w:r>
      <w:r w:rsidRPr="0015158F">
        <w:rPr>
          <w:rStyle w:val="libAlaemChar"/>
          <w:rtl/>
        </w:rPr>
        <w:t>(</w:t>
      </w:r>
      <w:r w:rsidRPr="00321AF3">
        <w:rPr>
          <w:rtl/>
        </w:rPr>
        <w:t xml:space="preserve"> </w:t>
      </w:r>
      <w:r w:rsidRPr="00567513">
        <w:rPr>
          <w:rStyle w:val="libAieChar"/>
          <w:rFonts w:hint="cs"/>
          <w:rtl/>
        </w:rPr>
        <w:t>مَا زَاغَ الْبَصَرُ وَمَا طَغَىٰ</w:t>
      </w:r>
      <w:r w:rsidRPr="00321AF3">
        <w:rPr>
          <w:rtl/>
        </w:rPr>
        <w:t xml:space="preserve"> </w:t>
      </w:r>
      <w:r w:rsidRPr="0015158F">
        <w:rPr>
          <w:rStyle w:val="libAlaemChar"/>
          <w:rtl/>
        </w:rPr>
        <w:t>)</w:t>
      </w:r>
      <w:r>
        <w:rPr>
          <w:rtl/>
        </w:rPr>
        <w:t xml:space="preserve"> زيغ البصر إدراكه المبصر على غير ما هو عليه، وطغيانه إدراكه ما</w:t>
      </w:r>
      <w:r>
        <w:rPr>
          <w:rFonts w:hint="cs"/>
          <w:rtl/>
        </w:rPr>
        <w:t xml:space="preserve"> </w:t>
      </w:r>
      <w:r>
        <w:rPr>
          <w:rtl/>
        </w:rPr>
        <w:t>لاحقيقة له، والمراد بالبصر بصر النبي، والمعنى أنّه لم يبصر ما أبصره على غير صفته الحقيقة، ولا</w:t>
      </w:r>
      <w:r>
        <w:rPr>
          <w:rFonts w:hint="cs"/>
          <w:rtl/>
        </w:rPr>
        <w:t xml:space="preserve"> </w:t>
      </w:r>
      <w:r>
        <w:rPr>
          <w:rtl/>
        </w:rPr>
        <w:t>أبصر ما لاحقيقة له بل أبصر إبصاراً لا</w:t>
      </w:r>
      <w:r>
        <w:rPr>
          <w:rFonts w:hint="cs"/>
          <w:rtl/>
        </w:rPr>
        <w:t xml:space="preserve"> </w:t>
      </w:r>
      <w:r>
        <w:rPr>
          <w:rtl/>
        </w:rPr>
        <w:t>يشوبه الخطأ.</w:t>
      </w:r>
    </w:p>
    <w:p w14:paraId="147E57B5" w14:textId="77777777" w:rsidR="00F24E3C" w:rsidRDefault="00F24E3C" w:rsidP="00DB5C31">
      <w:pPr>
        <w:pStyle w:val="libNormal"/>
        <w:rPr>
          <w:rFonts w:hint="cs"/>
          <w:rtl/>
        </w:rPr>
      </w:pPr>
      <w:r>
        <w:rPr>
          <w:rtl/>
        </w:rPr>
        <w:t>وقال العل</w:t>
      </w:r>
      <w:r>
        <w:rPr>
          <w:rFonts w:hint="cs"/>
          <w:rtl/>
        </w:rPr>
        <w:t>ّ</w:t>
      </w:r>
      <w:r>
        <w:rPr>
          <w:rtl/>
        </w:rPr>
        <w:t>امة الطباطبائي: إنّ المراد بالإبصار رؤيته بقلبه لا</w:t>
      </w:r>
      <w:r>
        <w:rPr>
          <w:rFonts w:hint="cs"/>
          <w:rtl/>
        </w:rPr>
        <w:t xml:space="preserve"> </w:t>
      </w:r>
      <w:r>
        <w:rPr>
          <w:rtl/>
        </w:rPr>
        <w:t xml:space="preserve">بجارحة العين، فإنّ المراد بهذا الإبصار ما يعنيه بقوله: </w:t>
      </w:r>
      <w:r w:rsidRPr="0015158F">
        <w:rPr>
          <w:rStyle w:val="libAlaemChar"/>
          <w:rtl/>
        </w:rPr>
        <w:t>(</w:t>
      </w:r>
      <w:r w:rsidRPr="00BA6B61">
        <w:rPr>
          <w:rFonts w:hint="cs"/>
          <w:rtl/>
        </w:rPr>
        <w:t xml:space="preserve"> </w:t>
      </w:r>
      <w:r w:rsidRPr="00567513">
        <w:rPr>
          <w:rStyle w:val="libAieChar"/>
          <w:rFonts w:hint="cs"/>
          <w:rtl/>
        </w:rPr>
        <w:t>وَلَقَدْ رَآهُ نَزْلَةً أُخْرَىٰ</w:t>
      </w:r>
      <w:r w:rsidRPr="00BA6B61">
        <w:rPr>
          <w:rtl/>
        </w:rPr>
        <w:t xml:space="preserve"> </w:t>
      </w:r>
      <w:r w:rsidRPr="0015158F">
        <w:rPr>
          <w:rStyle w:val="libAlaemChar"/>
          <w:rtl/>
        </w:rPr>
        <w:t>)</w:t>
      </w:r>
      <w:r>
        <w:rPr>
          <w:rtl/>
        </w:rPr>
        <w:t xml:space="preserve"> المشير إلى مماثلة هذه</w:t>
      </w:r>
    </w:p>
    <w:p w14:paraId="4DF77499" w14:textId="77777777" w:rsidR="00F24E3C" w:rsidRDefault="00F24E3C" w:rsidP="001434A0">
      <w:pPr>
        <w:pStyle w:val="libNormal0"/>
        <w:rPr>
          <w:rFonts w:hint="cs"/>
          <w:rtl/>
        </w:rPr>
      </w:pPr>
      <w:r>
        <w:rPr>
          <w:rtl/>
        </w:rPr>
        <w:br w:type="page"/>
      </w:r>
      <w:r>
        <w:rPr>
          <w:rtl/>
        </w:rPr>
        <w:lastRenderedPageBreak/>
        <w:t xml:space="preserve">الرؤية لرؤية النزلة الاُولى التي يقول فيها: </w:t>
      </w:r>
      <w:r w:rsidRPr="0015158F">
        <w:rPr>
          <w:rStyle w:val="libAlaemChar"/>
          <w:rtl/>
        </w:rPr>
        <w:t>(</w:t>
      </w:r>
      <w:r w:rsidRPr="00BA6B61">
        <w:rPr>
          <w:rFonts w:hint="cs"/>
          <w:rtl/>
        </w:rPr>
        <w:t xml:space="preserve"> </w:t>
      </w:r>
      <w:r w:rsidRPr="00567513">
        <w:rPr>
          <w:rStyle w:val="libAieChar"/>
          <w:rFonts w:hint="cs"/>
          <w:rtl/>
        </w:rPr>
        <w:t>مَا كَذَبَ الْفُؤَادُ مَا رَأَىٰ</w:t>
      </w:r>
      <w:r w:rsidRPr="00BA6B61">
        <w:rPr>
          <w:rFonts w:hint="cs"/>
          <w:rtl/>
        </w:rPr>
        <w:t xml:space="preserve"> *</w:t>
      </w:r>
      <w:r w:rsidRPr="00BA6B61">
        <w:rPr>
          <w:rtl/>
        </w:rPr>
        <w:t xml:space="preserve"> </w:t>
      </w:r>
      <w:r w:rsidRPr="00567513">
        <w:rPr>
          <w:rStyle w:val="libAieChar"/>
          <w:rFonts w:hint="cs"/>
          <w:rtl/>
        </w:rPr>
        <w:t>أَفَتُمَارُونَهُ عَلَىٰ مَا يَرَىٰ</w:t>
      </w:r>
      <w:r w:rsidRPr="003C3007">
        <w:rPr>
          <w:rtl/>
        </w:rPr>
        <w:t xml:space="preserve"> </w:t>
      </w:r>
      <w:r w:rsidRPr="0015158F">
        <w:rPr>
          <w:rStyle w:val="libAlaemChar"/>
          <w:rtl/>
        </w:rPr>
        <w:t>)</w:t>
      </w:r>
      <w:r>
        <w:rPr>
          <w:rtl/>
        </w:rPr>
        <w:t xml:space="preserve"> </w:t>
      </w:r>
      <w:r w:rsidRPr="002B6E16">
        <w:rPr>
          <w:rStyle w:val="libFootnotenumChar"/>
          <w:rtl/>
        </w:rPr>
        <w:t>(1)</w:t>
      </w:r>
      <w:r>
        <w:rPr>
          <w:rtl/>
        </w:rPr>
        <w:t xml:space="preserve"> غير أنّه لا</w:t>
      </w:r>
      <w:r>
        <w:rPr>
          <w:rFonts w:hint="cs"/>
          <w:rtl/>
        </w:rPr>
        <w:t xml:space="preserve"> </w:t>
      </w:r>
      <w:r>
        <w:rPr>
          <w:rtl/>
        </w:rPr>
        <w:t>منافاة بين أن يراه بعينه ويراه بقلبه، فإنّ الرؤية بالجارحة وسيلة والرؤية الحقيقية بالقلب.</w:t>
      </w:r>
    </w:p>
    <w:p w14:paraId="2940F41D" w14:textId="77777777" w:rsidR="00F24E3C" w:rsidRDefault="00F24E3C" w:rsidP="00DB5C31">
      <w:pPr>
        <w:pStyle w:val="libNormal"/>
        <w:rPr>
          <w:rtl/>
        </w:rPr>
      </w:pPr>
      <w:r>
        <w:rPr>
          <w:rtl/>
        </w:rPr>
        <w:t>18</w:t>
      </w:r>
      <w:r>
        <w:rPr>
          <w:rFonts w:hint="cs"/>
          <w:rtl/>
        </w:rPr>
        <w:t xml:space="preserve"> </w:t>
      </w:r>
      <w:r>
        <w:rPr>
          <w:rtl/>
        </w:rPr>
        <w:t>ـ</w:t>
      </w:r>
      <w:r>
        <w:rPr>
          <w:rFonts w:hint="cs"/>
          <w:rtl/>
        </w:rPr>
        <w:t xml:space="preserve"> </w:t>
      </w:r>
      <w:r w:rsidRPr="0015158F">
        <w:rPr>
          <w:rStyle w:val="libAlaemChar"/>
          <w:rtl/>
        </w:rPr>
        <w:t>(</w:t>
      </w:r>
      <w:r w:rsidRPr="00BA6B61">
        <w:rPr>
          <w:rFonts w:hint="cs"/>
          <w:rtl/>
        </w:rPr>
        <w:t xml:space="preserve"> </w:t>
      </w:r>
      <w:r w:rsidRPr="00567513">
        <w:rPr>
          <w:rStyle w:val="libAieChar"/>
          <w:rFonts w:hint="cs"/>
          <w:rtl/>
        </w:rPr>
        <w:t>لَقَدْ رَأَىٰ مِنْ آيَاتِ رَبِّهِ الْكُبْرَىٰ</w:t>
      </w:r>
      <w:r w:rsidRPr="00BA6B61">
        <w:rPr>
          <w:rtl/>
        </w:rPr>
        <w:t xml:space="preserve"> </w:t>
      </w:r>
      <w:r w:rsidRPr="0015158F">
        <w:rPr>
          <w:rStyle w:val="libAlaemChar"/>
          <w:rtl/>
        </w:rPr>
        <w:t>)</w:t>
      </w:r>
      <w:r>
        <w:rPr>
          <w:rtl/>
        </w:rPr>
        <w:t xml:space="preserve"> فهو رأى بعض آيات ربّه الكبرى، ورؤية الآيات نوع رؤية لذيها ولا</w:t>
      </w:r>
      <w:r>
        <w:rPr>
          <w:rFonts w:hint="cs"/>
          <w:rtl/>
        </w:rPr>
        <w:t xml:space="preserve"> </w:t>
      </w:r>
      <w:r>
        <w:rPr>
          <w:rtl/>
        </w:rPr>
        <w:t>يمكن رؤية ذي الآية أعني ذاته المقدسة بلا</w:t>
      </w:r>
      <w:r>
        <w:rPr>
          <w:rFonts w:hint="cs"/>
          <w:rtl/>
        </w:rPr>
        <w:t xml:space="preserve"> </w:t>
      </w:r>
      <w:r>
        <w:rPr>
          <w:rtl/>
        </w:rPr>
        <w:t xml:space="preserve">توسيط آية. قال سبحانه: </w:t>
      </w:r>
      <w:r w:rsidRPr="0015158F">
        <w:rPr>
          <w:rStyle w:val="libAlaemChar"/>
          <w:rtl/>
        </w:rPr>
        <w:t>(</w:t>
      </w:r>
      <w:r w:rsidRPr="00BA6B61">
        <w:rPr>
          <w:rFonts w:hint="cs"/>
          <w:rtl/>
        </w:rPr>
        <w:t xml:space="preserve"> </w:t>
      </w:r>
      <w:r w:rsidRPr="00567513">
        <w:rPr>
          <w:rStyle w:val="libAieChar"/>
          <w:rFonts w:hint="cs"/>
          <w:rtl/>
        </w:rPr>
        <w:t>وَلا يُحِيطُونَ بِهِ عِلْمًا</w:t>
      </w:r>
      <w:r w:rsidRPr="00BA6B61">
        <w:rPr>
          <w:rtl/>
        </w:rPr>
        <w:t xml:space="preserve"> </w:t>
      </w:r>
      <w:r w:rsidRPr="0015158F">
        <w:rPr>
          <w:rStyle w:val="libAlaemChar"/>
          <w:rtl/>
        </w:rPr>
        <w:t>)</w:t>
      </w:r>
      <w:r>
        <w:rPr>
          <w:rtl/>
        </w:rPr>
        <w:t xml:space="preserve"> إلى غير ذلك من الآيات المنكرة لإمكان وقوع الرؤية على ذاته عزّ وجلّ، والإمعان في مجموع الآيات الواردة حول إسرائه وعروجه ينتهي بنا إلى عدّة اُمور: </w:t>
      </w:r>
    </w:p>
    <w:p w14:paraId="3BE1D0E8"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إنّه قد اُسري بالنبي ليلاً على جهة القطع، ولكن هل كان عروجه في الليل أيضاً</w:t>
      </w:r>
      <w:r>
        <w:rPr>
          <w:rFonts w:hint="cs"/>
          <w:rtl/>
        </w:rPr>
        <w:t xml:space="preserve"> </w:t>
      </w:r>
      <w:r>
        <w:rPr>
          <w:rtl/>
        </w:rPr>
        <w:t>؟ ليس في الآيات شيء يدل على ذلك، فلو كان عروجه إلى السماوات متّصلاً بإسرائه فيتّحد معه زماناً.</w:t>
      </w:r>
    </w:p>
    <w:p w14:paraId="61181BFC" w14:textId="77777777" w:rsidR="00F24E3C" w:rsidRDefault="00F24E3C" w:rsidP="00DB5C31">
      <w:pPr>
        <w:pStyle w:val="libNormal"/>
        <w:rPr>
          <w:rtl/>
        </w:rPr>
      </w:pPr>
      <w:r>
        <w:rPr>
          <w:rtl/>
        </w:rPr>
        <w:t>2 ـ إنّ النبي اُسري وعرج بروحه وجسده ولم يكن ذلك رؤياً.</w:t>
      </w:r>
    </w:p>
    <w:p w14:paraId="74F68C3A"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بدأ الإسراء من المسجد الحرام أو مكّة المكرمة على ما مرّ ذكره، و</w:t>
      </w:r>
      <w:r>
        <w:rPr>
          <w:rFonts w:hint="cs"/>
          <w:rtl/>
        </w:rPr>
        <w:t>أ</w:t>
      </w:r>
      <w:r>
        <w:rPr>
          <w:rtl/>
        </w:rPr>
        <w:t>مّا مبدأ المعراج فلو كان متّصلاً بالإسراء فيكون مبدؤه من المسجد الأقصى.</w:t>
      </w:r>
    </w:p>
    <w:p w14:paraId="316E8CAD"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منتهى الإسراء هو المسجد الأقصى، و</w:t>
      </w:r>
      <w:r>
        <w:rPr>
          <w:rFonts w:hint="cs"/>
          <w:rtl/>
        </w:rPr>
        <w:t>أ</w:t>
      </w:r>
      <w:r>
        <w:rPr>
          <w:rtl/>
        </w:rPr>
        <w:t xml:space="preserve">مّا منتهى المعراج فهو منتهى السماوات كما يفيده قوله: </w:t>
      </w:r>
      <w:r w:rsidRPr="0015158F">
        <w:rPr>
          <w:rStyle w:val="libAlaemChar"/>
          <w:rtl/>
        </w:rPr>
        <w:t>(</w:t>
      </w:r>
      <w:r w:rsidRPr="002A7FC8">
        <w:rPr>
          <w:rFonts w:hint="cs"/>
          <w:rtl/>
        </w:rPr>
        <w:t xml:space="preserve"> </w:t>
      </w:r>
      <w:r w:rsidRPr="00567513">
        <w:rPr>
          <w:rStyle w:val="libAieChar"/>
          <w:rFonts w:hint="cs"/>
          <w:rtl/>
        </w:rPr>
        <w:t>عِندَ سِدْرَةِ المُنتَهَىٰ</w:t>
      </w:r>
      <w:r w:rsidRPr="002A7FC8">
        <w:rPr>
          <w:rtl/>
        </w:rPr>
        <w:t xml:space="preserve"> </w:t>
      </w:r>
      <w:r w:rsidRPr="0015158F">
        <w:rPr>
          <w:rStyle w:val="libAlaemChar"/>
          <w:rtl/>
        </w:rPr>
        <w:t>)</w:t>
      </w:r>
      <w:r>
        <w:rPr>
          <w:rtl/>
        </w:rPr>
        <w:t xml:space="preserve"> أي رأى جبرئيل عند شجرة السدرة الواقعة في منتهى السماوات.</w:t>
      </w:r>
    </w:p>
    <w:p w14:paraId="79178935" w14:textId="77777777" w:rsidR="00F24E3C" w:rsidRDefault="00F24E3C" w:rsidP="00DB5C31">
      <w:pPr>
        <w:pStyle w:val="libNormal"/>
        <w:rPr>
          <w:rtl/>
        </w:rPr>
      </w:pPr>
      <w:r>
        <w:rPr>
          <w:rtl/>
        </w:rPr>
        <w:t>5</w:t>
      </w:r>
      <w:r>
        <w:rPr>
          <w:rFonts w:hint="cs"/>
          <w:rtl/>
        </w:rPr>
        <w:t xml:space="preserve"> </w:t>
      </w:r>
      <w:r>
        <w:rPr>
          <w:rtl/>
        </w:rPr>
        <w:t xml:space="preserve">ـ كان الغرض من الإسراء والمعراج إراءة الآيات كما يتضمّنه قوله: </w:t>
      </w:r>
      <w:r w:rsidRPr="0015158F">
        <w:rPr>
          <w:rStyle w:val="libAlaemChar"/>
          <w:rtl/>
        </w:rPr>
        <w:t>(</w:t>
      </w:r>
      <w:r w:rsidRPr="002A7FC8">
        <w:rPr>
          <w:rFonts w:hint="cs"/>
          <w:rtl/>
        </w:rPr>
        <w:t xml:space="preserve"> </w:t>
      </w:r>
      <w:r w:rsidRPr="00567513">
        <w:rPr>
          <w:rStyle w:val="libAieChar"/>
          <w:rFonts w:hint="cs"/>
          <w:rtl/>
        </w:rPr>
        <w:t>لِنُرِيَهُ مِنْ آيَاتِنَا</w:t>
      </w:r>
      <w:r w:rsidRPr="002A7FC8">
        <w:rPr>
          <w:rtl/>
        </w:rPr>
        <w:t xml:space="preserve"> </w:t>
      </w:r>
      <w:r w:rsidRPr="0015158F">
        <w:rPr>
          <w:rStyle w:val="libAlaemChar"/>
          <w:rtl/>
        </w:rPr>
        <w:t>)</w:t>
      </w:r>
      <w:r>
        <w:rPr>
          <w:rtl/>
        </w:rPr>
        <w:t xml:space="preserve"> وقوله: </w:t>
      </w:r>
      <w:r w:rsidRPr="0015158F">
        <w:rPr>
          <w:rStyle w:val="libAlaemChar"/>
          <w:rtl/>
        </w:rPr>
        <w:t>(</w:t>
      </w:r>
      <w:r w:rsidRPr="002A7FC8">
        <w:rPr>
          <w:rFonts w:hint="cs"/>
          <w:rtl/>
        </w:rPr>
        <w:t xml:space="preserve"> </w:t>
      </w:r>
      <w:r w:rsidRPr="00567513">
        <w:rPr>
          <w:rStyle w:val="libAieChar"/>
          <w:rFonts w:hint="cs"/>
          <w:rtl/>
        </w:rPr>
        <w:t>لَقَدْ رَأَىٰ مِنْ آيَاتِ رَبِّهِ الْكُبْرَىٰ</w:t>
      </w:r>
      <w:r w:rsidRPr="002A7FC8">
        <w:rPr>
          <w:rtl/>
        </w:rPr>
        <w:t xml:space="preserve"> </w:t>
      </w:r>
      <w:r w:rsidRPr="0015158F">
        <w:rPr>
          <w:rStyle w:val="libAlaemChar"/>
          <w:rtl/>
        </w:rPr>
        <w:t>)</w:t>
      </w:r>
      <w:r>
        <w:rPr>
          <w:rtl/>
        </w:rPr>
        <w:t>.</w:t>
      </w:r>
    </w:p>
    <w:p w14:paraId="16F7B795" w14:textId="77777777" w:rsidR="00F24E3C" w:rsidRDefault="00F24E3C" w:rsidP="00DB5C31">
      <w:pPr>
        <w:pStyle w:val="libNormal"/>
        <w:rPr>
          <w:rFonts w:hint="cs"/>
          <w:rtl/>
        </w:rPr>
      </w:pPr>
      <w:r>
        <w:rPr>
          <w:rtl/>
        </w:rPr>
        <w:t>6</w:t>
      </w:r>
      <w:r>
        <w:rPr>
          <w:rFonts w:hint="cs"/>
          <w:rtl/>
        </w:rPr>
        <w:t xml:space="preserve"> </w:t>
      </w:r>
      <w:r>
        <w:rPr>
          <w:rtl/>
        </w:rPr>
        <w:t>ـ</w:t>
      </w:r>
      <w:r>
        <w:rPr>
          <w:rFonts w:hint="cs"/>
          <w:rtl/>
        </w:rPr>
        <w:t xml:space="preserve"> </w:t>
      </w:r>
      <w:r>
        <w:rPr>
          <w:rtl/>
        </w:rPr>
        <w:t>إنّ النبي رآى جبرئيل بصورته الأصليّة مرّتين، مرّة في بدء الدعوة ومرّة في المعراج.</w:t>
      </w:r>
    </w:p>
    <w:p w14:paraId="384A9663" w14:textId="77777777" w:rsidR="00F24E3C" w:rsidRDefault="00F24E3C" w:rsidP="001434A0">
      <w:pPr>
        <w:pStyle w:val="libLine"/>
        <w:rPr>
          <w:rtl/>
        </w:rPr>
      </w:pPr>
      <w:r>
        <w:rPr>
          <w:rtl/>
        </w:rPr>
        <w:t>__________________</w:t>
      </w:r>
    </w:p>
    <w:p w14:paraId="207823D7"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الميزان: ج 19 ص 32.</w:t>
      </w:r>
    </w:p>
    <w:p w14:paraId="3C03BAB5" w14:textId="77777777" w:rsidR="00F24E3C" w:rsidRDefault="00F24E3C" w:rsidP="00DB5C31">
      <w:pPr>
        <w:pStyle w:val="libNormal"/>
        <w:rPr>
          <w:rtl/>
        </w:rPr>
      </w:pPr>
      <w:r w:rsidRPr="002A7FC8">
        <w:rPr>
          <w:rtl/>
        </w:rPr>
        <w:br w:type="page"/>
      </w:r>
      <w:r>
        <w:rPr>
          <w:rtl/>
        </w:rPr>
        <w:lastRenderedPageBreak/>
        <w:t>7</w:t>
      </w:r>
      <w:r>
        <w:rPr>
          <w:rFonts w:hint="cs"/>
          <w:rtl/>
        </w:rPr>
        <w:t xml:space="preserve"> </w:t>
      </w:r>
      <w:r>
        <w:rPr>
          <w:rtl/>
        </w:rPr>
        <w:t>ـ</w:t>
      </w:r>
      <w:r>
        <w:rPr>
          <w:rFonts w:hint="cs"/>
          <w:rtl/>
        </w:rPr>
        <w:t xml:space="preserve"> </w:t>
      </w:r>
      <w:r>
        <w:rPr>
          <w:rtl/>
        </w:rPr>
        <w:t>قد دنا جبرئيل من النبي على حد لم يبق بينهما مسافة إلّا مقدار قاب قوسين أو أدنى.</w:t>
      </w:r>
    </w:p>
    <w:p w14:paraId="761E9628" w14:textId="77777777" w:rsidR="00F24E3C" w:rsidRDefault="00F24E3C" w:rsidP="00DB5C31">
      <w:pPr>
        <w:pStyle w:val="libNormal"/>
        <w:rPr>
          <w:rtl/>
        </w:rPr>
      </w:pPr>
      <w:r>
        <w:rPr>
          <w:rtl/>
        </w:rPr>
        <w:t>8</w:t>
      </w:r>
      <w:r>
        <w:rPr>
          <w:rFonts w:hint="cs"/>
          <w:rtl/>
        </w:rPr>
        <w:t xml:space="preserve"> </w:t>
      </w:r>
      <w:r>
        <w:rPr>
          <w:rtl/>
        </w:rPr>
        <w:t>ـ</w:t>
      </w:r>
      <w:r>
        <w:rPr>
          <w:rFonts w:hint="cs"/>
          <w:rtl/>
        </w:rPr>
        <w:t xml:space="preserve"> </w:t>
      </w:r>
      <w:r>
        <w:rPr>
          <w:rtl/>
        </w:rPr>
        <w:t>لم يكن هناك خطأ في تلك الرؤية، فما أخطأ فؤاده وما زاغ بصره وما</w:t>
      </w:r>
      <w:r>
        <w:rPr>
          <w:rFonts w:hint="cs"/>
          <w:rtl/>
        </w:rPr>
        <w:t xml:space="preserve"> </w:t>
      </w:r>
      <w:r>
        <w:rPr>
          <w:rtl/>
        </w:rPr>
        <w:t>طغى.</w:t>
      </w:r>
    </w:p>
    <w:p w14:paraId="0E7365A9" w14:textId="77777777" w:rsidR="00F24E3C" w:rsidRDefault="00F24E3C" w:rsidP="00DB5C31">
      <w:pPr>
        <w:pStyle w:val="libNormal"/>
        <w:rPr>
          <w:rtl/>
        </w:rPr>
      </w:pPr>
      <w:r>
        <w:rPr>
          <w:rtl/>
        </w:rPr>
        <w:t>كل ذلك ممّا تفيده الآيات وبقيت هنا عدّة اُمور لم يرد في كلامه سبحانه ما</w:t>
      </w:r>
      <w:r>
        <w:rPr>
          <w:rFonts w:hint="cs"/>
          <w:rtl/>
        </w:rPr>
        <w:t xml:space="preserve"> </w:t>
      </w:r>
      <w:r>
        <w:rPr>
          <w:rtl/>
        </w:rPr>
        <w:t xml:space="preserve">يوضحه: </w:t>
      </w:r>
    </w:p>
    <w:p w14:paraId="7C0FB1DF" w14:textId="77777777" w:rsidR="00F24E3C" w:rsidRDefault="00F24E3C" w:rsidP="00DB5C31">
      <w:pPr>
        <w:pStyle w:val="libNormal"/>
        <w:rPr>
          <w:rtl/>
        </w:rPr>
      </w:pPr>
      <w:r>
        <w:rPr>
          <w:rtl/>
        </w:rPr>
        <w:t>الف ـ ما هو حقيقة شجرة السدرة</w:t>
      </w:r>
      <w:r>
        <w:rPr>
          <w:rFonts w:hint="cs"/>
          <w:rtl/>
        </w:rPr>
        <w:t xml:space="preserve"> </w:t>
      </w:r>
      <w:r>
        <w:rPr>
          <w:rtl/>
        </w:rPr>
        <w:t>؟</w:t>
      </w:r>
    </w:p>
    <w:p w14:paraId="0127C209" w14:textId="77777777" w:rsidR="00F24E3C" w:rsidRDefault="00F24E3C" w:rsidP="00DB5C31">
      <w:pPr>
        <w:pStyle w:val="libNormal"/>
        <w:rPr>
          <w:rtl/>
        </w:rPr>
      </w:pPr>
      <w:r>
        <w:rPr>
          <w:rtl/>
        </w:rPr>
        <w:t>ب ـ بماذا غشى السدرة</w:t>
      </w:r>
      <w:r>
        <w:rPr>
          <w:rFonts w:hint="cs"/>
          <w:rtl/>
        </w:rPr>
        <w:t xml:space="preserve"> </w:t>
      </w:r>
      <w:r>
        <w:rPr>
          <w:rtl/>
        </w:rPr>
        <w:t>؟</w:t>
      </w:r>
    </w:p>
    <w:p w14:paraId="6D4B76DC" w14:textId="77777777" w:rsidR="00F24E3C" w:rsidRDefault="00F24E3C" w:rsidP="00DB5C31">
      <w:pPr>
        <w:pStyle w:val="libNormal"/>
        <w:rPr>
          <w:rtl/>
        </w:rPr>
      </w:pPr>
      <w:r>
        <w:rPr>
          <w:rtl/>
        </w:rPr>
        <w:t>ج ـ ماذا أوحى إلى النبي في بدء الدعوة</w:t>
      </w:r>
      <w:r>
        <w:rPr>
          <w:rFonts w:hint="cs"/>
          <w:rtl/>
        </w:rPr>
        <w:t xml:space="preserve"> </w:t>
      </w:r>
      <w:r>
        <w:rPr>
          <w:rtl/>
        </w:rPr>
        <w:t>؟</w:t>
      </w:r>
    </w:p>
    <w:p w14:paraId="031BBA7B" w14:textId="77777777" w:rsidR="00F24E3C" w:rsidRDefault="00F24E3C" w:rsidP="00DB5C31">
      <w:pPr>
        <w:pStyle w:val="libNormal"/>
        <w:rPr>
          <w:rtl/>
        </w:rPr>
      </w:pPr>
      <w:r>
        <w:rPr>
          <w:rtl/>
        </w:rPr>
        <w:t>فلابدّ في الوقوف على هذه الاُمور من الرجوع إلى الروايات.</w:t>
      </w:r>
    </w:p>
    <w:p w14:paraId="59CDB68E" w14:textId="77777777" w:rsidR="00F24E3C" w:rsidRDefault="00F24E3C" w:rsidP="00DB5C31">
      <w:pPr>
        <w:pStyle w:val="libNormal"/>
        <w:rPr>
          <w:rtl/>
        </w:rPr>
      </w:pPr>
      <w:r>
        <w:rPr>
          <w:rtl/>
        </w:rPr>
        <w:t xml:space="preserve">ثمّ إنّ الروايات الواردة في الإسراء ومعراج النبي تنقسم جملتها عن أربعة أوجه: </w:t>
      </w:r>
    </w:p>
    <w:p w14:paraId="43E1566E" w14:textId="77777777" w:rsidR="00F24E3C" w:rsidRDefault="00F24E3C" w:rsidP="00DB5C31">
      <w:pPr>
        <w:pStyle w:val="libNormal"/>
        <w:rPr>
          <w:rtl/>
        </w:rPr>
      </w:pPr>
      <w:r w:rsidRPr="008D50E1">
        <w:rPr>
          <w:rStyle w:val="libBold2Char"/>
          <w:rtl/>
        </w:rPr>
        <w:t xml:space="preserve">أوّلاً: </w:t>
      </w:r>
      <w:r>
        <w:rPr>
          <w:rtl/>
        </w:rPr>
        <w:t>ما يقطع بصحّتها لتواتر الأخبار به ولإحاطة العلم بصحّته.</w:t>
      </w:r>
    </w:p>
    <w:p w14:paraId="36BD9992" w14:textId="77777777" w:rsidR="00F24E3C" w:rsidRDefault="00F24E3C" w:rsidP="00DB5C31">
      <w:pPr>
        <w:pStyle w:val="libNormal"/>
        <w:rPr>
          <w:rtl/>
        </w:rPr>
      </w:pPr>
      <w:r w:rsidRPr="008D50E1">
        <w:rPr>
          <w:rStyle w:val="libBold2Char"/>
          <w:rtl/>
        </w:rPr>
        <w:t xml:space="preserve">ثانياً: </w:t>
      </w:r>
      <w:r>
        <w:rPr>
          <w:rtl/>
        </w:rPr>
        <w:t>ما ورد في ذلك ممّا تجوّزه العقول ولا</w:t>
      </w:r>
      <w:r>
        <w:rPr>
          <w:rFonts w:hint="cs"/>
          <w:rtl/>
        </w:rPr>
        <w:t xml:space="preserve"> </w:t>
      </w:r>
      <w:r>
        <w:rPr>
          <w:rtl/>
        </w:rPr>
        <w:t>تأباه الاُصول، ونحن نجوّزه ثمّ نقطع بأن ذلك كان في يقظته دون منامه.</w:t>
      </w:r>
    </w:p>
    <w:p w14:paraId="22B94730" w14:textId="77777777" w:rsidR="00F24E3C" w:rsidRDefault="00F24E3C" w:rsidP="00DB5C31">
      <w:pPr>
        <w:pStyle w:val="libNormal"/>
        <w:rPr>
          <w:rtl/>
        </w:rPr>
      </w:pPr>
      <w:r w:rsidRPr="008D50E1">
        <w:rPr>
          <w:rStyle w:val="libBold2Char"/>
          <w:rtl/>
        </w:rPr>
        <w:t xml:space="preserve">ثالثاً: </w:t>
      </w:r>
      <w:r>
        <w:rPr>
          <w:rtl/>
        </w:rPr>
        <w:t>ما يكون ظاهره مخالفاً لبعض الاُصول إلّا أنّه يمكن تأويلها على وجه يوافق المعقول، فالأولى أن نؤوّله إلى ما يطابق الحق والدليل.</w:t>
      </w:r>
    </w:p>
    <w:p w14:paraId="38ECCB6A" w14:textId="77777777" w:rsidR="00F24E3C" w:rsidRDefault="00F24E3C" w:rsidP="00DB5C31">
      <w:pPr>
        <w:pStyle w:val="libNormal"/>
        <w:rPr>
          <w:rtl/>
        </w:rPr>
      </w:pPr>
      <w:r w:rsidRPr="008D50E1">
        <w:rPr>
          <w:rStyle w:val="libBold2Char"/>
          <w:rtl/>
        </w:rPr>
        <w:t xml:space="preserve">رابعاً: </w:t>
      </w:r>
      <w:r>
        <w:rPr>
          <w:rtl/>
        </w:rPr>
        <w:t>ما لا</w:t>
      </w:r>
      <w:r>
        <w:rPr>
          <w:rFonts w:hint="cs"/>
          <w:rtl/>
        </w:rPr>
        <w:t xml:space="preserve"> </w:t>
      </w:r>
      <w:r>
        <w:rPr>
          <w:rtl/>
        </w:rPr>
        <w:t>يصحّ ظاهره ولا</w:t>
      </w:r>
      <w:r>
        <w:rPr>
          <w:rFonts w:hint="cs"/>
          <w:rtl/>
        </w:rPr>
        <w:t xml:space="preserve"> </w:t>
      </w:r>
      <w:r>
        <w:rPr>
          <w:rtl/>
        </w:rPr>
        <w:t>يمكن تأويله إلّا بالتعسّف البعيد، فالأولى أن لا</w:t>
      </w:r>
      <w:r>
        <w:rPr>
          <w:rFonts w:hint="cs"/>
          <w:rtl/>
        </w:rPr>
        <w:t xml:space="preserve"> </w:t>
      </w:r>
      <w:r>
        <w:rPr>
          <w:rtl/>
        </w:rPr>
        <w:t>نقبله.</w:t>
      </w:r>
    </w:p>
    <w:p w14:paraId="6F446637" w14:textId="77777777" w:rsidR="00F24E3C" w:rsidRDefault="00F24E3C" w:rsidP="00DB5C31">
      <w:pPr>
        <w:pStyle w:val="libNormal"/>
        <w:rPr>
          <w:rtl/>
        </w:rPr>
      </w:pPr>
      <w:r>
        <w:rPr>
          <w:rtl/>
        </w:rPr>
        <w:t>أمّا الأوّل المقطوع به، فهو أنّه أسرى به.</w:t>
      </w:r>
    </w:p>
    <w:p w14:paraId="2E123B7A" w14:textId="77777777" w:rsidR="00F24E3C" w:rsidRDefault="00F24E3C" w:rsidP="00DB5C31">
      <w:pPr>
        <w:pStyle w:val="libNormal"/>
        <w:rPr>
          <w:rFonts w:hint="cs"/>
          <w:rtl/>
        </w:rPr>
      </w:pPr>
      <w:r>
        <w:rPr>
          <w:rtl/>
        </w:rPr>
        <w:t>وأمّا الثاني فمنه ما روي أنّه طاف في السماوات ورأى الأنبياء والعرش وسدرة المنتهى والجنّة والنار ونحو ذلك.</w:t>
      </w:r>
    </w:p>
    <w:p w14:paraId="0C807597" w14:textId="77777777" w:rsidR="00F24E3C" w:rsidRDefault="00F24E3C" w:rsidP="00DB5C31">
      <w:pPr>
        <w:pStyle w:val="libNormal"/>
        <w:rPr>
          <w:rtl/>
        </w:rPr>
      </w:pPr>
      <w:r w:rsidRPr="008E5311">
        <w:rPr>
          <w:rtl/>
        </w:rPr>
        <w:br w:type="page"/>
      </w:r>
      <w:r>
        <w:rPr>
          <w:rtl/>
        </w:rPr>
        <w:lastRenderedPageBreak/>
        <w:t>وأمّا الثالث فنحو ما روي أنّه رأى قوماً في الجنّة يتنعّمون فيها</w:t>
      </w:r>
      <w:r>
        <w:rPr>
          <w:rFonts w:hint="cs"/>
          <w:rtl/>
        </w:rPr>
        <w:t xml:space="preserve"> </w:t>
      </w:r>
      <w:r>
        <w:rPr>
          <w:rtl/>
        </w:rPr>
        <w:t>وقوماً في النار يعذّبون فيها، فيحمل على أنّه رأى صفتهم أو أسماءهم.</w:t>
      </w:r>
    </w:p>
    <w:p w14:paraId="372BD329" w14:textId="6BC9ACB9" w:rsidR="00F24E3C" w:rsidRDefault="00F24E3C" w:rsidP="00DB5C31">
      <w:pPr>
        <w:pStyle w:val="libNormal"/>
        <w:rPr>
          <w:rtl/>
        </w:rPr>
      </w:pPr>
      <w:r>
        <w:rPr>
          <w:rtl/>
        </w:rPr>
        <w:t xml:space="preserve">وأمّا الرابع فنحو ما روي أنّه </w:t>
      </w:r>
      <w:r w:rsidR="00DC6014" w:rsidRPr="00DC6014">
        <w:rPr>
          <w:rStyle w:val="libAlaemChar"/>
          <w:rFonts w:hint="cs"/>
          <w:rtl/>
        </w:rPr>
        <w:t>صلى‌الله‌عليه‌وآله</w:t>
      </w:r>
      <w:r>
        <w:rPr>
          <w:rtl/>
        </w:rPr>
        <w:t xml:space="preserve"> كلّم الله سبحانه جهرة ورآه وقعد معه على سريره ونحو ذلك ممّا يوجب ظاهره التشبيه، والله سبحانه يتقدّس عن ذلك.</w:t>
      </w:r>
    </w:p>
    <w:p w14:paraId="2750934E" w14:textId="5DBA6E94" w:rsidR="00F24E3C" w:rsidRDefault="00F24E3C" w:rsidP="00DB5C31">
      <w:pPr>
        <w:pStyle w:val="libNormal"/>
        <w:rPr>
          <w:rFonts w:hint="cs"/>
          <w:rtl/>
        </w:rPr>
      </w:pPr>
      <w:r>
        <w:rPr>
          <w:rtl/>
        </w:rPr>
        <w:t xml:space="preserve">وكذلك ما روي أنّه شقّ بطنه وغسله، لأنّه </w:t>
      </w:r>
      <w:r w:rsidR="00DC6014" w:rsidRPr="00DC6014">
        <w:rPr>
          <w:rStyle w:val="libAlaemChar"/>
          <w:rFonts w:hint="cs"/>
          <w:rtl/>
        </w:rPr>
        <w:t>صلى‌الله‌عليه‌وآله</w:t>
      </w:r>
      <w:r>
        <w:rPr>
          <w:rtl/>
        </w:rPr>
        <w:t xml:space="preserve"> كان طاهراً مطهّراً من كل سوء وعيب، وكيف يطهر القلب وما فيه من الاعتقاد بالماء </w:t>
      </w:r>
      <w:r w:rsidRPr="002B6E16">
        <w:rPr>
          <w:rStyle w:val="libFootnotenumChar"/>
          <w:rtl/>
        </w:rPr>
        <w:t>(1)</w:t>
      </w:r>
      <w:r>
        <w:rPr>
          <w:rFonts w:hint="cs"/>
          <w:rtl/>
        </w:rPr>
        <w:t xml:space="preserve"> </w:t>
      </w:r>
      <w:r>
        <w:rPr>
          <w:rtl/>
        </w:rPr>
        <w:t>؟</w:t>
      </w:r>
    </w:p>
    <w:p w14:paraId="592FCEC8" w14:textId="77777777" w:rsidR="00F24E3C" w:rsidRDefault="00F24E3C" w:rsidP="008D50E1">
      <w:pPr>
        <w:pStyle w:val="libCenterBold1"/>
        <w:rPr>
          <w:rFonts w:hint="cs"/>
          <w:rtl/>
        </w:rPr>
      </w:pPr>
      <w:r>
        <w:rPr>
          <w:rFonts w:hint="cs"/>
          <w:rtl/>
        </w:rPr>
        <w:t>* * *</w:t>
      </w:r>
    </w:p>
    <w:p w14:paraId="1A1CB862" w14:textId="77777777" w:rsidR="00F24E3C" w:rsidRDefault="00F24E3C" w:rsidP="00F24E3C">
      <w:pPr>
        <w:pStyle w:val="Heading2"/>
        <w:rPr>
          <w:rFonts w:hint="cs"/>
          <w:rtl/>
        </w:rPr>
      </w:pPr>
      <w:bookmarkStart w:id="175" w:name="_Toc308079915"/>
      <w:bookmarkStart w:id="176" w:name="_Toc24453219"/>
      <w:r>
        <w:rPr>
          <w:rtl/>
        </w:rPr>
        <w:t>إستشارة قريش أحبار اليهود في أمر دعوة النبي:</w:t>
      </w:r>
      <w:bookmarkEnd w:id="176"/>
      <w:r>
        <w:rPr>
          <w:rtl/>
        </w:rPr>
        <w:t xml:space="preserve"> </w:t>
      </w:r>
      <w:bookmarkEnd w:id="175"/>
    </w:p>
    <w:p w14:paraId="5ADA4664" w14:textId="77777777" w:rsidR="00F24E3C" w:rsidRDefault="00F24E3C" w:rsidP="00DB5C31">
      <w:pPr>
        <w:pStyle w:val="libNormal"/>
        <w:rPr>
          <w:rtl/>
        </w:rPr>
      </w:pPr>
      <w:r>
        <w:rPr>
          <w:rtl/>
        </w:rPr>
        <w:t>كان النضر بن الحارث من شياطين قريش، وكان ممّن يؤذي رسول الله وينصب له العداوة، وكان قد قدم الحيرة، وتعلّم بها أحاديث ملوك الفرس، وأحاديث رستم و</w:t>
      </w:r>
      <w:r>
        <w:rPr>
          <w:rFonts w:hint="cs"/>
          <w:rtl/>
        </w:rPr>
        <w:t>إ</w:t>
      </w:r>
      <w:r>
        <w:rPr>
          <w:rtl/>
        </w:rPr>
        <w:t>سبنديار، وكان يقول: أنا والله يا معشر قريش أحسن حديثاً منه فأنا اُحدّثكم أحسن من حديثه، ثمّ يحدّثهم عن ملوك فارس ورستم و</w:t>
      </w:r>
      <w:r>
        <w:rPr>
          <w:rFonts w:hint="cs"/>
          <w:rtl/>
        </w:rPr>
        <w:t>إ</w:t>
      </w:r>
      <w:r>
        <w:rPr>
          <w:rtl/>
        </w:rPr>
        <w:t>سبنديار، ثمّ يقول: بماذا محمد أحسن حديثاً منّي</w:t>
      </w:r>
      <w:r>
        <w:rPr>
          <w:rFonts w:hint="cs"/>
          <w:rtl/>
        </w:rPr>
        <w:t xml:space="preserve"> </w:t>
      </w:r>
      <w:r>
        <w:rPr>
          <w:rtl/>
        </w:rPr>
        <w:t>؟</w:t>
      </w:r>
    </w:p>
    <w:p w14:paraId="02CB4C6A" w14:textId="77777777" w:rsidR="00F24E3C" w:rsidRDefault="00F24E3C" w:rsidP="00DB5C31">
      <w:pPr>
        <w:pStyle w:val="libNormal"/>
        <w:rPr>
          <w:rtl/>
        </w:rPr>
      </w:pPr>
      <w:r>
        <w:rPr>
          <w:rtl/>
        </w:rPr>
        <w:t xml:space="preserve">وهو الذي نزل في حقّه قوله: </w:t>
      </w:r>
      <w:r w:rsidRPr="0015158F">
        <w:rPr>
          <w:rStyle w:val="libAlaemChar"/>
          <w:rtl/>
        </w:rPr>
        <w:t>(</w:t>
      </w:r>
      <w:r w:rsidRPr="004732C2">
        <w:rPr>
          <w:rFonts w:hint="cs"/>
          <w:rtl/>
        </w:rPr>
        <w:t xml:space="preserve"> </w:t>
      </w:r>
      <w:r w:rsidRPr="00567513">
        <w:rPr>
          <w:rStyle w:val="libAieChar"/>
          <w:rFonts w:hint="cs"/>
          <w:rtl/>
        </w:rPr>
        <w:t>وَمَنْ أَظْلَمُ مِمَّنِ افْتَرَىٰ عَلَى اللهِ كَذِبًا أَوْ قَالَ أُوحِيَ إِلَيَّ وَلَمْ يُوحَ إِلَيْهِ شَيْءٌ وَمَن قَالَ سَأُنزِلُ مِثْلَ مَا أَنزَلَ اللهُ</w:t>
      </w:r>
      <w:r w:rsidRPr="004732C2">
        <w:rPr>
          <w:rtl/>
        </w:rPr>
        <w:t xml:space="preserve"> ... </w:t>
      </w:r>
      <w:r w:rsidRPr="0015158F">
        <w:rPr>
          <w:rStyle w:val="libAlaemChar"/>
          <w:rtl/>
        </w:rPr>
        <w:t>)</w:t>
      </w:r>
      <w:r>
        <w:rPr>
          <w:rtl/>
        </w:rPr>
        <w:t xml:space="preserve"> ( الأنعام / 93 ).</w:t>
      </w:r>
    </w:p>
    <w:p w14:paraId="4C3F2911" w14:textId="77777777" w:rsidR="00F24E3C" w:rsidRDefault="00F24E3C" w:rsidP="00DB5C31">
      <w:pPr>
        <w:pStyle w:val="libNormal"/>
        <w:rPr>
          <w:rFonts w:hint="cs"/>
          <w:rtl/>
        </w:rPr>
      </w:pPr>
      <w:r>
        <w:rPr>
          <w:rtl/>
        </w:rPr>
        <w:t>فلمّا قال ذلك النضر بن الحارث، بعثته قريش مع عقبة بن أبي معيط إلى أحبار يهود وقالوا لهما: سلاهم عن محمد، وصفا لهم صفته، و</w:t>
      </w:r>
      <w:r>
        <w:rPr>
          <w:rFonts w:hint="cs"/>
          <w:rtl/>
        </w:rPr>
        <w:t>أ</w:t>
      </w:r>
      <w:r>
        <w:rPr>
          <w:rtl/>
        </w:rPr>
        <w:t>خبراهم بقوله ،</w:t>
      </w:r>
    </w:p>
    <w:p w14:paraId="2E17519D" w14:textId="77777777" w:rsidR="00F24E3C" w:rsidRDefault="00F24E3C" w:rsidP="001434A0">
      <w:pPr>
        <w:pStyle w:val="libLine"/>
        <w:rPr>
          <w:rtl/>
        </w:rPr>
      </w:pPr>
      <w:r>
        <w:rPr>
          <w:rtl/>
        </w:rPr>
        <w:t>__________________</w:t>
      </w:r>
    </w:p>
    <w:p w14:paraId="4FA2B5B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 ج 3 ص 395 ( طبع طهران ).</w:t>
      </w:r>
    </w:p>
    <w:p w14:paraId="302345B1" w14:textId="77777777" w:rsidR="00F24E3C" w:rsidRDefault="00F24E3C" w:rsidP="001434A0">
      <w:pPr>
        <w:pStyle w:val="libNormal0"/>
        <w:rPr>
          <w:rFonts w:hint="cs"/>
          <w:rtl/>
        </w:rPr>
      </w:pPr>
      <w:r w:rsidRPr="004732C2">
        <w:rPr>
          <w:rtl/>
        </w:rPr>
        <w:br w:type="page"/>
      </w:r>
      <w:r>
        <w:rPr>
          <w:rtl/>
        </w:rPr>
        <w:lastRenderedPageBreak/>
        <w:t>فإنّهم أهل الكتاب الأوّل وعندهم علم ليس عندنا من علم الأنبياء، فخرجا حتى قدما المدينة، فسألا أحبار يهود عن رسول الله ووصفاً لهم أمره، و</w:t>
      </w:r>
      <w:r>
        <w:rPr>
          <w:rFonts w:hint="cs"/>
          <w:rtl/>
        </w:rPr>
        <w:t>أ</w:t>
      </w:r>
      <w:r>
        <w:rPr>
          <w:rtl/>
        </w:rPr>
        <w:t>خبراهم ببعض قوله، وقالا لهم: إنّكم أهل التوراة وقد</w:t>
      </w:r>
      <w:r>
        <w:rPr>
          <w:rFonts w:hint="cs"/>
          <w:rtl/>
        </w:rPr>
        <w:t xml:space="preserve"> </w:t>
      </w:r>
      <w:r>
        <w:rPr>
          <w:rtl/>
        </w:rPr>
        <w:t>جئناكم لتخبرونا عن صاحبنا هذا، فقال لهما أحبار يهود: سلوه عن ثلاث نأمركم بهن، فإن أخبركم بهن فهو نبي مرسل، و</w:t>
      </w:r>
      <w:r>
        <w:rPr>
          <w:rFonts w:hint="cs"/>
          <w:rtl/>
        </w:rPr>
        <w:t>إ</w:t>
      </w:r>
      <w:r>
        <w:rPr>
          <w:rtl/>
        </w:rPr>
        <w:t>ن لم</w:t>
      </w:r>
      <w:r>
        <w:rPr>
          <w:rFonts w:hint="cs"/>
          <w:rtl/>
        </w:rPr>
        <w:t xml:space="preserve"> </w:t>
      </w:r>
      <w:r>
        <w:rPr>
          <w:rtl/>
        </w:rPr>
        <w:t>يفعل فالرّجل متقوّل، سلوه عن فتية ذهبوا في الدهر الأوّل ما كان أمرهم</w:t>
      </w:r>
      <w:r>
        <w:rPr>
          <w:rFonts w:hint="cs"/>
          <w:rtl/>
        </w:rPr>
        <w:t xml:space="preserve"> </w:t>
      </w:r>
      <w:r>
        <w:rPr>
          <w:rtl/>
        </w:rPr>
        <w:t>؟ و</w:t>
      </w:r>
      <w:r>
        <w:rPr>
          <w:rFonts w:hint="cs"/>
          <w:rtl/>
        </w:rPr>
        <w:t>أ</w:t>
      </w:r>
      <w:r>
        <w:rPr>
          <w:rtl/>
        </w:rPr>
        <w:t>نّه قد</w:t>
      </w:r>
      <w:r>
        <w:rPr>
          <w:rFonts w:hint="cs"/>
          <w:rtl/>
        </w:rPr>
        <w:t xml:space="preserve"> </w:t>
      </w:r>
      <w:r>
        <w:rPr>
          <w:rtl/>
        </w:rPr>
        <w:t>كان لهم حديث عجب، وسلوه عن رجل طوّاف قد بلغ مشارق الأرض ومغاربها ما كان نبأه، وسلوه عن الروح ما هي، فإذا أخبركم بذلك فاتبعوه فإنّه نبي، و</w:t>
      </w:r>
      <w:r>
        <w:rPr>
          <w:rFonts w:hint="cs"/>
          <w:rtl/>
        </w:rPr>
        <w:t>إ</w:t>
      </w:r>
      <w:r>
        <w:rPr>
          <w:rtl/>
        </w:rPr>
        <w:t>ن لم</w:t>
      </w:r>
      <w:r>
        <w:rPr>
          <w:rFonts w:hint="cs"/>
          <w:rtl/>
        </w:rPr>
        <w:t xml:space="preserve"> </w:t>
      </w:r>
      <w:r>
        <w:rPr>
          <w:rtl/>
        </w:rPr>
        <w:t>يفعل فهو رجل متقوّل فاصنعوا في أمره ما بدا لكم، فأقبل النضر بن الحارث وعقبة ابن أبي معيط حتى قدما مك</w:t>
      </w:r>
      <w:r>
        <w:rPr>
          <w:rFonts w:hint="cs"/>
          <w:rtl/>
        </w:rPr>
        <w:t>ّ</w:t>
      </w:r>
      <w:r>
        <w:rPr>
          <w:rtl/>
        </w:rPr>
        <w:t>ة على قريش، وقالا: يا معشر قريش قد</w:t>
      </w:r>
      <w:r>
        <w:rPr>
          <w:rFonts w:hint="cs"/>
          <w:rtl/>
        </w:rPr>
        <w:t xml:space="preserve"> </w:t>
      </w:r>
      <w:r>
        <w:rPr>
          <w:rtl/>
        </w:rPr>
        <w:t>جئناكم بفصل ما</w:t>
      </w:r>
      <w:r>
        <w:rPr>
          <w:rFonts w:hint="cs"/>
          <w:rtl/>
        </w:rPr>
        <w:t xml:space="preserve"> </w:t>
      </w:r>
      <w:r>
        <w:rPr>
          <w:rtl/>
        </w:rPr>
        <w:t>بينكم وبين محمد، قد أخبرنا أحبار يهود أن نسأله عن أشياء آمرونا بها فإن أخبركم عنها فهو نبي وإن لم يفعل فالرجل متقوّل، ف</w:t>
      </w:r>
      <w:r>
        <w:rPr>
          <w:rFonts w:hint="cs"/>
          <w:rtl/>
        </w:rPr>
        <w:t>أ</w:t>
      </w:r>
      <w:r>
        <w:rPr>
          <w:rtl/>
        </w:rPr>
        <w:t>روا فيه رأيكم.</w:t>
      </w:r>
    </w:p>
    <w:p w14:paraId="543560F4" w14:textId="77777777" w:rsidR="00F24E3C" w:rsidRDefault="00F24E3C" w:rsidP="00DB5C31">
      <w:pPr>
        <w:pStyle w:val="libNormal"/>
        <w:rPr>
          <w:rtl/>
        </w:rPr>
      </w:pPr>
      <w:r>
        <w:rPr>
          <w:rtl/>
        </w:rPr>
        <w:t>فجا</w:t>
      </w:r>
      <w:r>
        <w:rPr>
          <w:rFonts w:hint="cs"/>
          <w:rtl/>
        </w:rPr>
        <w:t>ءو</w:t>
      </w:r>
      <w:r>
        <w:rPr>
          <w:rtl/>
        </w:rPr>
        <w:t>ا رسول الله وذكروا الأسئلة حسبما تلقّوه من أحبار يهود، فوافاه الوحي في الموارد الثلاثة.</w:t>
      </w:r>
    </w:p>
    <w:p w14:paraId="1ED55FB0" w14:textId="77777777" w:rsidR="00F24E3C" w:rsidRDefault="00F24E3C" w:rsidP="00DB5C31">
      <w:pPr>
        <w:pStyle w:val="libNormal"/>
        <w:rPr>
          <w:rtl/>
        </w:rPr>
      </w:pPr>
      <w:r>
        <w:rPr>
          <w:rtl/>
        </w:rPr>
        <w:t xml:space="preserve">أمّا الفتية التي ذهبوا في الدهر الأوّل، فبيّنتها آيات من سورة الكهف مبتدئة من قوله: </w:t>
      </w:r>
      <w:r w:rsidRPr="0015158F">
        <w:rPr>
          <w:rStyle w:val="libAlaemChar"/>
          <w:rtl/>
        </w:rPr>
        <w:t>(</w:t>
      </w:r>
      <w:r w:rsidRPr="000A5A4A">
        <w:rPr>
          <w:rFonts w:hint="cs"/>
          <w:rtl/>
        </w:rPr>
        <w:t xml:space="preserve"> </w:t>
      </w:r>
      <w:r w:rsidRPr="00567513">
        <w:rPr>
          <w:rStyle w:val="libAieChar"/>
          <w:rFonts w:hint="cs"/>
          <w:rtl/>
        </w:rPr>
        <w:t>أَمْ حَسِبْتَ أَنَّ أَصْحَابَ الْكَهْفِ وَالرَّقِيمِ كَانُوا مِنْ آيَاتِنَا عَجَبًا</w:t>
      </w:r>
      <w:r w:rsidRPr="000A5A4A">
        <w:rPr>
          <w:rtl/>
        </w:rPr>
        <w:t xml:space="preserve"> ... </w:t>
      </w:r>
      <w:r w:rsidRPr="0015158F">
        <w:rPr>
          <w:rStyle w:val="libAlaemChar"/>
          <w:rtl/>
        </w:rPr>
        <w:t>)</w:t>
      </w:r>
      <w:r>
        <w:rPr>
          <w:rtl/>
        </w:rPr>
        <w:t xml:space="preserve"> ومنتهية بقوله: </w:t>
      </w:r>
      <w:r w:rsidRPr="0015158F">
        <w:rPr>
          <w:rStyle w:val="libAlaemChar"/>
          <w:rtl/>
        </w:rPr>
        <w:t>(</w:t>
      </w:r>
      <w:r w:rsidRPr="000A5A4A">
        <w:rPr>
          <w:rFonts w:hint="cs"/>
          <w:rtl/>
        </w:rPr>
        <w:t xml:space="preserve"> </w:t>
      </w:r>
      <w:r w:rsidRPr="00567513">
        <w:rPr>
          <w:rStyle w:val="libAieChar"/>
          <w:rFonts w:hint="cs"/>
          <w:rtl/>
        </w:rPr>
        <w:t>قُلِ اللهُ أَعْلَمُ بِمَا لَبِثُوا لَهُ غَيْبُ السَّمَاوَاتِ وَالأَرْضِ أَبْصِرْ بِهِ وَأَسْمِعْ مَا لَهُم مِّن دُونِهِ مِن وَلِيٍّ وَلا يُشْرِكُ فِي حُكْمِهِ أَحَدًا</w:t>
      </w:r>
      <w:r w:rsidRPr="000A5A4A">
        <w:rPr>
          <w:rtl/>
        </w:rPr>
        <w:t xml:space="preserve"> </w:t>
      </w:r>
      <w:r w:rsidRPr="0015158F">
        <w:rPr>
          <w:rStyle w:val="libAlaemChar"/>
          <w:rtl/>
        </w:rPr>
        <w:t>)</w:t>
      </w:r>
      <w:r>
        <w:rPr>
          <w:rtl/>
        </w:rPr>
        <w:t xml:space="preserve"> ( الكهف / 26 ).</w:t>
      </w:r>
    </w:p>
    <w:p w14:paraId="7AC49DC1" w14:textId="77777777" w:rsidR="00F24E3C" w:rsidRDefault="00F24E3C" w:rsidP="00DB5C31">
      <w:pPr>
        <w:pStyle w:val="libNormal"/>
        <w:rPr>
          <w:rtl/>
        </w:rPr>
      </w:pPr>
      <w:r>
        <w:rPr>
          <w:rtl/>
        </w:rPr>
        <w:t xml:space="preserve">وأمّا الرجل الطوَّاف الذي قد بلغ مشارق الأرض ومغاربها، فنزل في حقّه آيات من سورة الكهف، مبتدئة بقوله: </w:t>
      </w:r>
      <w:r w:rsidRPr="0015158F">
        <w:rPr>
          <w:rStyle w:val="libAlaemChar"/>
          <w:rtl/>
        </w:rPr>
        <w:t>(</w:t>
      </w:r>
      <w:r w:rsidRPr="000A5A4A">
        <w:rPr>
          <w:rFonts w:hint="cs"/>
          <w:rtl/>
        </w:rPr>
        <w:t xml:space="preserve"> </w:t>
      </w:r>
      <w:r w:rsidRPr="00567513">
        <w:rPr>
          <w:rStyle w:val="libAieChar"/>
          <w:rFonts w:hint="cs"/>
          <w:rtl/>
        </w:rPr>
        <w:t>وَيَسْأَلُونَكَ عَن ذِي الْقَرْنَيْنِ قُلْ سَأَتْلُو عَلَيْكُم مِّنْهُ ذِكْرًا</w:t>
      </w:r>
      <w:r w:rsidRPr="000A5A4A">
        <w:rPr>
          <w:rtl/>
        </w:rPr>
        <w:t xml:space="preserve"> </w:t>
      </w:r>
      <w:r w:rsidRPr="0015158F">
        <w:rPr>
          <w:rStyle w:val="libAlaemChar"/>
          <w:rtl/>
        </w:rPr>
        <w:t>)</w:t>
      </w:r>
      <w:r>
        <w:rPr>
          <w:rtl/>
        </w:rPr>
        <w:t xml:space="preserve"> ( الكهف / 83 ) ومنتهية بقوله: </w:t>
      </w:r>
      <w:r w:rsidRPr="0015158F">
        <w:rPr>
          <w:rStyle w:val="libAlaemChar"/>
          <w:rtl/>
        </w:rPr>
        <w:t>(</w:t>
      </w:r>
      <w:r w:rsidRPr="000A5A4A">
        <w:rPr>
          <w:rFonts w:hint="cs"/>
          <w:rtl/>
        </w:rPr>
        <w:t xml:space="preserve"> </w:t>
      </w:r>
      <w:r w:rsidRPr="00567513">
        <w:rPr>
          <w:rStyle w:val="libAieChar"/>
          <w:rFonts w:hint="cs"/>
          <w:rtl/>
        </w:rPr>
        <w:t>وَتَرَكْنَا بَعْضَهُمْ يَوْمَئِذٍ يَمُوجُ فِي بَعْضٍ وَنُفِخَ فِي الصُّورِ فَجَمَعْنَاهُمْ جَمْعًا</w:t>
      </w:r>
      <w:r w:rsidRPr="000A5A4A">
        <w:rPr>
          <w:rtl/>
        </w:rPr>
        <w:t xml:space="preserve"> </w:t>
      </w:r>
      <w:r w:rsidRPr="0015158F">
        <w:rPr>
          <w:rStyle w:val="libAlaemChar"/>
          <w:rtl/>
        </w:rPr>
        <w:t>)</w:t>
      </w:r>
      <w:r>
        <w:rPr>
          <w:rtl/>
        </w:rPr>
        <w:t xml:space="preserve"> ( الكهف / 99 ).</w:t>
      </w:r>
    </w:p>
    <w:p w14:paraId="63E4E581" w14:textId="77777777" w:rsidR="00F24E3C" w:rsidRDefault="00F24E3C" w:rsidP="00DB5C31">
      <w:pPr>
        <w:pStyle w:val="libNormal"/>
        <w:rPr>
          <w:rFonts w:hint="cs"/>
          <w:rtl/>
        </w:rPr>
      </w:pPr>
      <w:r>
        <w:rPr>
          <w:rtl/>
        </w:rPr>
        <w:t xml:space="preserve">وأمّا الروح فوافاهم الجواب بقوله: </w:t>
      </w:r>
      <w:r w:rsidRPr="0015158F">
        <w:rPr>
          <w:rStyle w:val="libAlaemChar"/>
          <w:rtl/>
        </w:rPr>
        <w:t>(</w:t>
      </w:r>
      <w:r w:rsidRPr="000A5A4A">
        <w:rPr>
          <w:rFonts w:hint="cs"/>
          <w:rtl/>
        </w:rPr>
        <w:t xml:space="preserve"> </w:t>
      </w:r>
      <w:r w:rsidRPr="00567513">
        <w:rPr>
          <w:rStyle w:val="libAieChar"/>
          <w:rFonts w:hint="cs"/>
          <w:rtl/>
        </w:rPr>
        <w:t>وَيَسْأَلُونَكَ عَنِ الرُّوحِ قُلِ الرُّوحُ مِنْ أَمْرِ رَبِّي وَمَا أُوتِيتُم مِّنَ الْعِلْمِ إلّا قَلِيلاً</w:t>
      </w:r>
      <w:r w:rsidRPr="000A5A4A">
        <w:rPr>
          <w:rtl/>
        </w:rPr>
        <w:t xml:space="preserve"> </w:t>
      </w:r>
      <w:r w:rsidRPr="0015158F">
        <w:rPr>
          <w:rStyle w:val="libAlaemChar"/>
          <w:rtl/>
        </w:rPr>
        <w:t>)</w:t>
      </w:r>
      <w:r>
        <w:rPr>
          <w:rtl/>
        </w:rPr>
        <w:t xml:space="preserve"> ( الإسراء / 85 ).</w:t>
      </w:r>
    </w:p>
    <w:p w14:paraId="5F457162" w14:textId="76A9130A" w:rsidR="00F24E3C" w:rsidRDefault="00F24E3C" w:rsidP="00DB5C31">
      <w:pPr>
        <w:pStyle w:val="libNormal"/>
        <w:rPr>
          <w:rtl/>
        </w:rPr>
      </w:pPr>
      <w:r w:rsidRPr="000A5A4A">
        <w:rPr>
          <w:rtl/>
        </w:rPr>
        <w:br w:type="page"/>
      </w:r>
      <w:r>
        <w:rPr>
          <w:rtl/>
        </w:rPr>
        <w:lastRenderedPageBreak/>
        <w:t xml:space="preserve">ثمّ إنّ النبي الأكرم لـمّا قدم المدينة قالت أحبار اليهود: يا محمد أرأيت قولك </w:t>
      </w:r>
      <w:r w:rsidRPr="0015158F">
        <w:rPr>
          <w:rStyle w:val="libAlaemChar"/>
          <w:rtl/>
        </w:rPr>
        <w:t>(</w:t>
      </w:r>
      <w:r w:rsidRPr="00840419">
        <w:rPr>
          <w:rFonts w:hint="cs"/>
          <w:rtl/>
        </w:rPr>
        <w:t xml:space="preserve"> </w:t>
      </w:r>
      <w:r w:rsidRPr="00567513">
        <w:rPr>
          <w:rStyle w:val="libAieChar"/>
          <w:rFonts w:hint="cs"/>
          <w:rtl/>
        </w:rPr>
        <w:t>وَمَا أُوتِيتُم مِّنَ الْعِلْمِ إلّا قَلِيلاً</w:t>
      </w:r>
      <w:r w:rsidRPr="00840419">
        <w:rPr>
          <w:rtl/>
        </w:rPr>
        <w:t xml:space="preserve"> </w:t>
      </w:r>
      <w:r w:rsidRPr="0015158F">
        <w:rPr>
          <w:rStyle w:val="libAlaemChar"/>
          <w:rtl/>
        </w:rPr>
        <w:t>)</w:t>
      </w:r>
      <w:r>
        <w:rPr>
          <w:rtl/>
        </w:rPr>
        <w:t xml:space="preserve"> إيّانا تريد، أم قومك</w:t>
      </w:r>
      <w:r>
        <w:rPr>
          <w:rFonts w:hint="cs"/>
          <w:rtl/>
        </w:rPr>
        <w:t xml:space="preserve"> </w:t>
      </w:r>
      <w:r>
        <w:rPr>
          <w:rtl/>
        </w:rPr>
        <w:t>؟ قال: كلاّ، قالوا: فإنّك تتلو فيما جاءك: « إنّا قد</w:t>
      </w:r>
      <w:r>
        <w:rPr>
          <w:rFonts w:hint="cs"/>
          <w:rtl/>
        </w:rPr>
        <w:t xml:space="preserve"> </w:t>
      </w:r>
      <w:r>
        <w:rPr>
          <w:rtl/>
        </w:rPr>
        <w:t xml:space="preserve">اُوتينا التوراة فيها بيان كل شيء فقال رسول الله </w:t>
      </w:r>
      <w:r w:rsidR="00DC6014" w:rsidRPr="00DC6014">
        <w:rPr>
          <w:rStyle w:val="libAlaemChar"/>
          <w:rFonts w:hint="cs"/>
          <w:rtl/>
        </w:rPr>
        <w:t>صلى‌الله‌عليه‌وآله</w:t>
      </w:r>
      <w:r>
        <w:rPr>
          <w:rtl/>
        </w:rPr>
        <w:t xml:space="preserve">: « إنّها في علم الله قليل، وعندكم في ذلك ما يكفيكم لو أقمتموه ». قال: فأنزل الله تعالى عليه فيما سألوه عنه من ذلك: </w:t>
      </w:r>
      <w:r w:rsidRPr="0015158F">
        <w:rPr>
          <w:rStyle w:val="libAlaemChar"/>
          <w:rtl/>
        </w:rPr>
        <w:t>(</w:t>
      </w:r>
      <w:r w:rsidRPr="00840419">
        <w:rPr>
          <w:rFonts w:hint="cs"/>
          <w:rtl/>
        </w:rPr>
        <w:t xml:space="preserve"> </w:t>
      </w:r>
      <w:r w:rsidRPr="00567513">
        <w:rPr>
          <w:rStyle w:val="libAieChar"/>
          <w:rFonts w:hint="cs"/>
          <w:rtl/>
        </w:rPr>
        <w:t>وَلَوْ أَنَّمَا فِي الأَرْضِ مِن شَجَرَةٍ أَقْلامٌ وَالْبَحْرُ يَمُدُّهُ مِن بَعْدِهِ سَبْعَةُ أَبْحُرٍ مَّا نَفِدَتْ كَلِمَاتُ اللهِ إِنَّ اللهَ عَزِيزٌ حَكِيمٌ</w:t>
      </w:r>
      <w:r w:rsidRPr="00840419">
        <w:rPr>
          <w:rtl/>
        </w:rPr>
        <w:t xml:space="preserve"> </w:t>
      </w:r>
      <w:r w:rsidRPr="0015158F">
        <w:rPr>
          <w:rStyle w:val="libAlaemChar"/>
          <w:rtl/>
        </w:rPr>
        <w:t>)</w:t>
      </w:r>
      <w:r>
        <w:rPr>
          <w:rtl/>
        </w:rPr>
        <w:t xml:space="preserve"> أي أنّ التوراة في هذا من علم الله قليل </w:t>
      </w:r>
      <w:r w:rsidRPr="002B6E16">
        <w:rPr>
          <w:rStyle w:val="libFootnotenumChar"/>
          <w:rtl/>
        </w:rPr>
        <w:t>(1)</w:t>
      </w:r>
      <w:r>
        <w:rPr>
          <w:rtl/>
        </w:rPr>
        <w:t>.</w:t>
      </w:r>
    </w:p>
    <w:p w14:paraId="061BAF8C" w14:textId="670A0B85" w:rsidR="00F24E3C" w:rsidRDefault="00F24E3C" w:rsidP="00DB5C31">
      <w:pPr>
        <w:pStyle w:val="libNormal"/>
        <w:rPr>
          <w:rtl/>
        </w:rPr>
      </w:pPr>
      <w:r>
        <w:rPr>
          <w:rtl/>
        </w:rPr>
        <w:t xml:space="preserve">هذا ما رواه ابن هشام في سيرته، ولكن المروي عن الإمام الصادق </w:t>
      </w:r>
      <w:r w:rsidR="00DC6014" w:rsidRPr="00DC6014">
        <w:rPr>
          <w:rStyle w:val="libAlaemChar"/>
          <w:rFonts w:hint="cs"/>
          <w:rtl/>
        </w:rPr>
        <w:t>عليه‌السلام</w:t>
      </w:r>
      <w:r>
        <w:rPr>
          <w:rtl/>
        </w:rPr>
        <w:t xml:space="preserve"> يختلف معه في جهات: </w:t>
      </w:r>
    </w:p>
    <w:p w14:paraId="6F2A3365" w14:textId="59E6989E" w:rsidR="00F24E3C" w:rsidRDefault="00F24E3C" w:rsidP="00DB5C31">
      <w:pPr>
        <w:pStyle w:val="libNormal"/>
        <w:rPr>
          <w:rtl/>
        </w:rPr>
      </w:pPr>
      <w:r w:rsidRPr="008D50E1">
        <w:rPr>
          <w:rStyle w:val="libBold2Char"/>
          <w:rtl/>
        </w:rPr>
        <w:t xml:space="preserve">الاُولى: </w:t>
      </w:r>
      <w:r>
        <w:rPr>
          <w:rtl/>
        </w:rPr>
        <w:t xml:space="preserve">إنّ صريح ما ورد في السيرة هو أنّ قريشاً بعثوا إلى أحبار اليهود بالمدينة والمروي عنه </w:t>
      </w:r>
      <w:r w:rsidR="00DC6014" w:rsidRPr="00DC6014">
        <w:rPr>
          <w:rStyle w:val="libAlaemChar"/>
          <w:rFonts w:hint="cs"/>
          <w:rtl/>
        </w:rPr>
        <w:t>عليه‌السلام</w:t>
      </w:r>
      <w:r>
        <w:rPr>
          <w:rtl/>
        </w:rPr>
        <w:t xml:space="preserve"> أنّ قريشاً بعثوا إلى نجران.</w:t>
      </w:r>
    </w:p>
    <w:p w14:paraId="4102A9F8" w14:textId="77777777" w:rsidR="00F24E3C" w:rsidRDefault="00F24E3C" w:rsidP="00DB5C31">
      <w:pPr>
        <w:pStyle w:val="libNormal"/>
        <w:rPr>
          <w:rtl/>
        </w:rPr>
      </w:pPr>
      <w:r w:rsidRPr="008D50E1">
        <w:rPr>
          <w:rStyle w:val="libBold2Char"/>
          <w:rtl/>
        </w:rPr>
        <w:t xml:space="preserve">الثانية: </w:t>
      </w:r>
      <w:r>
        <w:rPr>
          <w:rtl/>
        </w:rPr>
        <w:t>إنّ المبعوث على ما في السيرة شخصان، ولكن المرويّ عنه ثلاثة أشخاص، والثالث العاص بن وائل.</w:t>
      </w:r>
    </w:p>
    <w:p w14:paraId="1E3F67BC" w14:textId="77777777" w:rsidR="00F24E3C" w:rsidRDefault="00F24E3C" w:rsidP="00DB5C31">
      <w:pPr>
        <w:pStyle w:val="libNormal"/>
        <w:rPr>
          <w:rtl/>
        </w:rPr>
      </w:pPr>
      <w:r w:rsidRPr="008D50E1">
        <w:rPr>
          <w:rStyle w:val="libBold2Char"/>
          <w:rtl/>
        </w:rPr>
        <w:t xml:space="preserve">الثالثة: </w:t>
      </w:r>
      <w:r>
        <w:rPr>
          <w:rtl/>
        </w:rPr>
        <w:t>إنّ المسألة الثالثة على ما في السيرة هو السؤال عن الروح والمروي عنه هو قصّة موسى حين أمره الله عزّ وجلّ أن يتبع العالم ويتعلّم منه، فمن هو ذلك العالم وكيف تبعه وما كانت قصّته معه</w:t>
      </w:r>
      <w:r>
        <w:rPr>
          <w:rFonts w:hint="cs"/>
          <w:rtl/>
        </w:rPr>
        <w:t xml:space="preserve"> </w:t>
      </w:r>
      <w:r>
        <w:rPr>
          <w:rtl/>
        </w:rPr>
        <w:t>؟</w:t>
      </w:r>
    </w:p>
    <w:p w14:paraId="017B6C92" w14:textId="77777777" w:rsidR="00F24E3C" w:rsidRDefault="00F24E3C" w:rsidP="00DB5C31">
      <w:pPr>
        <w:pStyle w:val="libNormal"/>
        <w:rPr>
          <w:rtl/>
        </w:rPr>
      </w:pPr>
      <w:r w:rsidRPr="008D50E1">
        <w:rPr>
          <w:rStyle w:val="libBold2Char"/>
          <w:rtl/>
        </w:rPr>
        <w:t xml:space="preserve">الرابعة: </w:t>
      </w:r>
      <w:r>
        <w:rPr>
          <w:rtl/>
        </w:rPr>
        <w:t>صريح السيرة أنّ السؤال كان عن ثلاث مسائل، والمرويّ عنه أنّ السؤال كان عن أربع مسائل، والمسألة الرابعة هو السؤال عن وقت الساعة، فإن ادّعى علمها فهو كاذب، فإنّ قيام الساعة لا</w:t>
      </w:r>
      <w:r>
        <w:rPr>
          <w:rFonts w:hint="cs"/>
          <w:rtl/>
        </w:rPr>
        <w:t xml:space="preserve"> </w:t>
      </w:r>
      <w:r>
        <w:rPr>
          <w:rtl/>
        </w:rPr>
        <w:t xml:space="preserve">يعلمها إلّا الله </w:t>
      </w:r>
      <w:r w:rsidRPr="002B6E16">
        <w:rPr>
          <w:rStyle w:val="libFootnotenumChar"/>
          <w:rtl/>
        </w:rPr>
        <w:t>(2)</w:t>
      </w:r>
      <w:r>
        <w:rPr>
          <w:rtl/>
        </w:rPr>
        <w:t>.</w:t>
      </w:r>
    </w:p>
    <w:p w14:paraId="7700C546" w14:textId="77777777" w:rsidR="00F24E3C" w:rsidRDefault="00F24E3C" w:rsidP="00DB5C31">
      <w:pPr>
        <w:pStyle w:val="libNormal"/>
        <w:rPr>
          <w:rFonts w:hint="cs"/>
          <w:rtl/>
        </w:rPr>
      </w:pPr>
      <w:r>
        <w:rPr>
          <w:rtl/>
        </w:rPr>
        <w:t xml:space="preserve">ويؤيّد كون السؤال عن أمر موسى باتباع العالم </w:t>
      </w:r>
      <w:r>
        <w:rPr>
          <w:rFonts w:hint="cs"/>
          <w:rtl/>
        </w:rPr>
        <w:t>أ</w:t>
      </w:r>
      <w:r>
        <w:rPr>
          <w:rtl/>
        </w:rPr>
        <w:t>نّ هذه المسائل الثلاث وردت</w:t>
      </w:r>
    </w:p>
    <w:p w14:paraId="739CFD06" w14:textId="77777777" w:rsidR="00F24E3C" w:rsidRDefault="00F24E3C" w:rsidP="001434A0">
      <w:pPr>
        <w:pStyle w:val="libLine"/>
        <w:rPr>
          <w:rtl/>
        </w:rPr>
      </w:pPr>
      <w:r>
        <w:rPr>
          <w:rtl/>
        </w:rPr>
        <w:t>__________________</w:t>
      </w:r>
    </w:p>
    <w:p w14:paraId="68A3B874"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307</w:t>
      </w:r>
      <w:r>
        <w:rPr>
          <w:rFonts w:hint="cs"/>
          <w:rtl/>
        </w:rPr>
        <w:t xml:space="preserve"> </w:t>
      </w:r>
      <w:r>
        <w:rPr>
          <w:rtl/>
        </w:rPr>
        <w:t>و</w:t>
      </w:r>
      <w:r>
        <w:rPr>
          <w:rFonts w:hint="cs"/>
          <w:rtl/>
        </w:rPr>
        <w:t xml:space="preserve"> </w:t>
      </w:r>
      <w:r>
        <w:rPr>
          <w:rtl/>
        </w:rPr>
        <w:t>308.</w:t>
      </w:r>
    </w:p>
    <w:p w14:paraId="6BE81BEB"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تفسير القمي: ج 2 ص 31.</w:t>
      </w:r>
    </w:p>
    <w:p w14:paraId="42840826" w14:textId="77777777" w:rsidR="00F24E3C" w:rsidRDefault="00F24E3C" w:rsidP="001434A0">
      <w:pPr>
        <w:pStyle w:val="libNormal0"/>
        <w:rPr>
          <w:rFonts w:hint="cs"/>
          <w:rtl/>
        </w:rPr>
      </w:pPr>
      <w:r w:rsidRPr="00840419">
        <w:rPr>
          <w:rtl/>
        </w:rPr>
        <w:br w:type="page"/>
      </w:r>
      <w:r>
        <w:rPr>
          <w:rtl/>
        </w:rPr>
        <w:lastRenderedPageBreak/>
        <w:t xml:space="preserve">في سورة الكهف </w:t>
      </w:r>
      <w:r w:rsidRPr="002B6E16">
        <w:rPr>
          <w:rStyle w:val="libFootnotenumChar"/>
          <w:rtl/>
        </w:rPr>
        <w:t>(1)</w:t>
      </w:r>
      <w:r>
        <w:rPr>
          <w:rtl/>
        </w:rPr>
        <w:t xml:space="preserve"> و</w:t>
      </w:r>
      <w:r>
        <w:rPr>
          <w:rFonts w:hint="cs"/>
          <w:rtl/>
        </w:rPr>
        <w:t>أ</w:t>
      </w:r>
      <w:r>
        <w:rPr>
          <w:rtl/>
        </w:rPr>
        <w:t>مّا السؤال عن الروح فقد ورد في سورة ال</w:t>
      </w:r>
      <w:r>
        <w:rPr>
          <w:rFonts w:hint="cs"/>
          <w:rtl/>
        </w:rPr>
        <w:t>إ</w:t>
      </w:r>
      <w:r>
        <w:rPr>
          <w:rtl/>
        </w:rPr>
        <w:t>سراء، الآية</w:t>
      </w:r>
      <w:r>
        <w:rPr>
          <w:rFonts w:hint="cs"/>
          <w:rtl/>
        </w:rPr>
        <w:t xml:space="preserve"> </w:t>
      </w:r>
      <w:r>
        <w:rPr>
          <w:rtl/>
        </w:rPr>
        <w:t>85. ولو</w:t>
      </w:r>
      <w:r>
        <w:rPr>
          <w:rFonts w:hint="cs"/>
          <w:rtl/>
        </w:rPr>
        <w:t xml:space="preserve"> </w:t>
      </w:r>
      <w:r>
        <w:rPr>
          <w:rtl/>
        </w:rPr>
        <w:t>كان السؤال عن الروح لكان الأنسب الإجابة عن الجميع في سورة واحدة.</w:t>
      </w:r>
    </w:p>
    <w:p w14:paraId="5E39645B" w14:textId="77777777" w:rsidR="00F24E3C" w:rsidRDefault="00F24E3C" w:rsidP="00DB5C31">
      <w:pPr>
        <w:pStyle w:val="libNormal"/>
        <w:rPr>
          <w:rtl/>
        </w:rPr>
      </w:pPr>
      <w:r>
        <w:rPr>
          <w:rtl/>
        </w:rPr>
        <w:t>وعلى فرض التسليم بذلك فما هو المراد من الروح، فهل المراد هو روح الإنسان أو جبرئيل ( روح الأمين ) والأقرب هو الثاني، وذلك بقرينة كون السؤال</w:t>
      </w:r>
      <w:r>
        <w:rPr>
          <w:rFonts w:hint="cs"/>
          <w:rtl/>
        </w:rPr>
        <w:t xml:space="preserve"> </w:t>
      </w:r>
      <w:r>
        <w:rPr>
          <w:rtl/>
        </w:rPr>
        <w:t>هو من اليهود، فقد</w:t>
      </w:r>
      <w:r>
        <w:rPr>
          <w:rFonts w:hint="cs"/>
          <w:rtl/>
        </w:rPr>
        <w:t xml:space="preserve"> </w:t>
      </w:r>
      <w:r>
        <w:rPr>
          <w:rtl/>
        </w:rPr>
        <w:t>كان لهم عقيدة خاصة في جبرئيل وكانوا يسمّونه ملك العذاب، ولأجل ذلك كانوا ينصبون له العداء، وهم الذين يتهمونه بأنّه خان حيث نقل النبوّة من نسل إسرائيل إلى أولاد إسماعيل، وقد</w:t>
      </w:r>
      <w:r>
        <w:rPr>
          <w:rFonts w:hint="cs"/>
          <w:rtl/>
        </w:rPr>
        <w:t xml:space="preserve"> </w:t>
      </w:r>
      <w:r>
        <w:rPr>
          <w:rtl/>
        </w:rPr>
        <w:t xml:space="preserve">إشتهر منهم قولهم « خان الأمين »، وفي الوقت نفسه كانوا يظهرون المودّة لميكائيل، ولأجل ذلك جاء الوحي مندّداً بهم بقوله: </w:t>
      </w:r>
      <w:r w:rsidRPr="0015158F">
        <w:rPr>
          <w:rStyle w:val="libAlaemChar"/>
          <w:rtl/>
        </w:rPr>
        <w:t>(</w:t>
      </w:r>
      <w:r w:rsidRPr="00EB2F25">
        <w:rPr>
          <w:rFonts w:hint="cs"/>
          <w:rtl/>
        </w:rPr>
        <w:t xml:space="preserve"> </w:t>
      </w:r>
      <w:r w:rsidRPr="00567513">
        <w:rPr>
          <w:rStyle w:val="libAieChar"/>
          <w:rFonts w:hint="cs"/>
          <w:rtl/>
        </w:rPr>
        <w:t>مَن كَانَ عَدُوًّا لِّجِبْرِيلَ فَإِنَّهُ نَزَّلَهُ عَلَىٰ قَلْبِكَ بِإِذْنِ اللهِ مُصَدِّقًا لِّمَا بَيْنَ يَدَيْهِ وَهُدًى وَبُشْرَىٰ لِلْمُؤْمِنِينَ</w:t>
      </w:r>
      <w:r w:rsidRPr="00EB2F25">
        <w:rPr>
          <w:rtl/>
        </w:rPr>
        <w:t xml:space="preserve"> </w:t>
      </w:r>
      <w:r w:rsidRPr="0015158F">
        <w:rPr>
          <w:rStyle w:val="libAlaemChar"/>
          <w:rtl/>
        </w:rPr>
        <w:t>)</w:t>
      </w:r>
      <w:r>
        <w:rPr>
          <w:rtl/>
        </w:rPr>
        <w:t xml:space="preserve"> ( البقرة / 97 ) وقال: </w:t>
      </w:r>
      <w:r w:rsidRPr="0015158F">
        <w:rPr>
          <w:rStyle w:val="libAlaemChar"/>
          <w:rtl/>
        </w:rPr>
        <w:t>(</w:t>
      </w:r>
      <w:r w:rsidRPr="00EB2F25">
        <w:rPr>
          <w:rFonts w:hint="cs"/>
          <w:rtl/>
        </w:rPr>
        <w:t xml:space="preserve"> </w:t>
      </w:r>
      <w:r w:rsidRPr="00567513">
        <w:rPr>
          <w:rStyle w:val="libAieChar"/>
          <w:rFonts w:hint="cs"/>
          <w:rtl/>
        </w:rPr>
        <w:t>مَن كَانَ عَدُوًّا للهِ وَمَلائِكَتِهِ وَرُسُلِهِ وَجِبْرِيلَ وَمِيكَالَ فَإِنَّ اللهَ عَدُوٌّ لِّلْكَافِرِينَ</w:t>
      </w:r>
      <w:r w:rsidRPr="00EB2F25">
        <w:rPr>
          <w:rtl/>
        </w:rPr>
        <w:t xml:space="preserve"> </w:t>
      </w:r>
      <w:r w:rsidRPr="0015158F">
        <w:rPr>
          <w:rStyle w:val="libAlaemChar"/>
          <w:rtl/>
        </w:rPr>
        <w:t>)</w:t>
      </w:r>
      <w:r>
        <w:rPr>
          <w:rtl/>
        </w:rPr>
        <w:t xml:space="preserve"> ( البقرة / 98 ) وقال سبحانه: </w:t>
      </w:r>
      <w:r w:rsidRPr="0015158F">
        <w:rPr>
          <w:rStyle w:val="libAlaemChar"/>
          <w:rtl/>
        </w:rPr>
        <w:t>(</w:t>
      </w:r>
      <w:r w:rsidRPr="00EB2F25">
        <w:rPr>
          <w:rFonts w:hint="cs"/>
          <w:rtl/>
        </w:rPr>
        <w:t xml:space="preserve"> </w:t>
      </w:r>
      <w:r w:rsidRPr="00567513">
        <w:rPr>
          <w:rStyle w:val="libAieChar"/>
          <w:rFonts w:hint="cs"/>
          <w:rtl/>
        </w:rPr>
        <w:t>نَزَلَ بِهِ الرُّوحُ الأَمِينُ</w:t>
      </w:r>
      <w:r w:rsidRPr="00EB2F25">
        <w:rPr>
          <w:rtl/>
        </w:rPr>
        <w:t xml:space="preserve"> * </w:t>
      </w:r>
      <w:r w:rsidRPr="00567513">
        <w:rPr>
          <w:rStyle w:val="libAieChar"/>
          <w:rFonts w:hint="cs"/>
          <w:rtl/>
        </w:rPr>
        <w:t>عَلَىٰ قَلْبِكَ لِتَكُونَ مِنَ المُنذِرِينَ</w:t>
      </w:r>
      <w:r w:rsidRPr="00EB2F25">
        <w:rPr>
          <w:rtl/>
        </w:rPr>
        <w:t xml:space="preserve"> </w:t>
      </w:r>
      <w:r w:rsidRPr="0015158F">
        <w:rPr>
          <w:rStyle w:val="libAlaemChar"/>
          <w:rtl/>
        </w:rPr>
        <w:t>)</w:t>
      </w:r>
      <w:r>
        <w:rPr>
          <w:rtl/>
        </w:rPr>
        <w:t xml:space="preserve"> ( الشعراء / 193</w:t>
      </w:r>
      <w:r>
        <w:rPr>
          <w:rFonts w:hint="cs"/>
          <w:rtl/>
        </w:rPr>
        <w:t xml:space="preserve"> </w:t>
      </w:r>
      <w:r>
        <w:rPr>
          <w:rtl/>
        </w:rPr>
        <w:t>ـ</w:t>
      </w:r>
      <w:r>
        <w:rPr>
          <w:rFonts w:hint="cs"/>
          <w:rtl/>
        </w:rPr>
        <w:t xml:space="preserve"> </w:t>
      </w:r>
      <w:r>
        <w:rPr>
          <w:rtl/>
        </w:rPr>
        <w:t>194 ).</w:t>
      </w:r>
    </w:p>
    <w:p w14:paraId="5ACBECFF" w14:textId="77777777" w:rsidR="00F24E3C" w:rsidRDefault="00F24E3C" w:rsidP="00DB5C31">
      <w:pPr>
        <w:pStyle w:val="libNormal"/>
        <w:rPr>
          <w:rtl/>
        </w:rPr>
      </w:pPr>
      <w:r>
        <w:rPr>
          <w:rtl/>
        </w:rPr>
        <w:t>ووصفه بالأمين لرد إتهام اليهود إياه بالخيانة، و</w:t>
      </w:r>
      <w:r>
        <w:rPr>
          <w:rFonts w:hint="cs"/>
          <w:rtl/>
        </w:rPr>
        <w:t>أ</w:t>
      </w:r>
      <w:r>
        <w:rPr>
          <w:rtl/>
        </w:rPr>
        <w:t>نّه نقل النبوّة من نسل إسرائيل إلى أولاد إسماعيل، و</w:t>
      </w:r>
      <w:r>
        <w:rPr>
          <w:rFonts w:hint="cs"/>
          <w:rtl/>
        </w:rPr>
        <w:t>أ</w:t>
      </w:r>
      <w:r>
        <w:rPr>
          <w:rtl/>
        </w:rPr>
        <w:t>نّ قولهم « خان الأمين » إفتراء على أمين الوحي.</w:t>
      </w:r>
    </w:p>
    <w:p w14:paraId="5C4FC8BA" w14:textId="77777777" w:rsidR="00F24E3C" w:rsidRDefault="00F24E3C" w:rsidP="00DB5C31">
      <w:pPr>
        <w:pStyle w:val="libNormal"/>
        <w:rPr>
          <w:rFonts w:hint="cs"/>
          <w:rtl/>
        </w:rPr>
      </w:pPr>
      <w:r>
        <w:rPr>
          <w:rtl/>
        </w:rPr>
        <w:t>كل ذلك يعرب عن أنّ اليهود</w:t>
      </w:r>
      <w:r>
        <w:rPr>
          <w:rFonts w:hint="cs"/>
          <w:rtl/>
        </w:rPr>
        <w:t xml:space="preserve"> </w:t>
      </w:r>
      <w:r>
        <w:rPr>
          <w:rtl/>
        </w:rPr>
        <w:t>كانوا يكنّون العداء لجبرئيل أو يظهرونه له، وعند ذلك طرحوا هذا السؤال حتى يعلم لهم موقف النبي ( مدّعي النبوّة ) من عدوّهم ( جبرئيل ) فإن قام بذمّه، كان من أنصارهم، و</w:t>
      </w:r>
      <w:r>
        <w:rPr>
          <w:rFonts w:hint="cs"/>
          <w:rtl/>
        </w:rPr>
        <w:t>إ</w:t>
      </w:r>
      <w:r>
        <w:rPr>
          <w:rtl/>
        </w:rPr>
        <w:t>ن مدحه، قاموا في وجهه، فنزل الوحي بأنّ الروح من أمر الله أي من مظاهر أمره سبحانه، فهو لا</w:t>
      </w:r>
      <w:r>
        <w:rPr>
          <w:rFonts w:hint="cs"/>
          <w:rtl/>
        </w:rPr>
        <w:t xml:space="preserve"> </w:t>
      </w:r>
      <w:r>
        <w:rPr>
          <w:rtl/>
        </w:rPr>
        <w:t>يقوم بما يقوم إلّا بأمر منه، فلو قام بإنزال البشارة فبأمره، ولو جاء بأمر العذاب والإبادة فهو أيضاً من أمره وبذلك يعلم أنّ تفسير الروح بروح الإنسان بعيد عن البيئة التي طرح فيها السؤال، فإنّ البحث عن الروح وحقيقتها وحدوثها وقدمها يناسب البيئات الفلسفية لا غير.</w:t>
      </w:r>
    </w:p>
    <w:p w14:paraId="7BD47C75" w14:textId="77777777" w:rsidR="00F24E3C" w:rsidRDefault="00F24E3C" w:rsidP="001434A0">
      <w:pPr>
        <w:pStyle w:val="libLine"/>
        <w:rPr>
          <w:rtl/>
        </w:rPr>
      </w:pPr>
      <w:r>
        <w:rPr>
          <w:rtl/>
        </w:rPr>
        <w:t>__________________</w:t>
      </w:r>
    </w:p>
    <w:p w14:paraId="21B77C22" w14:textId="77777777" w:rsidR="00F24E3C" w:rsidRDefault="00F24E3C" w:rsidP="005D7614">
      <w:pPr>
        <w:pStyle w:val="libFootnote0"/>
        <w:rPr>
          <w:rtl/>
        </w:rPr>
      </w:pPr>
      <w:r>
        <w:rPr>
          <w:rFonts w:hint="cs"/>
          <w:rtl/>
        </w:rPr>
        <w:t>(</w:t>
      </w:r>
      <w:r>
        <w:rPr>
          <w:rtl/>
        </w:rPr>
        <w:t>1</w:t>
      </w:r>
      <w:r>
        <w:rPr>
          <w:rFonts w:hint="cs"/>
          <w:rtl/>
        </w:rPr>
        <w:t>)</w:t>
      </w:r>
      <w:r>
        <w:rPr>
          <w:rtl/>
        </w:rPr>
        <w:t xml:space="preserve"> أعني قوله سبحانه: </w:t>
      </w:r>
      <w:r w:rsidRPr="0015158F">
        <w:rPr>
          <w:rStyle w:val="libAlaemChar"/>
          <w:rtl/>
        </w:rPr>
        <w:t>(</w:t>
      </w:r>
      <w:r w:rsidRPr="00924F27">
        <w:rPr>
          <w:rFonts w:hint="cs"/>
          <w:rtl/>
        </w:rPr>
        <w:t xml:space="preserve"> إِذْ قَالَ مُوسَىٰ لِفَتَاهُ لا أَبْرَحُ حَتَّىٰ أَبْلُغَ مَجْمَعَ الْبَحْرَيْنِ أَوْ أَمْضِيَ حُقُبًا</w:t>
      </w:r>
      <w:r w:rsidRPr="00924F27">
        <w:rPr>
          <w:rtl/>
        </w:rPr>
        <w:t xml:space="preserve"> ... </w:t>
      </w:r>
      <w:r w:rsidRPr="0015158F">
        <w:rPr>
          <w:rStyle w:val="libAlaemChar"/>
          <w:rtl/>
        </w:rPr>
        <w:t>)</w:t>
      </w:r>
      <w:r>
        <w:rPr>
          <w:rtl/>
        </w:rPr>
        <w:t xml:space="preserve"> ( الكهف / 60</w:t>
      </w:r>
      <w:r>
        <w:rPr>
          <w:rFonts w:hint="cs"/>
          <w:rtl/>
        </w:rPr>
        <w:t xml:space="preserve"> </w:t>
      </w:r>
      <w:r>
        <w:rPr>
          <w:rtl/>
        </w:rPr>
        <w:t>ـ</w:t>
      </w:r>
      <w:r>
        <w:rPr>
          <w:rFonts w:hint="cs"/>
          <w:rtl/>
        </w:rPr>
        <w:t xml:space="preserve"> </w:t>
      </w:r>
      <w:r>
        <w:rPr>
          <w:rtl/>
        </w:rPr>
        <w:t>82 ).</w:t>
      </w:r>
    </w:p>
    <w:p w14:paraId="1721DFEC" w14:textId="3D7CFAAB" w:rsidR="00F24E3C" w:rsidRDefault="00F24E3C" w:rsidP="00F24E3C">
      <w:pPr>
        <w:pStyle w:val="Heading2"/>
        <w:rPr>
          <w:rFonts w:hint="cs"/>
          <w:rtl/>
        </w:rPr>
      </w:pPr>
      <w:r w:rsidRPr="00924F27">
        <w:rPr>
          <w:rtl/>
        </w:rPr>
        <w:br w:type="page"/>
      </w:r>
      <w:bookmarkStart w:id="177" w:name="_Toc308079916"/>
      <w:bookmarkStart w:id="178" w:name="_Toc24453220"/>
      <w:r>
        <w:rPr>
          <w:rtl/>
        </w:rPr>
        <w:lastRenderedPageBreak/>
        <w:t xml:space="preserve">وفد الحبشة إلى النبي </w:t>
      </w:r>
      <w:r w:rsidR="00DC6014" w:rsidRPr="00DC6014">
        <w:rPr>
          <w:rStyle w:val="libAlaemChar"/>
          <w:rFonts w:hint="cs"/>
          <w:rtl/>
        </w:rPr>
        <w:t>صلى‌الله‌عليه‌وآله</w:t>
      </w:r>
      <w:r>
        <w:rPr>
          <w:rtl/>
        </w:rPr>
        <w:t xml:space="preserve"> للإستطلاع على أمر الدعوة:</w:t>
      </w:r>
      <w:bookmarkEnd w:id="178"/>
      <w:r>
        <w:rPr>
          <w:rtl/>
        </w:rPr>
        <w:t xml:space="preserve"> </w:t>
      </w:r>
      <w:bookmarkEnd w:id="177"/>
    </w:p>
    <w:p w14:paraId="099823B9" w14:textId="414C7D19" w:rsidR="00F24E3C" w:rsidRDefault="00F24E3C" w:rsidP="00DB5C31">
      <w:pPr>
        <w:pStyle w:val="libNormal"/>
        <w:rPr>
          <w:rtl/>
        </w:rPr>
      </w:pPr>
      <w:r>
        <w:rPr>
          <w:rtl/>
        </w:rPr>
        <w:t>ل</w:t>
      </w:r>
      <w:r>
        <w:rPr>
          <w:rFonts w:hint="cs"/>
          <w:rtl/>
        </w:rPr>
        <w:t>ـ</w:t>
      </w:r>
      <w:r>
        <w:rPr>
          <w:rtl/>
        </w:rPr>
        <w:t xml:space="preserve">مّا بلغ خبر رسول الله إلى الحبشة وهم نصارى، فقدم منهم إلى مكّة عشرون رجلاً ليقفوا على حقيقة الأمر عن كثب، فوجدوا النبي في المسجد، فجلسوا إليه وكلّموه وسألوه، ورجال من قريش في أنديتهم حول الكعبة، فلمّا فرغوا من مسألة رسول الله عمّا أراد، ودعاهم رسول الله </w:t>
      </w:r>
      <w:r w:rsidR="00DC6014" w:rsidRPr="00DC6014">
        <w:rPr>
          <w:rStyle w:val="libAlaemChar"/>
          <w:rFonts w:hint="cs"/>
          <w:rtl/>
        </w:rPr>
        <w:t>صلى‌الله‌عليه‌وآله</w:t>
      </w:r>
      <w:r>
        <w:rPr>
          <w:rtl/>
        </w:rPr>
        <w:t xml:space="preserve"> إلى الله عزّ وجلّ وتلا عليهم القرآن، فلمّا سمعوا القرآن فاضت أعينهم من الدمع، ثمّ استجابو لله وآمنوا بالنبيّ وصدّقوه وعرفوا منه ما كان يوصف لهم في كتابهم من أمره، فلمّا قاموا عنه إعترضهم أبو</w:t>
      </w:r>
      <w:r>
        <w:rPr>
          <w:rFonts w:hint="cs"/>
          <w:rtl/>
        </w:rPr>
        <w:t xml:space="preserve"> </w:t>
      </w:r>
      <w:r>
        <w:rPr>
          <w:rtl/>
        </w:rPr>
        <w:t>جهل بن هشام في نفر من قريش فقالوا لهم: خيّبكم الله من ركب بعثكم من ورائكم من أهل دينكم، ترتادون لهم لتأتوهم بخبر الرجل فلم تطمئنّ مجالسكم عنده حتى فارقتم دينكم، وصدّقتموه بما قال، ما</w:t>
      </w:r>
      <w:r>
        <w:rPr>
          <w:rFonts w:hint="cs"/>
          <w:rtl/>
        </w:rPr>
        <w:t xml:space="preserve"> </w:t>
      </w:r>
      <w:r>
        <w:rPr>
          <w:rtl/>
        </w:rPr>
        <w:t>نعلم ركباً أحمق منكم، فقالوا لهم: سلام عليكم لا</w:t>
      </w:r>
      <w:r>
        <w:rPr>
          <w:rFonts w:hint="cs"/>
          <w:rtl/>
        </w:rPr>
        <w:t xml:space="preserve"> </w:t>
      </w:r>
      <w:r>
        <w:rPr>
          <w:rtl/>
        </w:rPr>
        <w:t xml:space="preserve">نجاهلكم، لنا ما نحن عليه، ولكم ما أنتم عليه، لم نأل أنفسنا خيراً، وفيهم نزل قوله سبحانه: </w:t>
      </w:r>
    </w:p>
    <w:p w14:paraId="2C9F3285" w14:textId="77777777" w:rsidR="00F24E3C" w:rsidRDefault="00F24E3C" w:rsidP="00DB5C31">
      <w:pPr>
        <w:pStyle w:val="libNormal"/>
        <w:rPr>
          <w:rtl/>
        </w:rPr>
      </w:pPr>
      <w:r w:rsidRPr="0015158F">
        <w:rPr>
          <w:rStyle w:val="libAlaemChar"/>
          <w:rtl/>
        </w:rPr>
        <w:t>(</w:t>
      </w:r>
      <w:r w:rsidRPr="00386166">
        <w:rPr>
          <w:rFonts w:hint="cs"/>
          <w:rtl/>
        </w:rPr>
        <w:t xml:space="preserve"> </w:t>
      </w:r>
      <w:r w:rsidRPr="00567513">
        <w:rPr>
          <w:rStyle w:val="libAieChar"/>
          <w:rFonts w:hint="cs"/>
          <w:rtl/>
        </w:rPr>
        <w:t>الَّذِينَ آتَيْنَاهُمُ الْكِتَابَ مِن قَبْلِهِ هُم بِهِ يُؤْمِنُونَ</w:t>
      </w:r>
      <w:r w:rsidRPr="00386166">
        <w:rPr>
          <w:rtl/>
        </w:rPr>
        <w:t xml:space="preserve"> * </w:t>
      </w:r>
      <w:r w:rsidRPr="00567513">
        <w:rPr>
          <w:rStyle w:val="libAieChar"/>
          <w:rFonts w:hint="cs"/>
          <w:rtl/>
        </w:rPr>
        <w:t>وَإِذَا يُتْلَىٰ عَلَيْهِمْ قَالُوا آمَنَّا بِهِ إِنَّهُ الحَقُّ مِن رَّبِّنَا إِنَّا كُنَّا مِن قَبْلِهِ مُسْلِمِينَ</w:t>
      </w:r>
      <w:r w:rsidRPr="00386166">
        <w:rPr>
          <w:rtl/>
        </w:rPr>
        <w:t xml:space="preserve"> * </w:t>
      </w:r>
      <w:r w:rsidRPr="00567513">
        <w:rPr>
          <w:rStyle w:val="libAieChar"/>
          <w:rFonts w:hint="cs"/>
          <w:rtl/>
        </w:rPr>
        <w:t>أُولَٰئِكَ يُؤْتَوْنَ أَجْرَهُم مَّرَّتَيْنِ بِمَا صَبَرُوا وَيَدْرَءُونَ بِالحَسَنَةِ السَّيِّئَةَ وَمِمَّا رَزَقْنَاهُمْ يُنفِقُونَ</w:t>
      </w:r>
      <w:r w:rsidRPr="00386166">
        <w:rPr>
          <w:rtl/>
        </w:rPr>
        <w:t xml:space="preserve"> * </w:t>
      </w:r>
      <w:r w:rsidRPr="00567513">
        <w:rPr>
          <w:rStyle w:val="libAieChar"/>
          <w:rFonts w:hint="cs"/>
          <w:rtl/>
        </w:rPr>
        <w:t>وَإِذَا سَمِعُوا اللَّغْوَ أَعْرَضُوا عَنْهُ وَقَالُوا لَنَا أَعْمَالُنَا وَلَكُمْ أَعْمَالُكُمْ سَلامٌ عَلَيْكُمْ لا نَبْتَغِي الجَاهِلِينَ</w:t>
      </w:r>
      <w:r w:rsidRPr="00386166">
        <w:rPr>
          <w:rtl/>
        </w:rPr>
        <w:t xml:space="preserve"> </w:t>
      </w:r>
      <w:r w:rsidRPr="0015158F">
        <w:rPr>
          <w:rStyle w:val="libAlaemChar"/>
          <w:rtl/>
        </w:rPr>
        <w:t>)</w:t>
      </w:r>
      <w:r>
        <w:rPr>
          <w:rtl/>
        </w:rPr>
        <w:t xml:space="preserve"> ( القصص / 52</w:t>
      </w:r>
      <w:r>
        <w:rPr>
          <w:rFonts w:hint="cs"/>
          <w:rtl/>
        </w:rPr>
        <w:t xml:space="preserve"> </w:t>
      </w:r>
      <w:r>
        <w:rPr>
          <w:rtl/>
        </w:rPr>
        <w:t>ـ</w:t>
      </w:r>
      <w:r>
        <w:rPr>
          <w:rFonts w:hint="cs"/>
          <w:rtl/>
        </w:rPr>
        <w:t xml:space="preserve"> </w:t>
      </w:r>
      <w:r>
        <w:rPr>
          <w:rtl/>
        </w:rPr>
        <w:t xml:space="preserve">55 ) </w:t>
      </w:r>
      <w:r w:rsidRPr="002B6E16">
        <w:rPr>
          <w:rStyle w:val="libFootnotenumChar"/>
          <w:rtl/>
        </w:rPr>
        <w:t>(1)</w:t>
      </w:r>
      <w:r>
        <w:rPr>
          <w:rtl/>
        </w:rPr>
        <w:t>.</w:t>
      </w:r>
    </w:p>
    <w:p w14:paraId="7261E8A3" w14:textId="77777777" w:rsidR="00F24E3C" w:rsidRDefault="00F24E3C" w:rsidP="00DB5C31">
      <w:pPr>
        <w:pStyle w:val="libNormal"/>
        <w:rPr>
          <w:rFonts w:hint="cs"/>
          <w:rtl/>
        </w:rPr>
      </w:pPr>
      <w:r>
        <w:rPr>
          <w:rtl/>
        </w:rPr>
        <w:t>إلى هنا تمّ الفراغ من بيان الحوادث المهمّة في الفترة الواقعة بين بعثته وهجرته وبقيت هناك عدّة حوادث يقف عليها من سبر التفاسير، فتركنا ذكرها روماً للإختصار.</w:t>
      </w:r>
    </w:p>
    <w:p w14:paraId="3126AAA1" w14:textId="77777777" w:rsidR="00F24E3C" w:rsidRDefault="00F24E3C" w:rsidP="00DB5C31">
      <w:pPr>
        <w:pStyle w:val="libNormal"/>
        <w:rPr>
          <w:rFonts w:hint="cs"/>
          <w:rtl/>
        </w:rPr>
      </w:pPr>
    </w:p>
    <w:p w14:paraId="336CAE3E" w14:textId="77777777" w:rsidR="00F24E3C" w:rsidRDefault="00F24E3C" w:rsidP="00DB5C31">
      <w:pPr>
        <w:pStyle w:val="libNormal"/>
        <w:rPr>
          <w:rFonts w:hint="cs"/>
          <w:rtl/>
        </w:rPr>
      </w:pPr>
    </w:p>
    <w:p w14:paraId="6B654C80" w14:textId="77777777" w:rsidR="00F24E3C" w:rsidRPr="00386166" w:rsidRDefault="00F24E3C" w:rsidP="001434A0">
      <w:pPr>
        <w:pStyle w:val="libLine"/>
        <w:rPr>
          <w:rtl/>
        </w:rPr>
      </w:pPr>
      <w:r w:rsidRPr="00386166">
        <w:rPr>
          <w:rtl/>
        </w:rPr>
        <w:t>__________________</w:t>
      </w:r>
    </w:p>
    <w:p w14:paraId="2834AB6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 ج 1 ص 392، مجمع البيان: ج 4 ص 358، مع اختلاف يسير بين المصدرين.</w:t>
      </w:r>
    </w:p>
    <w:p w14:paraId="079FA333" w14:textId="77777777" w:rsidR="00F24E3C" w:rsidRDefault="00F24E3C" w:rsidP="00F24E3C">
      <w:pPr>
        <w:pStyle w:val="Heading1Center"/>
        <w:rPr>
          <w:rtl/>
        </w:rPr>
      </w:pPr>
      <w:r>
        <w:rPr>
          <w:rtl/>
        </w:rPr>
        <w:br w:type="page"/>
      </w:r>
      <w:r w:rsidRPr="00386166">
        <w:rPr>
          <w:rtl/>
        </w:rPr>
        <w:lastRenderedPageBreak/>
        <w:br w:type="page"/>
      </w:r>
      <w:bookmarkStart w:id="179" w:name="_Toc308079917"/>
      <w:bookmarkStart w:id="180" w:name="_Toc24453221"/>
      <w:r>
        <w:rPr>
          <w:rtl/>
        </w:rPr>
        <w:lastRenderedPageBreak/>
        <w:t>(8)</w:t>
      </w:r>
      <w:bookmarkEnd w:id="179"/>
      <w:bookmarkEnd w:id="180"/>
    </w:p>
    <w:p w14:paraId="124491C7" w14:textId="77777777" w:rsidR="00F24E3C" w:rsidRDefault="00F24E3C" w:rsidP="00F24E3C">
      <w:pPr>
        <w:pStyle w:val="Heading1Center"/>
        <w:rPr>
          <w:rtl/>
        </w:rPr>
      </w:pPr>
      <w:bookmarkStart w:id="181" w:name="_Toc308079918"/>
      <w:bookmarkStart w:id="182" w:name="_Toc24453222"/>
      <w:r>
        <w:rPr>
          <w:rtl/>
        </w:rPr>
        <w:t>في رحاب الهجرة إلى يثرب</w:t>
      </w:r>
      <w:bookmarkEnd w:id="181"/>
      <w:bookmarkEnd w:id="182"/>
    </w:p>
    <w:p w14:paraId="6B99463F" w14:textId="77777777" w:rsidR="00F24E3C" w:rsidRDefault="00F24E3C" w:rsidP="00DB5C31">
      <w:pPr>
        <w:pStyle w:val="libNormal"/>
        <w:rPr>
          <w:rtl/>
        </w:rPr>
      </w:pPr>
      <w:r>
        <w:rPr>
          <w:rtl/>
        </w:rPr>
        <w:t xml:space="preserve">الهجرة في اللّغة هو الخروج من أرض إلى أرض </w:t>
      </w:r>
      <w:r w:rsidRPr="002B6E16">
        <w:rPr>
          <w:rStyle w:val="libFootnotenumChar"/>
          <w:rtl/>
        </w:rPr>
        <w:t>(1)</w:t>
      </w:r>
      <w:r>
        <w:rPr>
          <w:rtl/>
        </w:rPr>
        <w:t xml:space="preserve"> فلو ترك إنسان أرضاً وانتقل إلى أرض</w:t>
      </w:r>
      <w:r>
        <w:rPr>
          <w:rFonts w:hint="cs"/>
          <w:rtl/>
        </w:rPr>
        <w:t>ٍ</w:t>
      </w:r>
      <w:r>
        <w:rPr>
          <w:rtl/>
        </w:rPr>
        <w:t xml:space="preserve"> اُخرى لغاية من الغايات، يقال إنّه هاجر، ولكنّها في مصطلح القرآن هو الإنتقال من أرض إلى أرض لغاية قدسية كحفظ الإيمان والتمكّن من إقامة الفرائض على وجه تكون قداسة الهدف مقوّماً لمفهوم المهاجرة إلى حدّ</w:t>
      </w:r>
      <w:r>
        <w:rPr>
          <w:rFonts w:hint="cs"/>
          <w:rtl/>
        </w:rPr>
        <w:t>ٍ</w:t>
      </w:r>
      <w:r>
        <w:rPr>
          <w:rtl/>
        </w:rPr>
        <w:t xml:space="preserve"> استعمله النبيّ في ترك المحرّمات ونبذ المعاصي و</w:t>
      </w:r>
      <w:r>
        <w:rPr>
          <w:rFonts w:hint="cs"/>
          <w:rtl/>
        </w:rPr>
        <w:t>إ</w:t>
      </w:r>
      <w:r>
        <w:rPr>
          <w:rtl/>
        </w:rPr>
        <w:t xml:space="preserve">ن لم يكن هناك إنتقال من مكان إلى مكان، بل كان هناك إنتقال الرّوح من العصيان إلى الطّاعة. قال: « المهاجر من هجر ما حرّم الله عليه » </w:t>
      </w:r>
      <w:r w:rsidRPr="002B6E16">
        <w:rPr>
          <w:rStyle w:val="libFootnotenumChar"/>
          <w:rtl/>
        </w:rPr>
        <w:t>(2)</w:t>
      </w:r>
      <w:r>
        <w:rPr>
          <w:rtl/>
        </w:rPr>
        <w:t>.</w:t>
      </w:r>
    </w:p>
    <w:p w14:paraId="7228DF9C" w14:textId="77777777" w:rsidR="00F24E3C" w:rsidRDefault="00F24E3C" w:rsidP="00DB5C31">
      <w:pPr>
        <w:pStyle w:val="libNormal"/>
        <w:rPr>
          <w:rtl/>
        </w:rPr>
      </w:pPr>
      <w:r>
        <w:rPr>
          <w:rtl/>
        </w:rPr>
        <w:t>والهجرة في مصطلح أهل السيرة والتاريخ والتفسير من المسلمين هو هجرة الرسول من موطنه إلى يثرب للتخلّص من مؤامرة قريش على سجنه أو قتله أو نفيه، وليس الرسول بدعاً في ذلك فقد ذكر القرآن مهاجرة لفيف من الأنبياء.</w:t>
      </w:r>
    </w:p>
    <w:p w14:paraId="25176646" w14:textId="77777777" w:rsidR="00F24E3C" w:rsidRDefault="00F24E3C" w:rsidP="00DB5C31">
      <w:pPr>
        <w:pStyle w:val="libNormal"/>
        <w:rPr>
          <w:rtl/>
        </w:rPr>
      </w:pPr>
      <w:r>
        <w:rPr>
          <w:rtl/>
        </w:rPr>
        <w:t xml:space="preserve">فهذا هو إبراهيم الخليل لـمّا اُلقي في النار، ونجّاه الله سبحانه غادر موطنه، قال سبحانه حاكياً قصّته: </w:t>
      </w:r>
    </w:p>
    <w:p w14:paraId="0DBB55FD" w14:textId="77777777" w:rsidR="00F24E3C" w:rsidRDefault="00F24E3C" w:rsidP="00DB5C31">
      <w:pPr>
        <w:pStyle w:val="libNormal"/>
        <w:rPr>
          <w:rtl/>
          <w:lang w:bidi="ar"/>
        </w:rPr>
      </w:pPr>
      <w:r w:rsidRPr="0015158F">
        <w:rPr>
          <w:rStyle w:val="libAlaemChar"/>
          <w:rtl/>
        </w:rPr>
        <w:t>(</w:t>
      </w:r>
      <w:r w:rsidRPr="00DB746F">
        <w:rPr>
          <w:rFonts w:hint="cs"/>
          <w:rtl/>
        </w:rPr>
        <w:t xml:space="preserve"> </w:t>
      </w:r>
      <w:r w:rsidRPr="00567513">
        <w:rPr>
          <w:rStyle w:val="libAieChar"/>
          <w:rFonts w:hint="cs"/>
          <w:rtl/>
        </w:rPr>
        <w:t>قَالُوا ابْنُوا لَهُ بُنْيَانًا فَأَلْقُوهُ فِي الجَحِيمِ</w:t>
      </w:r>
      <w:r w:rsidRPr="00DB746F">
        <w:rPr>
          <w:rtl/>
        </w:rPr>
        <w:t xml:space="preserve"> * </w:t>
      </w:r>
      <w:r w:rsidRPr="00567513">
        <w:rPr>
          <w:rStyle w:val="libAieChar"/>
          <w:rFonts w:hint="cs"/>
          <w:rtl/>
        </w:rPr>
        <w:t>فَأَرَادُوا بِهِ كَيْدًا فَجَعَلْنَاهُمُ الأَسْفَلِينَ</w:t>
      </w:r>
      <w:r w:rsidRPr="00DB746F">
        <w:rPr>
          <w:rtl/>
        </w:rPr>
        <w:t xml:space="preserve"> * </w:t>
      </w:r>
      <w:r w:rsidRPr="00567513">
        <w:rPr>
          <w:rStyle w:val="libAieChar"/>
          <w:rFonts w:hint="cs"/>
          <w:rtl/>
        </w:rPr>
        <w:t>وَقَالَ إِنِّي ذَاهِبٌ إِلَىٰ رَبِّي سَيَهْدِينِ</w:t>
      </w:r>
      <w:r w:rsidRPr="00DB746F">
        <w:rPr>
          <w:rtl/>
        </w:rPr>
        <w:t xml:space="preserve"> * </w:t>
      </w:r>
      <w:r w:rsidRPr="00567513">
        <w:rPr>
          <w:rStyle w:val="libAieChar"/>
          <w:rFonts w:hint="cs"/>
          <w:rtl/>
        </w:rPr>
        <w:t>رَبِّ هَبْ لِي مِنَ</w:t>
      </w:r>
    </w:p>
    <w:p w14:paraId="66DE741E" w14:textId="77777777" w:rsidR="00F24E3C" w:rsidRDefault="00F24E3C" w:rsidP="001434A0">
      <w:pPr>
        <w:pStyle w:val="libLine"/>
        <w:rPr>
          <w:rtl/>
        </w:rPr>
      </w:pPr>
      <w:r>
        <w:rPr>
          <w:rtl/>
        </w:rPr>
        <w:t>__________________</w:t>
      </w:r>
    </w:p>
    <w:p w14:paraId="7F199F5A" w14:textId="77777777" w:rsidR="00F24E3C" w:rsidRDefault="00F24E3C" w:rsidP="005D7614">
      <w:pPr>
        <w:pStyle w:val="libFootnote0"/>
        <w:rPr>
          <w:rtl/>
        </w:rPr>
      </w:pPr>
      <w:r>
        <w:rPr>
          <w:rFonts w:hint="cs"/>
          <w:rtl/>
        </w:rPr>
        <w:t>(</w:t>
      </w:r>
      <w:r>
        <w:rPr>
          <w:rtl/>
        </w:rPr>
        <w:t>1</w:t>
      </w:r>
      <w:r>
        <w:rPr>
          <w:rFonts w:hint="cs"/>
          <w:rtl/>
        </w:rPr>
        <w:t>)</w:t>
      </w:r>
      <w:r>
        <w:rPr>
          <w:rtl/>
        </w:rPr>
        <w:t xml:space="preserve"> لسان العرب: مادة « هجر ».</w:t>
      </w:r>
    </w:p>
    <w:p w14:paraId="15033496"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جامع الاُصول: ج 1 ص 154.</w:t>
      </w:r>
    </w:p>
    <w:p w14:paraId="37051FC1" w14:textId="77777777" w:rsidR="00F24E3C" w:rsidRDefault="00F24E3C" w:rsidP="001434A0">
      <w:pPr>
        <w:pStyle w:val="libNormal0"/>
        <w:rPr>
          <w:rtl/>
        </w:rPr>
      </w:pPr>
      <w:r w:rsidRPr="00DB746F">
        <w:rPr>
          <w:rtl/>
        </w:rPr>
        <w:br w:type="page"/>
      </w:r>
      <w:r w:rsidRPr="00567513">
        <w:rPr>
          <w:rStyle w:val="libAieChar"/>
          <w:rFonts w:hint="cs"/>
          <w:rtl/>
        </w:rPr>
        <w:lastRenderedPageBreak/>
        <w:t>الصَّالِحِينَ</w:t>
      </w:r>
      <w:r w:rsidRPr="00DB746F">
        <w:rPr>
          <w:rtl/>
        </w:rPr>
        <w:t xml:space="preserve"> </w:t>
      </w:r>
      <w:r w:rsidRPr="0015158F">
        <w:rPr>
          <w:rStyle w:val="libAlaemChar"/>
          <w:rtl/>
        </w:rPr>
        <w:t>)</w:t>
      </w:r>
      <w:r>
        <w:rPr>
          <w:rtl/>
        </w:rPr>
        <w:t xml:space="preserve"> ( الصافّات / 97</w:t>
      </w:r>
      <w:r>
        <w:rPr>
          <w:rFonts w:hint="cs"/>
          <w:rtl/>
        </w:rPr>
        <w:t xml:space="preserve"> </w:t>
      </w:r>
      <w:r>
        <w:rPr>
          <w:rtl/>
        </w:rPr>
        <w:t>ـ</w:t>
      </w:r>
      <w:r>
        <w:rPr>
          <w:rFonts w:hint="cs"/>
          <w:rtl/>
        </w:rPr>
        <w:t xml:space="preserve"> </w:t>
      </w:r>
      <w:r>
        <w:rPr>
          <w:rtl/>
        </w:rPr>
        <w:t xml:space="preserve">100 ) فنزل الخليل الأراضي المقدّسة ووهبه سبحانه إسحاق ويعقوب. قال تعالى: </w:t>
      </w:r>
    </w:p>
    <w:p w14:paraId="5AA010F8" w14:textId="77777777" w:rsidR="00F24E3C" w:rsidRDefault="00F24E3C" w:rsidP="00DB5C31">
      <w:pPr>
        <w:pStyle w:val="libNormal"/>
        <w:rPr>
          <w:rtl/>
        </w:rPr>
      </w:pPr>
      <w:r w:rsidRPr="0015158F">
        <w:rPr>
          <w:rStyle w:val="libAlaemChar"/>
          <w:rtl/>
        </w:rPr>
        <w:t>(</w:t>
      </w:r>
      <w:r w:rsidRPr="00DB746F">
        <w:rPr>
          <w:rFonts w:hint="cs"/>
          <w:rtl/>
        </w:rPr>
        <w:t xml:space="preserve"> </w:t>
      </w:r>
      <w:r w:rsidRPr="00567513">
        <w:rPr>
          <w:rStyle w:val="libAieChar"/>
          <w:rFonts w:hint="cs"/>
          <w:rtl/>
        </w:rPr>
        <w:t>وَهَبْنَا لَهُ إِسْحَاقَ وَيَعْقُوبَ وَكُلاًّ جَعَلْنَا نَبِيًّا</w:t>
      </w:r>
      <w:r w:rsidRPr="00DB746F">
        <w:rPr>
          <w:rtl/>
        </w:rPr>
        <w:t xml:space="preserve"> </w:t>
      </w:r>
      <w:r w:rsidRPr="0015158F">
        <w:rPr>
          <w:rStyle w:val="libAlaemChar"/>
          <w:rtl/>
        </w:rPr>
        <w:t>)</w:t>
      </w:r>
      <w:r>
        <w:rPr>
          <w:rtl/>
        </w:rPr>
        <w:t xml:space="preserve"> ( مريم / 49 ).</w:t>
      </w:r>
    </w:p>
    <w:p w14:paraId="49B7DC79" w14:textId="77777777" w:rsidR="00F24E3C" w:rsidRDefault="00F24E3C" w:rsidP="00DB5C31">
      <w:pPr>
        <w:pStyle w:val="libNormal"/>
        <w:rPr>
          <w:rtl/>
        </w:rPr>
      </w:pPr>
      <w:r>
        <w:rPr>
          <w:rtl/>
        </w:rPr>
        <w:t xml:space="preserve">وهذا لوط وقد تبع إبراهيم وغادر موطنه كما يحكي عنه قوله سبحانه: </w:t>
      </w:r>
      <w:r w:rsidRPr="0015158F">
        <w:rPr>
          <w:rStyle w:val="libAlaemChar"/>
          <w:rtl/>
        </w:rPr>
        <w:t>(</w:t>
      </w:r>
      <w:r w:rsidRPr="00DB746F">
        <w:rPr>
          <w:rFonts w:hint="cs"/>
          <w:rtl/>
        </w:rPr>
        <w:t xml:space="preserve"> </w:t>
      </w:r>
      <w:r w:rsidRPr="00567513">
        <w:rPr>
          <w:rStyle w:val="libAieChar"/>
          <w:rFonts w:hint="cs"/>
          <w:rtl/>
        </w:rPr>
        <w:t>فَآمَنَ لَهُ لُوطٌ وَقَالَ إِنِّي مُهَاجِرٌ إِلَىٰ رَبِّي إِنَّهُ هُوَ الْعَزِيزُ الحَكِيمُ</w:t>
      </w:r>
      <w:r w:rsidRPr="00DB746F">
        <w:rPr>
          <w:rtl/>
        </w:rPr>
        <w:t xml:space="preserve"> </w:t>
      </w:r>
      <w:r w:rsidRPr="0015158F">
        <w:rPr>
          <w:rStyle w:val="libAlaemChar"/>
          <w:rtl/>
        </w:rPr>
        <w:t>)</w:t>
      </w:r>
      <w:r>
        <w:rPr>
          <w:rtl/>
        </w:rPr>
        <w:t xml:space="preserve"> ( العنكبوت / 26 ).</w:t>
      </w:r>
    </w:p>
    <w:p w14:paraId="2D91FAC1" w14:textId="77777777" w:rsidR="00F24E3C" w:rsidRDefault="00F24E3C" w:rsidP="00DB5C31">
      <w:pPr>
        <w:pStyle w:val="libNormal"/>
        <w:rPr>
          <w:rtl/>
        </w:rPr>
      </w:pPr>
      <w:r>
        <w:rPr>
          <w:rtl/>
        </w:rPr>
        <w:t xml:space="preserve">وهذا موسى بن عمران فلمّا وقف على أنّ الملأ يأتمرون به ليقتلوه غادر أرض الفراعنة ونزل مدين. يقول سبحانه: </w:t>
      </w:r>
      <w:r w:rsidRPr="0015158F">
        <w:rPr>
          <w:rStyle w:val="libAlaemChar"/>
          <w:rtl/>
        </w:rPr>
        <w:t>(</w:t>
      </w:r>
      <w:r w:rsidRPr="0089644C">
        <w:rPr>
          <w:rFonts w:hint="cs"/>
          <w:rtl/>
        </w:rPr>
        <w:t xml:space="preserve"> </w:t>
      </w:r>
      <w:r w:rsidRPr="00567513">
        <w:rPr>
          <w:rStyle w:val="libAieChar"/>
          <w:rFonts w:hint="cs"/>
          <w:rtl/>
        </w:rPr>
        <w:t>فَخَرَجَ مِنْهَا خَائِفًا يَتَرَقَّبُ قَالَ رَبِّ نَجِّنِي مِنَ الْقَوْمِ الظَّالِمِينَ</w:t>
      </w:r>
      <w:r w:rsidRPr="0089644C">
        <w:rPr>
          <w:rtl/>
        </w:rPr>
        <w:t xml:space="preserve"> </w:t>
      </w:r>
      <w:r w:rsidRPr="0015158F">
        <w:rPr>
          <w:rStyle w:val="libAlaemChar"/>
          <w:rtl/>
        </w:rPr>
        <w:t>)</w:t>
      </w:r>
      <w:r>
        <w:rPr>
          <w:rtl/>
        </w:rPr>
        <w:t xml:space="preserve"> ( القصص / 21 ).</w:t>
      </w:r>
    </w:p>
    <w:p w14:paraId="544D8E10" w14:textId="77777777" w:rsidR="00F24E3C" w:rsidRDefault="00F24E3C" w:rsidP="00DB5C31">
      <w:pPr>
        <w:pStyle w:val="libNormal"/>
        <w:rPr>
          <w:rtl/>
        </w:rPr>
      </w:pPr>
      <w:r>
        <w:rPr>
          <w:rtl/>
        </w:rPr>
        <w:t>وأمّا النبيّ الأكرم فقد خرج في موسم الحج ولقيه فيه نفر من الخزرج فقال لهم: من أنتم</w:t>
      </w:r>
      <w:r>
        <w:rPr>
          <w:rFonts w:hint="cs"/>
          <w:rtl/>
        </w:rPr>
        <w:t xml:space="preserve"> </w:t>
      </w:r>
      <w:r>
        <w:rPr>
          <w:rtl/>
        </w:rPr>
        <w:t>؟ فقالوا: نفر من الخزرج، قال: أمن موالي يهود</w:t>
      </w:r>
      <w:r>
        <w:rPr>
          <w:rFonts w:hint="cs"/>
          <w:rtl/>
        </w:rPr>
        <w:t xml:space="preserve"> </w:t>
      </w:r>
      <w:r>
        <w:rPr>
          <w:rtl/>
        </w:rPr>
        <w:t>؟ قالوا: نعم. قال: أفلا</w:t>
      </w:r>
      <w:r>
        <w:rPr>
          <w:rFonts w:hint="cs"/>
          <w:rtl/>
        </w:rPr>
        <w:t xml:space="preserve"> </w:t>
      </w:r>
      <w:r>
        <w:rPr>
          <w:rtl/>
        </w:rPr>
        <w:t>تجلسون أكلّمكم</w:t>
      </w:r>
      <w:r>
        <w:rPr>
          <w:rFonts w:hint="cs"/>
          <w:rtl/>
        </w:rPr>
        <w:t xml:space="preserve"> </w:t>
      </w:r>
      <w:r>
        <w:rPr>
          <w:rtl/>
        </w:rPr>
        <w:t>؟ قالوا: بلى. فجلسوا معه فدعاهم إلى الله عزّ وجلّ وعرض عليهم الإسلام، وتلى عليهم القرآن. قال: وكان ممّا صنع الله بهم في الإسلام أنّ اليهود كانوا معهم في بلادهم، وكانوا أهل كتاب وعلم، وكانوا هم أهل شرك وأصحاب أوثان، وكانوا قد غزوهم ببلادهم، وكانوا إذا كان بينهم شيء قالوا لهم: إنّ نبيّنا مبعوث الآن قد أظلّ زمانه نتبعهُ فنقتلكم معهُ قتل عاد و</w:t>
      </w:r>
      <w:r>
        <w:rPr>
          <w:rFonts w:hint="cs"/>
          <w:rtl/>
        </w:rPr>
        <w:t>إ</w:t>
      </w:r>
      <w:r>
        <w:rPr>
          <w:rtl/>
        </w:rPr>
        <w:t xml:space="preserve">رم، فلمّا كلّم رسول الله اُولئك النفر ودعاهم إلى الله، قال بعضهم لبعض: ياقوم، تعلموا والله إنّه </w:t>
      </w:r>
      <w:r>
        <w:rPr>
          <w:rFonts w:hint="cs"/>
          <w:rtl/>
        </w:rPr>
        <w:t>ا</w:t>
      </w:r>
      <w:r>
        <w:rPr>
          <w:rtl/>
        </w:rPr>
        <w:t>لنبيّ الذي توعدكم به اليهود، فلا</w:t>
      </w:r>
      <w:r>
        <w:rPr>
          <w:rFonts w:hint="cs"/>
          <w:rtl/>
        </w:rPr>
        <w:t xml:space="preserve"> </w:t>
      </w:r>
      <w:r>
        <w:rPr>
          <w:rtl/>
        </w:rPr>
        <w:t>تسبقنّكم إليه. فأجابوه فيما دعاهم إليه بأن صدّقوه وقبلوا منه ما عرض عليهم من الإسلام، وقالوا: إنّا قد تركنا قومنا، ولا</w:t>
      </w:r>
      <w:r>
        <w:rPr>
          <w:rFonts w:hint="cs"/>
          <w:rtl/>
        </w:rPr>
        <w:t xml:space="preserve"> </w:t>
      </w:r>
      <w:r>
        <w:rPr>
          <w:rtl/>
        </w:rPr>
        <w:t>قوم بينهم من العداوة والشر ما بينهم، فعسى أن يجمعهم الله بك، فستقدم عليهم، فندعو</w:t>
      </w:r>
      <w:r>
        <w:rPr>
          <w:rFonts w:hint="cs"/>
          <w:rtl/>
        </w:rPr>
        <w:t>ه</w:t>
      </w:r>
      <w:r>
        <w:rPr>
          <w:rtl/>
        </w:rPr>
        <w:t>م إلى أمرك، وتعرض عليهم الذي أجبناك إليه من هذا الدين، فإن يجمعهم الله عليه فلا رجل أعزّ منك.</w:t>
      </w:r>
    </w:p>
    <w:p w14:paraId="3E4FCE62" w14:textId="66A5D1D6" w:rsidR="00F24E3C" w:rsidRDefault="00F24E3C" w:rsidP="00DB5C31">
      <w:pPr>
        <w:pStyle w:val="libNormal"/>
        <w:rPr>
          <w:rFonts w:hint="cs"/>
          <w:rtl/>
        </w:rPr>
      </w:pPr>
      <w:r>
        <w:rPr>
          <w:rtl/>
        </w:rPr>
        <w:t xml:space="preserve">ثمّ انصرفوا عن رسول الله </w:t>
      </w:r>
      <w:r w:rsidR="00DC6014" w:rsidRPr="00DC6014">
        <w:rPr>
          <w:rStyle w:val="libAlaemChar"/>
          <w:rFonts w:hint="cs"/>
          <w:rtl/>
        </w:rPr>
        <w:t>صلى‌الله‌عليه‌وآله</w:t>
      </w:r>
      <w:r>
        <w:rPr>
          <w:rtl/>
        </w:rPr>
        <w:t xml:space="preserve"> راجعين إلى بلادهم، وقد آمنوا وصدّقوا. فلمّا قدموا المدينة إلى قومهم ذكروا لهم رسول الله ودعوهم إلى الإسلام، حتّى فشا فيهم، فلم يبق دار من دور الأنصار إلّا وفيه ذكر لرسول الله.</w:t>
      </w:r>
    </w:p>
    <w:p w14:paraId="16AD65E3" w14:textId="1AB47CB2" w:rsidR="00F24E3C" w:rsidRDefault="00F24E3C" w:rsidP="00DB5C31">
      <w:pPr>
        <w:pStyle w:val="libNormal"/>
        <w:rPr>
          <w:rtl/>
        </w:rPr>
      </w:pPr>
      <w:r w:rsidRPr="0089644C">
        <w:rPr>
          <w:rtl/>
        </w:rPr>
        <w:br w:type="page"/>
      </w:r>
      <w:r>
        <w:rPr>
          <w:rtl/>
        </w:rPr>
        <w:lastRenderedPageBreak/>
        <w:t>حتّى إذا كان في العام المقبل و</w:t>
      </w:r>
      <w:r>
        <w:rPr>
          <w:rFonts w:hint="cs"/>
          <w:rtl/>
        </w:rPr>
        <w:t>أ</w:t>
      </w:r>
      <w:r>
        <w:rPr>
          <w:rtl/>
        </w:rPr>
        <w:t xml:space="preserve">تى الموسم من الخزرجيين اثنا عشر رجلاً بالعقبة، فبايعوا رسول الله </w:t>
      </w:r>
      <w:r w:rsidR="00DC6014" w:rsidRPr="00DC6014">
        <w:rPr>
          <w:rStyle w:val="libAlaemChar"/>
          <w:rFonts w:hint="cs"/>
          <w:rtl/>
        </w:rPr>
        <w:t>صلى‌الله‌عليه‌وآله</w:t>
      </w:r>
      <w:r>
        <w:rPr>
          <w:rtl/>
        </w:rPr>
        <w:t xml:space="preserve"> على بيعة النساء </w:t>
      </w:r>
      <w:r w:rsidRPr="002B6E16">
        <w:rPr>
          <w:rStyle w:val="libFootnotenumChar"/>
          <w:rtl/>
        </w:rPr>
        <w:t>(1)</w:t>
      </w:r>
      <w:r>
        <w:rPr>
          <w:rtl/>
        </w:rPr>
        <w:t xml:space="preserve"> وذلك قبل أن تفرض عليهم الحرب ...</w:t>
      </w:r>
    </w:p>
    <w:p w14:paraId="152A789B" w14:textId="77777777" w:rsidR="00F24E3C" w:rsidRDefault="00F24E3C" w:rsidP="00DB5C31">
      <w:pPr>
        <w:pStyle w:val="libNormal"/>
        <w:rPr>
          <w:rtl/>
        </w:rPr>
      </w:pPr>
      <w:r>
        <w:rPr>
          <w:rtl/>
        </w:rPr>
        <w:t>يقول عبادة بن الصامت: فبايعنا على أن لا</w:t>
      </w:r>
      <w:r>
        <w:rPr>
          <w:rFonts w:hint="cs"/>
          <w:rtl/>
        </w:rPr>
        <w:t xml:space="preserve"> </w:t>
      </w:r>
      <w:r>
        <w:rPr>
          <w:rtl/>
        </w:rPr>
        <w:t>نشرك بالله شيئاً ولا</w:t>
      </w:r>
      <w:r>
        <w:rPr>
          <w:rFonts w:hint="cs"/>
          <w:rtl/>
        </w:rPr>
        <w:t xml:space="preserve"> </w:t>
      </w:r>
      <w:r>
        <w:rPr>
          <w:rtl/>
        </w:rPr>
        <w:t>نسرق ولا</w:t>
      </w:r>
      <w:r>
        <w:rPr>
          <w:rFonts w:hint="cs"/>
          <w:rtl/>
        </w:rPr>
        <w:t xml:space="preserve"> </w:t>
      </w:r>
      <w:r>
        <w:rPr>
          <w:rtl/>
        </w:rPr>
        <w:t>نزني ولا</w:t>
      </w:r>
      <w:r>
        <w:rPr>
          <w:rFonts w:hint="cs"/>
          <w:rtl/>
        </w:rPr>
        <w:t xml:space="preserve"> </w:t>
      </w:r>
      <w:r>
        <w:rPr>
          <w:rtl/>
        </w:rPr>
        <w:t>نقتل أولادنا ولا</w:t>
      </w:r>
      <w:r>
        <w:rPr>
          <w:rFonts w:hint="cs"/>
          <w:rtl/>
        </w:rPr>
        <w:t xml:space="preserve"> </w:t>
      </w:r>
      <w:r>
        <w:rPr>
          <w:rtl/>
        </w:rPr>
        <w:t>نأتي ببهتان نفتريه من بين أيدينا و</w:t>
      </w:r>
      <w:r>
        <w:rPr>
          <w:rFonts w:hint="cs"/>
          <w:rtl/>
        </w:rPr>
        <w:t>أ</w:t>
      </w:r>
      <w:r>
        <w:rPr>
          <w:rtl/>
        </w:rPr>
        <w:t>رجلنا، ولا</w:t>
      </w:r>
      <w:r>
        <w:rPr>
          <w:rFonts w:hint="cs"/>
          <w:rtl/>
        </w:rPr>
        <w:t xml:space="preserve"> </w:t>
      </w:r>
      <w:r>
        <w:rPr>
          <w:rtl/>
        </w:rPr>
        <w:t>نعصيه في معروف. وقال النبيّ: فإن وفّيتم فلكم الجنّة و</w:t>
      </w:r>
      <w:r>
        <w:rPr>
          <w:rFonts w:hint="cs"/>
          <w:rtl/>
        </w:rPr>
        <w:t>إ</w:t>
      </w:r>
      <w:r>
        <w:rPr>
          <w:rtl/>
        </w:rPr>
        <w:t>ن خشيتم من ذلك شيئاً فأمركم إلى الله عزّ وجلّ إن شاء عذّب و</w:t>
      </w:r>
      <w:r>
        <w:rPr>
          <w:rFonts w:hint="cs"/>
          <w:rtl/>
        </w:rPr>
        <w:t>إ</w:t>
      </w:r>
      <w:r>
        <w:rPr>
          <w:rtl/>
        </w:rPr>
        <w:t>ن شاء غفر ...</w:t>
      </w:r>
    </w:p>
    <w:p w14:paraId="19617C32" w14:textId="77777777" w:rsidR="00F24E3C" w:rsidRDefault="00F24E3C" w:rsidP="00DB5C31">
      <w:pPr>
        <w:pStyle w:val="libNormal"/>
        <w:rPr>
          <w:rtl/>
        </w:rPr>
      </w:pPr>
      <w:r>
        <w:rPr>
          <w:rtl/>
        </w:rPr>
        <w:t>ثمّ إنّ النبي بعث إلى يثرب مصعب بن عمير ليعلّمهم القرآن، وذلك باستدعاء أسعد بن زرارة</w:t>
      </w:r>
      <w:r>
        <w:rPr>
          <w:rFonts w:hint="cs"/>
          <w:rtl/>
        </w:rPr>
        <w:t xml:space="preserve"> </w:t>
      </w:r>
      <w:r>
        <w:rPr>
          <w:rtl/>
        </w:rPr>
        <w:t>ـ</w:t>
      </w:r>
      <w:r>
        <w:rPr>
          <w:rFonts w:hint="cs"/>
          <w:rtl/>
        </w:rPr>
        <w:t xml:space="preserve"> </w:t>
      </w:r>
      <w:r>
        <w:rPr>
          <w:rtl/>
        </w:rPr>
        <w:t>أحد رؤساء الخزرجيين</w:t>
      </w:r>
      <w:r>
        <w:rPr>
          <w:rFonts w:hint="cs"/>
          <w:rtl/>
        </w:rPr>
        <w:t xml:space="preserve"> </w:t>
      </w:r>
      <w:r>
        <w:rPr>
          <w:rtl/>
        </w:rPr>
        <w:t>ـ</w:t>
      </w:r>
      <w:r>
        <w:rPr>
          <w:rFonts w:hint="cs"/>
          <w:rtl/>
        </w:rPr>
        <w:t xml:space="preserve">، </w:t>
      </w:r>
      <w:r>
        <w:rPr>
          <w:rtl/>
        </w:rPr>
        <w:t>فصارت نتيجة ذلك أن وافى النبيّ في العام المقبل في العقبة الثانية وفود من الخزرجيين والأوسيين، فبايعوا النبيّ في الشعب ...</w:t>
      </w:r>
    </w:p>
    <w:p w14:paraId="4BE6523F" w14:textId="77777777" w:rsidR="00F24E3C" w:rsidRDefault="00F24E3C" w:rsidP="00DB5C31">
      <w:pPr>
        <w:pStyle w:val="libNormal"/>
        <w:rPr>
          <w:rtl/>
        </w:rPr>
      </w:pPr>
      <w:r>
        <w:rPr>
          <w:rtl/>
        </w:rPr>
        <w:t>فتكلّم رسول الله، فتلا القرآن، ودعا إلى الله، ورغَّب في الإسلام. ثمّ قال اُبايعكم على أن تمنعوني ممّا تمنعون منه نساءكم و</w:t>
      </w:r>
      <w:r>
        <w:rPr>
          <w:rFonts w:hint="cs"/>
          <w:rtl/>
        </w:rPr>
        <w:t>أ</w:t>
      </w:r>
      <w:r>
        <w:rPr>
          <w:rtl/>
        </w:rPr>
        <w:t>بناءكم ...</w:t>
      </w:r>
    </w:p>
    <w:p w14:paraId="5DEE0AAF" w14:textId="77777777" w:rsidR="00F24E3C" w:rsidRDefault="00F24E3C" w:rsidP="00DB5C31">
      <w:pPr>
        <w:pStyle w:val="libNormal"/>
        <w:rPr>
          <w:rtl/>
        </w:rPr>
      </w:pPr>
      <w:r>
        <w:rPr>
          <w:rtl/>
        </w:rPr>
        <w:t>فقام أبو</w:t>
      </w:r>
      <w:r>
        <w:rPr>
          <w:rFonts w:hint="cs"/>
          <w:rtl/>
        </w:rPr>
        <w:t xml:space="preserve"> </w:t>
      </w:r>
      <w:r>
        <w:rPr>
          <w:rtl/>
        </w:rPr>
        <w:t>الهيثم بن التيهان، وقال يا رسول الله: إنّ بيننا وبين الرجال حبالاً وإنّا قاطعوها فهل عسيت إن نحن فعلنا ذلك ثمّ أظهرك الله أن ترجع إلى قومك وتدعنا</w:t>
      </w:r>
      <w:r>
        <w:rPr>
          <w:rFonts w:hint="cs"/>
          <w:rtl/>
        </w:rPr>
        <w:t xml:space="preserve"> </w:t>
      </w:r>
      <w:r>
        <w:rPr>
          <w:rtl/>
        </w:rPr>
        <w:t xml:space="preserve">؟ قال: فتبسمّ رسول الله ثمّ قال: بل الدم بالدم، والهدم بالهدم </w:t>
      </w:r>
      <w:r w:rsidRPr="002B6E16">
        <w:rPr>
          <w:rStyle w:val="libFootnotenumChar"/>
          <w:rtl/>
        </w:rPr>
        <w:t>(2)</w:t>
      </w:r>
      <w:r>
        <w:rPr>
          <w:rtl/>
        </w:rPr>
        <w:t xml:space="preserve"> أنا منكم وأنتم منّي، أحارب من حاربتم، وا</w:t>
      </w:r>
      <w:r>
        <w:rPr>
          <w:rFonts w:hint="cs"/>
          <w:rtl/>
        </w:rPr>
        <w:t>ُ</w:t>
      </w:r>
      <w:r>
        <w:rPr>
          <w:rtl/>
        </w:rPr>
        <w:t>سالم من سالمتم ...</w:t>
      </w:r>
    </w:p>
    <w:p w14:paraId="101CC693" w14:textId="77777777" w:rsidR="00F24E3C" w:rsidRDefault="00F24E3C" w:rsidP="00DB5C31">
      <w:pPr>
        <w:pStyle w:val="libNormal"/>
        <w:rPr>
          <w:rFonts w:hint="cs"/>
          <w:rtl/>
        </w:rPr>
      </w:pPr>
      <w:r>
        <w:rPr>
          <w:rtl/>
        </w:rPr>
        <w:t xml:space="preserve">ثمّ قال: </w:t>
      </w:r>
      <w:r>
        <w:rPr>
          <w:rFonts w:hint="cs"/>
          <w:rtl/>
        </w:rPr>
        <w:t>أ</w:t>
      </w:r>
      <w:r>
        <w:rPr>
          <w:rtl/>
        </w:rPr>
        <w:t>خرجوا إليّ منكم اثني</w:t>
      </w:r>
      <w:r>
        <w:rPr>
          <w:rFonts w:hint="cs"/>
          <w:rtl/>
        </w:rPr>
        <w:t>ّ</w:t>
      </w:r>
      <w:r>
        <w:rPr>
          <w:rtl/>
        </w:rPr>
        <w:t xml:space="preserve"> عشر نقيباً ليكونوا على قومهم بما فيهم ،</w:t>
      </w:r>
    </w:p>
    <w:p w14:paraId="3AFAB791" w14:textId="77777777" w:rsidR="00F24E3C" w:rsidRDefault="00F24E3C" w:rsidP="001434A0">
      <w:pPr>
        <w:pStyle w:val="libLine"/>
        <w:rPr>
          <w:rtl/>
        </w:rPr>
      </w:pPr>
      <w:r>
        <w:rPr>
          <w:rtl/>
        </w:rPr>
        <w:t>__________________</w:t>
      </w:r>
    </w:p>
    <w:p w14:paraId="3F60F810" w14:textId="77777777" w:rsidR="00F24E3C" w:rsidRDefault="00F24E3C" w:rsidP="005D7614">
      <w:pPr>
        <w:pStyle w:val="libFootnote0"/>
        <w:rPr>
          <w:rtl/>
        </w:rPr>
      </w:pPr>
      <w:r>
        <w:rPr>
          <w:rFonts w:hint="cs"/>
          <w:rtl/>
        </w:rPr>
        <w:t>(</w:t>
      </w:r>
      <w:r>
        <w:rPr>
          <w:rtl/>
        </w:rPr>
        <w:t>1</w:t>
      </w:r>
      <w:r>
        <w:rPr>
          <w:rFonts w:hint="cs"/>
          <w:rtl/>
        </w:rPr>
        <w:t>)</w:t>
      </w:r>
      <w:r>
        <w:rPr>
          <w:rtl/>
        </w:rPr>
        <w:t xml:space="preserve"> ذكر الله تعالى بيعة النساء في القرآن وقال: </w:t>
      </w:r>
      <w:r w:rsidRPr="0015158F">
        <w:rPr>
          <w:rStyle w:val="libAlaemChar"/>
          <w:rtl/>
        </w:rPr>
        <w:t>(</w:t>
      </w:r>
      <w:r w:rsidRPr="0089644C">
        <w:rPr>
          <w:rFonts w:hint="cs"/>
          <w:rtl/>
        </w:rPr>
        <w:t xml:space="preserve">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w:t>
      </w:r>
      <w:r w:rsidRPr="0089644C">
        <w:rPr>
          <w:rtl/>
        </w:rPr>
        <w:t xml:space="preserve"> </w:t>
      </w:r>
      <w:r w:rsidRPr="0015158F">
        <w:rPr>
          <w:rStyle w:val="libAlaemChar"/>
          <w:rtl/>
        </w:rPr>
        <w:t>)</w:t>
      </w:r>
      <w:r>
        <w:rPr>
          <w:rtl/>
        </w:rPr>
        <w:t xml:space="preserve"> ( الممتحنة / 12 ). ترى المماثلة بين بيعة الخزرجيّين وبيعة النساء في الموادّ والمضامين.</w:t>
      </w:r>
    </w:p>
    <w:p w14:paraId="0619551C"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الهدم: الحرمة، أي ذمتي وحرمتي حرمتكم.</w:t>
      </w:r>
    </w:p>
    <w:p w14:paraId="14E2B7BD" w14:textId="77777777" w:rsidR="00F24E3C" w:rsidRDefault="00F24E3C" w:rsidP="001434A0">
      <w:pPr>
        <w:pStyle w:val="libNormal0"/>
        <w:rPr>
          <w:rFonts w:hint="cs"/>
          <w:rtl/>
        </w:rPr>
      </w:pPr>
      <w:r w:rsidRPr="0089644C">
        <w:rPr>
          <w:rtl/>
        </w:rPr>
        <w:br w:type="page"/>
      </w:r>
      <w:r>
        <w:rPr>
          <w:rtl/>
        </w:rPr>
        <w:lastRenderedPageBreak/>
        <w:t>فأخرجوا منهم اثني</w:t>
      </w:r>
      <w:r>
        <w:rPr>
          <w:rFonts w:hint="cs"/>
          <w:rtl/>
        </w:rPr>
        <w:t>ّ</w:t>
      </w:r>
      <w:r>
        <w:rPr>
          <w:rtl/>
        </w:rPr>
        <w:t xml:space="preserve"> عشر نقيباً تسعة من الخزرج وثلاثة من الأوس ...</w:t>
      </w:r>
    </w:p>
    <w:p w14:paraId="58AF99B6" w14:textId="77777777" w:rsidR="00F24E3C" w:rsidRDefault="00F24E3C" w:rsidP="00DB5C31">
      <w:pPr>
        <w:pStyle w:val="libNormal"/>
        <w:rPr>
          <w:rtl/>
        </w:rPr>
      </w:pPr>
      <w:r>
        <w:rPr>
          <w:rtl/>
        </w:rPr>
        <w:t>فلمّا انتشرت مبايعة الأوس والخزرج لرسول الله، خافت قريش على نفسها خصوصاً بعد ما وقفوا على أنّ المعذّبين في مكّة أخذوا يهاجرون إلى يثرب، فأذعنوا أنّ النبيّ أيضاً سوف يخرج إليهم ويتّخذها مأوى لنفسهِ و</w:t>
      </w:r>
      <w:r>
        <w:rPr>
          <w:rFonts w:hint="cs"/>
          <w:rtl/>
        </w:rPr>
        <w:t>أ</w:t>
      </w:r>
      <w:r>
        <w:rPr>
          <w:rtl/>
        </w:rPr>
        <w:t>صحابه، وليشنّ عليهم الحرب وينكّلهم، فاجتمعوا ...</w:t>
      </w:r>
    </w:p>
    <w:p w14:paraId="63A8C2F7" w14:textId="3B021F3A" w:rsidR="00F24E3C" w:rsidRDefault="00F24E3C" w:rsidP="00DB5C31">
      <w:pPr>
        <w:pStyle w:val="libNormal"/>
        <w:rPr>
          <w:rtl/>
        </w:rPr>
      </w:pPr>
      <w:r>
        <w:rPr>
          <w:rtl/>
        </w:rPr>
        <w:t xml:space="preserve">قال ابن إسحاق: « فلمّا رأت قريش أنّ رسول الله </w:t>
      </w:r>
      <w:r w:rsidR="00DC6014" w:rsidRPr="00DC6014">
        <w:rPr>
          <w:rStyle w:val="libAlaemChar"/>
          <w:rFonts w:hint="cs"/>
          <w:rtl/>
        </w:rPr>
        <w:t>صلى‌الله‌عليه‌وآله</w:t>
      </w:r>
      <w:r>
        <w:rPr>
          <w:rtl/>
        </w:rPr>
        <w:t xml:space="preserve"> قد</w:t>
      </w:r>
      <w:r>
        <w:rPr>
          <w:rFonts w:hint="cs"/>
          <w:rtl/>
        </w:rPr>
        <w:t xml:space="preserve"> </w:t>
      </w:r>
      <w:r>
        <w:rPr>
          <w:rtl/>
        </w:rPr>
        <w:t xml:space="preserve">صارت له شيعة وأصحاب من غيرهم بغير بلدهم ورأوا خروج أصحابه من المهاجرين إليهم، عرفوا أنّهم قد نزلوا داراً، وأصابوا منهم منعة، فحذروا خروج رسول الله </w:t>
      </w:r>
      <w:r w:rsidR="00DC6014" w:rsidRPr="00DC6014">
        <w:rPr>
          <w:rStyle w:val="libAlaemChar"/>
          <w:rFonts w:hint="cs"/>
          <w:rtl/>
        </w:rPr>
        <w:t>صلى‌الله‌عليه‌وآله</w:t>
      </w:r>
      <w:r>
        <w:rPr>
          <w:rtl/>
        </w:rPr>
        <w:t xml:space="preserve"> إليهم، وعرفوا أنّه قد أجمع لحربهم. فاجتمعوا له في دار الندوة وهي دار قصيّ بن كلاب التي كانت قريش لا</w:t>
      </w:r>
      <w:r>
        <w:rPr>
          <w:rFonts w:hint="cs"/>
          <w:rtl/>
        </w:rPr>
        <w:t xml:space="preserve"> </w:t>
      </w:r>
      <w:r>
        <w:rPr>
          <w:rtl/>
        </w:rPr>
        <w:t xml:space="preserve">تقضي أمراً إلّا فيها، يتشاورون فيها ما يصنعون في أمر رسول الله </w:t>
      </w:r>
      <w:r w:rsidR="00DC6014" w:rsidRPr="00DC6014">
        <w:rPr>
          <w:rStyle w:val="libAlaemChar"/>
          <w:rFonts w:hint="cs"/>
          <w:rtl/>
        </w:rPr>
        <w:t>صلى‌الله‌عليه‌وآله</w:t>
      </w:r>
      <w:r>
        <w:rPr>
          <w:rtl/>
        </w:rPr>
        <w:t xml:space="preserve"> حين خافوه ...</w:t>
      </w:r>
    </w:p>
    <w:p w14:paraId="5C4C747E" w14:textId="77777777" w:rsidR="00F24E3C" w:rsidRDefault="00F24E3C" w:rsidP="00DB5C31">
      <w:pPr>
        <w:pStyle w:val="libNormal"/>
        <w:rPr>
          <w:rFonts w:hint="cs"/>
          <w:rtl/>
        </w:rPr>
      </w:pPr>
      <w:r>
        <w:rPr>
          <w:rtl/>
        </w:rPr>
        <w:t>فتشاوروا فقال قائل منهم: إحبسوه في الحديد واغلقوا عليه باباً، ثمّ تربّصوا به ما أصاب من الشعراء الذين كانوا قبله: زهيراً والنابغة حتّى يصيبهُ ما أصابهم، وقال قائل منهم: نخرجه من بين أظهرنا فننفيه من بلادنا، وقال أبوجهل بن هشام: أرى أن نأخذ من كل قبيلة فتىً شابّاً جليداً نسيباً وسيطاً فينا، ثمّ نعطي كل فتى منهم سيفاً صارماً، ثمّ يعمدوا إليه فيضربوه بها ضربة رجل واحد، فيقتلوه فنستريح منه، فإنّهم إذا فعلوا ذلك تفرّق دمه في القبائل جميعاً، فلم يقدر بنو</w:t>
      </w:r>
      <w:r>
        <w:rPr>
          <w:rFonts w:hint="cs"/>
          <w:rtl/>
        </w:rPr>
        <w:t xml:space="preserve"> </w:t>
      </w:r>
      <w:r>
        <w:rPr>
          <w:rtl/>
        </w:rPr>
        <w:t>عبد مناف على حرب قومهم جميعاً، فرضوا منّا بالعقل فعقلناه لهم، فتفرّق القوم على ذلك وهم مجمعون له، فأتى جبرئيل وقال: لا</w:t>
      </w:r>
      <w:r>
        <w:rPr>
          <w:rFonts w:hint="cs"/>
          <w:rtl/>
        </w:rPr>
        <w:t xml:space="preserve"> </w:t>
      </w:r>
      <w:r>
        <w:rPr>
          <w:rtl/>
        </w:rPr>
        <w:t>تبت هذه الليلة على فراشك الذي كنت تبيت عليه. قال فلمّا كان عتمة من الليل إجتمعوا على بابه يرصدونه متى</w:t>
      </w:r>
      <w:r>
        <w:rPr>
          <w:rFonts w:hint="cs"/>
          <w:rtl/>
        </w:rPr>
        <w:t>ٰ</w:t>
      </w:r>
      <w:r>
        <w:rPr>
          <w:rtl/>
        </w:rPr>
        <w:t xml:space="preserve"> ينام فيثبون عليه، فلمّا رآى رسول الله مكانهم قال لعلي</w:t>
      </w:r>
      <w:r>
        <w:rPr>
          <w:rFonts w:hint="cs"/>
          <w:rtl/>
        </w:rPr>
        <w:t>ّ</w:t>
      </w:r>
      <w:r>
        <w:rPr>
          <w:rtl/>
        </w:rPr>
        <w:t xml:space="preserve"> بن أبي طالب: نم على فراشي وتسبّح ببردي هذا الحضرمي الأخضر فنم فيه، فخرج عليهم رسول الله، و</w:t>
      </w:r>
      <w:r>
        <w:rPr>
          <w:rFonts w:hint="cs"/>
          <w:rtl/>
        </w:rPr>
        <w:t>أ</w:t>
      </w:r>
      <w:r>
        <w:rPr>
          <w:rtl/>
        </w:rPr>
        <w:t>خذ الله تعالى على أبصارهم عنه، وجعل القوم يتطلّعون فيرون عليّاً على</w:t>
      </w:r>
      <w:r>
        <w:rPr>
          <w:rFonts w:hint="cs"/>
          <w:rtl/>
        </w:rPr>
        <w:t>ٰ</w:t>
      </w:r>
      <w:r>
        <w:rPr>
          <w:rtl/>
        </w:rPr>
        <w:t xml:space="preserve"> الفراش متسجّياً ببرد رسول الله، فيقولون: والله إنّ هذا لمحم</w:t>
      </w:r>
      <w:r>
        <w:rPr>
          <w:rFonts w:hint="cs"/>
          <w:rtl/>
        </w:rPr>
        <w:t>ّ</w:t>
      </w:r>
      <w:r>
        <w:rPr>
          <w:rtl/>
        </w:rPr>
        <w:t>د نائماً عليه</w:t>
      </w:r>
      <w:r>
        <w:rPr>
          <w:rFonts w:hint="cs"/>
          <w:rtl/>
        </w:rPr>
        <w:t xml:space="preserve"> </w:t>
      </w:r>
      <w:r>
        <w:rPr>
          <w:rtl/>
        </w:rPr>
        <w:t>برده</w:t>
      </w:r>
      <w:r>
        <w:rPr>
          <w:rFonts w:hint="cs"/>
          <w:rtl/>
        </w:rPr>
        <w:t>،</w:t>
      </w:r>
      <w:r>
        <w:rPr>
          <w:rtl/>
        </w:rPr>
        <w:t xml:space="preserve"> فلم يبرحوا كذلك، وحتى أصبحوا، فقام عليّ</w:t>
      </w:r>
      <w:r>
        <w:rPr>
          <w:rFonts w:hint="cs"/>
          <w:rtl/>
        </w:rPr>
        <w:t>ٌ</w:t>
      </w:r>
    </w:p>
    <w:p w14:paraId="7C1DDBCA" w14:textId="7B6F5E69" w:rsidR="00F24E3C" w:rsidRDefault="00F24E3C" w:rsidP="001434A0">
      <w:pPr>
        <w:pStyle w:val="libNormal0"/>
        <w:rPr>
          <w:rFonts w:hint="cs"/>
          <w:rtl/>
        </w:rPr>
      </w:pPr>
      <w:r w:rsidRPr="00E36AEF">
        <w:rPr>
          <w:rtl/>
        </w:rPr>
        <w:br w:type="page"/>
      </w:r>
      <w:r w:rsidR="00DC6014" w:rsidRPr="00DC6014">
        <w:rPr>
          <w:rStyle w:val="libAlaemChar"/>
          <w:rFonts w:hint="cs"/>
          <w:rtl/>
        </w:rPr>
        <w:lastRenderedPageBreak/>
        <w:t>رضي‌الله‌عنه</w:t>
      </w:r>
      <w:r>
        <w:rPr>
          <w:rtl/>
        </w:rPr>
        <w:t xml:space="preserve"> عن الفراش » </w:t>
      </w:r>
      <w:r w:rsidRPr="002B6E16">
        <w:rPr>
          <w:rStyle w:val="libFootnotenumChar"/>
          <w:rtl/>
        </w:rPr>
        <w:t>(1)</w:t>
      </w:r>
      <w:r>
        <w:rPr>
          <w:rtl/>
        </w:rPr>
        <w:t xml:space="preserve"> ... فباؤوا بالفشل وانصرفوا عن إيذاء علي</w:t>
      </w:r>
      <w:r>
        <w:rPr>
          <w:rFonts w:hint="cs"/>
          <w:rtl/>
        </w:rPr>
        <w:t>ٍّ</w:t>
      </w:r>
      <w:r>
        <w:rPr>
          <w:rtl/>
        </w:rPr>
        <w:t xml:space="preserve"> وقتله.</w:t>
      </w:r>
    </w:p>
    <w:p w14:paraId="2085C24E" w14:textId="77777777" w:rsidR="00F24E3C" w:rsidRDefault="00F24E3C" w:rsidP="00DB5C31">
      <w:pPr>
        <w:pStyle w:val="libNormal"/>
        <w:rPr>
          <w:rtl/>
        </w:rPr>
      </w:pPr>
      <w:r>
        <w:rPr>
          <w:rtl/>
        </w:rPr>
        <w:t xml:space="preserve">وإلى تلك المؤامرة يشير قوله سبحانه: </w:t>
      </w:r>
      <w:r w:rsidRPr="0015158F">
        <w:rPr>
          <w:rStyle w:val="libAlaemChar"/>
          <w:rtl/>
        </w:rPr>
        <w:t>(</w:t>
      </w:r>
      <w:r w:rsidRPr="00E36AEF">
        <w:rPr>
          <w:rFonts w:hint="cs"/>
          <w:rtl/>
        </w:rPr>
        <w:t xml:space="preserve"> </w:t>
      </w:r>
      <w:r w:rsidRPr="00567513">
        <w:rPr>
          <w:rStyle w:val="libAieChar"/>
          <w:rFonts w:hint="cs"/>
          <w:rtl/>
        </w:rPr>
        <w:t>وَإِذْ يَمْكُرُ بِكَ الَّذِينَ كَفَرُوا لِيُثْبِتُوكَ أَوْ يَقْتُلُوكَ أَوْ يُخْرِجُوكَ وَيَمْكُرُونَ وَيَمْكُرُ اللهُ وَاللهُ خَيْرُ المَاكِرِينَ</w:t>
      </w:r>
      <w:r w:rsidRPr="00E36AEF">
        <w:rPr>
          <w:rtl/>
        </w:rPr>
        <w:t xml:space="preserve"> </w:t>
      </w:r>
      <w:r w:rsidRPr="0015158F">
        <w:rPr>
          <w:rStyle w:val="libAlaemChar"/>
          <w:rtl/>
        </w:rPr>
        <w:t>)</w:t>
      </w:r>
      <w:r>
        <w:rPr>
          <w:rtl/>
        </w:rPr>
        <w:t xml:space="preserve"> ( الأنفال / 30 ). وفيه تصريح بآرائهم الثلاثة التي أبدوا بها في الندوة، و</w:t>
      </w:r>
      <w:r>
        <w:rPr>
          <w:rFonts w:hint="cs"/>
          <w:rtl/>
        </w:rPr>
        <w:t>أ</w:t>
      </w:r>
      <w:r>
        <w:rPr>
          <w:rtl/>
        </w:rPr>
        <w:t>جمعوا على القتل.</w:t>
      </w:r>
    </w:p>
    <w:p w14:paraId="467BEFCB" w14:textId="77777777" w:rsidR="00F24E3C" w:rsidRDefault="00F24E3C" w:rsidP="00DB5C31">
      <w:pPr>
        <w:pStyle w:val="libNormal"/>
        <w:rPr>
          <w:rtl/>
        </w:rPr>
      </w:pPr>
      <w:r>
        <w:rPr>
          <w:rtl/>
        </w:rPr>
        <w:t xml:space="preserve">عزب عن قريش أنّه سبحانه تعهّد على نفسه نصر أنبيائه ورسله، فقال سبحانه: </w:t>
      </w:r>
      <w:r w:rsidRPr="0015158F">
        <w:rPr>
          <w:rStyle w:val="libAlaemChar"/>
          <w:rtl/>
        </w:rPr>
        <w:t>(</w:t>
      </w:r>
      <w:r w:rsidRPr="00E36AEF">
        <w:rPr>
          <w:rFonts w:hint="cs"/>
          <w:rtl/>
        </w:rPr>
        <w:t xml:space="preserve"> </w:t>
      </w:r>
      <w:r w:rsidRPr="00567513">
        <w:rPr>
          <w:rStyle w:val="libAieChar"/>
          <w:rFonts w:hint="cs"/>
          <w:rtl/>
        </w:rPr>
        <w:t>وَلَقَدْ سَبَقَتْ كَلِمَتُنَا لِعِبَادِنَا المُرْسَلِينَ</w:t>
      </w:r>
      <w:r w:rsidRPr="00E36AEF">
        <w:rPr>
          <w:rtl/>
        </w:rPr>
        <w:t xml:space="preserve"> * </w:t>
      </w:r>
      <w:r w:rsidRPr="00567513">
        <w:rPr>
          <w:rStyle w:val="libAieChar"/>
          <w:rFonts w:hint="cs"/>
          <w:rtl/>
        </w:rPr>
        <w:t>إِنَّهُمْ لَهُمُ المَنصُورُونَ</w:t>
      </w:r>
      <w:r w:rsidRPr="00E36AEF">
        <w:rPr>
          <w:rtl/>
        </w:rPr>
        <w:t xml:space="preserve"> </w:t>
      </w:r>
      <w:r w:rsidRPr="0015158F">
        <w:rPr>
          <w:rStyle w:val="libAlaemChar"/>
          <w:rtl/>
        </w:rPr>
        <w:t>)</w:t>
      </w:r>
      <w:r>
        <w:rPr>
          <w:rtl/>
        </w:rPr>
        <w:t xml:space="preserve"> ( الصافّات / 171</w:t>
      </w:r>
      <w:r>
        <w:rPr>
          <w:rFonts w:hint="cs"/>
          <w:rtl/>
        </w:rPr>
        <w:t xml:space="preserve"> </w:t>
      </w:r>
      <w:r>
        <w:rPr>
          <w:rtl/>
        </w:rPr>
        <w:t>ـ</w:t>
      </w:r>
      <w:r>
        <w:rPr>
          <w:rFonts w:hint="cs"/>
          <w:rtl/>
        </w:rPr>
        <w:t xml:space="preserve"> </w:t>
      </w:r>
      <w:r>
        <w:rPr>
          <w:rtl/>
        </w:rPr>
        <w:t>172 ).</w:t>
      </w:r>
    </w:p>
    <w:p w14:paraId="1BAB2733" w14:textId="3E6A86C2" w:rsidR="00F24E3C" w:rsidRDefault="00F24E3C" w:rsidP="00DB5C31">
      <w:pPr>
        <w:pStyle w:val="libNormal"/>
        <w:rPr>
          <w:rtl/>
        </w:rPr>
      </w:pPr>
      <w:r>
        <w:rPr>
          <w:rtl/>
        </w:rPr>
        <w:t xml:space="preserve">أمر رسول الله </w:t>
      </w:r>
      <w:r w:rsidR="00DC6014" w:rsidRPr="00DC6014">
        <w:rPr>
          <w:rStyle w:val="libAlaemChar"/>
          <w:rFonts w:hint="cs"/>
          <w:rtl/>
        </w:rPr>
        <w:t>صلى‌الله‌عليه‌وآله</w:t>
      </w:r>
      <w:r>
        <w:rPr>
          <w:rtl/>
        </w:rPr>
        <w:t xml:space="preserve"> عليّاً أن يتخلّف بعده بمكّة حتّى يؤدّي عن رسول الله الأمانة التي كانت عنده للناس، وليس بمكّة أحد عنده شيء إلّا وضعه رسول الله </w:t>
      </w:r>
      <w:r w:rsidR="00DC6014" w:rsidRPr="00DC6014">
        <w:rPr>
          <w:rStyle w:val="libAlaemChar"/>
          <w:rFonts w:hint="cs"/>
          <w:rtl/>
        </w:rPr>
        <w:t>صلى‌الله‌عليه‌وآله</w:t>
      </w:r>
      <w:r>
        <w:rPr>
          <w:rtl/>
        </w:rPr>
        <w:t xml:space="preserve"> عند علي</w:t>
      </w:r>
      <w:r>
        <w:rPr>
          <w:rFonts w:hint="cs"/>
          <w:rtl/>
        </w:rPr>
        <w:t>ٍّ</w:t>
      </w:r>
      <w:r>
        <w:rPr>
          <w:rtl/>
        </w:rPr>
        <w:t xml:space="preserve">، فخرج رسول الله عامداً إلى غار بثور </w:t>
      </w:r>
      <w:r w:rsidRPr="002B6E16">
        <w:rPr>
          <w:rStyle w:val="libFootnotenumChar"/>
          <w:rtl/>
        </w:rPr>
        <w:t>(2)</w:t>
      </w:r>
      <w:r>
        <w:rPr>
          <w:rtl/>
        </w:rPr>
        <w:t xml:space="preserve"> وبقى فيها ثلاثاً، واستنفدت قريش طاقتها في الوقوف على محلّه، وجعلت مائة ناقة لمن يردّه إليها، فخرج رسول الله </w:t>
      </w:r>
      <w:r w:rsidR="00DC6014" w:rsidRPr="00DC6014">
        <w:rPr>
          <w:rStyle w:val="libAlaemChar"/>
          <w:rFonts w:hint="cs"/>
          <w:rtl/>
        </w:rPr>
        <w:t>صلى‌الله‌عليه‌وآله</w:t>
      </w:r>
      <w:r>
        <w:rPr>
          <w:rtl/>
        </w:rPr>
        <w:t xml:space="preserve"> مع دليله ( عبد الله بن أرقط ) ومعهما أبو بكر فسلك بهما أسفل مكّة ثمّ مضى على الساحل حتّى عارض الطريق أسفل من عسفان حتى قدم قباء باثنتى</w:t>
      </w:r>
      <w:r>
        <w:rPr>
          <w:rFonts w:hint="cs"/>
          <w:rtl/>
        </w:rPr>
        <w:t>ٰ</w:t>
      </w:r>
      <w:r>
        <w:rPr>
          <w:rtl/>
        </w:rPr>
        <w:t xml:space="preserve"> عشرة ليلة خلّت من شهر ربيع الأوّل يوم الإثنين، حتّى اشتدّ الضحى وكانت الشمس تعتدل </w:t>
      </w:r>
      <w:r w:rsidRPr="002B6E16">
        <w:rPr>
          <w:rStyle w:val="libFootnotenumChar"/>
          <w:rtl/>
        </w:rPr>
        <w:t>(3)</w:t>
      </w:r>
      <w:r>
        <w:rPr>
          <w:rtl/>
        </w:rPr>
        <w:t>.</w:t>
      </w:r>
    </w:p>
    <w:p w14:paraId="100B8AF3" w14:textId="77777777" w:rsidR="00F24E3C" w:rsidRDefault="00F24E3C" w:rsidP="00DB5C31">
      <w:pPr>
        <w:pStyle w:val="libNormal"/>
        <w:rPr>
          <w:rtl/>
        </w:rPr>
      </w:pPr>
      <w:r>
        <w:rPr>
          <w:rtl/>
        </w:rPr>
        <w:t xml:space="preserve">وإلى هجرته هذه واختفائه في الغار ونزول نصرته سبحانه عليه يشير قوله سبحانه: </w:t>
      </w:r>
    </w:p>
    <w:p w14:paraId="25DE4154" w14:textId="77777777" w:rsidR="00F24E3C" w:rsidRDefault="00F24E3C" w:rsidP="00DB5C31">
      <w:pPr>
        <w:pStyle w:val="libNormal"/>
        <w:rPr>
          <w:rFonts w:hint="cs"/>
          <w:rtl/>
        </w:rPr>
      </w:pPr>
      <w:r w:rsidRPr="0015158F">
        <w:rPr>
          <w:rStyle w:val="libAlaemChar"/>
          <w:rtl/>
        </w:rPr>
        <w:t>(</w:t>
      </w:r>
      <w:r>
        <w:rPr>
          <w:rFonts w:hint="cs"/>
          <w:rtl/>
        </w:rPr>
        <w:t xml:space="preserve"> إلّا </w:t>
      </w:r>
      <w:r w:rsidRPr="00567513">
        <w:rPr>
          <w:rStyle w:val="libAieChar"/>
          <w:rFonts w:hint="cs"/>
          <w:rtl/>
        </w:rPr>
        <w:t>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E36AEF">
        <w:rPr>
          <w:rtl/>
        </w:rPr>
        <w:t xml:space="preserve"> </w:t>
      </w:r>
      <w:r w:rsidRPr="0015158F">
        <w:rPr>
          <w:rStyle w:val="libAlaemChar"/>
          <w:rtl/>
        </w:rPr>
        <w:t>)</w:t>
      </w:r>
      <w:r>
        <w:rPr>
          <w:rtl/>
        </w:rPr>
        <w:t xml:space="preserve"> ( التوبة / 40 ).</w:t>
      </w:r>
    </w:p>
    <w:p w14:paraId="5A7CFE11" w14:textId="77777777" w:rsidR="00F24E3C" w:rsidRDefault="00F24E3C" w:rsidP="001434A0">
      <w:pPr>
        <w:pStyle w:val="libLine"/>
        <w:rPr>
          <w:rtl/>
        </w:rPr>
      </w:pPr>
      <w:r>
        <w:rPr>
          <w:rtl/>
        </w:rPr>
        <w:t>__________________</w:t>
      </w:r>
    </w:p>
    <w:p w14:paraId="082BC81E"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لابن هشام: ج 1 ص 428 ـ 483.</w:t>
      </w:r>
    </w:p>
    <w:p w14:paraId="12A8D6A1" w14:textId="77777777" w:rsidR="00F24E3C" w:rsidRDefault="00F24E3C" w:rsidP="005D7614">
      <w:pPr>
        <w:pStyle w:val="libFootnote0"/>
        <w:rPr>
          <w:rtl/>
        </w:rPr>
      </w:pPr>
      <w:r>
        <w:rPr>
          <w:rFonts w:hint="cs"/>
          <w:rtl/>
        </w:rPr>
        <w:t>(</w:t>
      </w:r>
      <w:r>
        <w:rPr>
          <w:rtl/>
        </w:rPr>
        <w:t>2</w:t>
      </w:r>
      <w:r>
        <w:rPr>
          <w:rFonts w:hint="cs"/>
          <w:rtl/>
        </w:rPr>
        <w:t>)</w:t>
      </w:r>
      <w:r>
        <w:rPr>
          <w:rtl/>
        </w:rPr>
        <w:t xml:space="preserve"> جبل بأسفل مكّة.</w:t>
      </w:r>
    </w:p>
    <w:p w14:paraId="723EAD03"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السيرة النبويّة: ج 1 ص 485 ـ 492.</w:t>
      </w:r>
    </w:p>
    <w:p w14:paraId="698033B7" w14:textId="77777777" w:rsidR="00F24E3C" w:rsidRDefault="00F24E3C" w:rsidP="00DB5C31">
      <w:pPr>
        <w:pStyle w:val="libNormal"/>
        <w:rPr>
          <w:rtl/>
        </w:rPr>
      </w:pPr>
      <w:r w:rsidRPr="00E36AEF">
        <w:rPr>
          <w:rtl/>
        </w:rPr>
        <w:br w:type="page"/>
      </w:r>
      <w:r>
        <w:rPr>
          <w:rtl/>
        </w:rPr>
        <w:lastRenderedPageBreak/>
        <w:t xml:space="preserve">والضمير في قوله: </w:t>
      </w:r>
      <w:r w:rsidRPr="0015158F">
        <w:rPr>
          <w:rStyle w:val="libAlaemChar"/>
          <w:rtl/>
        </w:rPr>
        <w:t>(</w:t>
      </w:r>
      <w:r w:rsidRPr="00E36AEF">
        <w:rPr>
          <w:rFonts w:hint="cs"/>
          <w:rtl/>
        </w:rPr>
        <w:t xml:space="preserve"> </w:t>
      </w:r>
      <w:r w:rsidRPr="00567513">
        <w:rPr>
          <w:rStyle w:val="libAieChar"/>
          <w:rFonts w:hint="cs"/>
          <w:rtl/>
        </w:rPr>
        <w:t>أَنزَلَ اللهُ سَكِينَتَهُ عَلَيْهِ</w:t>
      </w:r>
      <w:r w:rsidRPr="00E36AEF">
        <w:rPr>
          <w:rtl/>
        </w:rPr>
        <w:t xml:space="preserve"> </w:t>
      </w:r>
      <w:r w:rsidRPr="0015158F">
        <w:rPr>
          <w:rStyle w:val="libAlaemChar"/>
          <w:rtl/>
        </w:rPr>
        <w:t>)</w:t>
      </w:r>
      <w:r>
        <w:rPr>
          <w:rtl/>
        </w:rPr>
        <w:t xml:space="preserve"> يرجع إلى النبيّ بشهادة قوله: </w:t>
      </w:r>
      <w:r w:rsidRPr="0015158F">
        <w:rPr>
          <w:rStyle w:val="libAlaemChar"/>
          <w:rtl/>
        </w:rPr>
        <w:t>(</w:t>
      </w:r>
      <w:r w:rsidRPr="00E36AEF">
        <w:rPr>
          <w:rFonts w:hint="cs"/>
          <w:rtl/>
        </w:rPr>
        <w:t xml:space="preserve"> </w:t>
      </w:r>
      <w:r w:rsidRPr="00567513">
        <w:rPr>
          <w:rStyle w:val="libAieChar"/>
          <w:rFonts w:hint="cs"/>
          <w:rtl/>
        </w:rPr>
        <w:t>وَأَيَّدَهُ بِجُنُودٍ لَّمْ تَرَوْهَا</w:t>
      </w:r>
      <w:r w:rsidRPr="00E36AEF">
        <w:rPr>
          <w:rtl/>
        </w:rPr>
        <w:t xml:space="preserve"> </w:t>
      </w:r>
      <w:r w:rsidRPr="0015158F">
        <w:rPr>
          <w:rStyle w:val="libAlaemChar"/>
          <w:rtl/>
        </w:rPr>
        <w:t>)</w:t>
      </w:r>
      <w:r>
        <w:rPr>
          <w:rtl/>
        </w:rPr>
        <w:t>. فما هي النكتة في أفراد الضمير</w:t>
      </w:r>
      <w:r>
        <w:rPr>
          <w:rFonts w:hint="cs"/>
          <w:rtl/>
        </w:rPr>
        <w:t xml:space="preserve"> </w:t>
      </w:r>
      <w:r>
        <w:rPr>
          <w:rtl/>
        </w:rPr>
        <w:t>؟</w:t>
      </w:r>
    </w:p>
    <w:p w14:paraId="764CD569" w14:textId="77777777" w:rsidR="00F24E3C" w:rsidRDefault="00F24E3C" w:rsidP="00DB5C31">
      <w:pPr>
        <w:pStyle w:val="libNormal"/>
        <w:rPr>
          <w:rtl/>
        </w:rPr>
      </w:pPr>
      <w:r>
        <w:rPr>
          <w:rtl/>
        </w:rPr>
        <w:t>روى البيهقي عن ابن عباس كان رسول الله بمكّة فاُمر بالهجرة وا</w:t>
      </w:r>
      <w:r>
        <w:rPr>
          <w:rFonts w:hint="cs"/>
          <w:rtl/>
        </w:rPr>
        <w:t>ُ</w:t>
      </w:r>
      <w:r>
        <w:rPr>
          <w:rtl/>
        </w:rPr>
        <w:t xml:space="preserve">نزل عليه: </w:t>
      </w:r>
      <w:r w:rsidRPr="0015158F">
        <w:rPr>
          <w:rStyle w:val="libAlaemChar"/>
          <w:rtl/>
        </w:rPr>
        <w:t>(</w:t>
      </w:r>
      <w:r w:rsidRPr="00E36AEF">
        <w:rPr>
          <w:rFonts w:hint="cs"/>
          <w:rtl/>
        </w:rPr>
        <w:t xml:space="preserve"> </w:t>
      </w:r>
      <w:r w:rsidRPr="00567513">
        <w:rPr>
          <w:rStyle w:val="libAieChar"/>
          <w:rFonts w:hint="cs"/>
          <w:rtl/>
        </w:rPr>
        <w:t>وَقُل رَّبِّ أَدْخِلْنِي مُدْخَلَ صِدْقٍ وَأَخْرِجْنِي مُخْرَجَ صِدْقٍ وَاجْعَل لِّي مِن لَّدُنكَ سُلْطَانًا نَّصِيرًا</w:t>
      </w:r>
      <w:r w:rsidRPr="00E36AEF">
        <w:rPr>
          <w:rtl/>
        </w:rPr>
        <w:t xml:space="preserve"> </w:t>
      </w:r>
      <w:r w:rsidRPr="0015158F">
        <w:rPr>
          <w:rStyle w:val="libAlaemChar"/>
          <w:rtl/>
        </w:rPr>
        <w:t>)</w:t>
      </w:r>
      <w:r>
        <w:rPr>
          <w:rtl/>
        </w:rPr>
        <w:t xml:space="preserve"> ( الإسراء / 80 ) </w:t>
      </w:r>
      <w:r w:rsidRPr="002B6E16">
        <w:rPr>
          <w:rStyle w:val="libFootnotenumChar"/>
          <w:rtl/>
        </w:rPr>
        <w:t>(1)</w:t>
      </w:r>
      <w:r>
        <w:rPr>
          <w:rtl/>
        </w:rPr>
        <w:t>.</w:t>
      </w:r>
    </w:p>
    <w:p w14:paraId="7CA4067E" w14:textId="77777777" w:rsidR="00F24E3C" w:rsidRDefault="00F24E3C" w:rsidP="00DB5C31">
      <w:pPr>
        <w:pStyle w:val="libNormal"/>
        <w:rPr>
          <w:rtl/>
        </w:rPr>
      </w:pPr>
      <w:r>
        <w:rPr>
          <w:rtl/>
        </w:rPr>
        <w:t xml:space="preserve">وقد نقل غير واحد من المفسّرين: إنّ النبيّ لما بلغ في هجرته الجحفة تذكّر موطنه، فنزل عليه الوحي مبشّراً بأنّه سوف يرد إلى موطنه ويزوره، قال سبحانه: </w:t>
      </w:r>
      <w:r w:rsidRPr="0015158F">
        <w:rPr>
          <w:rStyle w:val="libAlaemChar"/>
          <w:rtl/>
        </w:rPr>
        <w:t>(</w:t>
      </w:r>
      <w:r w:rsidRPr="00FC1138">
        <w:rPr>
          <w:rFonts w:hint="cs"/>
          <w:rtl/>
        </w:rPr>
        <w:t xml:space="preserve"> </w:t>
      </w:r>
      <w:r w:rsidRPr="00567513">
        <w:rPr>
          <w:rStyle w:val="libAieChar"/>
          <w:rFonts w:hint="cs"/>
          <w:rtl/>
        </w:rPr>
        <w:t>إِنَّ الَّذِي فَرَضَ عَلَيْكَ الْقُرْآنَ لَرَادُّكَ إِلَىٰ مَعَادٍ</w:t>
      </w:r>
      <w:r w:rsidRPr="00FC1138">
        <w:rPr>
          <w:rtl/>
        </w:rPr>
        <w:t xml:space="preserve"> </w:t>
      </w:r>
      <w:r w:rsidRPr="0015158F">
        <w:rPr>
          <w:rStyle w:val="libAlaemChar"/>
          <w:rtl/>
        </w:rPr>
        <w:t>)</w:t>
      </w:r>
      <w:r>
        <w:rPr>
          <w:rtl/>
        </w:rPr>
        <w:t xml:space="preserve"> ( القصص / 85 ).</w:t>
      </w:r>
    </w:p>
    <w:p w14:paraId="3B99F899" w14:textId="1EBEA370" w:rsidR="00F24E3C" w:rsidRDefault="00F24E3C" w:rsidP="00DB5C31">
      <w:pPr>
        <w:pStyle w:val="libNormal"/>
        <w:rPr>
          <w:rtl/>
        </w:rPr>
      </w:pPr>
      <w:r>
        <w:rPr>
          <w:rtl/>
        </w:rPr>
        <w:t>روى السيوطي: « لما خرج النبي من مكّة فبلغ الجحفة إشتاق إلى مكّة فأنزل</w:t>
      </w:r>
      <w:r>
        <w:rPr>
          <w:rFonts w:hint="cs"/>
          <w:rtl/>
        </w:rPr>
        <w:t xml:space="preserve"> </w:t>
      </w:r>
      <w:r>
        <w:rPr>
          <w:rtl/>
        </w:rPr>
        <w:t xml:space="preserve">الله: </w:t>
      </w:r>
      <w:r w:rsidRPr="0015158F">
        <w:rPr>
          <w:rStyle w:val="libAlaemChar"/>
          <w:rtl/>
        </w:rPr>
        <w:t>(</w:t>
      </w:r>
      <w:r w:rsidRPr="00FC1138">
        <w:rPr>
          <w:rFonts w:hint="cs"/>
          <w:rtl/>
        </w:rPr>
        <w:t xml:space="preserve"> </w:t>
      </w:r>
      <w:r w:rsidRPr="00567513">
        <w:rPr>
          <w:rStyle w:val="libAieChar"/>
          <w:rFonts w:hint="cs"/>
          <w:rtl/>
        </w:rPr>
        <w:t>إِنَّ الَّذِي فَرَضَ عَلَيْكَ الْقُرْآنَ لَرَادُّكَ إِلَىٰ مَعَادٍ</w:t>
      </w:r>
      <w:r w:rsidRPr="00FC1138">
        <w:rPr>
          <w:rtl/>
        </w:rPr>
        <w:t xml:space="preserve"> </w:t>
      </w:r>
      <w:r w:rsidRPr="0015158F">
        <w:rPr>
          <w:rStyle w:val="libAlaemChar"/>
          <w:rtl/>
        </w:rPr>
        <w:t>)</w:t>
      </w:r>
      <w:r>
        <w:rPr>
          <w:rtl/>
        </w:rPr>
        <w:t>: إلى مكّة، وعن علي</w:t>
      </w:r>
      <w:r>
        <w:rPr>
          <w:rFonts w:hint="cs"/>
          <w:rtl/>
        </w:rPr>
        <w:t>ِّ</w:t>
      </w:r>
      <w:r>
        <w:rPr>
          <w:rtl/>
        </w:rPr>
        <w:t xml:space="preserve"> بن الحسين </w:t>
      </w:r>
      <w:r w:rsidR="00DC6014" w:rsidRPr="00DC6014">
        <w:rPr>
          <w:rStyle w:val="libAlaemChar"/>
          <w:rFonts w:hint="cs"/>
          <w:rtl/>
        </w:rPr>
        <w:t>عليه‌السلام</w:t>
      </w:r>
      <w:r>
        <w:rPr>
          <w:rtl/>
        </w:rPr>
        <w:t xml:space="preserve"> قال: كل القرآن مكّي أو مدني غير قوله: </w:t>
      </w:r>
      <w:r w:rsidRPr="0015158F">
        <w:rPr>
          <w:rStyle w:val="libAlaemChar"/>
          <w:rtl/>
        </w:rPr>
        <w:t>(</w:t>
      </w:r>
      <w:r w:rsidRPr="00FC1138">
        <w:rPr>
          <w:rFonts w:hint="cs"/>
          <w:rtl/>
        </w:rPr>
        <w:t xml:space="preserve"> </w:t>
      </w:r>
      <w:r w:rsidRPr="00567513">
        <w:rPr>
          <w:rStyle w:val="libAieChar"/>
          <w:rFonts w:hint="cs"/>
          <w:rtl/>
        </w:rPr>
        <w:t>إِنَّ الَّذِي فَرَضَ عَلَيْكَ الْقُرْآنَ لَرَادُّكَ إِلَىٰ مَعَادٍ</w:t>
      </w:r>
      <w:r w:rsidRPr="00FC1138">
        <w:rPr>
          <w:rtl/>
        </w:rPr>
        <w:t xml:space="preserve"> </w:t>
      </w:r>
      <w:r w:rsidRPr="0015158F">
        <w:rPr>
          <w:rStyle w:val="libAlaemChar"/>
          <w:rtl/>
        </w:rPr>
        <w:t>)</w:t>
      </w:r>
      <w:r>
        <w:rPr>
          <w:rtl/>
        </w:rPr>
        <w:t xml:space="preserve"> فإنّها اُنزلت على رسول الله بالجحفة حين خرج إلى المدينة فلا</w:t>
      </w:r>
      <w:r>
        <w:rPr>
          <w:rFonts w:hint="cs"/>
          <w:rtl/>
        </w:rPr>
        <w:t xml:space="preserve"> </w:t>
      </w:r>
      <w:r>
        <w:rPr>
          <w:rtl/>
        </w:rPr>
        <w:t>هي مكّية ولا</w:t>
      </w:r>
      <w:r>
        <w:rPr>
          <w:rFonts w:hint="cs"/>
          <w:rtl/>
        </w:rPr>
        <w:t xml:space="preserve"> </w:t>
      </w:r>
      <w:r>
        <w:rPr>
          <w:rtl/>
        </w:rPr>
        <w:t xml:space="preserve">مدنية، وكل آية نزلت على رسول الله قبل الهجرة فهي مكيّة نزلت بمكة أو بغيرها من البلدان، وكل آية نزلت بالمدينة بعد الهجرة فإنّها مدنيّة نزلت بالمدينة أو بغيرها من البلدان » </w:t>
      </w:r>
      <w:r w:rsidRPr="002B6E16">
        <w:rPr>
          <w:rStyle w:val="libFootnotenumChar"/>
          <w:rtl/>
        </w:rPr>
        <w:t>(2)</w:t>
      </w:r>
      <w:r>
        <w:rPr>
          <w:rtl/>
        </w:rPr>
        <w:t>.</w:t>
      </w:r>
    </w:p>
    <w:p w14:paraId="1CE2E3EB" w14:textId="50D35F48" w:rsidR="00F24E3C" w:rsidRDefault="00F24E3C" w:rsidP="00DB5C31">
      <w:pPr>
        <w:pStyle w:val="libNormal"/>
        <w:rPr>
          <w:rFonts w:hint="cs"/>
          <w:rtl/>
        </w:rPr>
      </w:pPr>
      <w:r>
        <w:rPr>
          <w:rtl/>
        </w:rPr>
        <w:t xml:space="preserve">وقد أشار الذكر الحكيم إلى موطنه </w:t>
      </w:r>
      <w:r w:rsidR="00DC6014" w:rsidRPr="00DC6014">
        <w:rPr>
          <w:rStyle w:val="libAlaemChar"/>
          <w:rFonts w:hint="cs"/>
          <w:rtl/>
        </w:rPr>
        <w:t>صلى‌الله‌عليه‌وآله</w:t>
      </w:r>
      <w:r>
        <w:rPr>
          <w:rtl/>
        </w:rPr>
        <w:t xml:space="preserve"> بقوله: </w:t>
      </w:r>
      <w:r w:rsidRPr="0015158F">
        <w:rPr>
          <w:rStyle w:val="libAlaemChar"/>
          <w:rtl/>
        </w:rPr>
        <w:t>(</w:t>
      </w:r>
      <w:r w:rsidRPr="00FC1138">
        <w:rPr>
          <w:rFonts w:hint="cs"/>
          <w:rtl/>
        </w:rPr>
        <w:t xml:space="preserve"> </w:t>
      </w:r>
      <w:r w:rsidRPr="00567513">
        <w:rPr>
          <w:rStyle w:val="libAieChar"/>
          <w:rFonts w:hint="cs"/>
          <w:rtl/>
        </w:rPr>
        <w:t>وَكَأَيِّن مِّن قَرْيَةٍ هِيَ أَشَدُّ قُوَّةً مِّن قَرْيَتِكَ الَّتِي أَخْرَجَتْكَ أَهْلَكْنَاهُمْ فَلا نَاصِرَ لَهُمْ</w:t>
      </w:r>
      <w:r w:rsidRPr="00FC1138">
        <w:rPr>
          <w:rtl/>
        </w:rPr>
        <w:t xml:space="preserve"> </w:t>
      </w:r>
      <w:r w:rsidRPr="0015158F">
        <w:rPr>
          <w:rStyle w:val="libAlaemChar"/>
          <w:rtl/>
        </w:rPr>
        <w:t>)</w:t>
      </w:r>
      <w:r>
        <w:rPr>
          <w:rtl/>
        </w:rPr>
        <w:t xml:space="preserve"> ( محمد / 13 ).</w:t>
      </w:r>
    </w:p>
    <w:p w14:paraId="474E7C26" w14:textId="77777777" w:rsidR="00F24E3C" w:rsidRDefault="00F24E3C" w:rsidP="001434A0">
      <w:pPr>
        <w:pStyle w:val="libLine"/>
        <w:rPr>
          <w:rtl/>
        </w:rPr>
      </w:pPr>
      <w:r>
        <w:rPr>
          <w:rtl/>
        </w:rPr>
        <w:t>__________________</w:t>
      </w:r>
    </w:p>
    <w:p w14:paraId="28FD861D" w14:textId="77777777" w:rsidR="00F24E3C" w:rsidRDefault="00F24E3C" w:rsidP="005D7614">
      <w:pPr>
        <w:pStyle w:val="libFootnote0"/>
        <w:rPr>
          <w:rtl/>
        </w:rPr>
      </w:pPr>
      <w:r>
        <w:rPr>
          <w:rFonts w:hint="cs"/>
          <w:rtl/>
        </w:rPr>
        <w:t>(</w:t>
      </w:r>
      <w:r>
        <w:rPr>
          <w:rtl/>
        </w:rPr>
        <w:t>1</w:t>
      </w:r>
      <w:r>
        <w:rPr>
          <w:rFonts w:hint="cs"/>
          <w:rtl/>
        </w:rPr>
        <w:t>)</w:t>
      </w:r>
      <w:r>
        <w:rPr>
          <w:rtl/>
        </w:rPr>
        <w:t xml:space="preserve"> دلائل النبوّة: ج 2 ص 516، و</w:t>
      </w:r>
      <w:r>
        <w:rPr>
          <w:rFonts w:hint="cs"/>
          <w:rtl/>
        </w:rPr>
        <w:t>أ</w:t>
      </w:r>
      <w:r>
        <w:rPr>
          <w:rtl/>
        </w:rPr>
        <w:t>خرجه الترمذي في كتاب تفسير القرآن، باب تفسير سورة الإسراء الحديث 3139.</w:t>
      </w:r>
    </w:p>
    <w:p w14:paraId="210EC4E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الدر المنثور في التفسير بالمأثور: ج 5 ص 139</w:t>
      </w:r>
      <w:r>
        <w:rPr>
          <w:rFonts w:hint="cs"/>
          <w:rtl/>
        </w:rPr>
        <w:t xml:space="preserve"> </w:t>
      </w:r>
      <w:r>
        <w:rPr>
          <w:rtl/>
        </w:rPr>
        <w:t>و</w:t>
      </w:r>
      <w:r>
        <w:rPr>
          <w:rFonts w:hint="cs"/>
          <w:rtl/>
        </w:rPr>
        <w:t xml:space="preserve"> </w:t>
      </w:r>
      <w:r>
        <w:rPr>
          <w:rtl/>
        </w:rPr>
        <w:t>140، ومجمع البيان: ج 7 ص 268</w:t>
      </w:r>
      <w:r>
        <w:rPr>
          <w:rFonts w:hint="cs"/>
          <w:rtl/>
        </w:rPr>
        <w:t xml:space="preserve"> </w:t>
      </w:r>
      <w:r>
        <w:rPr>
          <w:rtl/>
        </w:rPr>
        <w:t>و</w:t>
      </w:r>
      <w:r>
        <w:rPr>
          <w:rFonts w:hint="cs"/>
          <w:rtl/>
        </w:rPr>
        <w:t xml:space="preserve"> </w:t>
      </w:r>
      <w:r>
        <w:rPr>
          <w:rtl/>
        </w:rPr>
        <w:t>269.</w:t>
      </w:r>
    </w:p>
    <w:p w14:paraId="4EA3A402" w14:textId="5983F143" w:rsidR="00F24E3C" w:rsidRDefault="00F24E3C" w:rsidP="00F24E3C">
      <w:pPr>
        <w:pStyle w:val="Heading2"/>
        <w:rPr>
          <w:rFonts w:hint="cs"/>
          <w:rtl/>
        </w:rPr>
      </w:pPr>
      <w:r w:rsidRPr="00FC1138">
        <w:rPr>
          <w:rtl/>
        </w:rPr>
        <w:br w:type="page"/>
      </w:r>
      <w:bookmarkStart w:id="183" w:name="_Toc308079919"/>
      <w:bookmarkStart w:id="184" w:name="_Toc24453223"/>
      <w:r>
        <w:rPr>
          <w:rtl/>
        </w:rPr>
        <w:lastRenderedPageBreak/>
        <w:t xml:space="preserve">قدومه </w:t>
      </w:r>
      <w:r w:rsidR="00DC6014" w:rsidRPr="00DC6014">
        <w:rPr>
          <w:rStyle w:val="libAlaemChar"/>
          <w:rFonts w:hint="cs"/>
          <w:rtl/>
        </w:rPr>
        <w:t>صلى‌الله‌عليه‌وآله</w:t>
      </w:r>
      <w:r>
        <w:rPr>
          <w:rtl/>
        </w:rPr>
        <w:t xml:space="preserve"> إلى قباء</w:t>
      </w:r>
      <w:bookmarkEnd w:id="183"/>
      <w:bookmarkEnd w:id="184"/>
    </w:p>
    <w:p w14:paraId="76D7CA5F" w14:textId="5D596E7D" w:rsidR="00F24E3C" w:rsidRDefault="00F24E3C" w:rsidP="00DB5C31">
      <w:pPr>
        <w:pStyle w:val="libNormal"/>
        <w:rPr>
          <w:rtl/>
        </w:rPr>
      </w:pPr>
      <w:r>
        <w:rPr>
          <w:rtl/>
        </w:rPr>
        <w:t xml:space="preserve">قدم النبي حسب ما يذكره ابن هشام قباء لاثنتي عشرة ليلة خلت من شهر ربيع الأوّل يوم الإثنين حين </w:t>
      </w:r>
      <w:r>
        <w:rPr>
          <w:rFonts w:hint="cs"/>
          <w:rtl/>
        </w:rPr>
        <w:t>ا</w:t>
      </w:r>
      <w:r>
        <w:rPr>
          <w:rtl/>
        </w:rPr>
        <w:t>شتدّ الضحى وكانت الشمس تعتدل، و</w:t>
      </w:r>
      <w:r>
        <w:rPr>
          <w:rFonts w:hint="cs"/>
          <w:rtl/>
        </w:rPr>
        <w:t>أ</w:t>
      </w:r>
      <w:r>
        <w:rPr>
          <w:rtl/>
        </w:rPr>
        <w:t>قام علي</w:t>
      </w:r>
      <w:r>
        <w:rPr>
          <w:rFonts w:hint="cs"/>
          <w:rtl/>
        </w:rPr>
        <w:t>ّ</w:t>
      </w:r>
      <w:r>
        <w:rPr>
          <w:rtl/>
        </w:rPr>
        <w:t xml:space="preserve"> بن أبي طالب بمك</w:t>
      </w:r>
      <w:r>
        <w:rPr>
          <w:rFonts w:hint="cs"/>
          <w:rtl/>
        </w:rPr>
        <w:t>ّ</w:t>
      </w:r>
      <w:r>
        <w:rPr>
          <w:rtl/>
        </w:rPr>
        <w:t>ة ثلاثة ليال و</w:t>
      </w:r>
      <w:r>
        <w:rPr>
          <w:rFonts w:hint="cs"/>
          <w:rtl/>
        </w:rPr>
        <w:t>أ</w:t>
      </w:r>
      <w:r>
        <w:rPr>
          <w:rtl/>
        </w:rPr>
        <w:t xml:space="preserve">يامها حتى أدّى عن رسول الله الودائع التي كانت لرسول الله عنده، حتى إذا فرغ منها لحق برسول الله </w:t>
      </w:r>
      <w:r w:rsidR="00DC6014" w:rsidRPr="00DC6014">
        <w:rPr>
          <w:rStyle w:val="libAlaemChar"/>
          <w:rFonts w:hint="cs"/>
          <w:rtl/>
        </w:rPr>
        <w:t>صلى‌الله‌عليه‌وآله</w:t>
      </w:r>
      <w:r>
        <w:rPr>
          <w:rtl/>
        </w:rPr>
        <w:t>.</w:t>
      </w:r>
    </w:p>
    <w:p w14:paraId="4F7BA30F" w14:textId="0968846F" w:rsidR="00F24E3C" w:rsidRDefault="00F24E3C" w:rsidP="00DB5C31">
      <w:pPr>
        <w:pStyle w:val="libNormal"/>
        <w:rPr>
          <w:rtl/>
        </w:rPr>
      </w:pPr>
      <w:r>
        <w:rPr>
          <w:rtl/>
        </w:rPr>
        <w:t xml:space="preserve">فأقام رسول الله </w:t>
      </w:r>
      <w:r w:rsidR="00DC6014" w:rsidRPr="00DC6014">
        <w:rPr>
          <w:rStyle w:val="libAlaemChar"/>
          <w:rFonts w:hint="cs"/>
          <w:rtl/>
        </w:rPr>
        <w:t>صلى‌الله‌عليه‌وآله</w:t>
      </w:r>
      <w:r>
        <w:rPr>
          <w:rtl/>
        </w:rPr>
        <w:t xml:space="preserve"> ب</w:t>
      </w:r>
      <w:r>
        <w:rPr>
          <w:rFonts w:hint="cs"/>
          <w:rtl/>
        </w:rPr>
        <w:t xml:space="preserve">ـــ‍ </w:t>
      </w:r>
      <w:r>
        <w:rPr>
          <w:rtl/>
        </w:rPr>
        <w:t xml:space="preserve">« قباء » في بني </w:t>
      </w:r>
      <w:r>
        <w:rPr>
          <w:rFonts w:hint="cs"/>
          <w:rtl/>
        </w:rPr>
        <w:t>ع</w:t>
      </w:r>
      <w:r>
        <w:rPr>
          <w:rtl/>
        </w:rPr>
        <w:t>مر بن عوف يوم الإثنين ويوم الثلاثاء ويوم الأربعاء ويوم الخميس، و</w:t>
      </w:r>
      <w:r>
        <w:rPr>
          <w:rFonts w:hint="cs"/>
          <w:rtl/>
        </w:rPr>
        <w:t>أ</w:t>
      </w:r>
      <w:r>
        <w:rPr>
          <w:rtl/>
        </w:rPr>
        <w:t xml:space="preserve">سّس مسجده الذي اُشير إليه في قوله سبحانه: </w:t>
      </w:r>
      <w:r w:rsidRPr="0015158F">
        <w:rPr>
          <w:rStyle w:val="libAlaemChar"/>
          <w:rtl/>
        </w:rPr>
        <w:t>(</w:t>
      </w:r>
      <w:r w:rsidRPr="00FC1138">
        <w:rPr>
          <w:rFonts w:hint="cs"/>
          <w:rtl/>
        </w:rPr>
        <w:t xml:space="preserve"> </w:t>
      </w:r>
      <w:r w:rsidRPr="00567513">
        <w:rPr>
          <w:rStyle w:val="libAieChar"/>
          <w:rFonts w:hint="cs"/>
          <w:rtl/>
        </w:rPr>
        <w:t>لَّمَسْجِدٌ أُسِّسَ عَلَى التَّقْوَىٰ مِنْ أَوَّلِ يَوْمٍ أَحَقُّ أَن تَقُومَ فِيهِ فِيهِ رِجَالٌ يُحِبُّونَ أَن يَتَطَهَّرُوا وَاللهُ يُحِبُّ المُطَّهِّرِينَ</w:t>
      </w:r>
      <w:r w:rsidRPr="00FC1138">
        <w:rPr>
          <w:rtl/>
        </w:rPr>
        <w:t xml:space="preserve"> </w:t>
      </w:r>
      <w:r w:rsidRPr="0015158F">
        <w:rPr>
          <w:rStyle w:val="libAlaemChar"/>
          <w:rtl/>
        </w:rPr>
        <w:t>)</w:t>
      </w:r>
      <w:r>
        <w:rPr>
          <w:rtl/>
        </w:rPr>
        <w:t xml:space="preserve"> ( التوبة / 108 ) </w:t>
      </w:r>
      <w:r w:rsidRPr="002B6E16">
        <w:rPr>
          <w:rStyle w:val="libFootnotenumChar"/>
          <w:rtl/>
        </w:rPr>
        <w:t>(1)</w:t>
      </w:r>
      <w:r>
        <w:rPr>
          <w:rtl/>
        </w:rPr>
        <w:t>.</w:t>
      </w:r>
    </w:p>
    <w:p w14:paraId="552B5CBA" w14:textId="77777777" w:rsidR="00F24E3C" w:rsidRPr="00F85D4B" w:rsidRDefault="00F24E3C" w:rsidP="008D50E1">
      <w:pPr>
        <w:pStyle w:val="libBold1"/>
        <w:rPr>
          <w:rFonts w:hint="cs"/>
          <w:rtl/>
        </w:rPr>
      </w:pPr>
      <w:r>
        <w:rPr>
          <w:rtl/>
        </w:rPr>
        <w:t>إطلالة على نشأة التاريخ الهجري</w:t>
      </w:r>
    </w:p>
    <w:p w14:paraId="7B912315" w14:textId="58CAEF2A" w:rsidR="00F24E3C" w:rsidRDefault="00F24E3C" w:rsidP="00DB5C31">
      <w:pPr>
        <w:pStyle w:val="libNormal"/>
        <w:rPr>
          <w:rtl/>
        </w:rPr>
      </w:pPr>
      <w:r>
        <w:rPr>
          <w:rtl/>
        </w:rPr>
        <w:t xml:space="preserve">المشهور </w:t>
      </w:r>
      <w:r>
        <w:rPr>
          <w:rFonts w:hint="cs"/>
          <w:rtl/>
        </w:rPr>
        <w:t>أ</w:t>
      </w:r>
      <w:r>
        <w:rPr>
          <w:rtl/>
        </w:rPr>
        <w:t>نّ أوّل من أرّخ بالتاريخ الهجري هو عمر بن الخطاب. يقول اليعقوبي: « وفيها ( سنة 16 ه</w:t>
      </w:r>
      <w:r>
        <w:rPr>
          <w:rFonts w:hint="cs"/>
          <w:rtl/>
        </w:rPr>
        <w:t xml:space="preserve">‍ </w:t>
      </w:r>
      <w:r>
        <w:rPr>
          <w:rtl/>
        </w:rPr>
        <w:t>) أرّخ عمر الكتب و</w:t>
      </w:r>
      <w:r>
        <w:rPr>
          <w:rFonts w:hint="cs"/>
          <w:rtl/>
        </w:rPr>
        <w:t>أ</w:t>
      </w:r>
      <w:r>
        <w:rPr>
          <w:rtl/>
        </w:rPr>
        <w:t xml:space="preserve">راد أن يكتب التاريخ منذ مولد رسول الله </w:t>
      </w:r>
      <w:r w:rsidR="00DC6014" w:rsidRPr="00DC6014">
        <w:rPr>
          <w:rStyle w:val="libAlaemChar"/>
          <w:rFonts w:hint="cs"/>
          <w:rtl/>
        </w:rPr>
        <w:t>صلى‌الله‌عليه‌وآله</w:t>
      </w:r>
      <w:r>
        <w:rPr>
          <w:rtl/>
        </w:rPr>
        <w:t xml:space="preserve"> ثمّ قال: من المبعث، فأشار عليه علي</w:t>
      </w:r>
      <w:r>
        <w:rPr>
          <w:rFonts w:hint="cs"/>
          <w:rtl/>
        </w:rPr>
        <w:t>ّ</w:t>
      </w:r>
      <w:r>
        <w:rPr>
          <w:rtl/>
        </w:rPr>
        <w:t xml:space="preserve"> بن أبي طالب </w:t>
      </w:r>
      <w:r w:rsidR="00DC6014" w:rsidRPr="00DC6014">
        <w:rPr>
          <w:rStyle w:val="libAlaemChar"/>
          <w:rFonts w:hint="cs"/>
          <w:rtl/>
        </w:rPr>
        <w:t>عليه‌السلام</w:t>
      </w:r>
      <w:r>
        <w:rPr>
          <w:rtl/>
        </w:rPr>
        <w:t xml:space="preserve"> أن يكتبه من الهجرة، فكتبه من الهجرة </w:t>
      </w:r>
      <w:r w:rsidRPr="002B6E16">
        <w:rPr>
          <w:rStyle w:val="libFootnotenumChar"/>
          <w:rtl/>
        </w:rPr>
        <w:t>(2)</w:t>
      </w:r>
      <w:r>
        <w:rPr>
          <w:rtl/>
        </w:rPr>
        <w:t>.</w:t>
      </w:r>
    </w:p>
    <w:p w14:paraId="09FBE2D4" w14:textId="7B357A13" w:rsidR="00F24E3C" w:rsidRDefault="00F24E3C" w:rsidP="00DB5C31">
      <w:pPr>
        <w:pStyle w:val="libNormal"/>
        <w:rPr>
          <w:rFonts w:hint="cs"/>
          <w:rtl/>
        </w:rPr>
      </w:pPr>
      <w:r>
        <w:rPr>
          <w:rtl/>
        </w:rPr>
        <w:t>وروى الحاكم عن سعيد بن المسيب أنّه قال: جمع عمر الناس فسألهم من أي</w:t>
      </w:r>
      <w:r>
        <w:rPr>
          <w:rFonts w:hint="cs"/>
          <w:rtl/>
        </w:rPr>
        <w:t>ّ</w:t>
      </w:r>
      <w:r>
        <w:rPr>
          <w:rtl/>
        </w:rPr>
        <w:t xml:space="preserve"> يوم يكتب التاريخ</w:t>
      </w:r>
      <w:r>
        <w:rPr>
          <w:rFonts w:hint="cs"/>
          <w:rtl/>
        </w:rPr>
        <w:t xml:space="preserve"> </w:t>
      </w:r>
      <w:r>
        <w:rPr>
          <w:rtl/>
        </w:rPr>
        <w:t>؟ فقال علي</w:t>
      </w:r>
      <w:r>
        <w:rPr>
          <w:rFonts w:hint="cs"/>
          <w:rtl/>
        </w:rPr>
        <w:t>ّ</w:t>
      </w:r>
      <w:r>
        <w:rPr>
          <w:rtl/>
        </w:rPr>
        <w:t xml:space="preserve"> بن أبي طالب: من يوم هاجر رسول الله، وترك أرض الشرك، ففعله عمر </w:t>
      </w:r>
      <w:r w:rsidR="00DC6014" w:rsidRPr="00DC6014">
        <w:rPr>
          <w:rStyle w:val="libAlaemChar"/>
          <w:rFonts w:hint="cs"/>
          <w:rtl/>
        </w:rPr>
        <w:t>رضي‌الله‌عنه</w:t>
      </w:r>
      <w:r>
        <w:rPr>
          <w:rtl/>
        </w:rPr>
        <w:t xml:space="preserve">، هذا حديث صحيح الإسناد، ولم يخرجاه </w:t>
      </w:r>
      <w:r w:rsidRPr="002B6E16">
        <w:rPr>
          <w:rStyle w:val="libFootnotenumChar"/>
          <w:rtl/>
        </w:rPr>
        <w:t>(3)</w:t>
      </w:r>
      <w:r>
        <w:rPr>
          <w:rtl/>
        </w:rPr>
        <w:t>.</w:t>
      </w:r>
    </w:p>
    <w:p w14:paraId="1F399EC8" w14:textId="77777777" w:rsidR="00F24E3C" w:rsidRDefault="00F24E3C" w:rsidP="001434A0">
      <w:pPr>
        <w:pStyle w:val="libLine"/>
        <w:rPr>
          <w:rtl/>
        </w:rPr>
      </w:pPr>
      <w:r>
        <w:rPr>
          <w:rtl/>
        </w:rPr>
        <w:t>__________________</w:t>
      </w:r>
    </w:p>
    <w:p w14:paraId="008D283D"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3 ص 72.</w:t>
      </w:r>
    </w:p>
    <w:p w14:paraId="424D6DDF" w14:textId="77777777" w:rsidR="00F24E3C" w:rsidRDefault="00F24E3C" w:rsidP="005D7614">
      <w:pPr>
        <w:pStyle w:val="libFootnote0"/>
        <w:rPr>
          <w:rtl/>
        </w:rPr>
      </w:pPr>
      <w:r>
        <w:rPr>
          <w:rFonts w:hint="cs"/>
          <w:rtl/>
        </w:rPr>
        <w:t>(</w:t>
      </w:r>
      <w:r>
        <w:rPr>
          <w:rtl/>
        </w:rPr>
        <w:t>2</w:t>
      </w:r>
      <w:r>
        <w:rPr>
          <w:rFonts w:hint="cs"/>
          <w:rtl/>
        </w:rPr>
        <w:t>)</w:t>
      </w:r>
      <w:r>
        <w:rPr>
          <w:rtl/>
        </w:rPr>
        <w:t xml:space="preserve"> تاريخ اليعقوبي: ج 2 ص 135 ( طبع النجف ).</w:t>
      </w:r>
    </w:p>
    <w:p w14:paraId="2F7CE951"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مستدرك الصحيحين، الحاكم: ج 3 ص 14.</w:t>
      </w:r>
    </w:p>
    <w:p w14:paraId="660F9D8B" w14:textId="77777777" w:rsidR="00F24E3C" w:rsidRDefault="00F24E3C" w:rsidP="00DB5C31">
      <w:pPr>
        <w:pStyle w:val="libNormal"/>
        <w:rPr>
          <w:rtl/>
        </w:rPr>
      </w:pPr>
      <w:r w:rsidRPr="00FC1138">
        <w:rPr>
          <w:rtl/>
        </w:rPr>
        <w:br w:type="page"/>
      </w:r>
      <w:r>
        <w:rPr>
          <w:rtl/>
        </w:rPr>
        <w:lastRenderedPageBreak/>
        <w:t xml:space="preserve">ويظهر من ابن كثير الدمشقي أنّ اليعقوبي والحاكم لخّصا القصة وكانت هي أطول ممّا ذكراه. حيث نقل عن الواقدي أنّه قال: </w:t>
      </w:r>
    </w:p>
    <w:p w14:paraId="001BC487" w14:textId="77777777" w:rsidR="00F24E3C" w:rsidRDefault="00F24E3C" w:rsidP="00DB5C31">
      <w:pPr>
        <w:pStyle w:val="libNormal"/>
        <w:rPr>
          <w:rtl/>
        </w:rPr>
      </w:pPr>
      <w:r>
        <w:rPr>
          <w:rtl/>
        </w:rPr>
        <w:t>« وفي الربيع الأوّل من هذه السنة</w:t>
      </w:r>
      <w:r>
        <w:rPr>
          <w:rFonts w:hint="cs"/>
          <w:rtl/>
        </w:rPr>
        <w:t xml:space="preserve"> </w:t>
      </w:r>
      <w:r>
        <w:rPr>
          <w:rtl/>
        </w:rPr>
        <w:t>ـ</w:t>
      </w:r>
      <w:r>
        <w:rPr>
          <w:rFonts w:hint="cs"/>
          <w:rtl/>
        </w:rPr>
        <w:t xml:space="preserve"> </w:t>
      </w:r>
      <w:r>
        <w:rPr>
          <w:rtl/>
        </w:rPr>
        <w:t>أعني سنة</w:t>
      </w:r>
      <w:r>
        <w:rPr>
          <w:rFonts w:hint="cs"/>
          <w:rtl/>
        </w:rPr>
        <w:t xml:space="preserve"> </w:t>
      </w:r>
      <w:r>
        <w:rPr>
          <w:rtl/>
        </w:rPr>
        <w:t>16</w:t>
      </w:r>
      <w:r>
        <w:rPr>
          <w:rFonts w:hint="cs"/>
          <w:rtl/>
        </w:rPr>
        <w:t xml:space="preserve"> </w:t>
      </w:r>
      <w:r>
        <w:rPr>
          <w:rtl/>
        </w:rPr>
        <w:t>ـ</w:t>
      </w:r>
      <w:r>
        <w:rPr>
          <w:rFonts w:hint="cs"/>
          <w:rtl/>
        </w:rPr>
        <w:t xml:space="preserve"> </w:t>
      </w:r>
      <w:r>
        <w:rPr>
          <w:rtl/>
        </w:rPr>
        <w:t>كتب عمر بن الخطاب التاريخ وهو أوّل من كتبه.</w:t>
      </w:r>
    </w:p>
    <w:p w14:paraId="444F1927" w14:textId="6A77A2F0" w:rsidR="00F24E3C" w:rsidRDefault="00F24E3C" w:rsidP="00DB5C31">
      <w:pPr>
        <w:pStyle w:val="libNormal"/>
        <w:rPr>
          <w:rtl/>
        </w:rPr>
      </w:pPr>
      <w:r>
        <w:rPr>
          <w:rtl/>
        </w:rPr>
        <w:t>وأضاف ابن كثير قائلاً: قد ذكرنا سببه في سيرة عمر، وذلك انّه رفع إلى عمر صكّ مكتوب لرجل على آخر بدين يحلّ عليه في شعبان، فقال: أي شعبان</w:t>
      </w:r>
      <w:r>
        <w:rPr>
          <w:rFonts w:hint="cs"/>
          <w:rtl/>
        </w:rPr>
        <w:t xml:space="preserve"> </w:t>
      </w:r>
      <w:r>
        <w:rPr>
          <w:rtl/>
        </w:rPr>
        <w:t>؟ أمن هذه السنة أم التي قبلها، أم التي بعدها</w:t>
      </w:r>
      <w:r>
        <w:rPr>
          <w:rFonts w:hint="cs"/>
          <w:rtl/>
        </w:rPr>
        <w:t xml:space="preserve"> </w:t>
      </w:r>
      <w:r>
        <w:rPr>
          <w:rtl/>
        </w:rPr>
        <w:t xml:space="preserve">؟ ثمّ جمع الناس فقال: ضعوا للناس شيئاً يعرفون فيه حلول ديونهم، فيقال: إنّهم أراد بعضهم أن يؤرّخوا كما تؤرّخ الفرس بملوكهم كلّما هلك ملك أرّخوا من تاريخ ولاية الذي بعده فكرهوا ذلك، ومنهم من قال: أرّخوا بتاريخ الروم من زمان إسكندر فكرهوا ذلك، ولطوله أيضاً، وقال قائلون: أرّخوا من مولد رسول الله، وقال آخرون: من مبعثه </w:t>
      </w:r>
      <w:r w:rsidR="00DC6014" w:rsidRPr="00DC6014">
        <w:rPr>
          <w:rStyle w:val="libAlaemChar"/>
          <w:rFonts w:hint="cs"/>
          <w:rtl/>
        </w:rPr>
        <w:t>صلى‌الله‌عليه‌وآله</w:t>
      </w:r>
      <w:r>
        <w:rPr>
          <w:rtl/>
        </w:rPr>
        <w:t>، و</w:t>
      </w:r>
      <w:r>
        <w:rPr>
          <w:rFonts w:hint="cs"/>
          <w:rtl/>
        </w:rPr>
        <w:t>أ</w:t>
      </w:r>
      <w:r>
        <w:rPr>
          <w:rtl/>
        </w:rPr>
        <w:t>شار علي</w:t>
      </w:r>
      <w:r>
        <w:rPr>
          <w:rFonts w:hint="cs"/>
          <w:rtl/>
        </w:rPr>
        <w:t>ّ</w:t>
      </w:r>
      <w:r>
        <w:rPr>
          <w:rtl/>
        </w:rPr>
        <w:t xml:space="preserve"> بن أبي طالب و</w:t>
      </w:r>
      <w:r>
        <w:rPr>
          <w:rFonts w:hint="cs"/>
          <w:rtl/>
        </w:rPr>
        <w:t>آ</w:t>
      </w:r>
      <w:r>
        <w:rPr>
          <w:rtl/>
        </w:rPr>
        <w:t xml:space="preserve">خرون أن يؤرّخ من هجرته من مكّة إلى المدينة لظهوره لكل أحد، فإنّه أظهر من المولد والمبعث، فاستحسن ذلك عمر والصحابة، فأمر عمر أن يؤرّخ من هجرة رسول الله </w:t>
      </w:r>
      <w:r w:rsidR="00DC6014" w:rsidRPr="00DC6014">
        <w:rPr>
          <w:rStyle w:val="libAlaemChar"/>
          <w:rFonts w:hint="cs"/>
          <w:rtl/>
        </w:rPr>
        <w:t>صلى‌الله‌عليه‌وآله</w:t>
      </w:r>
      <w:r>
        <w:rPr>
          <w:rtl/>
        </w:rPr>
        <w:t xml:space="preserve"> وأرّخوا من أوّل تلك السنة من محرّمها، وعند مالك </w:t>
      </w:r>
      <w:r w:rsidR="00DC6014" w:rsidRPr="00DC6014">
        <w:rPr>
          <w:rStyle w:val="libAlaemChar"/>
          <w:rFonts w:hint="cs"/>
          <w:rtl/>
        </w:rPr>
        <w:t xml:space="preserve"> رحمه‌الله </w:t>
      </w:r>
      <w:r>
        <w:rPr>
          <w:rtl/>
        </w:rPr>
        <w:t xml:space="preserve"> فيما حكاه عن السهيلي </w:t>
      </w:r>
      <w:r w:rsidRPr="002B6E16">
        <w:rPr>
          <w:rStyle w:val="libFootnotenumChar"/>
          <w:rtl/>
        </w:rPr>
        <w:t>(1)</w:t>
      </w:r>
      <w:r>
        <w:rPr>
          <w:rtl/>
        </w:rPr>
        <w:t xml:space="preserve"> وغيره أنّ أوّل السنة من ربيع الأوّل لقدومه </w:t>
      </w:r>
      <w:r w:rsidR="00DC6014" w:rsidRPr="00DC6014">
        <w:rPr>
          <w:rStyle w:val="libAlaemChar"/>
          <w:rFonts w:hint="cs"/>
          <w:rtl/>
        </w:rPr>
        <w:t>صلى‌الله‌عليه‌وآله</w:t>
      </w:r>
      <w:r>
        <w:rPr>
          <w:rtl/>
        </w:rPr>
        <w:t xml:space="preserve"> على المدينة، والجمهور على أنّ أوّل السنة من المحرّم لأنّه أضبط لئلاّ تختلف الشهور، فإنّ المحرّم أوّل السنة الهلالية العربية </w:t>
      </w:r>
      <w:r w:rsidRPr="002B6E16">
        <w:rPr>
          <w:rStyle w:val="libFootnotenumChar"/>
          <w:rtl/>
        </w:rPr>
        <w:t>(2)</w:t>
      </w:r>
      <w:r>
        <w:rPr>
          <w:rtl/>
        </w:rPr>
        <w:t>.</w:t>
      </w:r>
    </w:p>
    <w:p w14:paraId="2984CA28" w14:textId="77777777" w:rsidR="00F24E3C" w:rsidRDefault="00F24E3C" w:rsidP="00DB5C31">
      <w:pPr>
        <w:pStyle w:val="libNormal"/>
        <w:rPr>
          <w:rFonts w:hint="cs"/>
          <w:rtl/>
        </w:rPr>
      </w:pPr>
      <w:r>
        <w:rPr>
          <w:rtl/>
        </w:rPr>
        <w:t>ولكن الجزم والإذعان بصحّة هذه النقول مشكل، والظاهر أنّ أوّل من أرّخ بالسنة الهجريّة، هو النبيّ الأكرم حسب تضافر النصوص الموجودة في ثنايا الكتب وما</w:t>
      </w:r>
      <w:r>
        <w:rPr>
          <w:rFonts w:hint="cs"/>
          <w:rtl/>
        </w:rPr>
        <w:t xml:space="preserve"> </w:t>
      </w:r>
      <w:r>
        <w:rPr>
          <w:rtl/>
        </w:rPr>
        <w:t>ظفرنا عليه من النصوص تدلّ على كون التأريخ بالهجرة في زمن النبي وبعده.</w:t>
      </w:r>
    </w:p>
    <w:p w14:paraId="664C325A" w14:textId="77777777" w:rsidR="00F24E3C" w:rsidRDefault="00F24E3C" w:rsidP="001434A0">
      <w:pPr>
        <w:pStyle w:val="libLine"/>
        <w:rPr>
          <w:rtl/>
        </w:rPr>
      </w:pPr>
      <w:r>
        <w:rPr>
          <w:rtl/>
        </w:rPr>
        <w:t>__________________</w:t>
      </w:r>
    </w:p>
    <w:p w14:paraId="14348E06" w14:textId="77777777" w:rsidR="00F24E3C" w:rsidRDefault="00F24E3C" w:rsidP="005D7614">
      <w:pPr>
        <w:pStyle w:val="libFootnote0"/>
        <w:rPr>
          <w:rtl/>
        </w:rPr>
      </w:pPr>
      <w:r>
        <w:rPr>
          <w:rFonts w:hint="cs"/>
          <w:rtl/>
        </w:rPr>
        <w:t>(</w:t>
      </w:r>
      <w:r>
        <w:rPr>
          <w:rtl/>
        </w:rPr>
        <w:t>1</w:t>
      </w:r>
      <w:r>
        <w:rPr>
          <w:rFonts w:hint="cs"/>
          <w:rtl/>
        </w:rPr>
        <w:t>)</w:t>
      </w:r>
      <w:r>
        <w:rPr>
          <w:rtl/>
        </w:rPr>
        <w:t xml:space="preserve"> كذا في المصدر والظاهر زيادة كلمة « عن ».</w:t>
      </w:r>
    </w:p>
    <w:p w14:paraId="3F39422A" w14:textId="77777777" w:rsidR="00F24E3C" w:rsidRDefault="00F24E3C" w:rsidP="005D7614">
      <w:pPr>
        <w:pStyle w:val="libFootnote0"/>
        <w:rPr>
          <w:rtl/>
        </w:rPr>
      </w:pPr>
      <w:r>
        <w:rPr>
          <w:rFonts w:hint="cs"/>
          <w:rtl/>
        </w:rPr>
        <w:t>(</w:t>
      </w:r>
      <w:r>
        <w:rPr>
          <w:rtl/>
        </w:rPr>
        <w:t>2</w:t>
      </w:r>
      <w:r>
        <w:rPr>
          <w:rFonts w:hint="cs"/>
          <w:rtl/>
        </w:rPr>
        <w:t>)</w:t>
      </w:r>
      <w:r>
        <w:rPr>
          <w:rtl/>
        </w:rPr>
        <w:t xml:space="preserve"> البداية والنهاية: ج 7 ص 75</w:t>
      </w:r>
      <w:r>
        <w:rPr>
          <w:rFonts w:hint="cs"/>
          <w:rtl/>
        </w:rPr>
        <w:t xml:space="preserve"> </w:t>
      </w:r>
      <w:r>
        <w:rPr>
          <w:rtl/>
        </w:rPr>
        <w:t>و</w:t>
      </w:r>
      <w:r>
        <w:rPr>
          <w:rFonts w:hint="cs"/>
          <w:rtl/>
        </w:rPr>
        <w:t xml:space="preserve"> </w:t>
      </w:r>
      <w:r>
        <w:rPr>
          <w:rtl/>
        </w:rPr>
        <w:t>76. طبع دار الكتب العلميّة.</w:t>
      </w:r>
    </w:p>
    <w:p w14:paraId="12AC11C3" w14:textId="77777777" w:rsidR="00F24E3C" w:rsidRDefault="00F24E3C" w:rsidP="00DB5C31">
      <w:pPr>
        <w:pStyle w:val="libNormal"/>
        <w:rPr>
          <w:rtl/>
        </w:rPr>
      </w:pPr>
      <w:r w:rsidRPr="00FC1138">
        <w:rPr>
          <w:rtl/>
        </w:rPr>
        <w:br w:type="page"/>
      </w:r>
      <w:r>
        <w:rPr>
          <w:rtl/>
        </w:rPr>
        <w:lastRenderedPageBreak/>
        <w:t>1</w:t>
      </w:r>
      <w:r>
        <w:rPr>
          <w:rFonts w:hint="cs"/>
          <w:rtl/>
        </w:rPr>
        <w:t xml:space="preserve"> </w:t>
      </w:r>
      <w:r>
        <w:rPr>
          <w:rtl/>
        </w:rPr>
        <w:t>ـ</w:t>
      </w:r>
      <w:r>
        <w:rPr>
          <w:rFonts w:hint="cs"/>
          <w:rtl/>
        </w:rPr>
        <w:t xml:space="preserve"> </w:t>
      </w:r>
      <w:r>
        <w:rPr>
          <w:rtl/>
        </w:rPr>
        <w:t xml:space="preserve">ما روي عن الزهري: إنّ رسول الله لـمّا قدم المدينة مهاجراً أمر بالتاريخ فكتب في ربيع الأوّل </w:t>
      </w:r>
      <w:r w:rsidRPr="002B6E16">
        <w:rPr>
          <w:rStyle w:val="libFootnotenumChar"/>
          <w:rtl/>
        </w:rPr>
        <w:t>(1)</w:t>
      </w:r>
      <w:r>
        <w:rPr>
          <w:rtl/>
        </w:rPr>
        <w:t>.</w:t>
      </w:r>
    </w:p>
    <w:p w14:paraId="6E322AC5"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ما رواه الحاكم وصحّحه عن عبد الله بن العباس أنّه قال: كان التاريخ في السنة التي قدم فيها رسول الله المدينة، وفيها ولد عبد الله بن الزبير </w:t>
      </w:r>
      <w:r w:rsidRPr="002B6E16">
        <w:rPr>
          <w:rStyle w:val="libFootnotenumChar"/>
          <w:rtl/>
        </w:rPr>
        <w:t>(2)</w:t>
      </w:r>
      <w:r>
        <w:rPr>
          <w:rtl/>
        </w:rPr>
        <w:t>.</w:t>
      </w:r>
    </w:p>
    <w:p w14:paraId="159FCBF8" w14:textId="77777777" w:rsidR="00F24E3C" w:rsidRDefault="00F24E3C" w:rsidP="00DB5C31">
      <w:pPr>
        <w:pStyle w:val="libNormal"/>
        <w:rPr>
          <w:rtl/>
        </w:rPr>
      </w:pPr>
      <w:r>
        <w:rPr>
          <w:rtl/>
        </w:rPr>
        <w:t>ودلالته على المقصود واضحة، لأنّه قال: « كان التاريخ في السنة » ولم يقل « من السنة ».</w:t>
      </w:r>
    </w:p>
    <w:p w14:paraId="2E609B13" w14:textId="43BF072B"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إنّ بعض الصحابة كانوا يعدّون بالأشهر من مهاجرة النبيّ </w:t>
      </w:r>
      <w:r w:rsidR="00DC6014" w:rsidRPr="00DC6014">
        <w:rPr>
          <w:rStyle w:val="libAlaemChar"/>
          <w:rFonts w:hint="cs"/>
          <w:rtl/>
        </w:rPr>
        <w:t>صلى‌الله‌عليه‌وآله</w:t>
      </w:r>
      <w:r>
        <w:rPr>
          <w:rtl/>
        </w:rPr>
        <w:t xml:space="preserve"> إلى أواسط السنة الخامسة، مثلاً أرّخوا تحويل القبلة على رأس سبعة عشر شهراً، وفرض رمضان على رأس ثمانية عشر شهراً من هجرة الرسول </w:t>
      </w:r>
      <w:r w:rsidRPr="002B6E16">
        <w:rPr>
          <w:rStyle w:val="libFootnotenumChar"/>
          <w:rtl/>
        </w:rPr>
        <w:t>(3)</w:t>
      </w:r>
      <w:r>
        <w:rPr>
          <w:rtl/>
        </w:rPr>
        <w:t>.</w:t>
      </w:r>
    </w:p>
    <w:p w14:paraId="4B29E14C" w14:textId="3EE35021"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ما رواه أبو نعيم عن عهد النبي </w:t>
      </w:r>
      <w:r w:rsidR="00DC6014" w:rsidRPr="00DC6014">
        <w:rPr>
          <w:rStyle w:val="libAlaemChar"/>
          <w:rFonts w:hint="cs"/>
          <w:rtl/>
        </w:rPr>
        <w:t>صلى‌الله‌عليه‌وآله</w:t>
      </w:r>
      <w:r>
        <w:rPr>
          <w:rtl/>
        </w:rPr>
        <w:t xml:space="preserve"> لسلمان الفارسي وهو مؤرّخ بسنة تسع للهجرة، وهو ينقل عن الحسين بن محمد بن عمرو الوثابي: إنّه رأى هذا السجل بشيراز بيد سبط لغسّان بن زاذان بن شاذويه بن ماهبنداز، وهو أخو سلمان، وهذا العهد بخط علي</w:t>
      </w:r>
      <w:r>
        <w:rPr>
          <w:rFonts w:hint="cs"/>
          <w:rtl/>
        </w:rPr>
        <w:t>ّ</w:t>
      </w:r>
      <w:r>
        <w:rPr>
          <w:rtl/>
        </w:rPr>
        <w:t xml:space="preserve"> بن أبي طالب، مختوم بخاتم النبي، فنسخ منه ما صورته: </w:t>
      </w:r>
    </w:p>
    <w:p w14:paraId="20B4FFB2" w14:textId="77777777" w:rsidR="00F24E3C" w:rsidRDefault="00F24E3C" w:rsidP="00DB5C31">
      <w:pPr>
        <w:pStyle w:val="libNormal"/>
        <w:rPr>
          <w:rFonts w:hint="cs"/>
          <w:rtl/>
        </w:rPr>
      </w:pPr>
      <w:r>
        <w:rPr>
          <w:rtl/>
        </w:rPr>
        <w:t>« بسم الله الرّحمن الرّحيم. هذا كتاب من محمد رسول الله</w:t>
      </w:r>
      <w:r>
        <w:rPr>
          <w:rFonts w:hint="cs"/>
          <w:rtl/>
        </w:rPr>
        <w:t xml:space="preserve"> </w:t>
      </w:r>
      <w:r>
        <w:rPr>
          <w:rtl/>
        </w:rPr>
        <w:t>ـ</w:t>
      </w:r>
      <w:r>
        <w:rPr>
          <w:rFonts w:hint="cs"/>
          <w:rtl/>
        </w:rPr>
        <w:t xml:space="preserve"> </w:t>
      </w:r>
      <w:r>
        <w:rPr>
          <w:rtl/>
        </w:rPr>
        <w:t>سأله سلمان وصيّة بأخيه ماهبنداز أهل بيته وعقبه ... » وفي آخر العهد: « وكتب علي</w:t>
      </w:r>
      <w:r>
        <w:rPr>
          <w:rFonts w:hint="cs"/>
          <w:rtl/>
        </w:rPr>
        <w:t>ّ</w:t>
      </w:r>
      <w:r>
        <w:rPr>
          <w:rtl/>
        </w:rPr>
        <w:t xml:space="preserve"> بن أبي طالب بأمر رسول الله في رجب سنة تسع من الهجرة، وحضره أبو بكر، وعمر، وعثمان، وطلحة، والزبير، وعبد الرّحمان، وسعد، وسعيد، وسلمان، و</w:t>
      </w:r>
      <w:r>
        <w:rPr>
          <w:rFonts w:hint="cs"/>
          <w:rtl/>
        </w:rPr>
        <w:t>أ</w:t>
      </w:r>
      <w:r>
        <w:rPr>
          <w:rtl/>
        </w:rPr>
        <w:t>بوذر، وعمّار، وعيينة، وصهيب، وبلال، والمقداد، وجماعة آخرون من المؤمنين ».</w:t>
      </w:r>
    </w:p>
    <w:p w14:paraId="5AC21665" w14:textId="77777777" w:rsidR="00F24E3C" w:rsidRDefault="00F24E3C" w:rsidP="005D7614">
      <w:pPr>
        <w:pStyle w:val="libFootnote0"/>
        <w:rPr>
          <w:rtl/>
        </w:rPr>
      </w:pPr>
      <w:r>
        <w:rPr>
          <w:rtl/>
        </w:rPr>
        <w:t>__________________</w:t>
      </w:r>
    </w:p>
    <w:p w14:paraId="62E20C83" w14:textId="77777777" w:rsidR="00F24E3C" w:rsidRDefault="00F24E3C" w:rsidP="005D7614">
      <w:pPr>
        <w:pStyle w:val="libFootnote0"/>
        <w:rPr>
          <w:rtl/>
        </w:rPr>
      </w:pPr>
      <w:r>
        <w:rPr>
          <w:rFonts w:hint="cs"/>
          <w:rtl/>
        </w:rPr>
        <w:t>(</w:t>
      </w:r>
      <w:r>
        <w:rPr>
          <w:rtl/>
        </w:rPr>
        <w:t>1</w:t>
      </w:r>
      <w:r>
        <w:rPr>
          <w:rFonts w:hint="cs"/>
          <w:rtl/>
        </w:rPr>
        <w:t>)</w:t>
      </w:r>
      <w:r>
        <w:rPr>
          <w:rtl/>
        </w:rPr>
        <w:t xml:space="preserve"> فتح الباري: ج 7 ص 208، و</w:t>
      </w:r>
      <w:r>
        <w:rPr>
          <w:rFonts w:hint="cs"/>
          <w:rtl/>
        </w:rPr>
        <w:t>إ</w:t>
      </w:r>
      <w:r>
        <w:rPr>
          <w:rtl/>
        </w:rPr>
        <w:t>رشاد الساري: ج 6 ص 233.</w:t>
      </w:r>
    </w:p>
    <w:p w14:paraId="1506E60B" w14:textId="77777777" w:rsidR="00F24E3C" w:rsidRDefault="00F24E3C" w:rsidP="005D7614">
      <w:pPr>
        <w:pStyle w:val="libFootnote0"/>
        <w:rPr>
          <w:rtl/>
        </w:rPr>
      </w:pPr>
      <w:r>
        <w:rPr>
          <w:rFonts w:hint="cs"/>
          <w:rtl/>
        </w:rPr>
        <w:t>(</w:t>
      </w:r>
      <w:r>
        <w:rPr>
          <w:rtl/>
        </w:rPr>
        <w:t>2</w:t>
      </w:r>
      <w:r>
        <w:rPr>
          <w:rFonts w:hint="cs"/>
          <w:rtl/>
        </w:rPr>
        <w:t>)</w:t>
      </w:r>
      <w:r>
        <w:rPr>
          <w:rtl/>
        </w:rPr>
        <w:t xml:space="preserve"> مستدرك الصحيحين، للحاكم النيسابوري: ج 3 ص 13</w:t>
      </w:r>
      <w:r>
        <w:rPr>
          <w:rFonts w:hint="cs"/>
          <w:rtl/>
        </w:rPr>
        <w:t xml:space="preserve"> </w:t>
      </w:r>
      <w:r>
        <w:rPr>
          <w:rtl/>
        </w:rPr>
        <w:t>و</w:t>
      </w:r>
      <w:r>
        <w:rPr>
          <w:rFonts w:hint="cs"/>
          <w:rtl/>
        </w:rPr>
        <w:t xml:space="preserve"> </w:t>
      </w:r>
      <w:r>
        <w:rPr>
          <w:rtl/>
        </w:rPr>
        <w:t>14.</w:t>
      </w:r>
    </w:p>
    <w:p w14:paraId="44B3EF6A"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تاريخ الخميس: ج 1 ص 368، ومن راجع الكتب المؤلّفة حول السيرة يجد ذلك بوضوح، فإنّ أكثر الحوادث في السنين الاُولى بعد الهجرة مؤّرخة بالشهور.</w:t>
      </w:r>
    </w:p>
    <w:p w14:paraId="45F490EC" w14:textId="77777777" w:rsidR="00F24E3C" w:rsidRDefault="00F24E3C" w:rsidP="00DB5C31">
      <w:pPr>
        <w:pStyle w:val="libNormal"/>
        <w:rPr>
          <w:rtl/>
        </w:rPr>
      </w:pPr>
      <w:r w:rsidRPr="000536C6">
        <w:rPr>
          <w:rtl/>
        </w:rPr>
        <w:br w:type="page"/>
      </w:r>
      <w:r>
        <w:rPr>
          <w:rtl/>
        </w:rPr>
        <w:lastRenderedPageBreak/>
        <w:t>وذكره أيضاً أبو محمد بن حيّان عن بعض من عني بهذا الشأن: إنّ رهطاً من ولد أخي سلمان بشيراز زعيمهم رجل يقال له ( غسّان ) بن زاذان معهم هذا الكتاب بخط علي</w:t>
      </w:r>
      <w:r>
        <w:rPr>
          <w:rFonts w:hint="cs"/>
          <w:rtl/>
        </w:rPr>
        <w:t>ّ</w:t>
      </w:r>
      <w:r>
        <w:rPr>
          <w:rtl/>
        </w:rPr>
        <w:t xml:space="preserve"> بن أبي طالب في يد</w:t>
      </w:r>
      <w:r>
        <w:rPr>
          <w:rFonts w:hint="cs"/>
          <w:rtl/>
        </w:rPr>
        <w:t xml:space="preserve"> </w:t>
      </w:r>
      <w:r>
        <w:rPr>
          <w:rtl/>
        </w:rPr>
        <w:t>غس</w:t>
      </w:r>
      <w:r>
        <w:rPr>
          <w:rFonts w:hint="cs"/>
          <w:rtl/>
        </w:rPr>
        <w:t>ّ</w:t>
      </w:r>
      <w:r>
        <w:rPr>
          <w:rtl/>
        </w:rPr>
        <w:t>ان، مكتوب في أديم أبيض مختوم بخاتم النبي وخاتم أبي بكر وعلي</w:t>
      </w:r>
      <w:r>
        <w:rPr>
          <w:rFonts w:hint="cs"/>
          <w:rtl/>
        </w:rPr>
        <w:t xml:space="preserve">ّ </w:t>
      </w:r>
      <w:r>
        <w:rPr>
          <w:rtl/>
        </w:rPr>
        <w:t>ـ</w:t>
      </w:r>
      <w:r>
        <w:rPr>
          <w:rFonts w:hint="cs"/>
          <w:rtl/>
        </w:rPr>
        <w:t xml:space="preserve"> </w:t>
      </w:r>
      <w:r>
        <w:rPr>
          <w:rtl/>
        </w:rPr>
        <w:t>رضي الله عنهما</w:t>
      </w:r>
      <w:r>
        <w:rPr>
          <w:rFonts w:hint="cs"/>
          <w:rtl/>
        </w:rPr>
        <w:t xml:space="preserve"> </w:t>
      </w:r>
      <w:r>
        <w:rPr>
          <w:rtl/>
        </w:rPr>
        <w:t>ـ</w:t>
      </w:r>
      <w:r>
        <w:rPr>
          <w:rFonts w:hint="cs"/>
          <w:rtl/>
        </w:rPr>
        <w:t xml:space="preserve"> </w:t>
      </w:r>
      <w:r>
        <w:rPr>
          <w:rtl/>
        </w:rPr>
        <w:t>على هذا العهد حرفاً بحرف إلّا أنّه قال: وكتب علي</w:t>
      </w:r>
      <w:r>
        <w:rPr>
          <w:rFonts w:hint="cs"/>
          <w:rtl/>
        </w:rPr>
        <w:t>ّ</w:t>
      </w:r>
      <w:r>
        <w:rPr>
          <w:rtl/>
        </w:rPr>
        <w:t xml:space="preserve"> بن أبي طالب، ولم يذكر عيينة مع الجماعة </w:t>
      </w:r>
      <w:r w:rsidRPr="002B6E16">
        <w:rPr>
          <w:rStyle w:val="libFootnotenumChar"/>
          <w:rtl/>
        </w:rPr>
        <w:t>(1)</w:t>
      </w:r>
      <w:r>
        <w:rPr>
          <w:rtl/>
        </w:rPr>
        <w:t>.</w:t>
      </w:r>
    </w:p>
    <w:p w14:paraId="5268784A" w14:textId="0964ED8F" w:rsidR="00F24E3C" w:rsidRDefault="00F24E3C" w:rsidP="00DB5C31">
      <w:pPr>
        <w:pStyle w:val="libNormal"/>
        <w:rPr>
          <w:rtl/>
        </w:rPr>
      </w:pPr>
      <w:r>
        <w:rPr>
          <w:rtl/>
        </w:rPr>
        <w:t>ونقل أيضاً عن أبي كثير بن عبد</w:t>
      </w:r>
      <w:r>
        <w:rPr>
          <w:rFonts w:hint="cs"/>
          <w:rtl/>
        </w:rPr>
        <w:t xml:space="preserve"> </w:t>
      </w:r>
      <w:r>
        <w:rPr>
          <w:rtl/>
        </w:rPr>
        <w:t xml:space="preserve">الرحمان بن عبد الله بن سلمان الفارسي، عن أبيه، عن جدّه أنّ النبيّ </w:t>
      </w:r>
      <w:r w:rsidR="00DC6014" w:rsidRPr="00DC6014">
        <w:rPr>
          <w:rStyle w:val="libAlaemChar"/>
          <w:rFonts w:hint="cs"/>
          <w:rtl/>
        </w:rPr>
        <w:t>صلى‌الله‌عليه‌وآله</w:t>
      </w:r>
      <w:r>
        <w:rPr>
          <w:rtl/>
        </w:rPr>
        <w:t xml:space="preserve"> أملى هذا الكتاب على علي</w:t>
      </w:r>
      <w:r>
        <w:rPr>
          <w:rFonts w:hint="cs"/>
          <w:rtl/>
        </w:rPr>
        <w:t>ّ</w:t>
      </w:r>
      <w:r>
        <w:rPr>
          <w:rtl/>
        </w:rPr>
        <w:t xml:space="preserve"> بن أبي طالب </w:t>
      </w:r>
      <w:r w:rsidR="00DC6014" w:rsidRPr="00DC6014">
        <w:rPr>
          <w:rStyle w:val="libAlaemChar"/>
          <w:rFonts w:hint="cs"/>
          <w:rtl/>
        </w:rPr>
        <w:t>رضي‌الله‌عنه</w:t>
      </w:r>
      <w:r>
        <w:rPr>
          <w:rtl/>
        </w:rPr>
        <w:t>: هذا ما</w:t>
      </w:r>
      <w:r>
        <w:rPr>
          <w:rFonts w:hint="cs"/>
          <w:rtl/>
        </w:rPr>
        <w:t xml:space="preserve"> </w:t>
      </w:r>
      <w:r>
        <w:rPr>
          <w:rtl/>
        </w:rPr>
        <w:t>فادى محمد بن عبد الله رسول الله فدى سلمان الفارسي من عثمان بن الأشهل اليهودي، ثمّ القرظي بغرس ثلاثمائة نخلة و</w:t>
      </w:r>
      <w:r>
        <w:rPr>
          <w:rFonts w:hint="cs"/>
          <w:rtl/>
        </w:rPr>
        <w:t>أ</w:t>
      </w:r>
      <w:r>
        <w:rPr>
          <w:rtl/>
        </w:rPr>
        <w:t>ربعين أوقية ذهب، فقد برء محمد بن عبد الله رسول الله لثمن سلمان الفارسي، وولاّه لمحمد بن عبد الله رسول الله و</w:t>
      </w:r>
      <w:r>
        <w:rPr>
          <w:rFonts w:hint="cs"/>
          <w:rtl/>
        </w:rPr>
        <w:t>أ</w:t>
      </w:r>
      <w:r>
        <w:rPr>
          <w:rtl/>
        </w:rPr>
        <w:t>هل بيته فليس لأحد على سلمان سبيل. شهد على ذلك: أبو بكر الصديق وعمر بن الخطاب وعلي</w:t>
      </w:r>
      <w:r>
        <w:rPr>
          <w:rFonts w:hint="cs"/>
          <w:rtl/>
        </w:rPr>
        <w:t>ّ</w:t>
      </w:r>
      <w:r>
        <w:rPr>
          <w:rtl/>
        </w:rPr>
        <w:t xml:space="preserve"> بن أبي طالب ... وكتب علي</w:t>
      </w:r>
      <w:r>
        <w:rPr>
          <w:rFonts w:hint="cs"/>
          <w:rtl/>
        </w:rPr>
        <w:t>ّ</w:t>
      </w:r>
      <w:r>
        <w:rPr>
          <w:rtl/>
        </w:rPr>
        <w:t xml:space="preserve"> بن أبي طالب يوم الإثنين في جمادي الاُولى مهاجر محمد بن عبد الله </w:t>
      </w:r>
      <w:r w:rsidR="00DC6014" w:rsidRPr="00DC6014">
        <w:rPr>
          <w:rStyle w:val="libAlaemChar"/>
          <w:rFonts w:hint="cs"/>
          <w:rtl/>
        </w:rPr>
        <w:t>صلى‌الله‌عليه‌وآله</w:t>
      </w:r>
      <w:r>
        <w:rPr>
          <w:rtl/>
        </w:rPr>
        <w:t xml:space="preserve"> </w:t>
      </w:r>
      <w:r w:rsidRPr="002B6E16">
        <w:rPr>
          <w:rStyle w:val="libFootnotenumChar"/>
          <w:rtl/>
        </w:rPr>
        <w:t>(2)</w:t>
      </w:r>
      <w:r>
        <w:rPr>
          <w:rtl/>
        </w:rPr>
        <w:t>.</w:t>
      </w:r>
    </w:p>
    <w:p w14:paraId="0CDB7E76"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كتب خالد بن وليد لأهل دمشق: إنّي قد أمنتهم على دمائهم و</w:t>
      </w:r>
      <w:r>
        <w:rPr>
          <w:rFonts w:hint="cs"/>
          <w:rtl/>
        </w:rPr>
        <w:t>أ</w:t>
      </w:r>
      <w:r>
        <w:rPr>
          <w:rtl/>
        </w:rPr>
        <w:t>موالهم وكنائسهم ... وفي آخره شهد أبو عبيدة بن الجرّاح وشرحبيل بن حسنة، وكتب سنة</w:t>
      </w:r>
      <w:r>
        <w:rPr>
          <w:rFonts w:hint="cs"/>
          <w:rtl/>
        </w:rPr>
        <w:t xml:space="preserve"> </w:t>
      </w:r>
      <w:r>
        <w:rPr>
          <w:rtl/>
        </w:rPr>
        <w:t xml:space="preserve">13 </w:t>
      </w:r>
      <w:r w:rsidRPr="002B6E16">
        <w:rPr>
          <w:rStyle w:val="libFootnotenumChar"/>
          <w:rtl/>
        </w:rPr>
        <w:t>(3)</w:t>
      </w:r>
      <w:r>
        <w:rPr>
          <w:rtl/>
        </w:rPr>
        <w:t>.</w:t>
      </w:r>
    </w:p>
    <w:p w14:paraId="5B8F2498" w14:textId="77777777" w:rsidR="00F24E3C" w:rsidRDefault="00F24E3C" w:rsidP="00DB5C31">
      <w:pPr>
        <w:pStyle w:val="libNormal"/>
        <w:rPr>
          <w:rFonts w:hint="cs"/>
          <w:rtl/>
        </w:rPr>
      </w:pPr>
      <w:r>
        <w:rPr>
          <w:rtl/>
        </w:rPr>
        <w:t>إلى غير ذلك من النصوص التي جاء بها الفاضل المتتبّع السيّد جعفر مرتضى</w:t>
      </w:r>
    </w:p>
    <w:p w14:paraId="1D7BD01C" w14:textId="77777777" w:rsidR="00F24E3C" w:rsidRDefault="00F24E3C" w:rsidP="001434A0">
      <w:pPr>
        <w:pStyle w:val="libLine"/>
        <w:rPr>
          <w:rtl/>
        </w:rPr>
      </w:pPr>
      <w:r>
        <w:rPr>
          <w:rtl/>
        </w:rPr>
        <w:t>__________________</w:t>
      </w:r>
    </w:p>
    <w:p w14:paraId="31EB8370" w14:textId="77777777" w:rsidR="00F24E3C" w:rsidRDefault="00F24E3C" w:rsidP="005D7614">
      <w:pPr>
        <w:pStyle w:val="libFootnote0"/>
        <w:rPr>
          <w:rtl/>
        </w:rPr>
      </w:pPr>
      <w:r>
        <w:rPr>
          <w:rFonts w:hint="cs"/>
          <w:rtl/>
        </w:rPr>
        <w:t>(</w:t>
      </w:r>
      <w:r>
        <w:rPr>
          <w:rtl/>
        </w:rPr>
        <w:t>1</w:t>
      </w:r>
      <w:r>
        <w:rPr>
          <w:rFonts w:hint="cs"/>
          <w:rtl/>
        </w:rPr>
        <w:t>)</w:t>
      </w:r>
      <w:r>
        <w:rPr>
          <w:rtl/>
        </w:rPr>
        <w:t xml:space="preserve"> ذكر أخبار اصبهان: ج 1 ص 53.</w:t>
      </w:r>
    </w:p>
    <w:p w14:paraId="331E1B2F" w14:textId="77777777" w:rsidR="00F24E3C" w:rsidRDefault="00F24E3C" w:rsidP="005D7614">
      <w:pPr>
        <w:pStyle w:val="libFootnote0"/>
        <w:rPr>
          <w:rtl/>
        </w:rPr>
      </w:pPr>
      <w:r>
        <w:rPr>
          <w:rFonts w:hint="cs"/>
          <w:rtl/>
        </w:rPr>
        <w:t>(</w:t>
      </w:r>
      <w:r>
        <w:rPr>
          <w:rtl/>
        </w:rPr>
        <w:t>2</w:t>
      </w:r>
      <w:r>
        <w:rPr>
          <w:rFonts w:hint="cs"/>
          <w:rtl/>
        </w:rPr>
        <w:t>)</w:t>
      </w:r>
      <w:r>
        <w:rPr>
          <w:rtl/>
        </w:rPr>
        <w:t xml:space="preserve"> المصدر السابق: ج 1 ص 52، والظاهر أنّ المراد من « المهاجر » هو عام الهجرة لامكانها، ويؤيّد ذلك: إنّ سلمان عرف الرسول إبّان قدومه بالمدينة و</w:t>
      </w:r>
      <w:r>
        <w:rPr>
          <w:rFonts w:hint="cs"/>
          <w:rtl/>
        </w:rPr>
        <w:t>آ</w:t>
      </w:r>
      <w:r>
        <w:rPr>
          <w:rtl/>
        </w:rPr>
        <w:t>من والتحق به، والظاهر أنّ توصيف أبي بكر بما في الرواية من تلاعب الرواة، حيث لم يكن يوم ذلك معروفاً</w:t>
      </w:r>
      <w:r>
        <w:rPr>
          <w:rFonts w:hint="cs"/>
          <w:rtl/>
        </w:rPr>
        <w:t xml:space="preserve"> </w:t>
      </w:r>
      <w:r>
        <w:rPr>
          <w:rtl/>
        </w:rPr>
        <w:t>به. لاحظ: السيرة النبويّة لابن هشام: ج 1 ص 218</w:t>
      </w:r>
      <w:r>
        <w:rPr>
          <w:rFonts w:hint="cs"/>
          <w:rtl/>
        </w:rPr>
        <w:t xml:space="preserve"> </w:t>
      </w:r>
      <w:r>
        <w:rPr>
          <w:rtl/>
        </w:rPr>
        <w:t>و</w:t>
      </w:r>
      <w:r>
        <w:rPr>
          <w:rFonts w:hint="cs"/>
          <w:rtl/>
        </w:rPr>
        <w:t xml:space="preserve"> </w:t>
      </w:r>
      <w:r>
        <w:rPr>
          <w:rtl/>
        </w:rPr>
        <w:t>219.</w:t>
      </w:r>
    </w:p>
    <w:p w14:paraId="25059618"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الأموال لأبي عبيد الثقفي القاسم بن سلام، ـ ( المتوفّى 224 ): ص 297.</w:t>
      </w:r>
    </w:p>
    <w:p w14:paraId="625BDD26" w14:textId="6DCF9B4D" w:rsidR="00F24E3C" w:rsidRDefault="00F24E3C" w:rsidP="001434A0">
      <w:pPr>
        <w:pStyle w:val="libNormal0"/>
        <w:rPr>
          <w:rFonts w:hint="cs"/>
          <w:rtl/>
        </w:rPr>
      </w:pPr>
      <w:r w:rsidRPr="005B491F">
        <w:rPr>
          <w:rtl/>
        </w:rPr>
        <w:br w:type="page"/>
      </w:r>
      <w:r>
        <w:rPr>
          <w:rtl/>
        </w:rPr>
        <w:lastRenderedPageBreak/>
        <w:t xml:space="preserve">العاملي في مقاله في مجلة الهادي </w:t>
      </w:r>
      <w:r w:rsidRPr="002B6E16">
        <w:rPr>
          <w:rStyle w:val="libFootnotenumChar"/>
          <w:rtl/>
        </w:rPr>
        <w:t>(1)</w:t>
      </w:r>
      <w:r>
        <w:rPr>
          <w:rtl/>
        </w:rPr>
        <w:t xml:space="preserve"> وهذا يعرب عن أنّ التاريخ بالهجرة كان قبل الخليفة، وغاية ما يمكن تصحيح ما ورد بأنّ الخليفة أرّخ بالهجرة هو أنّ النبيّ أرّخ بالهجرة ولم يشتهر بين الناس لقلّة حاجاتهم إلى التاريخ، فلمّا إنتشر الإسلام خارج الجزيرة مسّت الحاجة إلى تاريخ الكتب والرسائل الواردة من مختلف الأرجاء، جمع الخليفة صحابة النبي وأشار الإمام بنفس مافعله رسول الله </w:t>
      </w:r>
      <w:r w:rsidR="00DC6014" w:rsidRPr="00DC6014">
        <w:rPr>
          <w:rStyle w:val="libAlaemChar"/>
          <w:rFonts w:hint="cs"/>
          <w:rtl/>
        </w:rPr>
        <w:t>صلى‌الله‌عليه‌وآله</w:t>
      </w:r>
      <w:r>
        <w:rPr>
          <w:rtl/>
        </w:rPr>
        <w:t>.</w:t>
      </w:r>
    </w:p>
    <w:p w14:paraId="793FF11D" w14:textId="77777777" w:rsidR="00F24E3C" w:rsidRDefault="00F24E3C" w:rsidP="00DB5C31">
      <w:pPr>
        <w:pStyle w:val="libNormal"/>
        <w:rPr>
          <w:rFonts w:hint="cs"/>
          <w:rtl/>
        </w:rPr>
      </w:pPr>
      <w:r>
        <w:rPr>
          <w:rtl/>
        </w:rPr>
        <w:t xml:space="preserve">وممّا يؤسف له أنّ المسلمين نسوا أمجادهم التاريخية والحضارية التي كرّمهم الإسلام بها، فعادوا يؤرّخون كتبهم ورسائلهم بالتاريخ المسيحي، فكأنّهم </w:t>
      </w:r>
      <w:r w:rsidRPr="0015158F">
        <w:rPr>
          <w:rStyle w:val="libAlaemChar"/>
          <w:rtl/>
        </w:rPr>
        <w:t>(</w:t>
      </w:r>
      <w:r w:rsidRPr="005B491F">
        <w:rPr>
          <w:rFonts w:hint="cs"/>
          <w:rtl/>
        </w:rPr>
        <w:t xml:space="preserve"> </w:t>
      </w:r>
      <w:r w:rsidRPr="00567513">
        <w:rPr>
          <w:rStyle w:val="libAieChar"/>
          <w:rFonts w:hint="cs"/>
          <w:rtl/>
        </w:rPr>
        <w:t>نَسُوا اللهَ فَأَنسَاهُمْ أَنفُسَهُمْ</w:t>
      </w:r>
      <w:r w:rsidRPr="005B491F">
        <w:rPr>
          <w:rtl/>
        </w:rPr>
        <w:t xml:space="preserve"> </w:t>
      </w:r>
      <w:r w:rsidRPr="0015158F">
        <w:rPr>
          <w:rStyle w:val="libAlaemChar"/>
          <w:rtl/>
        </w:rPr>
        <w:t>)</w:t>
      </w:r>
      <w:r>
        <w:rPr>
          <w:rtl/>
        </w:rPr>
        <w:t xml:space="preserve"> وقد رأيت بعيني رسالة لشيخ الأزهر الشيخ محمود عبد الحليم وقد أرّخها بالتاريخ المسيحي الميلادي ولم يذكر</w:t>
      </w:r>
      <w:r>
        <w:rPr>
          <w:rFonts w:hint="cs"/>
          <w:rtl/>
        </w:rPr>
        <w:t xml:space="preserve"> </w:t>
      </w:r>
      <w:r>
        <w:rPr>
          <w:rtl/>
        </w:rPr>
        <w:t>ـ</w:t>
      </w:r>
      <w:r>
        <w:rPr>
          <w:rFonts w:hint="cs"/>
          <w:rtl/>
        </w:rPr>
        <w:t xml:space="preserve"> </w:t>
      </w:r>
      <w:r>
        <w:rPr>
          <w:rtl/>
        </w:rPr>
        <w:t>حتّى في جنبه</w:t>
      </w:r>
      <w:r>
        <w:rPr>
          <w:rFonts w:hint="cs"/>
          <w:rtl/>
        </w:rPr>
        <w:t xml:space="preserve"> </w:t>
      </w:r>
      <w:r>
        <w:rPr>
          <w:rtl/>
        </w:rPr>
        <w:t>ـ</w:t>
      </w:r>
      <w:r>
        <w:rPr>
          <w:rFonts w:hint="cs"/>
          <w:rtl/>
        </w:rPr>
        <w:t xml:space="preserve"> </w:t>
      </w:r>
      <w:r>
        <w:rPr>
          <w:rtl/>
        </w:rPr>
        <w:t>التاريخ الهجري، فإذا كان هذا حال شيخ الأزهر فما ظنّك بغيره</w:t>
      </w:r>
      <w:r>
        <w:rPr>
          <w:rFonts w:hint="cs"/>
          <w:rtl/>
        </w:rPr>
        <w:t xml:space="preserve"> </w:t>
      </w:r>
      <w:r>
        <w:rPr>
          <w:rtl/>
        </w:rPr>
        <w:t>؟</w:t>
      </w:r>
    </w:p>
    <w:tbl>
      <w:tblPr>
        <w:bidiVisual/>
        <w:tblW w:w="5000" w:type="pct"/>
        <w:tblLook w:val="01E0" w:firstRow="1" w:lastRow="1" w:firstColumn="1" w:lastColumn="1" w:noHBand="0" w:noVBand="0"/>
      </w:tblPr>
      <w:tblGrid>
        <w:gridCol w:w="3742"/>
        <w:gridCol w:w="312"/>
        <w:gridCol w:w="3742"/>
      </w:tblGrid>
      <w:tr w:rsidR="00F24E3C" w14:paraId="5E6BD067" w14:textId="77777777" w:rsidTr="005D7614">
        <w:trPr>
          <w:trHeight w:val="350"/>
        </w:trPr>
        <w:tc>
          <w:tcPr>
            <w:tcW w:w="2400" w:type="pct"/>
            <w:shd w:val="clear" w:color="auto" w:fill="auto"/>
          </w:tcPr>
          <w:p w14:paraId="2511DE79" w14:textId="77777777" w:rsidR="00F24E3C" w:rsidRDefault="00F24E3C" w:rsidP="001434A0">
            <w:pPr>
              <w:pStyle w:val="libPoem"/>
              <w:rPr>
                <w:rtl/>
              </w:rPr>
            </w:pPr>
            <w:r>
              <w:rPr>
                <w:rtl/>
              </w:rPr>
              <w:t>إذا كان ربّ البيت بالدفّ مولعاً</w:t>
            </w:r>
            <w:r w:rsidRPr="00D11224">
              <w:rPr>
                <w:rStyle w:val="libPoemTiniChar0"/>
                <w:rtl/>
              </w:rPr>
              <w:br/>
              <w:t> </w:t>
            </w:r>
          </w:p>
        </w:tc>
        <w:tc>
          <w:tcPr>
            <w:tcW w:w="200" w:type="pct"/>
            <w:shd w:val="clear" w:color="auto" w:fill="auto"/>
          </w:tcPr>
          <w:p w14:paraId="39908207" w14:textId="77777777" w:rsidR="00F24E3C" w:rsidRDefault="00F24E3C" w:rsidP="005D7614">
            <w:pPr>
              <w:rPr>
                <w:rtl/>
              </w:rPr>
            </w:pPr>
          </w:p>
        </w:tc>
        <w:tc>
          <w:tcPr>
            <w:tcW w:w="2400" w:type="pct"/>
            <w:shd w:val="clear" w:color="auto" w:fill="auto"/>
          </w:tcPr>
          <w:p w14:paraId="77D9179D" w14:textId="77777777" w:rsidR="00F24E3C" w:rsidRDefault="00F24E3C" w:rsidP="001434A0">
            <w:pPr>
              <w:pStyle w:val="libPoem"/>
              <w:rPr>
                <w:rtl/>
              </w:rPr>
            </w:pPr>
            <w:r>
              <w:rPr>
                <w:rtl/>
              </w:rPr>
              <w:t>فشيمة أهل البيت كلّهم رقص</w:t>
            </w:r>
            <w:r w:rsidRPr="00D11224">
              <w:rPr>
                <w:rStyle w:val="libPoemTiniChar0"/>
                <w:rtl/>
              </w:rPr>
              <w:br/>
              <w:t> </w:t>
            </w:r>
          </w:p>
        </w:tc>
      </w:tr>
    </w:tbl>
    <w:p w14:paraId="6926EEAF" w14:textId="77777777" w:rsidR="00F24E3C" w:rsidRDefault="00F24E3C" w:rsidP="00DB5C31">
      <w:pPr>
        <w:pStyle w:val="libNormal"/>
        <w:rPr>
          <w:rFonts w:hint="cs"/>
          <w:rtl/>
        </w:rPr>
      </w:pPr>
      <w:r>
        <w:rPr>
          <w:rtl/>
        </w:rPr>
        <w:t>ومن الواجب على المسلمين أن لا</w:t>
      </w:r>
      <w:r>
        <w:rPr>
          <w:rFonts w:hint="cs"/>
          <w:rtl/>
        </w:rPr>
        <w:t xml:space="preserve"> </w:t>
      </w:r>
      <w:r>
        <w:rPr>
          <w:rtl/>
        </w:rPr>
        <w:t xml:space="preserve">يتنازلوا عن أقل شيء ممّا يرجع إلى تاريخهم وحضارتهم ودينهم، حتى </w:t>
      </w:r>
      <w:r>
        <w:rPr>
          <w:rFonts w:hint="cs"/>
          <w:rtl/>
        </w:rPr>
        <w:t>أ</w:t>
      </w:r>
      <w:r>
        <w:rPr>
          <w:rtl/>
        </w:rPr>
        <w:t>نّ ذكر التاريخ الميلادي جنب التاريخ الهجري نوع ترويج له ومماشاة مع الكفر، ولم يزل أعداء الدين يتآمرون على الإسلام والمسلمين بمسخ شخصيتهم الإسلاميّة واقتلاع جذور مبادئها، وقد</w:t>
      </w:r>
      <w:r>
        <w:rPr>
          <w:rFonts w:hint="cs"/>
          <w:rtl/>
        </w:rPr>
        <w:t xml:space="preserve"> </w:t>
      </w:r>
      <w:r>
        <w:rPr>
          <w:rtl/>
        </w:rPr>
        <w:t>شهدنا في بلدنا العزيز إيران مثل ذلك عام</w:t>
      </w:r>
      <w:r>
        <w:rPr>
          <w:rFonts w:hint="cs"/>
          <w:rtl/>
        </w:rPr>
        <w:t xml:space="preserve"> </w:t>
      </w:r>
      <w:r>
        <w:rPr>
          <w:rtl/>
        </w:rPr>
        <w:t>1396 ه</w:t>
      </w:r>
      <w:r>
        <w:rPr>
          <w:rFonts w:hint="cs"/>
          <w:rtl/>
        </w:rPr>
        <w:t xml:space="preserve">‍ </w:t>
      </w:r>
      <w:r>
        <w:rPr>
          <w:rtl/>
        </w:rPr>
        <w:t>ـ</w:t>
      </w:r>
      <w:r>
        <w:rPr>
          <w:rFonts w:hint="cs"/>
          <w:rtl/>
        </w:rPr>
        <w:t xml:space="preserve"> </w:t>
      </w:r>
      <w:r>
        <w:rPr>
          <w:rtl/>
        </w:rPr>
        <w:t>ق. فقد قام طاغوت إيران بتبديل التاريخ الإسلامي إلى التاريخ « الشاهنشاهي » المجعول الذي لا</w:t>
      </w:r>
      <w:r>
        <w:rPr>
          <w:rFonts w:hint="cs"/>
          <w:rtl/>
        </w:rPr>
        <w:t xml:space="preserve"> </w:t>
      </w:r>
      <w:r>
        <w:rPr>
          <w:rtl/>
        </w:rPr>
        <w:t>سند له، وفرضه على الناس وعادت الرسائل والكتب الرسمية تؤرّخ به، وكادت أن ترسّخ في القلوب لولا أن بدّد الله شمله و</w:t>
      </w:r>
      <w:r>
        <w:rPr>
          <w:rFonts w:hint="cs"/>
          <w:rtl/>
        </w:rPr>
        <w:t>أ</w:t>
      </w:r>
      <w:r>
        <w:rPr>
          <w:rtl/>
        </w:rPr>
        <w:t>زال ملكه وحاق به العذاب والبلاء بانتصار الثورة الإسلاميّة عام 1398 ه</w:t>
      </w:r>
      <w:r>
        <w:rPr>
          <w:rFonts w:hint="cs"/>
          <w:rtl/>
        </w:rPr>
        <w:t>‍</w:t>
      </w:r>
      <w:r>
        <w:rPr>
          <w:rtl/>
        </w:rPr>
        <w:t xml:space="preserve">.ق </w:t>
      </w:r>
      <w:r w:rsidRPr="0015158F">
        <w:rPr>
          <w:rStyle w:val="libAlaemChar"/>
          <w:rtl/>
        </w:rPr>
        <w:t>(</w:t>
      </w:r>
      <w:r w:rsidRPr="005B491F">
        <w:rPr>
          <w:rFonts w:hint="cs"/>
          <w:rtl/>
        </w:rPr>
        <w:t xml:space="preserve"> </w:t>
      </w:r>
      <w:r w:rsidRPr="00567513">
        <w:rPr>
          <w:rStyle w:val="libAieChar"/>
          <w:rFonts w:hint="cs"/>
          <w:rtl/>
        </w:rPr>
        <w:t>قُلْ جَاءَ الحَقُّ وَزَهَقَ الْبَاطِلُ إِنَّ الْبَاطِلَ كَانَ زَهُوقًا</w:t>
      </w:r>
      <w:r w:rsidRPr="005B491F">
        <w:rPr>
          <w:rtl/>
        </w:rPr>
        <w:t xml:space="preserve"> </w:t>
      </w:r>
      <w:r w:rsidRPr="0015158F">
        <w:rPr>
          <w:rStyle w:val="libAlaemChar"/>
          <w:rtl/>
        </w:rPr>
        <w:t>)</w:t>
      </w:r>
      <w:r>
        <w:rPr>
          <w:rtl/>
        </w:rPr>
        <w:t>.</w:t>
      </w:r>
    </w:p>
    <w:p w14:paraId="159FA5AA" w14:textId="77777777" w:rsidR="00F24E3C" w:rsidRDefault="00F24E3C" w:rsidP="001434A0">
      <w:pPr>
        <w:pStyle w:val="libLine"/>
        <w:rPr>
          <w:rtl/>
        </w:rPr>
      </w:pPr>
      <w:r>
        <w:rPr>
          <w:rtl/>
        </w:rPr>
        <w:t>__________________</w:t>
      </w:r>
    </w:p>
    <w:p w14:paraId="28A3286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العدد السادس من السنة الخامسة وهو مقال ممتع.</w:t>
      </w:r>
    </w:p>
    <w:p w14:paraId="1652A3E2" w14:textId="77777777" w:rsidR="00F24E3C" w:rsidRDefault="00F24E3C" w:rsidP="00F24E3C">
      <w:pPr>
        <w:pStyle w:val="Heading2"/>
        <w:rPr>
          <w:rFonts w:hint="cs"/>
          <w:rtl/>
        </w:rPr>
      </w:pPr>
      <w:r w:rsidRPr="005B491F">
        <w:rPr>
          <w:rtl/>
        </w:rPr>
        <w:br w:type="page"/>
      </w:r>
      <w:bookmarkStart w:id="185" w:name="_Toc308079920"/>
      <w:bookmarkStart w:id="186" w:name="_Toc24453224"/>
      <w:r>
        <w:rPr>
          <w:rtl/>
        </w:rPr>
        <w:lastRenderedPageBreak/>
        <w:t>نزول النبيّ بالمدينة:</w:t>
      </w:r>
      <w:bookmarkEnd w:id="186"/>
      <w:r>
        <w:rPr>
          <w:rtl/>
        </w:rPr>
        <w:t xml:space="preserve"> </w:t>
      </w:r>
      <w:bookmarkEnd w:id="185"/>
    </w:p>
    <w:p w14:paraId="7B65D71C" w14:textId="3A11A349" w:rsidR="00F24E3C" w:rsidRDefault="00F24E3C" w:rsidP="00DB5C31">
      <w:pPr>
        <w:pStyle w:val="libNormal"/>
        <w:rPr>
          <w:rFonts w:hint="cs"/>
          <w:rtl/>
        </w:rPr>
      </w:pPr>
      <w:r>
        <w:rPr>
          <w:rtl/>
        </w:rPr>
        <w:t xml:space="preserve">خرج رسول الله </w:t>
      </w:r>
      <w:r w:rsidR="00DC6014" w:rsidRPr="00DC6014">
        <w:rPr>
          <w:rStyle w:val="libAlaemChar"/>
          <w:rFonts w:hint="cs"/>
          <w:rtl/>
        </w:rPr>
        <w:t>صلى‌الله‌عليه‌وآله</w:t>
      </w:r>
      <w:r>
        <w:rPr>
          <w:rtl/>
        </w:rPr>
        <w:t xml:space="preserve"> يوم الجمعة من ( قبا ) فأدرك الجمعة في بني سالم بن عوف فكانب أوّل جمعة أقامها بالمدينة، وكان لا</w:t>
      </w:r>
      <w:r>
        <w:rPr>
          <w:rFonts w:hint="cs"/>
          <w:rtl/>
        </w:rPr>
        <w:t xml:space="preserve"> </w:t>
      </w:r>
      <w:r>
        <w:rPr>
          <w:rtl/>
        </w:rPr>
        <w:t>يمر على قبيلة إلّا قالوا أقم عندنا، فيقول النبيّ خلّوا سبيلها ( الناقة ) فإنّها مأمورة حتّى إذا أتت دار بني مالك بن النجّار، بركت ناقته على باب مسجده وهو مر</w:t>
      </w:r>
      <w:r>
        <w:rPr>
          <w:rFonts w:hint="cs"/>
          <w:rtl/>
        </w:rPr>
        <w:t>ب</w:t>
      </w:r>
      <w:r>
        <w:rPr>
          <w:rtl/>
        </w:rPr>
        <w:t xml:space="preserve">د </w:t>
      </w:r>
      <w:r w:rsidRPr="002B6E16">
        <w:rPr>
          <w:rStyle w:val="libFootnotenumChar"/>
          <w:rtl/>
        </w:rPr>
        <w:t>(1)</w:t>
      </w:r>
      <w:r>
        <w:rPr>
          <w:rtl/>
        </w:rPr>
        <w:t xml:space="preserve"> فنزل رسول الله فاحتمل أبو أيّوب رحله فوضعه في بيته، وسأل عن المربد لمن هو، فقال معاذ</w:t>
      </w:r>
      <w:r>
        <w:rPr>
          <w:rFonts w:hint="cs"/>
          <w:rtl/>
        </w:rPr>
        <w:t xml:space="preserve"> </w:t>
      </w:r>
      <w:r>
        <w:rPr>
          <w:rtl/>
        </w:rPr>
        <w:t xml:space="preserve">بن عفراء: هو لسهل وسهيل ابني عمرو وهما يتيمان لي وسارضيهما منه، فاتّخذه مسجداً، فأمر به رسول الله أن يبني مسجداً، ونزل رسول الله حتى بنى مسجده ومسكنه، فعمل فيه رسول الله ليرغّب المسلمين في العمل فيه، فعمل فيه المهاجرون والأنصار ودأبوا، فقال قائل من المسلمين: </w:t>
      </w:r>
    </w:p>
    <w:tbl>
      <w:tblPr>
        <w:bidiVisual/>
        <w:tblW w:w="5000" w:type="pct"/>
        <w:tblLook w:val="01E0" w:firstRow="1" w:lastRow="1" w:firstColumn="1" w:lastColumn="1" w:noHBand="0" w:noVBand="0"/>
      </w:tblPr>
      <w:tblGrid>
        <w:gridCol w:w="3742"/>
        <w:gridCol w:w="312"/>
        <w:gridCol w:w="3742"/>
      </w:tblGrid>
      <w:tr w:rsidR="00F24E3C" w14:paraId="1483D144" w14:textId="77777777" w:rsidTr="005D7614">
        <w:tc>
          <w:tcPr>
            <w:tcW w:w="2400" w:type="pct"/>
            <w:shd w:val="clear" w:color="auto" w:fill="auto"/>
          </w:tcPr>
          <w:p w14:paraId="0CFA4E5A" w14:textId="77777777" w:rsidR="00F24E3C" w:rsidRDefault="00F24E3C" w:rsidP="001434A0">
            <w:pPr>
              <w:pStyle w:val="libPoem"/>
              <w:rPr>
                <w:rtl/>
              </w:rPr>
            </w:pPr>
            <w:r>
              <w:rPr>
                <w:rtl/>
              </w:rPr>
              <w:t>لئن قعدنا والنبي يعمل</w:t>
            </w:r>
            <w:r w:rsidRPr="00D11224">
              <w:rPr>
                <w:rStyle w:val="libPoemTiniChar0"/>
                <w:rtl/>
              </w:rPr>
              <w:br/>
              <w:t> </w:t>
            </w:r>
          </w:p>
        </w:tc>
        <w:tc>
          <w:tcPr>
            <w:tcW w:w="200" w:type="pct"/>
            <w:shd w:val="clear" w:color="auto" w:fill="auto"/>
          </w:tcPr>
          <w:p w14:paraId="799C8BDD" w14:textId="77777777" w:rsidR="00F24E3C" w:rsidRDefault="00F24E3C" w:rsidP="005D7614">
            <w:pPr>
              <w:rPr>
                <w:rtl/>
              </w:rPr>
            </w:pPr>
          </w:p>
        </w:tc>
        <w:tc>
          <w:tcPr>
            <w:tcW w:w="2400" w:type="pct"/>
            <w:shd w:val="clear" w:color="auto" w:fill="auto"/>
          </w:tcPr>
          <w:p w14:paraId="05AE8DD5" w14:textId="77777777" w:rsidR="00F24E3C" w:rsidRDefault="00F24E3C" w:rsidP="001434A0">
            <w:pPr>
              <w:pStyle w:val="libPoem"/>
              <w:rPr>
                <w:rtl/>
              </w:rPr>
            </w:pPr>
            <w:r>
              <w:rPr>
                <w:rtl/>
              </w:rPr>
              <w:t>لذاك منّا العمل المضلّل</w:t>
            </w:r>
            <w:r w:rsidRPr="00D11224">
              <w:rPr>
                <w:rStyle w:val="libPoemTiniChar0"/>
                <w:rtl/>
              </w:rPr>
              <w:br/>
              <w:t> </w:t>
            </w:r>
          </w:p>
        </w:tc>
      </w:tr>
    </w:tbl>
    <w:p w14:paraId="1FFFC99D" w14:textId="32FF6E36" w:rsidR="00F24E3C" w:rsidRDefault="00F24E3C" w:rsidP="00DB5C31">
      <w:pPr>
        <w:pStyle w:val="libNormal"/>
        <w:rPr>
          <w:rtl/>
        </w:rPr>
      </w:pPr>
      <w:r>
        <w:rPr>
          <w:rtl/>
        </w:rPr>
        <w:t>وممّن ساهم في بناء المسجد عمّار بن ياسر وقد أثقلوه باللبن، فقال يا</w:t>
      </w:r>
      <w:r>
        <w:rPr>
          <w:rFonts w:hint="cs"/>
          <w:rtl/>
        </w:rPr>
        <w:t xml:space="preserve"> </w:t>
      </w:r>
      <w:r>
        <w:rPr>
          <w:rtl/>
        </w:rPr>
        <w:t>رسول الله: قتلوني، يحمّلون عليّ ما</w:t>
      </w:r>
      <w:r>
        <w:rPr>
          <w:rFonts w:hint="cs"/>
          <w:rtl/>
        </w:rPr>
        <w:t xml:space="preserve"> </w:t>
      </w:r>
      <w:r>
        <w:rPr>
          <w:rtl/>
        </w:rPr>
        <w:t xml:space="preserve">لا يحملون، قالت اُمّ سلمة زوجة النبي </w:t>
      </w:r>
      <w:r w:rsidR="00DC6014" w:rsidRPr="00DC6014">
        <w:rPr>
          <w:rStyle w:val="libAlaemChar"/>
          <w:rFonts w:hint="cs"/>
          <w:rtl/>
        </w:rPr>
        <w:t>صلى‌الله‌عليه‌وآله</w:t>
      </w:r>
      <w:r>
        <w:rPr>
          <w:rtl/>
        </w:rPr>
        <w:t>: فرأيت رسول الله ينفض وفرته بيده وكان رجلاً جعداً، وهو يقول: ويح ابن سميّة ليسوا بالذين يقتلونك إنّما تقتلك الفئة الباغية.</w:t>
      </w:r>
    </w:p>
    <w:p w14:paraId="32E65072" w14:textId="24375E27" w:rsidR="00F24E3C" w:rsidRDefault="00F24E3C" w:rsidP="00DB5C31">
      <w:pPr>
        <w:pStyle w:val="libNormal"/>
        <w:rPr>
          <w:rFonts w:hint="cs"/>
          <w:rtl/>
        </w:rPr>
      </w:pPr>
      <w:r>
        <w:rPr>
          <w:rtl/>
        </w:rPr>
        <w:t>وارتجز علي</w:t>
      </w:r>
      <w:r>
        <w:rPr>
          <w:rFonts w:hint="cs"/>
          <w:rtl/>
        </w:rPr>
        <w:t>ّ</w:t>
      </w:r>
      <w:r>
        <w:rPr>
          <w:rtl/>
        </w:rPr>
        <w:t xml:space="preserve"> بن أبي طالب </w:t>
      </w:r>
      <w:r w:rsidR="00DC6014" w:rsidRPr="00DC6014">
        <w:rPr>
          <w:rStyle w:val="libAlaemChar"/>
          <w:rFonts w:hint="cs"/>
          <w:rtl/>
        </w:rPr>
        <w:t>عليه‌السلام</w:t>
      </w:r>
      <w:r>
        <w:rPr>
          <w:rtl/>
        </w:rPr>
        <w:t xml:space="preserve"> يومئذ: </w:t>
      </w:r>
    </w:p>
    <w:tbl>
      <w:tblPr>
        <w:bidiVisual/>
        <w:tblW w:w="5000" w:type="pct"/>
        <w:tblLook w:val="01E0" w:firstRow="1" w:lastRow="1" w:firstColumn="1" w:lastColumn="1" w:noHBand="0" w:noVBand="0"/>
      </w:tblPr>
      <w:tblGrid>
        <w:gridCol w:w="2024"/>
        <w:gridCol w:w="1717"/>
        <w:gridCol w:w="312"/>
        <w:gridCol w:w="1714"/>
        <w:gridCol w:w="2029"/>
      </w:tblGrid>
      <w:tr w:rsidR="00F24E3C" w14:paraId="25B9FF0B" w14:textId="77777777" w:rsidTr="005D7614">
        <w:trPr>
          <w:trHeight w:val="350"/>
        </w:trPr>
        <w:tc>
          <w:tcPr>
            <w:tcW w:w="2400" w:type="pct"/>
            <w:gridSpan w:val="2"/>
            <w:shd w:val="clear" w:color="auto" w:fill="auto"/>
          </w:tcPr>
          <w:p w14:paraId="48A8F909" w14:textId="77777777" w:rsidR="00F24E3C" w:rsidRDefault="00F24E3C" w:rsidP="001434A0">
            <w:pPr>
              <w:pStyle w:val="libPoem"/>
              <w:rPr>
                <w:rtl/>
              </w:rPr>
            </w:pPr>
            <w:r>
              <w:rPr>
                <w:rtl/>
              </w:rPr>
              <w:t>لا يستوي من يعمّر المساجدا</w:t>
            </w:r>
            <w:r w:rsidRPr="00D11224">
              <w:rPr>
                <w:rStyle w:val="libPoemTiniChar0"/>
                <w:rtl/>
              </w:rPr>
              <w:br/>
              <w:t> </w:t>
            </w:r>
          </w:p>
        </w:tc>
        <w:tc>
          <w:tcPr>
            <w:tcW w:w="200" w:type="pct"/>
            <w:shd w:val="clear" w:color="auto" w:fill="auto"/>
          </w:tcPr>
          <w:p w14:paraId="15669D06" w14:textId="77777777" w:rsidR="00F24E3C" w:rsidRDefault="00F24E3C" w:rsidP="005D7614">
            <w:pPr>
              <w:rPr>
                <w:rtl/>
              </w:rPr>
            </w:pPr>
          </w:p>
        </w:tc>
        <w:tc>
          <w:tcPr>
            <w:tcW w:w="2400" w:type="pct"/>
            <w:gridSpan w:val="2"/>
            <w:shd w:val="clear" w:color="auto" w:fill="auto"/>
          </w:tcPr>
          <w:p w14:paraId="1CA29EFD" w14:textId="77777777" w:rsidR="00F24E3C" w:rsidRDefault="00F24E3C" w:rsidP="001434A0">
            <w:pPr>
              <w:pStyle w:val="libPoem"/>
              <w:rPr>
                <w:rtl/>
              </w:rPr>
            </w:pPr>
            <w:r>
              <w:rPr>
                <w:rtl/>
              </w:rPr>
              <w:t>يدأب فيه قائماً وقاعداً</w:t>
            </w:r>
            <w:r w:rsidRPr="00D11224">
              <w:rPr>
                <w:rStyle w:val="libPoemTiniChar0"/>
                <w:rtl/>
              </w:rPr>
              <w:br/>
              <w:t> </w:t>
            </w:r>
          </w:p>
        </w:tc>
      </w:tr>
      <w:tr w:rsidR="00F24E3C" w14:paraId="29FFFBFE" w14:textId="77777777" w:rsidTr="005D7614">
        <w:trPr>
          <w:trHeight w:val="350"/>
        </w:trPr>
        <w:tc>
          <w:tcPr>
            <w:tcW w:w="1299" w:type="pct"/>
            <w:shd w:val="clear" w:color="auto" w:fill="auto"/>
          </w:tcPr>
          <w:p w14:paraId="6B7A0623" w14:textId="77777777" w:rsidR="00F24E3C" w:rsidRDefault="00F24E3C" w:rsidP="005D7614">
            <w:pPr>
              <w:rPr>
                <w:rtl/>
              </w:rPr>
            </w:pPr>
          </w:p>
        </w:tc>
        <w:tc>
          <w:tcPr>
            <w:tcW w:w="2400" w:type="pct"/>
            <w:gridSpan w:val="3"/>
          </w:tcPr>
          <w:p w14:paraId="434A4EF2" w14:textId="77777777" w:rsidR="00F24E3C" w:rsidRDefault="00F24E3C" w:rsidP="001434A0">
            <w:pPr>
              <w:pStyle w:val="libPoem"/>
              <w:rPr>
                <w:rtl/>
              </w:rPr>
            </w:pPr>
            <w:r>
              <w:rPr>
                <w:rtl/>
              </w:rPr>
              <w:t>ومن يرى عن الغبار حائداً</w:t>
            </w:r>
            <w:r w:rsidRPr="00D11224">
              <w:rPr>
                <w:rStyle w:val="libPoemTiniChar0"/>
                <w:rtl/>
              </w:rPr>
              <w:br/>
              <w:t> </w:t>
            </w:r>
          </w:p>
        </w:tc>
        <w:tc>
          <w:tcPr>
            <w:tcW w:w="1300" w:type="pct"/>
            <w:shd w:val="clear" w:color="auto" w:fill="auto"/>
          </w:tcPr>
          <w:p w14:paraId="14C378DA" w14:textId="77777777" w:rsidR="00F24E3C" w:rsidRDefault="00F24E3C" w:rsidP="005D7614">
            <w:pPr>
              <w:rPr>
                <w:rtl/>
              </w:rPr>
            </w:pPr>
          </w:p>
        </w:tc>
      </w:tr>
    </w:tbl>
    <w:p w14:paraId="5C730CF9" w14:textId="246B4CB8" w:rsidR="00F24E3C" w:rsidRDefault="00F24E3C" w:rsidP="00DB5C31">
      <w:pPr>
        <w:pStyle w:val="libNormal"/>
        <w:rPr>
          <w:rFonts w:hint="cs"/>
          <w:rtl/>
        </w:rPr>
      </w:pPr>
      <w:r>
        <w:rPr>
          <w:rtl/>
        </w:rPr>
        <w:t>وقد كان بين أصحاب رسول الله من يستنكف العمل، فهذا الرجز من علي</w:t>
      </w:r>
      <w:r>
        <w:rPr>
          <w:rFonts w:hint="cs"/>
          <w:rtl/>
        </w:rPr>
        <w:t>ّ</w:t>
      </w:r>
      <w:r>
        <w:rPr>
          <w:rtl/>
        </w:rPr>
        <w:t xml:space="preserve"> </w:t>
      </w:r>
      <w:r w:rsidR="00DC6014" w:rsidRPr="00DC6014">
        <w:rPr>
          <w:rStyle w:val="libAlaemChar"/>
          <w:rFonts w:hint="cs"/>
          <w:rtl/>
        </w:rPr>
        <w:t>عليه‌السلام</w:t>
      </w:r>
      <w:r>
        <w:rPr>
          <w:rtl/>
        </w:rPr>
        <w:t xml:space="preserve"> كان بقصد التعريض به، وقد قال ابن إسحاق: إنّ المقصود به عثمان بن عفّان، وفي المواهب، </w:t>
      </w:r>
      <w:r>
        <w:rPr>
          <w:rFonts w:hint="cs"/>
          <w:rtl/>
        </w:rPr>
        <w:t>ا</w:t>
      </w:r>
      <w:r>
        <w:rPr>
          <w:rtl/>
        </w:rPr>
        <w:t>ل</w:t>
      </w:r>
      <w:r>
        <w:rPr>
          <w:rFonts w:hint="cs"/>
          <w:rtl/>
        </w:rPr>
        <w:t>ّ</w:t>
      </w:r>
      <w:r>
        <w:rPr>
          <w:rtl/>
        </w:rPr>
        <w:t>دني</w:t>
      </w:r>
      <w:r>
        <w:rPr>
          <w:rFonts w:hint="cs"/>
          <w:rtl/>
        </w:rPr>
        <w:t>ّ</w:t>
      </w:r>
      <w:r>
        <w:rPr>
          <w:rtl/>
        </w:rPr>
        <w:t>ة: إنّ المقصود عثمان بن مظعون.</w:t>
      </w:r>
    </w:p>
    <w:p w14:paraId="44C59428" w14:textId="77777777" w:rsidR="00F24E3C" w:rsidRDefault="00F24E3C" w:rsidP="001434A0">
      <w:pPr>
        <w:pStyle w:val="libLine"/>
        <w:rPr>
          <w:rtl/>
        </w:rPr>
      </w:pPr>
      <w:r>
        <w:rPr>
          <w:rtl/>
        </w:rPr>
        <w:t>__________________</w:t>
      </w:r>
    </w:p>
    <w:p w14:paraId="6AD1AB5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الموضع الذي يجفّف فيه التمر.</w:t>
      </w:r>
    </w:p>
    <w:p w14:paraId="08A7A052" w14:textId="77777777" w:rsidR="00F24E3C" w:rsidRDefault="00F24E3C" w:rsidP="00DB5C31">
      <w:pPr>
        <w:pStyle w:val="libNormal"/>
        <w:rPr>
          <w:rtl/>
        </w:rPr>
      </w:pPr>
      <w:r w:rsidRPr="002C027F">
        <w:rPr>
          <w:rtl/>
        </w:rPr>
        <w:br w:type="page"/>
      </w:r>
      <w:r>
        <w:rPr>
          <w:rtl/>
        </w:rPr>
        <w:lastRenderedPageBreak/>
        <w:t>فأقام رسول الله بالمدينة إذ قدمها شهر ربيع الأوّل إلى صفر من السنة التالية حتّى بنى له فيها مسجده ومساكنه، فلم يبق دار من دور الأنصار إلّا أسلم أهلها إلّا حيّ من الأوس، فإنّهم أقاموا على شركهم.</w:t>
      </w:r>
    </w:p>
    <w:p w14:paraId="21BE30C0" w14:textId="3A918FBA" w:rsidR="00F24E3C" w:rsidRDefault="00F24E3C" w:rsidP="00DB5C31">
      <w:pPr>
        <w:pStyle w:val="libNormal"/>
        <w:rPr>
          <w:rtl/>
        </w:rPr>
      </w:pPr>
      <w:r>
        <w:rPr>
          <w:rtl/>
        </w:rPr>
        <w:t xml:space="preserve">ولأجل </w:t>
      </w:r>
      <w:r>
        <w:rPr>
          <w:rFonts w:hint="cs"/>
          <w:rtl/>
        </w:rPr>
        <w:t>ا</w:t>
      </w:r>
      <w:r>
        <w:rPr>
          <w:rtl/>
        </w:rPr>
        <w:t xml:space="preserve">ستتباب الأمن، واضفاء طابع الوحدة السياسية على القبائل التي تستوطن يثرب وما جاورها كتب رسول الله </w:t>
      </w:r>
      <w:r w:rsidR="00DC6014" w:rsidRPr="00DC6014">
        <w:rPr>
          <w:rStyle w:val="libAlaemChar"/>
          <w:rFonts w:hint="cs"/>
          <w:rtl/>
        </w:rPr>
        <w:t>صلى‌الله‌عليه‌وآله</w:t>
      </w:r>
      <w:r>
        <w:rPr>
          <w:rtl/>
        </w:rPr>
        <w:t xml:space="preserve"> كتاباً بين المهاجرين والأنصار، وادع فيه اليهود وعاهدهم و</w:t>
      </w:r>
      <w:r>
        <w:rPr>
          <w:rFonts w:hint="cs"/>
          <w:rtl/>
        </w:rPr>
        <w:t>أ</w:t>
      </w:r>
      <w:r>
        <w:rPr>
          <w:rtl/>
        </w:rPr>
        <w:t>قرّهم على دينهم و</w:t>
      </w:r>
      <w:r>
        <w:rPr>
          <w:rFonts w:hint="cs"/>
          <w:rtl/>
        </w:rPr>
        <w:t>أ</w:t>
      </w:r>
      <w:r>
        <w:rPr>
          <w:rtl/>
        </w:rPr>
        <w:t>موالهم وشرط لهم واشترط عليهم.</w:t>
      </w:r>
    </w:p>
    <w:p w14:paraId="1860E9C1" w14:textId="77777777" w:rsidR="00F24E3C" w:rsidRDefault="00F24E3C" w:rsidP="00DB5C31">
      <w:pPr>
        <w:pStyle w:val="libNormal"/>
        <w:rPr>
          <w:rtl/>
        </w:rPr>
      </w:pPr>
      <w:r>
        <w:rPr>
          <w:rtl/>
        </w:rPr>
        <w:t>وقد نقل ابن هشام الكتاب برمّته وهو أوّل منشور سياسي أدلى به النبي إبّان نزوله بالمدينة.</w:t>
      </w:r>
    </w:p>
    <w:p w14:paraId="58F446D6" w14:textId="771A2E37" w:rsidR="00F24E3C" w:rsidRDefault="00F24E3C" w:rsidP="00DB5C31">
      <w:pPr>
        <w:pStyle w:val="libNormal"/>
        <w:rPr>
          <w:rtl/>
        </w:rPr>
      </w:pPr>
      <w:r>
        <w:rPr>
          <w:rtl/>
        </w:rPr>
        <w:t>ولم يكتف بذلك حتى آخى بين المهاجرين والأنصار، فقال: تآخوا في الله أخوين أخوين، ثمّ أخذ بيد علي</w:t>
      </w:r>
      <w:r>
        <w:rPr>
          <w:rFonts w:hint="cs"/>
          <w:rtl/>
        </w:rPr>
        <w:t>ّ</w:t>
      </w:r>
      <w:r>
        <w:rPr>
          <w:rtl/>
        </w:rPr>
        <w:t xml:space="preserve"> بن أبي طالب، فقال: هذا أخي، فكان رسول الله سيّد المرسلين و</w:t>
      </w:r>
      <w:r>
        <w:rPr>
          <w:rFonts w:hint="cs"/>
          <w:rtl/>
        </w:rPr>
        <w:t>إ</w:t>
      </w:r>
      <w:r>
        <w:rPr>
          <w:rtl/>
        </w:rPr>
        <w:t>مام المتّقين ورسول رب العالمين الذي ليس له نظير من العباد وعلي</w:t>
      </w:r>
      <w:r>
        <w:rPr>
          <w:rFonts w:hint="cs"/>
          <w:rtl/>
        </w:rPr>
        <w:t>ّ</w:t>
      </w:r>
      <w:r>
        <w:rPr>
          <w:rtl/>
        </w:rPr>
        <w:t xml:space="preserve"> بن أبي طالب </w:t>
      </w:r>
      <w:r w:rsidR="00DC6014" w:rsidRPr="00DC6014">
        <w:rPr>
          <w:rStyle w:val="libAlaemChar"/>
          <w:rFonts w:hint="cs"/>
          <w:rtl/>
        </w:rPr>
        <w:t>عليه‌السلام</w:t>
      </w:r>
      <w:r>
        <w:rPr>
          <w:rtl/>
        </w:rPr>
        <w:t xml:space="preserve"> أخوين، وكان حمزة بن عبد المط</w:t>
      </w:r>
      <w:r>
        <w:rPr>
          <w:rFonts w:hint="cs"/>
          <w:rtl/>
        </w:rPr>
        <w:t>ّ</w:t>
      </w:r>
      <w:r>
        <w:rPr>
          <w:rtl/>
        </w:rPr>
        <w:t>لب أسد الله وأسد رسوله وعمّه وزيد بن حارثة مولى رسول الله أخوين، و</w:t>
      </w:r>
      <w:r>
        <w:rPr>
          <w:rFonts w:hint="cs"/>
          <w:rtl/>
        </w:rPr>
        <w:t>إ</w:t>
      </w:r>
      <w:r>
        <w:rPr>
          <w:rtl/>
        </w:rPr>
        <w:t>ليه أوصى حمزة يوم اُحد</w:t>
      </w:r>
      <w:r>
        <w:rPr>
          <w:rFonts w:hint="cs"/>
          <w:rtl/>
        </w:rPr>
        <w:t xml:space="preserve"> </w:t>
      </w:r>
      <w:r>
        <w:rPr>
          <w:rtl/>
        </w:rPr>
        <w:t>حين حضره القتال إن حدث به حادث الموت، فهكذا تآخى المهاجرون والأنصار أخوين أخوين.</w:t>
      </w:r>
    </w:p>
    <w:p w14:paraId="2E4E62A6" w14:textId="77777777" w:rsidR="00F24E3C" w:rsidRDefault="00F24E3C" w:rsidP="00DB5C31">
      <w:pPr>
        <w:pStyle w:val="libNormal"/>
        <w:rPr>
          <w:rtl/>
        </w:rPr>
      </w:pPr>
      <w:r>
        <w:rPr>
          <w:rtl/>
        </w:rPr>
        <w:t xml:space="preserve">فلمّا </w:t>
      </w:r>
      <w:r>
        <w:rPr>
          <w:rFonts w:hint="cs"/>
          <w:rtl/>
        </w:rPr>
        <w:t>ا</w:t>
      </w:r>
      <w:r>
        <w:rPr>
          <w:rtl/>
        </w:rPr>
        <w:t xml:space="preserve">طمأنّ رسول الله بالمدينة والتفّ حوله إخوانه من المهاجرين واجتمع أمر الأنصار، </w:t>
      </w:r>
      <w:r>
        <w:rPr>
          <w:rFonts w:hint="cs"/>
          <w:rtl/>
        </w:rPr>
        <w:t>ا</w:t>
      </w:r>
      <w:r>
        <w:rPr>
          <w:rtl/>
        </w:rPr>
        <w:t xml:space="preserve">ستحكم أمر الإسلام، فقامت الصلاة وفرضت الزكاة والصيام وقامت الحدود وفرض الحلال والحرام، وشرع الآذان </w:t>
      </w:r>
      <w:r w:rsidRPr="002B6E16">
        <w:rPr>
          <w:rStyle w:val="libFootnotenumChar"/>
          <w:rtl/>
        </w:rPr>
        <w:t>(1)</w:t>
      </w:r>
      <w:r>
        <w:rPr>
          <w:rtl/>
        </w:rPr>
        <w:t>.</w:t>
      </w:r>
    </w:p>
    <w:p w14:paraId="102B4B28" w14:textId="77777777" w:rsidR="00F24E3C" w:rsidRDefault="00F24E3C" w:rsidP="00DB5C31">
      <w:pPr>
        <w:pStyle w:val="libNormal"/>
        <w:rPr>
          <w:rFonts w:hint="cs"/>
          <w:rtl/>
        </w:rPr>
      </w:pPr>
      <w:r>
        <w:rPr>
          <w:rtl/>
        </w:rPr>
        <w:t>ول</w:t>
      </w:r>
      <w:r>
        <w:rPr>
          <w:rFonts w:hint="cs"/>
          <w:rtl/>
        </w:rPr>
        <w:t>ـ</w:t>
      </w:r>
      <w:r>
        <w:rPr>
          <w:rtl/>
        </w:rPr>
        <w:t>م</w:t>
      </w:r>
      <w:r>
        <w:rPr>
          <w:rFonts w:hint="cs"/>
          <w:rtl/>
        </w:rPr>
        <w:t>ـ</w:t>
      </w:r>
      <w:r>
        <w:rPr>
          <w:rtl/>
        </w:rPr>
        <w:t>ّا استحكمت شوكة المسلمين ظهرت من أحبار اليهود العداوة حسداً وضغناً والتحق بهم رجال من الأوس والخزرج فتظاهروا بالإسلام، ونافقوا في السرّ وكان هواهم مع اليهود.</w:t>
      </w:r>
    </w:p>
    <w:p w14:paraId="67EEF0A1" w14:textId="77777777" w:rsidR="00F24E3C" w:rsidRDefault="00F24E3C" w:rsidP="001434A0">
      <w:pPr>
        <w:pStyle w:val="libLine"/>
        <w:rPr>
          <w:rtl/>
        </w:rPr>
      </w:pPr>
      <w:r>
        <w:rPr>
          <w:rtl/>
        </w:rPr>
        <w:t>__________________</w:t>
      </w:r>
    </w:p>
    <w:p w14:paraId="54924C0B"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494 ـ 512. </w:t>
      </w:r>
    </w:p>
    <w:p w14:paraId="0B7C2FFF" w14:textId="77777777" w:rsidR="00F24E3C" w:rsidRDefault="00F24E3C" w:rsidP="00DB5C31">
      <w:pPr>
        <w:pStyle w:val="libNormal"/>
        <w:rPr>
          <w:rtl/>
        </w:rPr>
      </w:pPr>
      <w:r w:rsidRPr="002C027F">
        <w:rPr>
          <w:rtl/>
        </w:rPr>
        <w:br w:type="page"/>
      </w:r>
      <w:r>
        <w:rPr>
          <w:rtl/>
        </w:rPr>
        <w:lastRenderedPageBreak/>
        <w:t>وكان أحبار اليهود هم الذين يسألون رسول الله ويشاغبونه ليلبسوا الحق</w:t>
      </w:r>
      <w:r>
        <w:rPr>
          <w:rFonts w:hint="cs"/>
          <w:rtl/>
        </w:rPr>
        <w:t>ّ</w:t>
      </w:r>
      <w:r>
        <w:rPr>
          <w:rtl/>
        </w:rPr>
        <w:t xml:space="preserve"> بالباطل، فكان القرآن ينزل فيهم فيما يسألون عنه.</w:t>
      </w:r>
    </w:p>
    <w:p w14:paraId="3649EFA0" w14:textId="77777777" w:rsidR="00F24E3C" w:rsidRDefault="00F24E3C" w:rsidP="00DB5C31">
      <w:pPr>
        <w:pStyle w:val="libNormal"/>
        <w:rPr>
          <w:rtl/>
        </w:rPr>
      </w:pPr>
      <w:r>
        <w:rPr>
          <w:rtl/>
        </w:rPr>
        <w:t xml:space="preserve">وكان المجتمع اليهودي عبارة عن مجموع قبائل ثلاث: </w:t>
      </w:r>
    </w:p>
    <w:p w14:paraId="4D7AAA7C" w14:textId="77777777" w:rsidR="00F24E3C" w:rsidRDefault="00F24E3C" w:rsidP="00DB5C31">
      <w:pPr>
        <w:pStyle w:val="libNormal"/>
        <w:rPr>
          <w:rtl/>
        </w:rPr>
      </w:pPr>
      <w:r>
        <w:rPr>
          <w:rtl/>
        </w:rPr>
        <w:t>1 ـ بني قينقاع.</w:t>
      </w:r>
    </w:p>
    <w:p w14:paraId="75EB3D52" w14:textId="77777777" w:rsidR="00F24E3C" w:rsidRDefault="00F24E3C" w:rsidP="00DB5C31">
      <w:pPr>
        <w:pStyle w:val="libNormal"/>
        <w:rPr>
          <w:rtl/>
        </w:rPr>
      </w:pPr>
      <w:r>
        <w:rPr>
          <w:rtl/>
        </w:rPr>
        <w:t>2 ـ بني النضير.</w:t>
      </w:r>
    </w:p>
    <w:p w14:paraId="5C9C70AB" w14:textId="77777777" w:rsidR="00F24E3C" w:rsidRDefault="00F24E3C" w:rsidP="00DB5C31">
      <w:pPr>
        <w:pStyle w:val="libNormal"/>
        <w:rPr>
          <w:rtl/>
        </w:rPr>
      </w:pPr>
      <w:r>
        <w:rPr>
          <w:rtl/>
        </w:rPr>
        <w:t>3 ـ بني قريظة.</w:t>
      </w:r>
    </w:p>
    <w:p w14:paraId="789B2FF4" w14:textId="77777777" w:rsidR="00F24E3C" w:rsidRDefault="00F24E3C" w:rsidP="00DB5C31">
      <w:pPr>
        <w:pStyle w:val="libNormal"/>
        <w:rPr>
          <w:rFonts w:hint="cs"/>
          <w:rtl/>
        </w:rPr>
      </w:pPr>
      <w:r>
        <w:rPr>
          <w:rtl/>
        </w:rPr>
        <w:t>وكانت تلك القبائل مليئة بالأحبار وهم الذين شنُّو</w:t>
      </w:r>
      <w:r>
        <w:rPr>
          <w:rFonts w:hint="cs"/>
          <w:rtl/>
        </w:rPr>
        <w:t>ا</w:t>
      </w:r>
      <w:r>
        <w:rPr>
          <w:rtl/>
        </w:rPr>
        <w:t xml:space="preserve"> حرب ال</w:t>
      </w:r>
      <w:r>
        <w:rPr>
          <w:rFonts w:hint="cs"/>
          <w:rtl/>
        </w:rPr>
        <w:t>ا</w:t>
      </w:r>
      <w:r>
        <w:rPr>
          <w:rtl/>
        </w:rPr>
        <w:t>ستنزاف الخفي</w:t>
      </w:r>
      <w:r>
        <w:rPr>
          <w:rFonts w:hint="cs"/>
          <w:rtl/>
        </w:rPr>
        <w:t>َّ</w:t>
      </w:r>
      <w:r>
        <w:rPr>
          <w:rtl/>
        </w:rPr>
        <w:t xml:space="preserve">ة على النبي، واستمدّوا ممّن </w:t>
      </w:r>
      <w:r>
        <w:rPr>
          <w:rFonts w:hint="cs"/>
          <w:rtl/>
        </w:rPr>
        <w:t>ا</w:t>
      </w:r>
      <w:r>
        <w:rPr>
          <w:rtl/>
        </w:rPr>
        <w:t xml:space="preserve">جتمع إليهم من منافقي الأنصار، وإليك </w:t>
      </w:r>
      <w:r>
        <w:rPr>
          <w:rFonts w:hint="cs"/>
          <w:rtl/>
        </w:rPr>
        <w:t>ا</w:t>
      </w:r>
      <w:r>
        <w:rPr>
          <w:rtl/>
        </w:rPr>
        <w:t>ستعراض ما</w:t>
      </w:r>
      <w:r>
        <w:rPr>
          <w:rFonts w:hint="cs"/>
          <w:rtl/>
        </w:rPr>
        <w:t xml:space="preserve"> </w:t>
      </w:r>
      <w:r>
        <w:rPr>
          <w:rtl/>
        </w:rPr>
        <w:t>بدر منهم من جدال على ضوء ما ورد في القرآن الكريم.</w:t>
      </w:r>
    </w:p>
    <w:p w14:paraId="748B89B1" w14:textId="77777777" w:rsidR="00F24E3C" w:rsidRDefault="00F24E3C" w:rsidP="00F24E3C">
      <w:pPr>
        <w:pStyle w:val="Heading2"/>
        <w:rPr>
          <w:rFonts w:hint="cs"/>
          <w:rtl/>
        </w:rPr>
      </w:pPr>
      <w:bookmarkStart w:id="187" w:name="_Toc308079921"/>
      <w:bookmarkStart w:id="188" w:name="_Toc24453225"/>
      <w:r>
        <w:rPr>
          <w:rtl/>
        </w:rPr>
        <w:t>مجادلة أهل الكتاب</w:t>
      </w:r>
      <w:bookmarkEnd w:id="187"/>
      <w:bookmarkEnd w:id="188"/>
    </w:p>
    <w:p w14:paraId="282E346D" w14:textId="77777777" w:rsidR="00F24E3C" w:rsidRDefault="00F24E3C" w:rsidP="00DB5C31">
      <w:pPr>
        <w:pStyle w:val="libNormal"/>
        <w:rPr>
          <w:rtl/>
        </w:rPr>
      </w:pPr>
      <w:r>
        <w:rPr>
          <w:rtl/>
        </w:rPr>
        <w:t>كانت بيئة مكّة قاعدة للشرك والمشركين ولم يكن هناك حبر ولا</w:t>
      </w:r>
      <w:r>
        <w:rPr>
          <w:rFonts w:hint="cs"/>
          <w:rtl/>
        </w:rPr>
        <w:t xml:space="preserve"> </w:t>
      </w:r>
      <w:r>
        <w:rPr>
          <w:rtl/>
        </w:rPr>
        <w:t>راهب، بل ولا</w:t>
      </w:r>
      <w:r>
        <w:rPr>
          <w:rFonts w:hint="cs"/>
          <w:rtl/>
        </w:rPr>
        <w:t xml:space="preserve"> </w:t>
      </w:r>
      <w:r>
        <w:rPr>
          <w:rtl/>
        </w:rPr>
        <w:t>يهودي ولا</w:t>
      </w:r>
      <w:r>
        <w:rPr>
          <w:rFonts w:hint="cs"/>
          <w:rtl/>
        </w:rPr>
        <w:t xml:space="preserve"> </w:t>
      </w:r>
      <w:r>
        <w:rPr>
          <w:rtl/>
        </w:rPr>
        <w:t>نصراني إلّا شرذمة قليلة لا</w:t>
      </w:r>
      <w:r>
        <w:rPr>
          <w:rFonts w:hint="cs"/>
          <w:rtl/>
        </w:rPr>
        <w:t xml:space="preserve"> </w:t>
      </w:r>
      <w:r>
        <w:rPr>
          <w:rtl/>
        </w:rPr>
        <w:t xml:space="preserve">تتجاوز عدد الأصابع من أمثال ورقة بن نوفل، وعثمان بن حويرث اللّذين تنصّرا قبل الإسلام، وكانت قريش تغط في الكفر والشرك إلّا اُناس قليل المقتفين أثر الخليل المسمّين بالأحناف </w:t>
      </w:r>
      <w:r w:rsidRPr="002B6E16">
        <w:rPr>
          <w:rStyle w:val="libFootnotenumChar"/>
          <w:rtl/>
        </w:rPr>
        <w:t>(1)</w:t>
      </w:r>
      <w:r>
        <w:rPr>
          <w:rtl/>
        </w:rPr>
        <w:t>.</w:t>
      </w:r>
    </w:p>
    <w:p w14:paraId="0F9E0D72" w14:textId="77777777" w:rsidR="00F24E3C" w:rsidRDefault="00F24E3C" w:rsidP="00DB5C31">
      <w:pPr>
        <w:pStyle w:val="libNormal"/>
        <w:rPr>
          <w:rtl/>
        </w:rPr>
      </w:pPr>
      <w:r>
        <w:rPr>
          <w:rtl/>
        </w:rPr>
        <w:t>إنّ ما ورد من الآيات حول جدال أهل الكتاب مع النبي، آيات مدنية تناثر ذكرها في السور الطوال كالبقرة و</w:t>
      </w:r>
      <w:r>
        <w:rPr>
          <w:rFonts w:hint="cs"/>
          <w:rtl/>
        </w:rPr>
        <w:t>آ</w:t>
      </w:r>
      <w:r>
        <w:rPr>
          <w:rtl/>
        </w:rPr>
        <w:t>ل عمران وغيرهما.</w:t>
      </w:r>
    </w:p>
    <w:p w14:paraId="3D768BB5" w14:textId="77777777" w:rsidR="00F24E3C" w:rsidRDefault="00F24E3C" w:rsidP="00DB5C31">
      <w:pPr>
        <w:pStyle w:val="libNormal"/>
        <w:rPr>
          <w:rFonts w:hint="cs"/>
          <w:rtl/>
        </w:rPr>
      </w:pPr>
      <w:r>
        <w:rPr>
          <w:rtl/>
        </w:rPr>
        <w:t>كان الجدال محتدماً على قدم وساق في الفترة التي كانت القبائل الثلاث مقيمة في المدينة، وبعد ما اُزيلوا عنها اُخمدت نار فتنتهم، وكان أكثر ما جادلوا فيه ما يرجع إلى النبي وعلائمه في العهدين، ولسنا في هذا المقام بصدد نقل كل حوار</w:t>
      </w:r>
    </w:p>
    <w:p w14:paraId="07DA6890" w14:textId="77777777" w:rsidR="00F24E3C" w:rsidRDefault="00F24E3C" w:rsidP="001434A0">
      <w:pPr>
        <w:pStyle w:val="libLine"/>
        <w:rPr>
          <w:rtl/>
        </w:rPr>
      </w:pPr>
      <w:r>
        <w:rPr>
          <w:rtl/>
        </w:rPr>
        <w:t>__________________</w:t>
      </w:r>
    </w:p>
    <w:p w14:paraId="60EA0C91"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1 ص 222 ـ 224.</w:t>
      </w:r>
    </w:p>
    <w:p w14:paraId="0DF0EF9E" w14:textId="77777777" w:rsidR="00F24E3C" w:rsidRDefault="00F24E3C" w:rsidP="001434A0">
      <w:pPr>
        <w:pStyle w:val="libNormal0"/>
        <w:rPr>
          <w:rFonts w:hint="cs"/>
          <w:rtl/>
        </w:rPr>
      </w:pPr>
      <w:r w:rsidRPr="000F5263">
        <w:rPr>
          <w:rtl/>
        </w:rPr>
        <w:br w:type="page"/>
      </w:r>
      <w:r>
        <w:rPr>
          <w:rtl/>
        </w:rPr>
        <w:lastRenderedPageBreak/>
        <w:t>ورد في القرآن الكريم سواء أكانت راجعة إلى الأحبار والرهبان أم إلى غيرهم، وإنّما الهدف تبيين ما</w:t>
      </w:r>
      <w:r>
        <w:rPr>
          <w:rFonts w:hint="cs"/>
          <w:rtl/>
        </w:rPr>
        <w:t xml:space="preserve"> </w:t>
      </w:r>
      <w:r>
        <w:rPr>
          <w:rtl/>
        </w:rPr>
        <w:t xml:space="preserve">دار بين النبي وبين أحبار اليهود في يثرب قبل إجلائهم وإبادتهم، وكان الكل في السنين الخمس الاُولى إلى أوان حرب الخندق حيث استأصل نسل اليهود في المدينة ولم يبق منهم أحد إلّا كعب القرظي </w:t>
      </w:r>
      <w:r w:rsidRPr="002B6E16">
        <w:rPr>
          <w:rStyle w:val="libFootnotenumChar"/>
          <w:rtl/>
        </w:rPr>
        <w:t>(1)</w:t>
      </w:r>
      <w:r>
        <w:rPr>
          <w:rtl/>
        </w:rPr>
        <w:t>.</w:t>
      </w:r>
    </w:p>
    <w:p w14:paraId="6F254B2D" w14:textId="77777777" w:rsidR="00F24E3C" w:rsidRDefault="00F24E3C" w:rsidP="00F24E3C">
      <w:pPr>
        <w:pStyle w:val="Heading2"/>
        <w:rPr>
          <w:rFonts w:hint="cs"/>
          <w:rtl/>
        </w:rPr>
      </w:pPr>
      <w:bookmarkStart w:id="189" w:name="_Toc308079922"/>
      <w:bookmarkStart w:id="190" w:name="_Toc24453226"/>
      <w:r>
        <w:rPr>
          <w:rtl/>
        </w:rPr>
        <w:t>تنبّؤ القرآن عن شدّة عداوة اليهود:</w:t>
      </w:r>
      <w:bookmarkEnd w:id="190"/>
      <w:r>
        <w:rPr>
          <w:rtl/>
        </w:rPr>
        <w:t xml:space="preserve"> </w:t>
      </w:r>
      <w:bookmarkEnd w:id="189"/>
    </w:p>
    <w:p w14:paraId="04C1E1D5" w14:textId="77777777" w:rsidR="00F24E3C" w:rsidRDefault="00F24E3C" w:rsidP="00DB5C31">
      <w:pPr>
        <w:pStyle w:val="libNormal"/>
        <w:rPr>
          <w:rtl/>
        </w:rPr>
      </w:pPr>
      <w:r>
        <w:rPr>
          <w:rtl/>
        </w:rPr>
        <w:t xml:space="preserve">تنبّأ القرآن الكريم عن قسوة اليهود وشدّة عدائهم كالمشركين بينما كان المسيحيون على خلاف ذلك، فكانوا أقرب الناس مودّة للّذين آمنوا، قال سبحانه: </w:t>
      </w:r>
      <w:r w:rsidRPr="0015158F">
        <w:rPr>
          <w:rStyle w:val="libAlaemChar"/>
          <w:rtl/>
        </w:rPr>
        <w:t>(</w:t>
      </w:r>
      <w:r>
        <w:rPr>
          <w:rFonts w:hint="cs"/>
          <w:rtl/>
        </w:rPr>
        <w:t xml:space="preserve"> </w:t>
      </w:r>
      <w:r w:rsidRPr="00567513">
        <w:rPr>
          <w:rStyle w:val="libAieChar"/>
          <w:rFonts w:hint="cs"/>
          <w:rtl/>
        </w:rPr>
        <w:t>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w:t>
      </w:r>
      <w:r w:rsidRPr="00D736DA">
        <w:rPr>
          <w:rtl/>
        </w:rPr>
        <w:t xml:space="preserve"> * </w:t>
      </w:r>
      <w:r w:rsidRPr="00567513">
        <w:rPr>
          <w:rStyle w:val="libAieChar"/>
          <w:rFonts w:hint="cs"/>
          <w:rtl/>
        </w:rPr>
        <w:t>وَإِذَا سَمِعُوا مَا أُنزِلَ إلى الرَّسُولِ تَرَىٰ أَعْيُنَهُمْ تَفِيضُ مِنَ الدَّمْعِ مِمَّا عَرَفُوا مِنَ الحَقِّ يَقُولُونَ رَبَّنَا آمَنَّا فَاكْتُبْنَا مَعَ الشَّاهِدِينَ</w:t>
      </w:r>
      <w:r w:rsidRPr="00D736DA">
        <w:rPr>
          <w:rtl/>
        </w:rPr>
        <w:t xml:space="preserve"> </w:t>
      </w:r>
      <w:r w:rsidRPr="0015158F">
        <w:rPr>
          <w:rStyle w:val="libAlaemChar"/>
          <w:rtl/>
        </w:rPr>
        <w:t>)</w:t>
      </w:r>
      <w:r>
        <w:rPr>
          <w:rtl/>
        </w:rPr>
        <w:t xml:space="preserve"> ( المائدة</w:t>
      </w:r>
      <w:r>
        <w:rPr>
          <w:rFonts w:hint="cs"/>
          <w:rtl/>
        </w:rPr>
        <w:t xml:space="preserve"> </w:t>
      </w:r>
      <w:r>
        <w:rPr>
          <w:rtl/>
        </w:rPr>
        <w:t>82</w:t>
      </w:r>
      <w:r>
        <w:rPr>
          <w:rFonts w:hint="cs"/>
          <w:rtl/>
        </w:rPr>
        <w:t xml:space="preserve"> </w:t>
      </w:r>
      <w:r>
        <w:rPr>
          <w:rtl/>
        </w:rPr>
        <w:t>ـ</w:t>
      </w:r>
      <w:r>
        <w:rPr>
          <w:rFonts w:hint="cs"/>
          <w:rtl/>
        </w:rPr>
        <w:t xml:space="preserve"> </w:t>
      </w:r>
      <w:r>
        <w:rPr>
          <w:rtl/>
        </w:rPr>
        <w:t>83 ) ولأجل ذلك نرى أنّه لم</w:t>
      </w:r>
      <w:r>
        <w:rPr>
          <w:rFonts w:hint="cs"/>
          <w:rtl/>
        </w:rPr>
        <w:t xml:space="preserve"> </w:t>
      </w:r>
      <w:r>
        <w:rPr>
          <w:rtl/>
        </w:rPr>
        <w:t>يسلم من اليهود ولا من أحبارهم إلّا أقل القليل، كعبد الله بن سلام وكعب الأحبار من الذين دسُّوا بإسلامهم كثيراً من البدع اليهودية بين المسلمين، بينما نرى أنّه بعد ما إنتشر الإسلام في ربوع الأراضي المسيحية، دخل المسيحيّون أفواجاً في الإسلام وما</w:t>
      </w:r>
      <w:r>
        <w:rPr>
          <w:rFonts w:hint="cs"/>
          <w:rtl/>
        </w:rPr>
        <w:t xml:space="preserve"> </w:t>
      </w:r>
      <w:r>
        <w:rPr>
          <w:rtl/>
        </w:rPr>
        <w:t>ذلك إلّا لأنّه كان فيهم قسّيسون ورهبان، مالوا إلى الحق واعتنقوه وصدّقوا به فتبعهم غيرهم.</w:t>
      </w:r>
    </w:p>
    <w:p w14:paraId="1D014BD3" w14:textId="77777777" w:rsidR="00F24E3C" w:rsidRDefault="00F24E3C" w:rsidP="00DB5C31">
      <w:pPr>
        <w:pStyle w:val="libNormal"/>
        <w:rPr>
          <w:rFonts w:hint="cs"/>
          <w:rtl/>
        </w:rPr>
      </w:pPr>
      <w:r>
        <w:rPr>
          <w:rtl/>
        </w:rPr>
        <w:t xml:space="preserve">وهناك سبب آخر لتصلّب اليهود وعدم رضوخهم لدعوة الإسلام، يتمثّل في حرصهم على زينة الحياة وزبرجها وهو أكبر حجاب بين بصيرة الإنسان، والحق الذي يجب أن يتّبع، قال سبحانه: </w:t>
      </w:r>
    </w:p>
    <w:p w14:paraId="55C68DE8" w14:textId="77777777" w:rsidR="00F24E3C" w:rsidRDefault="00F24E3C" w:rsidP="001434A0">
      <w:pPr>
        <w:pStyle w:val="libLine"/>
        <w:rPr>
          <w:rtl/>
        </w:rPr>
      </w:pPr>
      <w:r>
        <w:rPr>
          <w:rtl/>
        </w:rPr>
        <w:t>__________________</w:t>
      </w:r>
    </w:p>
    <w:p w14:paraId="3D3ED639"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هو والد محمد بن كعب القرظي، القصّاص الذي ملأت كتب التاريخ والتفسير قصصه، فتدبّر.</w:t>
      </w:r>
    </w:p>
    <w:p w14:paraId="2EAD137D" w14:textId="77777777" w:rsidR="00F24E3C" w:rsidRDefault="00F24E3C" w:rsidP="00DB5C31">
      <w:pPr>
        <w:pStyle w:val="libNormal"/>
        <w:rPr>
          <w:rFonts w:hint="cs"/>
          <w:rtl/>
        </w:rPr>
      </w:pPr>
      <w:r w:rsidRPr="00D736DA">
        <w:rPr>
          <w:rtl/>
        </w:rPr>
        <w:br w:type="page"/>
      </w:r>
      <w:r w:rsidRPr="0015158F">
        <w:rPr>
          <w:rStyle w:val="libAlaemChar"/>
          <w:rtl/>
        </w:rPr>
        <w:lastRenderedPageBreak/>
        <w:t>(</w:t>
      </w:r>
      <w:r w:rsidRPr="001E2F21">
        <w:rPr>
          <w:rFonts w:hint="cs"/>
          <w:rtl/>
        </w:rPr>
        <w:t xml:space="preserve"> </w:t>
      </w:r>
      <w:r w:rsidRPr="00567513">
        <w:rPr>
          <w:rStyle w:val="libAieChar"/>
          <w:rFonts w:hint="cs"/>
          <w:rtl/>
        </w:rPr>
        <w:t>وَلَتَجِدَنَّهُمْ أَحْرَصَ النَّاسِ عَلَىٰ حَيَاةٍ وَمِنَ الَّذِينَ أَشْرَكُوا يَوَدُّ أَحَدُهُمْ لَوْ يُعَمَّرُ أَلْفَ سَنَةٍ وَمَا هُوَ بِمُزَحْزِحِهِ مِنَ الْعَذَابِ أَن يُعَمَّرَ وَاللهُ بَصِيرٌ بِمَا يَعْمَلُونَ</w:t>
      </w:r>
      <w:r w:rsidRPr="001E2F21">
        <w:rPr>
          <w:rtl/>
        </w:rPr>
        <w:t xml:space="preserve"> </w:t>
      </w:r>
      <w:r w:rsidRPr="0015158F">
        <w:rPr>
          <w:rStyle w:val="libAlaemChar"/>
          <w:rtl/>
        </w:rPr>
        <w:t>)</w:t>
      </w:r>
      <w:r>
        <w:rPr>
          <w:rtl/>
        </w:rPr>
        <w:t xml:space="preserve"> ( البقرة / 96 ).</w:t>
      </w:r>
    </w:p>
    <w:p w14:paraId="40D16087" w14:textId="77777777" w:rsidR="00F24E3C" w:rsidRDefault="00F24E3C" w:rsidP="00F24E3C">
      <w:pPr>
        <w:pStyle w:val="Heading2"/>
        <w:rPr>
          <w:rFonts w:hint="cs"/>
          <w:rtl/>
        </w:rPr>
      </w:pPr>
      <w:bookmarkStart w:id="191" w:name="_Toc308079923"/>
      <w:bookmarkStart w:id="192" w:name="_Toc24453227"/>
      <w:r>
        <w:rPr>
          <w:rtl/>
        </w:rPr>
        <w:t>الدعوة إلى أصل مشترك بين الشرائع السماوية:</w:t>
      </w:r>
      <w:bookmarkEnd w:id="192"/>
      <w:r>
        <w:rPr>
          <w:rtl/>
        </w:rPr>
        <w:t xml:space="preserve"> </w:t>
      </w:r>
      <w:bookmarkEnd w:id="191"/>
    </w:p>
    <w:p w14:paraId="3B70E4C6" w14:textId="77777777" w:rsidR="00F24E3C" w:rsidRDefault="00F24E3C" w:rsidP="00DB5C31">
      <w:pPr>
        <w:pStyle w:val="libNormal"/>
        <w:rPr>
          <w:rtl/>
        </w:rPr>
      </w:pPr>
      <w:r>
        <w:rPr>
          <w:rtl/>
        </w:rPr>
        <w:t xml:space="preserve">إنّ التوحيد في العبادة هو الأصل المشترك الذي قام عليه صرح الشرائع السماوية، ومن العجب </w:t>
      </w:r>
      <w:r>
        <w:rPr>
          <w:rFonts w:hint="cs"/>
          <w:rtl/>
        </w:rPr>
        <w:t>أ</w:t>
      </w:r>
      <w:r>
        <w:rPr>
          <w:rtl/>
        </w:rPr>
        <w:t>نّ أهل الكتاب الذي يضفون على أنفسهم أنّهم من أنصار لواء التوحيد، قد</w:t>
      </w:r>
      <w:r>
        <w:rPr>
          <w:rFonts w:hint="cs"/>
          <w:rtl/>
        </w:rPr>
        <w:t xml:space="preserve"> </w:t>
      </w:r>
      <w:r>
        <w:rPr>
          <w:rtl/>
        </w:rPr>
        <w:t xml:space="preserve">إنحرفوا عن هذا الأصل الأصيل، فعاد يتّخذ بعضهم بعضاً أرباباً من دون الله، فجاء الوحي يدعوهم إلى العودة إلى هذا الأصل، والإنضواء تحت رايته الخفّاقة، قال سبحانه: </w:t>
      </w:r>
    </w:p>
    <w:p w14:paraId="75054F93" w14:textId="77777777" w:rsidR="00F24E3C" w:rsidRDefault="00F24E3C" w:rsidP="00DB5C31">
      <w:pPr>
        <w:pStyle w:val="libNormal"/>
        <w:rPr>
          <w:rtl/>
        </w:rPr>
      </w:pPr>
      <w:r w:rsidRPr="0015158F">
        <w:rPr>
          <w:rStyle w:val="libAlaemChar"/>
          <w:rtl/>
        </w:rPr>
        <w:t>(</w:t>
      </w:r>
      <w:r w:rsidRPr="001E2F21">
        <w:rPr>
          <w:rFonts w:hint="cs"/>
          <w:rtl/>
        </w:rPr>
        <w:t xml:space="preserve"> </w:t>
      </w:r>
      <w:r w:rsidRPr="00567513">
        <w:rPr>
          <w:rStyle w:val="libAieChar"/>
          <w:rFonts w:hint="cs"/>
          <w:rtl/>
        </w:rPr>
        <w:t>قُلْ يَا أَهْلَ الْكِتَابِ تَعَالَوْا إِلَىٰ كَلِمَةٍ سَوَاءٍ بَيْنَنَا وَبَيْنَكُمْ إلّا نَعْبُدَ إلّا اللهَ وَلا نُشْرِكَ بِهِ شَيْئًا وَلا يَتَّخِذَ بَعْضُنَا بَعْضًا أَرْبَابًا مِّن دُونِ اللهِ فَإِن تَوَلَّوْا فَقُولُوا اشْهَدُوا بِأَنَّا مُسْلِمُونَ</w:t>
      </w:r>
      <w:r w:rsidRPr="001E2F21">
        <w:rPr>
          <w:rtl/>
        </w:rPr>
        <w:t xml:space="preserve"> </w:t>
      </w:r>
      <w:r w:rsidRPr="0015158F">
        <w:rPr>
          <w:rStyle w:val="libAlaemChar"/>
          <w:rtl/>
        </w:rPr>
        <w:t>)</w:t>
      </w:r>
      <w:r>
        <w:rPr>
          <w:rtl/>
        </w:rPr>
        <w:t xml:space="preserve"> ( آل عمران / 64 ).</w:t>
      </w:r>
    </w:p>
    <w:p w14:paraId="67CABDD3" w14:textId="77777777" w:rsidR="00F24E3C" w:rsidRDefault="00F24E3C" w:rsidP="00DB5C31">
      <w:pPr>
        <w:pStyle w:val="libNormal"/>
        <w:rPr>
          <w:rtl/>
        </w:rPr>
      </w:pPr>
      <w:r>
        <w:rPr>
          <w:rtl/>
        </w:rPr>
        <w:t>ولأجل إيقاف القارئ على نماذج من إنحراف اليهود</w:t>
      </w:r>
      <w:r>
        <w:rPr>
          <w:rFonts w:hint="cs"/>
          <w:rtl/>
        </w:rPr>
        <w:t xml:space="preserve"> </w:t>
      </w:r>
      <w:r>
        <w:rPr>
          <w:rtl/>
        </w:rPr>
        <w:t>والنصارى عن هذا الأصل المشترك على أبعاده المختلفة ( التوحيد في العبادة</w:t>
      </w:r>
      <w:r>
        <w:rPr>
          <w:rFonts w:hint="cs"/>
          <w:rtl/>
        </w:rPr>
        <w:t xml:space="preserve"> </w:t>
      </w:r>
      <w:r>
        <w:rPr>
          <w:rtl/>
        </w:rPr>
        <w:t>ـ</w:t>
      </w:r>
      <w:r>
        <w:rPr>
          <w:rFonts w:hint="cs"/>
          <w:rtl/>
        </w:rPr>
        <w:t xml:space="preserve"> </w:t>
      </w:r>
      <w:r>
        <w:rPr>
          <w:rtl/>
        </w:rPr>
        <w:t>التوحيد في الربوبية ... ) نذكر بعض عقائدهم الخرافية حسبما ورد في القرآن الكريم.</w:t>
      </w:r>
    </w:p>
    <w:p w14:paraId="67E13891" w14:textId="77777777" w:rsidR="00F24E3C" w:rsidRDefault="00F24E3C" w:rsidP="008D50E1">
      <w:pPr>
        <w:pStyle w:val="libBold1"/>
        <w:rPr>
          <w:rFonts w:hint="cs"/>
          <w:rtl/>
        </w:rPr>
      </w:pPr>
      <w:r w:rsidRPr="00964760">
        <w:rPr>
          <w:rtl/>
        </w:rPr>
        <w:t>الإعتقاد بمبدأ البنوّة للباري جلّ</w:t>
      </w:r>
      <w:r>
        <w:rPr>
          <w:rtl/>
        </w:rPr>
        <w:t xml:space="preserve"> وعلا: </w:t>
      </w:r>
    </w:p>
    <w:p w14:paraId="4644089D" w14:textId="77777777" w:rsidR="00F24E3C" w:rsidRDefault="00F24E3C" w:rsidP="00DB5C31">
      <w:pPr>
        <w:pStyle w:val="libNormal"/>
        <w:rPr>
          <w:rFonts w:hint="cs"/>
          <w:rtl/>
        </w:rPr>
      </w:pPr>
      <w:r>
        <w:rPr>
          <w:rtl/>
        </w:rPr>
        <w:t xml:space="preserve">وقد تمخّض الانحراف عن أصل التوحيد، وبلغ الذروة حيث </w:t>
      </w:r>
      <w:r>
        <w:rPr>
          <w:rFonts w:hint="cs"/>
          <w:rtl/>
        </w:rPr>
        <w:t>ا</w:t>
      </w:r>
      <w:r>
        <w:rPr>
          <w:rtl/>
        </w:rPr>
        <w:t>تّخذوا لله ابناً باسم عزير والمسيح وهم يضاهئون بذلك قول الكافرين، و</w:t>
      </w:r>
      <w:r>
        <w:rPr>
          <w:rFonts w:hint="cs"/>
          <w:rtl/>
        </w:rPr>
        <w:t>إ</w:t>
      </w:r>
      <w:r>
        <w:rPr>
          <w:rtl/>
        </w:rPr>
        <w:t xml:space="preserve">ليه الإشارة في قوله عزّ وجلّ: </w:t>
      </w:r>
      <w:r w:rsidRPr="0015158F">
        <w:rPr>
          <w:rStyle w:val="libAlaemChar"/>
          <w:rtl/>
        </w:rPr>
        <w:t>(</w:t>
      </w:r>
      <w:r w:rsidRPr="001E2F21">
        <w:rPr>
          <w:rFonts w:hint="cs"/>
          <w:rtl/>
        </w:rPr>
        <w:t xml:space="preserve"> </w:t>
      </w:r>
      <w:r w:rsidRPr="00567513">
        <w:rPr>
          <w:rStyle w:val="libAieChar"/>
          <w:rFonts w:hint="cs"/>
          <w:rtl/>
        </w:rPr>
        <w:t>وَقَالَتِ الْيَهُودُ عُزَيْرٌ ابْنُ اللهِ وَقَالَتِ النَّصَارَى المَسِيحُ ابْنُ اللهِ ذَٰلِكَ قَوْلُهُم بِأَفْوَاهِهِمْ يُضَاهِئُونَ قَوْلَ الَّذِينَ كَفَرُوا مِن قَبْلُ قَاتَلَهُمُ اللهُ أَنَّىٰ يُؤْفَكُونَ</w:t>
      </w:r>
      <w:r w:rsidRPr="001E2F21">
        <w:rPr>
          <w:rtl/>
        </w:rPr>
        <w:t xml:space="preserve"> </w:t>
      </w:r>
      <w:r w:rsidRPr="0015158F">
        <w:rPr>
          <w:rStyle w:val="libAlaemChar"/>
          <w:rtl/>
        </w:rPr>
        <w:t>)</w:t>
      </w:r>
      <w:r>
        <w:rPr>
          <w:rtl/>
        </w:rPr>
        <w:t xml:space="preserve"> ( التوية / 30 ).</w:t>
      </w:r>
    </w:p>
    <w:p w14:paraId="3B0B4521" w14:textId="77777777" w:rsidR="00F24E3C" w:rsidRDefault="00F24E3C" w:rsidP="00DB5C31">
      <w:pPr>
        <w:pStyle w:val="libNormal"/>
        <w:rPr>
          <w:rtl/>
        </w:rPr>
      </w:pPr>
      <w:r w:rsidRPr="001E2F21">
        <w:rPr>
          <w:rtl/>
        </w:rPr>
        <w:br w:type="page"/>
      </w:r>
      <w:r>
        <w:rPr>
          <w:rtl/>
        </w:rPr>
        <w:lastRenderedPageBreak/>
        <w:t>إنّ اليهود اليوم و</w:t>
      </w:r>
      <w:r>
        <w:rPr>
          <w:rFonts w:hint="cs"/>
          <w:rtl/>
        </w:rPr>
        <w:t>إ</w:t>
      </w:r>
      <w:r>
        <w:rPr>
          <w:rtl/>
        </w:rPr>
        <w:t>ن كانت تنكر تلك النسبة ولا</w:t>
      </w:r>
      <w:r>
        <w:rPr>
          <w:rFonts w:hint="cs"/>
          <w:rtl/>
        </w:rPr>
        <w:t xml:space="preserve"> </w:t>
      </w:r>
      <w:r>
        <w:rPr>
          <w:rtl/>
        </w:rPr>
        <w:t>تدين بها ولكنّها كانت موجودة في عصر نزول القرآن، ولأجل ذلك لم تعترض اليهود على النبي</w:t>
      </w:r>
      <w:r>
        <w:rPr>
          <w:rFonts w:hint="cs"/>
          <w:rtl/>
        </w:rPr>
        <w:t>ّ</w:t>
      </w:r>
      <w:r>
        <w:rPr>
          <w:rtl/>
        </w:rPr>
        <w:t xml:space="preserve"> الأكرم.</w:t>
      </w:r>
    </w:p>
    <w:p w14:paraId="3A67D184" w14:textId="77777777" w:rsidR="00F24E3C" w:rsidRDefault="00F24E3C" w:rsidP="00DB5C31">
      <w:pPr>
        <w:pStyle w:val="libNormal"/>
        <w:rPr>
          <w:rtl/>
        </w:rPr>
      </w:pPr>
      <w:r>
        <w:rPr>
          <w:rtl/>
        </w:rPr>
        <w:t xml:space="preserve">والمستفاد من الآية </w:t>
      </w:r>
      <w:r>
        <w:rPr>
          <w:rFonts w:hint="cs"/>
          <w:rtl/>
        </w:rPr>
        <w:t>ا</w:t>
      </w:r>
      <w:r>
        <w:rPr>
          <w:rtl/>
        </w:rPr>
        <w:t>نّ الإعتقاد بمبدأ البنوّة للباري جلّ وعلا ذات خلفي</w:t>
      </w:r>
      <w:r>
        <w:rPr>
          <w:rFonts w:hint="cs"/>
          <w:rtl/>
        </w:rPr>
        <w:t>ّ</w:t>
      </w:r>
      <w:r>
        <w:rPr>
          <w:rtl/>
        </w:rPr>
        <w:t>ة تاريخية ولعلّ الآية تشير إلى عقيدة التثليث التي كانت تدين بها الهندوكي</w:t>
      </w:r>
      <w:r>
        <w:rPr>
          <w:rFonts w:hint="cs"/>
          <w:rtl/>
        </w:rPr>
        <w:t>ّ</w:t>
      </w:r>
      <w:r>
        <w:rPr>
          <w:rtl/>
        </w:rPr>
        <w:t>ة كما هو الظاهر من آثار آلهت</w:t>
      </w:r>
      <w:r>
        <w:rPr>
          <w:rFonts w:hint="cs"/>
          <w:rtl/>
        </w:rPr>
        <w:t>ه</w:t>
      </w:r>
      <w:r>
        <w:rPr>
          <w:rtl/>
        </w:rPr>
        <w:t xml:space="preserve">م المجسّمة المثلّثة </w:t>
      </w:r>
      <w:r w:rsidRPr="002B6E16">
        <w:rPr>
          <w:rStyle w:val="libFootnotenumChar"/>
          <w:rtl/>
        </w:rPr>
        <w:t>(1)</w:t>
      </w:r>
      <w:r>
        <w:rPr>
          <w:rtl/>
        </w:rPr>
        <w:t>.</w:t>
      </w:r>
    </w:p>
    <w:p w14:paraId="3BDD7637" w14:textId="77777777" w:rsidR="00F24E3C" w:rsidRDefault="00F24E3C" w:rsidP="00DB5C31">
      <w:pPr>
        <w:pStyle w:val="libNormal"/>
        <w:rPr>
          <w:rFonts w:hint="cs"/>
          <w:rtl/>
        </w:rPr>
      </w:pPr>
      <w:r>
        <w:rPr>
          <w:rtl/>
        </w:rPr>
        <w:t>وبما أنّ للتثليث دعامة راسخة في الديانة النصرانية أفاض القرآن القول فيه، يليق بنا الإسهاب في تناول أطراف هذا الموضوع.</w:t>
      </w:r>
    </w:p>
    <w:p w14:paraId="3A0CFDD6" w14:textId="77777777" w:rsidR="00F24E3C" w:rsidRDefault="00F24E3C" w:rsidP="00F24E3C">
      <w:pPr>
        <w:pStyle w:val="Heading2"/>
        <w:rPr>
          <w:rFonts w:hint="cs"/>
          <w:rtl/>
        </w:rPr>
      </w:pPr>
      <w:bookmarkStart w:id="193" w:name="_Toc308079924"/>
      <w:bookmarkStart w:id="194" w:name="_Toc24453228"/>
      <w:r>
        <w:rPr>
          <w:rtl/>
        </w:rPr>
        <w:t>ذاتية التوحيد وظاهرة التثليث:</w:t>
      </w:r>
      <w:bookmarkEnd w:id="194"/>
      <w:r>
        <w:rPr>
          <w:rtl/>
        </w:rPr>
        <w:t xml:space="preserve"> </w:t>
      </w:r>
      <w:bookmarkEnd w:id="193"/>
    </w:p>
    <w:p w14:paraId="1F72DD20" w14:textId="77777777" w:rsidR="00F24E3C" w:rsidRDefault="00F24E3C" w:rsidP="00DB5C31">
      <w:pPr>
        <w:pStyle w:val="libNormal"/>
        <w:rPr>
          <w:rtl/>
        </w:rPr>
      </w:pPr>
      <w:r>
        <w:rPr>
          <w:rtl/>
        </w:rPr>
        <w:t>لقد تمثّلت ظاهرة التثليث في الديانة النصرانية عصر نزول القرآن في صور مختلفة تناولها القرآن الكريم بالذكر.</w:t>
      </w:r>
    </w:p>
    <w:p w14:paraId="1499DB10" w14:textId="77777777" w:rsidR="00F24E3C" w:rsidRDefault="00F24E3C" w:rsidP="00DB5C31">
      <w:pPr>
        <w:pStyle w:val="libNormal"/>
        <w:rPr>
          <w:rtl/>
        </w:rPr>
      </w:pPr>
      <w:r>
        <w:rPr>
          <w:rtl/>
        </w:rPr>
        <w:t>فتارة يقولون المسيح هو الله.</w:t>
      </w:r>
    </w:p>
    <w:p w14:paraId="6D759E65" w14:textId="77777777" w:rsidR="00F24E3C" w:rsidRDefault="00F24E3C" w:rsidP="00DB5C31">
      <w:pPr>
        <w:pStyle w:val="libNormal"/>
        <w:rPr>
          <w:rtl/>
        </w:rPr>
      </w:pPr>
      <w:r>
        <w:rPr>
          <w:rtl/>
        </w:rPr>
        <w:t>واُخرى يصرّحون بالثالوث المقدّس، و</w:t>
      </w:r>
      <w:r>
        <w:rPr>
          <w:rFonts w:hint="cs"/>
          <w:rtl/>
        </w:rPr>
        <w:t>إ</w:t>
      </w:r>
      <w:r>
        <w:rPr>
          <w:rtl/>
        </w:rPr>
        <w:t>نّ هناك ثلاث آلهات</w:t>
      </w:r>
      <w:r>
        <w:rPr>
          <w:rFonts w:hint="cs"/>
          <w:rtl/>
        </w:rPr>
        <w:t>ٍ</w:t>
      </w:r>
      <w:r>
        <w:rPr>
          <w:rtl/>
        </w:rPr>
        <w:t xml:space="preserve"> بإسم إله الأب، واله ال</w:t>
      </w:r>
      <w:r>
        <w:rPr>
          <w:rFonts w:hint="cs"/>
          <w:rtl/>
        </w:rPr>
        <w:t>إ</w:t>
      </w:r>
      <w:r>
        <w:rPr>
          <w:rtl/>
        </w:rPr>
        <w:t>بن، وروح القدس.</w:t>
      </w:r>
    </w:p>
    <w:p w14:paraId="544A81A0" w14:textId="77777777" w:rsidR="00F24E3C" w:rsidRDefault="00F24E3C" w:rsidP="00DB5C31">
      <w:pPr>
        <w:pStyle w:val="libNormal"/>
        <w:rPr>
          <w:rFonts w:hint="cs"/>
          <w:rtl/>
        </w:rPr>
      </w:pPr>
      <w:r>
        <w:rPr>
          <w:rtl/>
        </w:rPr>
        <w:t>وثالثة إنّ المسيح ابن الله</w:t>
      </w:r>
      <w:r>
        <w:rPr>
          <w:rFonts w:hint="cs"/>
          <w:rtl/>
        </w:rPr>
        <w:t>.</w:t>
      </w:r>
    </w:p>
    <w:p w14:paraId="495BB78F" w14:textId="77777777" w:rsidR="00F24E3C" w:rsidRDefault="00F24E3C" w:rsidP="00DB5C31">
      <w:pPr>
        <w:pStyle w:val="libNormal"/>
        <w:rPr>
          <w:rtl/>
        </w:rPr>
      </w:pPr>
      <w:r>
        <w:rPr>
          <w:rtl/>
        </w:rPr>
        <w:t>ولعلّ الجميع تعبيرات متنوّعة عن حقيقة واحدة أو أنّها عبارة عن نظري</w:t>
      </w:r>
      <w:r>
        <w:rPr>
          <w:rFonts w:hint="cs"/>
          <w:rtl/>
        </w:rPr>
        <w:t>ّ</w:t>
      </w:r>
      <w:r>
        <w:rPr>
          <w:rtl/>
        </w:rPr>
        <w:t>ات مختلفة يتبنّى كل</w:t>
      </w:r>
      <w:r>
        <w:rPr>
          <w:rFonts w:hint="cs"/>
          <w:rtl/>
        </w:rPr>
        <w:t>ّ</w:t>
      </w:r>
      <w:r>
        <w:rPr>
          <w:rtl/>
        </w:rPr>
        <w:t xml:space="preserve"> واحد منها طائفة منهم و</w:t>
      </w:r>
      <w:r>
        <w:rPr>
          <w:rFonts w:hint="cs"/>
          <w:rtl/>
        </w:rPr>
        <w:t>إ</w:t>
      </w:r>
      <w:r>
        <w:rPr>
          <w:rtl/>
        </w:rPr>
        <w:t>ليك التوضيح.</w:t>
      </w:r>
    </w:p>
    <w:p w14:paraId="5E9DBA05" w14:textId="77777777" w:rsidR="00F24E3C" w:rsidRPr="00360CA1" w:rsidRDefault="00F24E3C" w:rsidP="008D50E1">
      <w:pPr>
        <w:pStyle w:val="libBold1"/>
        <w:rPr>
          <w:rFonts w:hint="cs"/>
          <w:rtl/>
        </w:rPr>
      </w:pPr>
      <w:r w:rsidRPr="00360CA1">
        <w:rPr>
          <w:rtl/>
        </w:rPr>
        <w:t>أ ـ المسيح هو</w:t>
      </w:r>
      <w:r>
        <w:rPr>
          <w:rtl/>
        </w:rPr>
        <w:t xml:space="preserve"> الله: </w:t>
      </w:r>
    </w:p>
    <w:p w14:paraId="63F6402F" w14:textId="77777777" w:rsidR="00F24E3C" w:rsidRDefault="00F24E3C" w:rsidP="00DB5C31">
      <w:pPr>
        <w:pStyle w:val="libNormal"/>
        <w:rPr>
          <w:rFonts w:hint="cs"/>
          <w:rtl/>
        </w:rPr>
      </w:pPr>
      <w:r>
        <w:rPr>
          <w:rtl/>
        </w:rPr>
        <w:t xml:space="preserve">يقول سبحانه حاكياً عنهم تلك العقيدة: </w:t>
      </w:r>
      <w:r w:rsidRPr="0015158F">
        <w:rPr>
          <w:rStyle w:val="libAlaemChar"/>
          <w:rtl/>
        </w:rPr>
        <w:t>(</w:t>
      </w:r>
      <w:r w:rsidRPr="009D2762">
        <w:rPr>
          <w:rFonts w:hint="cs"/>
          <w:rtl/>
        </w:rPr>
        <w:t xml:space="preserve"> </w:t>
      </w:r>
      <w:r w:rsidRPr="00567513">
        <w:rPr>
          <w:rStyle w:val="libAieChar"/>
          <w:rFonts w:hint="cs"/>
          <w:rtl/>
        </w:rPr>
        <w:t>لَقَدْ كَفَرَ الَّذِينَ قَالُوا إِنَّ اللهَ هُوَ</w:t>
      </w:r>
    </w:p>
    <w:p w14:paraId="79093A44" w14:textId="77777777" w:rsidR="00F24E3C" w:rsidRDefault="00F24E3C" w:rsidP="001434A0">
      <w:pPr>
        <w:pStyle w:val="libLine"/>
        <w:rPr>
          <w:rtl/>
        </w:rPr>
      </w:pPr>
      <w:r>
        <w:rPr>
          <w:rtl/>
        </w:rPr>
        <w:t>__________________</w:t>
      </w:r>
    </w:p>
    <w:p w14:paraId="720D31D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الآثار الوثنية في الديانة النصرانية.</w:t>
      </w:r>
    </w:p>
    <w:p w14:paraId="7F3D2D83" w14:textId="77777777" w:rsidR="00F24E3C" w:rsidRDefault="00F24E3C" w:rsidP="001434A0">
      <w:pPr>
        <w:pStyle w:val="libNormal0"/>
        <w:rPr>
          <w:rFonts w:hint="cs"/>
          <w:rtl/>
        </w:rPr>
      </w:pPr>
      <w:r w:rsidRPr="009D2762">
        <w:rPr>
          <w:rtl/>
        </w:rPr>
        <w:br w:type="page"/>
      </w:r>
      <w:r w:rsidRPr="00567513">
        <w:rPr>
          <w:rStyle w:val="libAieChar"/>
          <w:rFonts w:hint="cs"/>
          <w:rtl/>
        </w:rPr>
        <w:lastRenderedPageBreak/>
        <w:t>المَسِيحُ ابْنُ مَرْيَمَ وَقَالَ المَسِيحُ يَا بَنِي إِسْرَائِيلَ اعْبُدُوا اللهَ رَبِّي وَرَبَّكُمْ إِنَّهُ مَن يُشْرِكْ بِاللهِ فَقَدْ حَرَّمَ اللهُ عَلَيْهِ الجَنَّةَ وَمَأْوَاهُ النَّارُ وَمَا لِلظَّالِمِينَ مِنْ أَنصَارٍ</w:t>
      </w:r>
      <w:r w:rsidRPr="0048540B">
        <w:rPr>
          <w:rtl/>
        </w:rPr>
        <w:t xml:space="preserve"> </w:t>
      </w:r>
      <w:r w:rsidRPr="0015158F">
        <w:rPr>
          <w:rStyle w:val="libAlaemChar"/>
          <w:rtl/>
        </w:rPr>
        <w:t>)</w:t>
      </w:r>
      <w:r>
        <w:rPr>
          <w:rtl/>
        </w:rPr>
        <w:t xml:space="preserve"> ( المائدة / 72 ).</w:t>
      </w:r>
    </w:p>
    <w:p w14:paraId="6907EDE7" w14:textId="77777777" w:rsidR="00F24E3C" w:rsidRDefault="00F24E3C" w:rsidP="00DB5C31">
      <w:pPr>
        <w:pStyle w:val="libNormal"/>
        <w:rPr>
          <w:rtl/>
        </w:rPr>
      </w:pPr>
      <w:r>
        <w:rPr>
          <w:rtl/>
        </w:rPr>
        <w:t>فالآية تعرب عن أنّ المسيح عند طائفة منهم هو الرب</w:t>
      </w:r>
      <w:r>
        <w:rPr>
          <w:rFonts w:hint="cs"/>
          <w:rtl/>
        </w:rPr>
        <w:t>ّ</w:t>
      </w:r>
      <w:r>
        <w:rPr>
          <w:rtl/>
        </w:rPr>
        <w:t xml:space="preserve"> الخالق، وبعبارة اُخرى: إنّ الله إتّحد بالمسيح إتّحاد الذات، فصارا شيئاً واحداً وصار الناسوت لاهوتاً </w:t>
      </w:r>
      <w:r w:rsidRPr="002B6E16">
        <w:rPr>
          <w:rStyle w:val="libFootnotenumChar"/>
          <w:rtl/>
        </w:rPr>
        <w:t>(1)</w:t>
      </w:r>
      <w:r>
        <w:rPr>
          <w:rtl/>
        </w:rPr>
        <w:t>.</w:t>
      </w:r>
    </w:p>
    <w:p w14:paraId="703EA5BC" w14:textId="425B42A2" w:rsidR="00F24E3C" w:rsidRDefault="00F24E3C" w:rsidP="00DB5C31">
      <w:pPr>
        <w:pStyle w:val="libNormal"/>
        <w:rPr>
          <w:rtl/>
        </w:rPr>
      </w:pPr>
      <w:r>
        <w:rPr>
          <w:rtl/>
        </w:rPr>
        <w:t>والذين يقولون من النصارى: إنّ الله هو المسيح ابن مريم هم اليعقوبية، واللائق بهذا القول هو إنكار التثليث، ولكنّ لا</w:t>
      </w:r>
      <w:r>
        <w:rPr>
          <w:rFonts w:hint="cs"/>
          <w:rtl/>
        </w:rPr>
        <w:t xml:space="preserve"> </w:t>
      </w:r>
      <w:r>
        <w:rPr>
          <w:rtl/>
        </w:rPr>
        <w:t xml:space="preserve">يخلوا مذهب من مذاهب النصارى منه، وقد ردّ القرآن على ذلك الزعم بما نقله عن المسيح بأنّه قال: </w:t>
      </w:r>
      <w:r w:rsidRPr="0015158F">
        <w:rPr>
          <w:rStyle w:val="libAlaemChar"/>
          <w:rtl/>
        </w:rPr>
        <w:t>(</w:t>
      </w:r>
      <w:r w:rsidRPr="0048540B">
        <w:rPr>
          <w:rFonts w:hint="cs"/>
          <w:rtl/>
        </w:rPr>
        <w:t xml:space="preserve"> </w:t>
      </w:r>
      <w:r w:rsidRPr="00567513">
        <w:rPr>
          <w:rStyle w:val="libAieChar"/>
          <w:rFonts w:hint="cs"/>
          <w:rtl/>
        </w:rPr>
        <w:t>يَا بَنِي إِسْرَائِيلَ اعْبُدُوا اللهَ رَبِّي وَرَبَّكُمْ</w:t>
      </w:r>
      <w:r w:rsidRPr="0048540B">
        <w:rPr>
          <w:rtl/>
        </w:rPr>
        <w:t xml:space="preserve"> ... </w:t>
      </w:r>
      <w:r w:rsidRPr="0015158F">
        <w:rPr>
          <w:rStyle w:val="libAlaemChar"/>
          <w:rtl/>
        </w:rPr>
        <w:t>)</w:t>
      </w:r>
      <w:r>
        <w:rPr>
          <w:rtl/>
        </w:rPr>
        <w:t xml:space="preserve"> فهو يدّل على أنّه عبد مثلهم كما أنّ قوله: </w:t>
      </w:r>
      <w:r w:rsidRPr="0015158F">
        <w:rPr>
          <w:rStyle w:val="libAlaemChar"/>
          <w:rtl/>
        </w:rPr>
        <w:t>(</w:t>
      </w:r>
      <w:r w:rsidRPr="0048540B">
        <w:rPr>
          <w:rFonts w:hint="cs"/>
          <w:rtl/>
        </w:rPr>
        <w:t xml:space="preserve"> </w:t>
      </w:r>
      <w:r w:rsidRPr="00567513">
        <w:rPr>
          <w:rStyle w:val="libAieChar"/>
          <w:rFonts w:hint="cs"/>
          <w:rtl/>
        </w:rPr>
        <w:t>إِنَّهُ مَن يُشْرِكْ بِاللهِ فَقَدْ حَرَّمَ اللهُ عَلَيْهِ الجَنَّةَ</w:t>
      </w:r>
      <w:r w:rsidRPr="0048540B">
        <w:rPr>
          <w:rtl/>
        </w:rPr>
        <w:t xml:space="preserve"> </w:t>
      </w:r>
      <w:r w:rsidRPr="0015158F">
        <w:rPr>
          <w:rStyle w:val="libAlaemChar"/>
          <w:rtl/>
        </w:rPr>
        <w:t>)</w:t>
      </w:r>
      <w:r>
        <w:rPr>
          <w:rtl/>
        </w:rPr>
        <w:t xml:space="preserve"> يدلّ على أنّ من يجعل لله شريكاً في الوهيّته، فهو مشرك كافر، محرّم عليه الجنّة. وفي هذا القول مزيد عناية بإبطال ما ينسبونه إلى المسيح من حديث التفدية و</w:t>
      </w:r>
      <w:r>
        <w:rPr>
          <w:rFonts w:hint="cs"/>
          <w:rtl/>
        </w:rPr>
        <w:t>أ</w:t>
      </w:r>
      <w:r>
        <w:rPr>
          <w:rtl/>
        </w:rPr>
        <w:t xml:space="preserve">نّه </w:t>
      </w:r>
      <w:r w:rsidR="00DC6014" w:rsidRPr="00DC6014">
        <w:rPr>
          <w:rStyle w:val="libAlaemChar"/>
          <w:rFonts w:hint="cs"/>
          <w:rtl/>
        </w:rPr>
        <w:t>عليه‌السلام</w:t>
      </w:r>
      <w:r>
        <w:rPr>
          <w:rtl/>
        </w:rPr>
        <w:t xml:space="preserve"> باختياره الصلب فدى بنفسه عنهم، فهم مغفور لهم، مرفوع عنهم التكاليف الإلهية، ومصيرهم إلى الجنة ولا</w:t>
      </w:r>
      <w:r>
        <w:rPr>
          <w:rFonts w:hint="cs"/>
          <w:rtl/>
        </w:rPr>
        <w:t xml:space="preserve"> </w:t>
      </w:r>
      <w:r>
        <w:rPr>
          <w:rtl/>
        </w:rPr>
        <w:t>يمسّون ناراً.</w:t>
      </w:r>
    </w:p>
    <w:p w14:paraId="2E690FF0" w14:textId="2FE4BF92" w:rsidR="00F24E3C" w:rsidRDefault="00F24E3C" w:rsidP="00DB5C31">
      <w:pPr>
        <w:pStyle w:val="libNormal"/>
        <w:rPr>
          <w:rtl/>
        </w:rPr>
      </w:pPr>
      <w:r>
        <w:rPr>
          <w:rtl/>
        </w:rPr>
        <w:t xml:space="preserve">كيف يقولون ذلك مع أنّه </w:t>
      </w:r>
      <w:r w:rsidR="00DC6014" w:rsidRPr="00DC6014">
        <w:rPr>
          <w:rStyle w:val="libAlaemChar"/>
          <w:rFonts w:hint="cs"/>
          <w:rtl/>
        </w:rPr>
        <w:t>عليه‌السلام</w:t>
      </w:r>
      <w:r>
        <w:rPr>
          <w:rtl/>
        </w:rPr>
        <w:t xml:space="preserve"> كان يقول: </w:t>
      </w:r>
      <w:r w:rsidRPr="0015158F">
        <w:rPr>
          <w:rStyle w:val="libAlaemChar"/>
          <w:rtl/>
        </w:rPr>
        <w:t>(</w:t>
      </w:r>
      <w:r w:rsidRPr="0048540B">
        <w:rPr>
          <w:rFonts w:hint="cs"/>
          <w:rtl/>
        </w:rPr>
        <w:t xml:space="preserve"> </w:t>
      </w:r>
      <w:r w:rsidRPr="00567513">
        <w:rPr>
          <w:rStyle w:val="libAieChar"/>
          <w:rFonts w:hint="cs"/>
          <w:rtl/>
        </w:rPr>
        <w:t>مَن يُشْرِكْ بِاللهِ فَقَدْ حَرَّمَ اللهُ عَلَيْهِ الجَنَّةَ وَمَأْوَاهُ النَّارُ وَمَا لِلظَّالِمِينَ مِنْ أَنصَارٍ</w:t>
      </w:r>
      <w:r w:rsidRPr="0048540B">
        <w:rPr>
          <w:rtl/>
        </w:rPr>
        <w:t xml:space="preserve"> </w:t>
      </w:r>
      <w:r w:rsidRPr="0015158F">
        <w:rPr>
          <w:rStyle w:val="libAlaemChar"/>
          <w:rtl/>
        </w:rPr>
        <w:t>)</w:t>
      </w:r>
      <w:r>
        <w:rPr>
          <w:rtl/>
        </w:rPr>
        <w:t xml:space="preserve"> </w:t>
      </w:r>
      <w:r w:rsidRPr="002B6E16">
        <w:rPr>
          <w:rStyle w:val="libFootnotenumChar"/>
          <w:rtl/>
        </w:rPr>
        <w:t>(2)</w:t>
      </w:r>
      <w:r>
        <w:rPr>
          <w:rtl/>
        </w:rPr>
        <w:t>.</w:t>
      </w:r>
    </w:p>
    <w:p w14:paraId="0F9540BC" w14:textId="77777777" w:rsidR="00F24E3C" w:rsidRDefault="00F24E3C" w:rsidP="008D50E1">
      <w:pPr>
        <w:pStyle w:val="libBold1"/>
        <w:rPr>
          <w:rFonts w:hint="cs"/>
          <w:rtl/>
        </w:rPr>
      </w:pPr>
      <w:r w:rsidRPr="006337E3">
        <w:rPr>
          <w:rtl/>
        </w:rPr>
        <w:t>ب ـ</w:t>
      </w:r>
      <w:r>
        <w:rPr>
          <w:rtl/>
        </w:rPr>
        <w:t xml:space="preserve"> الله ثالث ثلاثة أو الثالوث المقدّس: </w:t>
      </w:r>
    </w:p>
    <w:p w14:paraId="6BE117E7" w14:textId="77777777" w:rsidR="00F24E3C" w:rsidRDefault="00F24E3C" w:rsidP="00DB5C31">
      <w:pPr>
        <w:pStyle w:val="libNormal"/>
        <w:rPr>
          <w:rtl/>
        </w:rPr>
      </w:pPr>
      <w:r>
        <w:rPr>
          <w:rtl/>
        </w:rPr>
        <w:t xml:space="preserve">وكان هناك قسم آخر من الإنحراف عن خط التوحيد يتجسّد في القول بأنّ الله ثالث ثلاثة كما يحكيه قوله سبحانه: </w:t>
      </w:r>
    </w:p>
    <w:p w14:paraId="355EEE2F" w14:textId="77777777" w:rsidR="00F24E3C" w:rsidRDefault="00F24E3C" w:rsidP="00DB5C31">
      <w:pPr>
        <w:pStyle w:val="libNormal"/>
        <w:rPr>
          <w:rFonts w:hint="cs"/>
          <w:rtl/>
        </w:rPr>
      </w:pPr>
      <w:r w:rsidRPr="0015158F">
        <w:rPr>
          <w:rStyle w:val="libAlaemChar"/>
          <w:rtl/>
        </w:rPr>
        <w:t>(</w:t>
      </w:r>
      <w:r w:rsidRPr="0048540B">
        <w:rPr>
          <w:rFonts w:hint="cs"/>
          <w:rtl/>
        </w:rPr>
        <w:t xml:space="preserve"> </w:t>
      </w:r>
      <w:r w:rsidRPr="00567513">
        <w:rPr>
          <w:rStyle w:val="libAieChar"/>
          <w:rFonts w:hint="cs"/>
          <w:rtl/>
        </w:rPr>
        <w:t>لَّقَدْ كَفَرَ الَّذِينَ قَالُوا إِنَّ اللهَ ثَالِثُ ثَلاثَةٍ وَمَا مِنْ إِلَٰهٍ إلّا إِلَٰهٌ وَاحِدٌ وَإِن لَّمْ يَنتَهُوا عَمَّا يَقُولُونَ لَيَمَسَّنَّ الَّذِينَ كَفَرُوا مِنْهُمْ عَذَابٌ أَلِيمٌ</w:t>
      </w:r>
      <w:r w:rsidRPr="0048540B">
        <w:rPr>
          <w:rtl/>
        </w:rPr>
        <w:t xml:space="preserve"> </w:t>
      </w:r>
      <w:r w:rsidRPr="0015158F">
        <w:rPr>
          <w:rStyle w:val="libAlaemChar"/>
          <w:rtl/>
        </w:rPr>
        <w:t>)</w:t>
      </w:r>
      <w:r>
        <w:rPr>
          <w:rtl/>
        </w:rPr>
        <w:t xml:space="preserve"> ( المائدة / 73 ) والقائل بهذه</w:t>
      </w:r>
    </w:p>
    <w:p w14:paraId="15E43EE5" w14:textId="77777777" w:rsidR="00F24E3C" w:rsidRDefault="00F24E3C" w:rsidP="001434A0">
      <w:pPr>
        <w:pStyle w:val="libLine"/>
        <w:rPr>
          <w:rtl/>
        </w:rPr>
      </w:pPr>
      <w:r>
        <w:rPr>
          <w:rtl/>
        </w:rPr>
        <w:t>__________________</w:t>
      </w:r>
    </w:p>
    <w:p w14:paraId="704D850B"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2 ص 228.</w:t>
      </w:r>
    </w:p>
    <w:p w14:paraId="68F5FD7D" w14:textId="77777777" w:rsidR="00F24E3C" w:rsidRDefault="00F24E3C" w:rsidP="005D7614">
      <w:pPr>
        <w:pStyle w:val="libFootnote0"/>
        <w:rPr>
          <w:rtl/>
        </w:rPr>
      </w:pPr>
      <w:r>
        <w:rPr>
          <w:rFonts w:hint="cs"/>
          <w:rtl/>
        </w:rPr>
        <w:t>(</w:t>
      </w:r>
      <w:r>
        <w:rPr>
          <w:rtl/>
        </w:rPr>
        <w:t>2</w:t>
      </w:r>
      <w:r>
        <w:rPr>
          <w:rFonts w:hint="cs"/>
          <w:rtl/>
        </w:rPr>
        <w:t>)</w:t>
      </w:r>
      <w:r>
        <w:rPr>
          <w:rtl/>
        </w:rPr>
        <w:t xml:space="preserve"> التبيان: ج 3 ص 587.</w:t>
      </w:r>
    </w:p>
    <w:p w14:paraId="400AA669" w14:textId="77777777" w:rsidR="00F24E3C" w:rsidRDefault="00F24E3C" w:rsidP="001434A0">
      <w:pPr>
        <w:pStyle w:val="libNormal0"/>
        <w:rPr>
          <w:rFonts w:hint="cs"/>
          <w:rtl/>
        </w:rPr>
      </w:pPr>
      <w:r>
        <w:rPr>
          <w:rtl/>
        </w:rPr>
        <w:br w:type="page"/>
      </w:r>
      <w:r>
        <w:rPr>
          <w:rtl/>
        </w:rPr>
        <w:lastRenderedPageBreak/>
        <w:t>المقالة هم جمهور النصارى من الملكانية واليعقوبية، والنسطورية والمقصود أنّه أحد الثلاثة: الأب وال</w:t>
      </w:r>
      <w:r>
        <w:rPr>
          <w:rFonts w:hint="cs"/>
          <w:rtl/>
        </w:rPr>
        <w:t>إ</w:t>
      </w:r>
      <w:r>
        <w:rPr>
          <w:rtl/>
        </w:rPr>
        <w:t>بن وروح القدس أي أنّه ينطبق على كل واحد من الثلاثة وهذا لازم قولهم: إنّ الأب إله، وال</w:t>
      </w:r>
      <w:r>
        <w:rPr>
          <w:rFonts w:hint="cs"/>
          <w:rtl/>
        </w:rPr>
        <w:t>إ</w:t>
      </w:r>
      <w:r>
        <w:rPr>
          <w:rtl/>
        </w:rPr>
        <w:t>بن إله، والروح إله، وهو ثلاثة وهو واحد، ويمثّلون لذلك بقولهم: إنّ زيد</w:t>
      </w:r>
      <w:r>
        <w:rPr>
          <w:rFonts w:hint="cs"/>
          <w:rtl/>
        </w:rPr>
        <w:t xml:space="preserve"> </w:t>
      </w:r>
      <w:r>
        <w:rPr>
          <w:rtl/>
        </w:rPr>
        <w:t>بن عمرو إنسان فهناك اُمور ثلاثة هي زيد، وابن عمرو والإنسان، وهناك أمر واحد وهو المنعوت بهذه النعوت.</w:t>
      </w:r>
    </w:p>
    <w:p w14:paraId="739EE99A" w14:textId="77777777" w:rsidR="00F24E3C" w:rsidRDefault="00F24E3C" w:rsidP="00DB5C31">
      <w:pPr>
        <w:pStyle w:val="libNormal"/>
        <w:rPr>
          <w:rtl/>
        </w:rPr>
      </w:pPr>
      <w:r>
        <w:rPr>
          <w:rtl/>
        </w:rPr>
        <w:t xml:space="preserve">ويلاحط عليه: </w:t>
      </w:r>
      <w:r>
        <w:rPr>
          <w:rFonts w:hint="cs"/>
          <w:rtl/>
        </w:rPr>
        <w:t>أ</w:t>
      </w:r>
      <w:r>
        <w:rPr>
          <w:rtl/>
        </w:rPr>
        <w:t xml:space="preserve">نّ هذه الكثرة إن كانت حقيقية غير </w:t>
      </w:r>
      <w:r>
        <w:rPr>
          <w:rFonts w:hint="cs"/>
          <w:rtl/>
        </w:rPr>
        <w:t>ا</w:t>
      </w:r>
      <w:r>
        <w:rPr>
          <w:rtl/>
        </w:rPr>
        <w:t>عتبارية أوجبت الكثرة في المنعوت حقيقة، و</w:t>
      </w:r>
      <w:r>
        <w:rPr>
          <w:rFonts w:hint="cs"/>
          <w:rtl/>
        </w:rPr>
        <w:t>إ</w:t>
      </w:r>
      <w:r>
        <w:rPr>
          <w:rtl/>
        </w:rPr>
        <w:t>نّ المنعوت إن كان واحداً حقيقة أوجب ذلك أن تكون الكثرة إعتباريّة غير حقيقيّة، فالجمع بين هذه الكثرة العددية والوحدة العددية كما في المثال بحسب الحقيقة ممّا يستنكف العقل عن تعقله.</w:t>
      </w:r>
    </w:p>
    <w:p w14:paraId="3274A285" w14:textId="77777777" w:rsidR="00F24E3C" w:rsidRDefault="00F24E3C" w:rsidP="00DB5C31">
      <w:pPr>
        <w:pStyle w:val="libNormal"/>
        <w:rPr>
          <w:rtl/>
        </w:rPr>
      </w:pPr>
      <w:r>
        <w:rPr>
          <w:rtl/>
        </w:rPr>
        <w:t>ولأجل ذلك التجأ دعاة النصارى في الآونة الأخيرة إلى القول بأنّ مسألة التثليث من المسائل المأثورة من مذاهب ال</w:t>
      </w:r>
      <w:r>
        <w:rPr>
          <w:rFonts w:hint="cs"/>
          <w:rtl/>
        </w:rPr>
        <w:t>أسلاف</w:t>
      </w:r>
      <w:r>
        <w:rPr>
          <w:rtl/>
        </w:rPr>
        <w:t xml:space="preserve"> وهي لا</w:t>
      </w:r>
      <w:r>
        <w:rPr>
          <w:rFonts w:hint="cs"/>
          <w:rtl/>
        </w:rPr>
        <w:t xml:space="preserve"> </w:t>
      </w:r>
      <w:r>
        <w:rPr>
          <w:rtl/>
        </w:rPr>
        <w:t xml:space="preserve">تخضع للموازين العلميّة </w:t>
      </w:r>
      <w:r w:rsidRPr="002B6E16">
        <w:rPr>
          <w:rStyle w:val="libFootnotenumChar"/>
          <w:rtl/>
        </w:rPr>
        <w:t>(1)</w:t>
      </w:r>
      <w:r>
        <w:rPr>
          <w:rtl/>
        </w:rPr>
        <w:t>.</w:t>
      </w:r>
    </w:p>
    <w:p w14:paraId="3F8B9F9C" w14:textId="77777777" w:rsidR="00F24E3C" w:rsidRDefault="00F24E3C" w:rsidP="00DB5C31">
      <w:pPr>
        <w:pStyle w:val="libNormal"/>
        <w:rPr>
          <w:rtl/>
        </w:rPr>
      </w:pPr>
      <w:r>
        <w:rPr>
          <w:rtl/>
        </w:rPr>
        <w:t xml:space="preserve">وقد ردّ الذكر الحكيم على ذلك بقوله: </w:t>
      </w:r>
      <w:r w:rsidRPr="0015158F">
        <w:rPr>
          <w:rStyle w:val="libAlaemChar"/>
          <w:rtl/>
        </w:rPr>
        <w:t>(</w:t>
      </w:r>
      <w:r w:rsidRPr="001F4317">
        <w:rPr>
          <w:rFonts w:hint="cs"/>
          <w:rtl/>
        </w:rPr>
        <w:t xml:space="preserve"> </w:t>
      </w:r>
      <w:r w:rsidRPr="00567513">
        <w:rPr>
          <w:rStyle w:val="libAieChar"/>
          <w:rFonts w:hint="cs"/>
          <w:rtl/>
        </w:rPr>
        <w:t>وَمَا مِنْ إِلَٰهٍ إلّا إِلَٰهٌ وَاحِدٌ</w:t>
      </w:r>
      <w:r w:rsidRPr="001F4317">
        <w:rPr>
          <w:rtl/>
        </w:rPr>
        <w:t xml:space="preserve"> ... </w:t>
      </w:r>
      <w:r w:rsidRPr="0015158F">
        <w:rPr>
          <w:rStyle w:val="libAlaemChar"/>
          <w:rtl/>
        </w:rPr>
        <w:t>)</w:t>
      </w:r>
      <w:r>
        <w:rPr>
          <w:rtl/>
        </w:rPr>
        <w:t xml:space="preserve"> ببيان أنّ الله سبحانه لا</w:t>
      </w:r>
      <w:r>
        <w:rPr>
          <w:rFonts w:hint="cs"/>
          <w:rtl/>
        </w:rPr>
        <w:t xml:space="preserve"> </w:t>
      </w:r>
      <w:r>
        <w:rPr>
          <w:rtl/>
        </w:rPr>
        <w:t>يقبل بذاته المتعالية، الكثرة بوجه من الوجوه، فهو تعالى ذاته واحد وإذا اتّصف بصفاته الكريمة و</w:t>
      </w:r>
      <w:r>
        <w:rPr>
          <w:rFonts w:hint="cs"/>
          <w:rtl/>
        </w:rPr>
        <w:t>أ</w:t>
      </w:r>
      <w:r>
        <w:rPr>
          <w:rtl/>
        </w:rPr>
        <w:t>سمائه الحسنى لم يزد ذلك على ذاته الواحدة شيئاً، ولا الصفة إذا اُضيفت إليها أورثت كثرة وتعدّداً، فهو تعالى أحديّ الذات لا</w:t>
      </w:r>
      <w:r>
        <w:rPr>
          <w:rFonts w:hint="cs"/>
          <w:rtl/>
        </w:rPr>
        <w:t xml:space="preserve"> </w:t>
      </w:r>
      <w:r>
        <w:rPr>
          <w:rtl/>
        </w:rPr>
        <w:t>ينقسم لا في خارج ولا</w:t>
      </w:r>
      <w:r>
        <w:rPr>
          <w:rFonts w:hint="cs"/>
          <w:rtl/>
        </w:rPr>
        <w:t xml:space="preserve"> </w:t>
      </w:r>
      <w:r>
        <w:rPr>
          <w:rtl/>
        </w:rPr>
        <w:t>في وهم ولا في عقل.</w:t>
      </w:r>
    </w:p>
    <w:p w14:paraId="6A76EE99" w14:textId="77777777" w:rsidR="00F24E3C" w:rsidRDefault="00F24E3C" w:rsidP="00DB5C31">
      <w:pPr>
        <w:pStyle w:val="libNormal"/>
        <w:rPr>
          <w:rFonts w:hint="cs"/>
          <w:rtl/>
        </w:rPr>
      </w:pPr>
      <w:r>
        <w:rPr>
          <w:rtl/>
        </w:rPr>
        <w:t xml:space="preserve">ويستفاد من قوله: </w:t>
      </w:r>
      <w:r w:rsidRPr="0015158F">
        <w:rPr>
          <w:rStyle w:val="libAlaemChar"/>
          <w:rtl/>
        </w:rPr>
        <w:t>(</w:t>
      </w:r>
      <w:r w:rsidRPr="001F4317">
        <w:rPr>
          <w:rFonts w:hint="cs"/>
          <w:rtl/>
        </w:rPr>
        <w:t xml:space="preserve"> </w:t>
      </w:r>
      <w:r w:rsidRPr="00567513">
        <w:rPr>
          <w:rStyle w:val="libAieChar"/>
          <w:rFonts w:hint="cs"/>
          <w:rtl/>
        </w:rPr>
        <w:t>وَإِن لَّمْ يَنتَهُوا عَمَّا يَقُولُونَ لَيَمَسَّنَّ الَّذِينَ كَفَرُوا مِنْهُمْ عَذَابٌ أَلِيمٌ</w:t>
      </w:r>
      <w:r w:rsidRPr="001F4317">
        <w:rPr>
          <w:rtl/>
        </w:rPr>
        <w:t xml:space="preserve"> </w:t>
      </w:r>
      <w:r w:rsidRPr="0015158F">
        <w:rPr>
          <w:rStyle w:val="libAlaemChar"/>
          <w:rtl/>
        </w:rPr>
        <w:t>)</w:t>
      </w:r>
      <w:r>
        <w:rPr>
          <w:rtl/>
        </w:rPr>
        <w:t xml:space="preserve"> بحكم الإتيان بلفظ ( منهم ) المشعرة بالتبعيض</w:t>
      </w:r>
      <w:r>
        <w:rPr>
          <w:rFonts w:hint="cs"/>
          <w:rtl/>
        </w:rPr>
        <w:t xml:space="preserve"> </w:t>
      </w:r>
      <w:r>
        <w:rPr>
          <w:rtl/>
        </w:rPr>
        <w:t>ـ</w:t>
      </w:r>
      <w:r>
        <w:rPr>
          <w:rFonts w:hint="cs"/>
          <w:rtl/>
        </w:rPr>
        <w:t>، أ</w:t>
      </w:r>
      <w:r>
        <w:rPr>
          <w:rtl/>
        </w:rPr>
        <w:t>نّ هناك طائفة لا</w:t>
      </w:r>
      <w:r>
        <w:rPr>
          <w:rFonts w:hint="cs"/>
          <w:rtl/>
        </w:rPr>
        <w:t xml:space="preserve"> </w:t>
      </w:r>
      <w:r>
        <w:rPr>
          <w:rtl/>
        </w:rPr>
        <w:t>يعتقدون بالتثليث ولا</w:t>
      </w:r>
      <w:r>
        <w:rPr>
          <w:rFonts w:hint="cs"/>
          <w:rtl/>
        </w:rPr>
        <w:t xml:space="preserve"> </w:t>
      </w:r>
      <w:r>
        <w:rPr>
          <w:rtl/>
        </w:rPr>
        <w:t>يقولون في المسيح إلّا إنّه عبد الله ورسوله كما عليه مسيحيّة الحبشة بعضهم أو جلّهم.</w:t>
      </w:r>
    </w:p>
    <w:p w14:paraId="6FAC55FF" w14:textId="77777777" w:rsidR="00F24E3C" w:rsidRDefault="00F24E3C" w:rsidP="005D7614">
      <w:pPr>
        <w:pStyle w:val="libFootnote0"/>
        <w:rPr>
          <w:rtl/>
        </w:rPr>
      </w:pPr>
      <w:r>
        <w:rPr>
          <w:rtl/>
        </w:rPr>
        <w:t>__________________</w:t>
      </w:r>
    </w:p>
    <w:p w14:paraId="416BFF7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الميزان: ج 4 ص 70.</w:t>
      </w:r>
    </w:p>
    <w:p w14:paraId="67352EF5" w14:textId="77777777" w:rsidR="00F24E3C" w:rsidRDefault="00F24E3C" w:rsidP="00F24E3C">
      <w:pPr>
        <w:pStyle w:val="Heading2"/>
        <w:rPr>
          <w:rFonts w:hint="cs"/>
          <w:rtl/>
        </w:rPr>
      </w:pPr>
      <w:r w:rsidRPr="001F4317">
        <w:rPr>
          <w:rtl/>
        </w:rPr>
        <w:br w:type="page"/>
      </w:r>
      <w:bookmarkStart w:id="195" w:name="_Toc308079925"/>
      <w:bookmarkStart w:id="196" w:name="_Toc24453229"/>
      <w:r>
        <w:rPr>
          <w:rtl/>
        </w:rPr>
        <w:lastRenderedPageBreak/>
        <w:t>مشكلة الجمع بين التوحيد والتثليث:</w:t>
      </w:r>
      <w:bookmarkEnd w:id="196"/>
      <w:r>
        <w:rPr>
          <w:rtl/>
        </w:rPr>
        <w:t xml:space="preserve"> </w:t>
      </w:r>
      <w:bookmarkEnd w:id="195"/>
    </w:p>
    <w:p w14:paraId="7E5750F4" w14:textId="77777777" w:rsidR="00F24E3C" w:rsidRDefault="00F24E3C" w:rsidP="00DB5C31">
      <w:pPr>
        <w:pStyle w:val="libNormal"/>
        <w:rPr>
          <w:rtl/>
        </w:rPr>
      </w:pPr>
      <w:r>
        <w:rPr>
          <w:rtl/>
        </w:rPr>
        <w:t>إنّ المسيحيّين يعتبرون أنفسهم موّحدين و</w:t>
      </w:r>
      <w:r>
        <w:rPr>
          <w:rFonts w:hint="cs"/>
          <w:rtl/>
        </w:rPr>
        <w:t>إ</w:t>
      </w:r>
      <w:r>
        <w:rPr>
          <w:rtl/>
        </w:rPr>
        <w:t xml:space="preserve">نّهم من المقتفين أثر التوحيد الذي جاءت به جميع الشرائع السماوية، ومن جانب آخر يعتقدون بالتثليث </w:t>
      </w:r>
      <w:r>
        <w:rPr>
          <w:rFonts w:hint="cs"/>
          <w:rtl/>
        </w:rPr>
        <w:t>ا</w:t>
      </w:r>
      <w:r>
        <w:rPr>
          <w:rtl/>
        </w:rPr>
        <w:t>عتقاداً جازماً، وهذان لا</w:t>
      </w:r>
      <w:r>
        <w:rPr>
          <w:rFonts w:hint="cs"/>
          <w:rtl/>
        </w:rPr>
        <w:t xml:space="preserve"> </w:t>
      </w:r>
      <w:r>
        <w:rPr>
          <w:rtl/>
        </w:rPr>
        <w:t>يجتمعان إلّا أن يكون أحد الوصفين حقيقيّاً والآخر مجازيّاً ولكنّهم ياللأسف يقولون بكونهما معاً حقيقيين، ولأجل ذلك أصبحت عندهم: 1</w:t>
      </w:r>
      <w:r>
        <w:rPr>
          <w:rFonts w:hint="cs"/>
          <w:rtl/>
        </w:rPr>
        <w:t xml:space="preserve"> </w:t>
      </w:r>
      <w:r>
        <w:rPr>
          <w:rtl/>
        </w:rPr>
        <w:t>=</w:t>
      </w:r>
      <w:r>
        <w:rPr>
          <w:rFonts w:hint="cs"/>
          <w:rtl/>
        </w:rPr>
        <w:t xml:space="preserve"> </w:t>
      </w:r>
      <w:r>
        <w:rPr>
          <w:rtl/>
        </w:rPr>
        <w:t>3 وهو محال ببداهة العقل.</w:t>
      </w:r>
    </w:p>
    <w:p w14:paraId="76C9ACAE" w14:textId="77777777" w:rsidR="00F24E3C" w:rsidRDefault="00F24E3C" w:rsidP="00DB5C31">
      <w:pPr>
        <w:pStyle w:val="libNormal"/>
        <w:rPr>
          <w:rtl/>
        </w:rPr>
      </w:pPr>
      <w:r>
        <w:rPr>
          <w:rtl/>
        </w:rPr>
        <w:t>والقرآن الكريم ينسب التثليث إلى أقوام آخرين كانوا قبل المسيح والمسيحيّة وهؤلاء إنّما اتّبعوا اُولئك، ولعلّ الثالوث الهندي هو الأصل حيث يعتقدون بأنّ الإله الواحد له مظاهر ثلاثة: « برهما »: « الموجد »، و « فيشفو »: « الحافظ »، و « سيفا »: « المميت » فقد دان بتلك العقيدة المسيحيّون بعد رفع المسيح آماد</w:t>
      </w:r>
      <w:r>
        <w:rPr>
          <w:rFonts w:hint="cs"/>
          <w:rtl/>
        </w:rPr>
        <w:t>اً</w:t>
      </w:r>
      <w:r>
        <w:rPr>
          <w:rtl/>
        </w:rPr>
        <w:t xml:space="preserve"> متطاولة،</w:t>
      </w:r>
      <w:r w:rsidRPr="00EC37E5">
        <w:rPr>
          <w:rtl/>
        </w:rPr>
        <w:t xml:space="preserve"> </w:t>
      </w:r>
      <w:r>
        <w:rPr>
          <w:rtl/>
        </w:rPr>
        <w:t>ول</w:t>
      </w:r>
      <w:r>
        <w:rPr>
          <w:rFonts w:hint="cs"/>
          <w:rtl/>
        </w:rPr>
        <w:t>ـ</w:t>
      </w:r>
      <w:r>
        <w:rPr>
          <w:rtl/>
        </w:rPr>
        <w:t>م</w:t>
      </w:r>
      <w:r>
        <w:rPr>
          <w:rFonts w:hint="cs"/>
          <w:rtl/>
        </w:rPr>
        <w:t>ـ</w:t>
      </w:r>
      <w:r>
        <w:rPr>
          <w:rtl/>
        </w:rPr>
        <w:t>ّا جاء المتأخّرون منهم ورأوا أنّ الوحدة الحقيقية لا</w:t>
      </w:r>
      <w:r>
        <w:rPr>
          <w:rFonts w:hint="cs"/>
          <w:rtl/>
        </w:rPr>
        <w:t xml:space="preserve"> </w:t>
      </w:r>
      <w:r>
        <w:rPr>
          <w:rtl/>
        </w:rPr>
        <w:t xml:space="preserve">تخضع للكثرة كذلك حاولوا أن يصحّحوه بوجهين: </w:t>
      </w:r>
    </w:p>
    <w:p w14:paraId="31F27BC9" w14:textId="77777777" w:rsidR="00F24E3C" w:rsidRDefault="00F24E3C" w:rsidP="00DB5C31">
      <w:pPr>
        <w:pStyle w:val="libNormal"/>
        <w:rPr>
          <w:rFonts w:hint="cs"/>
          <w:rtl/>
        </w:rPr>
      </w:pPr>
      <w:r w:rsidRPr="008D50E1">
        <w:rPr>
          <w:rStyle w:val="libBold2Char"/>
          <w:rtl/>
        </w:rPr>
        <w:t xml:space="preserve">الأوّل: </w:t>
      </w:r>
      <w:r>
        <w:rPr>
          <w:rtl/>
        </w:rPr>
        <w:t>تفكيك المسائل الدينية عن المسائل العلميّة و</w:t>
      </w:r>
      <w:r>
        <w:rPr>
          <w:rFonts w:hint="cs"/>
          <w:rtl/>
        </w:rPr>
        <w:t>أ</w:t>
      </w:r>
      <w:r>
        <w:rPr>
          <w:rtl/>
        </w:rPr>
        <w:t>نّ الدين فوق العلم وأن مسألة 1</w:t>
      </w:r>
      <w:r>
        <w:rPr>
          <w:rFonts w:hint="cs"/>
          <w:rtl/>
        </w:rPr>
        <w:t xml:space="preserve"> </w:t>
      </w:r>
      <w:r>
        <w:rPr>
          <w:rtl/>
        </w:rPr>
        <w:t>=</w:t>
      </w:r>
      <w:r>
        <w:rPr>
          <w:rFonts w:hint="cs"/>
          <w:rtl/>
        </w:rPr>
        <w:t xml:space="preserve"> </w:t>
      </w:r>
      <w:r>
        <w:rPr>
          <w:rtl/>
        </w:rPr>
        <w:t>3 و</w:t>
      </w:r>
      <w:r>
        <w:rPr>
          <w:rFonts w:hint="cs"/>
          <w:rtl/>
        </w:rPr>
        <w:t>إ</w:t>
      </w:r>
      <w:r>
        <w:rPr>
          <w:rtl/>
        </w:rPr>
        <w:t>ن كانت باطلة حسب القوانين الرياضية المسلّمة ولكن الدين قبلها ونحن نعتقد بها. ولكنّه عذر أقبح من ذنب فكيف نعتنق ديناً يتصادم مع أوضح الواضحات و</w:t>
      </w:r>
      <w:r>
        <w:rPr>
          <w:rFonts w:hint="cs"/>
          <w:rtl/>
        </w:rPr>
        <w:t>أ</w:t>
      </w:r>
      <w:r>
        <w:rPr>
          <w:rtl/>
        </w:rPr>
        <w:t>بده البديهيّات.</w:t>
      </w:r>
    </w:p>
    <w:p w14:paraId="3E838923" w14:textId="77777777" w:rsidR="00F24E3C" w:rsidRDefault="00F24E3C" w:rsidP="00DB5C31">
      <w:pPr>
        <w:pStyle w:val="libNormal"/>
        <w:rPr>
          <w:rtl/>
        </w:rPr>
      </w:pPr>
      <w:r w:rsidRPr="008D50E1">
        <w:rPr>
          <w:rStyle w:val="libBold2Char"/>
          <w:rtl/>
        </w:rPr>
        <w:t xml:space="preserve">الثاني: </w:t>
      </w:r>
      <w:r>
        <w:rPr>
          <w:rtl/>
        </w:rPr>
        <w:t>إنّ المعادلة الرياضية السابقة ليست باطلة وذلك لوجود نظائرها في الخارج، فإنّ الشمس بها جرم ولها نور ولها حرارة ومع ذلك فهي شيء واحد.</w:t>
      </w:r>
    </w:p>
    <w:p w14:paraId="5730E99E" w14:textId="77777777" w:rsidR="00F24E3C" w:rsidRDefault="00F24E3C" w:rsidP="00DB5C31">
      <w:pPr>
        <w:pStyle w:val="libNormal"/>
        <w:rPr>
          <w:rtl/>
        </w:rPr>
      </w:pPr>
      <w:r>
        <w:rPr>
          <w:rtl/>
        </w:rPr>
        <w:t>وهذا الإستدلال يكشف عن جهل مطبق بحقيقة الوحدة المعتبرة في حقه سبحانه فإنّ المقصود منها في حق</w:t>
      </w:r>
      <w:r>
        <w:rPr>
          <w:rFonts w:hint="cs"/>
          <w:rtl/>
        </w:rPr>
        <w:t>ّ</w:t>
      </w:r>
      <w:r>
        <w:rPr>
          <w:rtl/>
        </w:rPr>
        <w:t>ه هو الوحدة الحقيقية التي لا</w:t>
      </w:r>
      <w:r>
        <w:rPr>
          <w:rFonts w:hint="cs"/>
          <w:rtl/>
        </w:rPr>
        <w:t xml:space="preserve"> </w:t>
      </w:r>
      <w:r>
        <w:rPr>
          <w:rtl/>
        </w:rPr>
        <w:t>كثرة فيها لا</w:t>
      </w:r>
      <w:r>
        <w:rPr>
          <w:rFonts w:hint="cs"/>
          <w:rtl/>
        </w:rPr>
        <w:t xml:space="preserve"> </w:t>
      </w:r>
      <w:r>
        <w:rPr>
          <w:rtl/>
        </w:rPr>
        <w:t>خارجاً ولا</w:t>
      </w:r>
      <w:r>
        <w:rPr>
          <w:rFonts w:hint="cs"/>
          <w:rtl/>
        </w:rPr>
        <w:t xml:space="preserve"> </w:t>
      </w:r>
      <w:r>
        <w:rPr>
          <w:rtl/>
        </w:rPr>
        <w:t>ذهناً ولا وهماً و</w:t>
      </w:r>
      <w:r>
        <w:rPr>
          <w:rFonts w:hint="cs"/>
          <w:rtl/>
        </w:rPr>
        <w:t>أ</w:t>
      </w:r>
      <w:r>
        <w:rPr>
          <w:rtl/>
        </w:rPr>
        <w:t>ين هو من وحدة الشمس التي هي وحدة إعتبارية لا</w:t>
      </w:r>
      <w:r>
        <w:rPr>
          <w:rFonts w:hint="cs"/>
          <w:rtl/>
        </w:rPr>
        <w:t xml:space="preserve"> </w:t>
      </w:r>
      <w:r>
        <w:rPr>
          <w:rtl/>
        </w:rPr>
        <w:t>حقيقية حيث تتركّب من جرم ونور وحرارة وكل منها ينقسم إلى انقسامات.</w:t>
      </w:r>
    </w:p>
    <w:p w14:paraId="0A7F2D71" w14:textId="77777777" w:rsidR="00F24E3C" w:rsidRDefault="00F24E3C" w:rsidP="00DB5C31">
      <w:pPr>
        <w:pStyle w:val="libNormal"/>
        <w:rPr>
          <w:rFonts w:hint="cs"/>
          <w:rtl/>
        </w:rPr>
      </w:pPr>
      <w:r>
        <w:rPr>
          <w:rtl/>
        </w:rPr>
        <w:t>وعلى كلّ تقدير فماذا يريدون من قولهم ( إنّه إِله واحد ) وفي الوقت نفسه</w:t>
      </w:r>
    </w:p>
    <w:p w14:paraId="4BFEEFC3" w14:textId="77777777" w:rsidR="00F24E3C" w:rsidRDefault="00F24E3C" w:rsidP="001434A0">
      <w:pPr>
        <w:pStyle w:val="libNormal0"/>
        <w:rPr>
          <w:rFonts w:hint="cs"/>
          <w:rtl/>
        </w:rPr>
      </w:pPr>
      <w:r w:rsidRPr="0016104F">
        <w:rPr>
          <w:rtl/>
        </w:rPr>
        <w:br w:type="page"/>
      </w:r>
      <w:r>
        <w:rPr>
          <w:rtl/>
        </w:rPr>
        <w:lastRenderedPageBreak/>
        <w:t>ثلاثة، فهل يريدون أنّ هناك أفراداً متميّزة ومتشخّصة من الإله الصادق هو عليهم صدق الكلي على الأفراد</w:t>
      </w:r>
      <w:r>
        <w:rPr>
          <w:rFonts w:hint="cs"/>
          <w:rtl/>
        </w:rPr>
        <w:t xml:space="preserve"> </w:t>
      </w:r>
      <w:r>
        <w:rPr>
          <w:rtl/>
        </w:rPr>
        <w:t>؟</w:t>
      </w:r>
    </w:p>
    <w:p w14:paraId="0E40F006" w14:textId="77777777" w:rsidR="00F24E3C" w:rsidRDefault="00F24E3C" w:rsidP="00DB5C31">
      <w:pPr>
        <w:pStyle w:val="libNormal"/>
        <w:rPr>
          <w:rtl/>
        </w:rPr>
      </w:pPr>
      <w:r>
        <w:rPr>
          <w:rtl/>
        </w:rPr>
        <w:t>أو يريدون أنّ هناك فرداً واحداً ذا أجزاء وليس لكل واحد منها إستقلال ولا</w:t>
      </w:r>
      <w:r>
        <w:rPr>
          <w:rFonts w:hint="cs"/>
          <w:rtl/>
        </w:rPr>
        <w:t xml:space="preserve"> </w:t>
      </w:r>
      <w:r>
        <w:rPr>
          <w:rtl/>
        </w:rPr>
        <w:t>تشخّص و</w:t>
      </w:r>
      <w:r>
        <w:rPr>
          <w:rFonts w:hint="cs"/>
          <w:rtl/>
        </w:rPr>
        <w:t>إ</w:t>
      </w:r>
      <w:r>
        <w:rPr>
          <w:rtl/>
        </w:rPr>
        <w:t>نّما يتشكّل الإله من تلك الأجزاء</w:t>
      </w:r>
      <w:r>
        <w:rPr>
          <w:rFonts w:hint="cs"/>
          <w:rtl/>
        </w:rPr>
        <w:t xml:space="preserve"> </w:t>
      </w:r>
      <w:r>
        <w:rPr>
          <w:rtl/>
        </w:rPr>
        <w:t>؟</w:t>
      </w:r>
    </w:p>
    <w:p w14:paraId="6C44C409" w14:textId="77777777" w:rsidR="00F24E3C" w:rsidRDefault="00F24E3C" w:rsidP="00DB5C31">
      <w:pPr>
        <w:pStyle w:val="libNormal"/>
        <w:rPr>
          <w:rtl/>
        </w:rPr>
      </w:pPr>
      <w:r>
        <w:rPr>
          <w:rtl/>
        </w:rPr>
        <w:t>فالفرض الأوّل يستلزم تعدّد الإله تعدّداً حقيقيّاً وهو لا</w:t>
      </w:r>
      <w:r>
        <w:rPr>
          <w:rFonts w:hint="cs"/>
          <w:rtl/>
        </w:rPr>
        <w:t xml:space="preserve"> </w:t>
      </w:r>
      <w:r>
        <w:rPr>
          <w:rtl/>
        </w:rPr>
        <w:t>يجتمع مع التوحيد بحال من الحالات.</w:t>
      </w:r>
    </w:p>
    <w:p w14:paraId="25216D68" w14:textId="77777777" w:rsidR="00F24E3C" w:rsidRDefault="00F24E3C" w:rsidP="00DB5C31">
      <w:pPr>
        <w:pStyle w:val="libNormal"/>
        <w:rPr>
          <w:rtl/>
        </w:rPr>
      </w:pPr>
      <w:r>
        <w:rPr>
          <w:rtl/>
        </w:rPr>
        <w:t>والفرض الثاني لا</w:t>
      </w:r>
      <w:r>
        <w:rPr>
          <w:rFonts w:hint="cs"/>
          <w:rtl/>
        </w:rPr>
        <w:t xml:space="preserve"> </w:t>
      </w:r>
      <w:r>
        <w:rPr>
          <w:rtl/>
        </w:rPr>
        <w:t>يخلو إمّا أن يكون كل واحد من هذه الأجزاء واجبة الوجود أو ممكنة، فعلى الأوّل يلزم منه كثرة الإله ( واجب الوجود ) وهم يدّعون الفرار منه.</w:t>
      </w:r>
    </w:p>
    <w:p w14:paraId="0E6EE40F" w14:textId="77777777" w:rsidR="00F24E3C" w:rsidRDefault="00F24E3C" w:rsidP="00DB5C31">
      <w:pPr>
        <w:pStyle w:val="libNormal"/>
        <w:rPr>
          <w:rtl/>
        </w:rPr>
      </w:pPr>
      <w:r>
        <w:rPr>
          <w:rtl/>
        </w:rPr>
        <w:t>وعلى الثاني يلزم أن يكون واجب الوجود محتاجاً في تحقّقه وتشخّصه إلى أجزاء ممكنة وهو كما ترى.</w:t>
      </w:r>
    </w:p>
    <w:p w14:paraId="4F2FCC8B" w14:textId="77777777" w:rsidR="00F24E3C" w:rsidRDefault="00F24E3C" w:rsidP="00DB5C31">
      <w:pPr>
        <w:pStyle w:val="libNormal"/>
        <w:rPr>
          <w:rtl/>
        </w:rPr>
      </w:pPr>
      <w:r>
        <w:rPr>
          <w:rtl/>
        </w:rPr>
        <w:t xml:space="preserve">ولأجل ذلك نرى أنّ الذكر الحكيم ينادي ببطلان التثليث بأيّ نحو يمكن أنّ يتصوّر بقوله: </w:t>
      </w:r>
      <w:r w:rsidRPr="0015158F">
        <w:rPr>
          <w:rStyle w:val="libAlaemChar"/>
          <w:rtl/>
        </w:rPr>
        <w:t>(</w:t>
      </w:r>
      <w:r w:rsidRPr="00CD0468">
        <w:rPr>
          <w:rFonts w:hint="cs"/>
          <w:rtl/>
        </w:rPr>
        <w:t xml:space="preserve"> </w:t>
      </w:r>
      <w:r w:rsidRPr="00567513">
        <w:rPr>
          <w:rStyle w:val="libAieChar"/>
          <w:rFonts w:hint="cs"/>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السَّمَاوَاتِ وَمَا فِي الأَرْضِ وَكَفَىٰ بِاللهِ وَكِيلاً</w:t>
      </w:r>
      <w:r w:rsidRPr="00CD0468">
        <w:rPr>
          <w:rtl/>
        </w:rPr>
        <w:t xml:space="preserve"> </w:t>
      </w:r>
      <w:r w:rsidRPr="0015158F">
        <w:rPr>
          <w:rStyle w:val="libAlaemChar"/>
          <w:rtl/>
        </w:rPr>
        <w:t>)</w:t>
      </w:r>
      <w:r>
        <w:rPr>
          <w:rtl/>
        </w:rPr>
        <w:t xml:space="preserve"> ( النساء / 171 ).</w:t>
      </w:r>
    </w:p>
    <w:p w14:paraId="77C6DA11" w14:textId="77777777" w:rsidR="00F24E3C" w:rsidRDefault="00F24E3C" w:rsidP="00DB5C31">
      <w:pPr>
        <w:pStyle w:val="libNormal"/>
        <w:rPr>
          <w:rtl/>
        </w:rPr>
      </w:pPr>
      <w:r>
        <w:rPr>
          <w:rtl/>
        </w:rPr>
        <w:t>إنّ الآية تركّز على أنّ نسبة الإلوهيّة إلى المسيح من آثار الغلوّ في حق</w:t>
      </w:r>
      <w:r>
        <w:rPr>
          <w:rFonts w:hint="cs"/>
          <w:rtl/>
        </w:rPr>
        <w:t>ّ</w:t>
      </w:r>
      <w:r>
        <w:rPr>
          <w:rtl/>
        </w:rPr>
        <w:t>ه فلو تنزّه القوم عن هذا التمادي الفكريّ المفرط لوقفوا على سمة المثالية فيه ونفوا عنه مقام الإلوهية.</w:t>
      </w:r>
    </w:p>
    <w:p w14:paraId="22A8BBC2" w14:textId="77777777" w:rsidR="00F24E3C" w:rsidRDefault="00F24E3C" w:rsidP="00DB5C31">
      <w:pPr>
        <w:pStyle w:val="libNormal"/>
        <w:rPr>
          <w:rtl/>
        </w:rPr>
      </w:pPr>
      <w:r>
        <w:rPr>
          <w:rtl/>
        </w:rPr>
        <w:t xml:space="preserve">والآية تصف المسيح بالصّفات الخمس: </w:t>
      </w:r>
    </w:p>
    <w:p w14:paraId="3E37C570"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عيسى بن مريم 2</w:t>
      </w:r>
      <w:r>
        <w:rPr>
          <w:rFonts w:hint="cs"/>
          <w:rtl/>
        </w:rPr>
        <w:t xml:space="preserve"> </w:t>
      </w:r>
      <w:r>
        <w:rPr>
          <w:rtl/>
        </w:rPr>
        <w:t>ـ</w:t>
      </w:r>
      <w:r>
        <w:rPr>
          <w:rFonts w:hint="cs"/>
          <w:rtl/>
        </w:rPr>
        <w:t xml:space="preserve"> </w:t>
      </w:r>
      <w:r>
        <w:rPr>
          <w:rtl/>
        </w:rPr>
        <w:t>رسول الله 3</w:t>
      </w:r>
      <w:r>
        <w:rPr>
          <w:rFonts w:hint="cs"/>
          <w:rtl/>
        </w:rPr>
        <w:t xml:space="preserve"> </w:t>
      </w:r>
      <w:r>
        <w:rPr>
          <w:rtl/>
        </w:rPr>
        <w:t>ـ</w:t>
      </w:r>
      <w:r>
        <w:rPr>
          <w:rFonts w:hint="cs"/>
          <w:rtl/>
        </w:rPr>
        <w:t xml:space="preserve"> </w:t>
      </w:r>
      <w:r>
        <w:rPr>
          <w:rtl/>
        </w:rPr>
        <w:t>كلمته 4</w:t>
      </w:r>
      <w:r>
        <w:rPr>
          <w:rFonts w:hint="cs"/>
          <w:rtl/>
        </w:rPr>
        <w:t xml:space="preserve"> </w:t>
      </w:r>
      <w:r>
        <w:rPr>
          <w:rtl/>
        </w:rPr>
        <w:t>ـ</w:t>
      </w:r>
      <w:r>
        <w:rPr>
          <w:rFonts w:hint="cs"/>
          <w:rtl/>
        </w:rPr>
        <w:t xml:space="preserve"> </w:t>
      </w:r>
      <w:r>
        <w:rPr>
          <w:rtl/>
        </w:rPr>
        <w:t>ألقاها إلى مريم 5</w:t>
      </w:r>
      <w:r>
        <w:rPr>
          <w:rFonts w:hint="cs"/>
          <w:rtl/>
        </w:rPr>
        <w:t xml:space="preserve"> </w:t>
      </w:r>
      <w:r>
        <w:rPr>
          <w:rtl/>
        </w:rPr>
        <w:t>ـ</w:t>
      </w:r>
      <w:r>
        <w:rPr>
          <w:rFonts w:hint="cs"/>
          <w:rtl/>
        </w:rPr>
        <w:t xml:space="preserve"> </w:t>
      </w:r>
      <w:r>
        <w:rPr>
          <w:rtl/>
        </w:rPr>
        <w:t>روح منه.</w:t>
      </w:r>
      <w:r>
        <w:rPr>
          <w:rFonts w:hint="cs"/>
          <w:rtl/>
        </w:rPr>
        <w:t xml:space="preserve"> </w:t>
      </w:r>
      <w:r>
        <w:rPr>
          <w:rtl/>
        </w:rPr>
        <w:t xml:space="preserve">إنّ بعض هذه الصفات المسلّمة في حق المسيح تشهد بعبوديّته وتنفي الوهيّته وإليك مزيد من التوضيح حولها: </w:t>
      </w:r>
    </w:p>
    <w:p w14:paraId="7C9E29DB" w14:textId="77777777" w:rsidR="00F24E3C" w:rsidRDefault="00F24E3C" w:rsidP="00DB5C31">
      <w:pPr>
        <w:pStyle w:val="libNormal"/>
        <w:rPr>
          <w:rtl/>
        </w:rPr>
      </w:pPr>
      <w:r w:rsidRPr="00CD0468">
        <w:rPr>
          <w:rtl/>
        </w:rPr>
        <w:br w:type="page"/>
      </w:r>
      <w:r w:rsidRPr="008D50E1">
        <w:rPr>
          <w:rStyle w:val="libBold2Char"/>
          <w:rtl/>
        </w:rPr>
        <w:lastRenderedPageBreak/>
        <w:t>1</w:t>
      </w:r>
      <w:r w:rsidRPr="008D50E1">
        <w:rPr>
          <w:rStyle w:val="libBold2Char"/>
          <w:rFonts w:hint="cs"/>
          <w:rtl/>
        </w:rPr>
        <w:t xml:space="preserve"> </w:t>
      </w:r>
      <w:r w:rsidRPr="008D50E1">
        <w:rPr>
          <w:rStyle w:val="libBold2Char"/>
          <w:rtl/>
        </w:rPr>
        <w:t xml:space="preserve">ـ عيسى بن مريم: </w:t>
      </w:r>
      <w:r>
        <w:rPr>
          <w:rtl/>
        </w:rPr>
        <w:t>وقد ورد في الذكر الحكيم ذكره عشر مرّات وبنوّته لمريم التي لا</w:t>
      </w:r>
      <w:r>
        <w:rPr>
          <w:rFonts w:hint="cs"/>
          <w:rtl/>
        </w:rPr>
        <w:t xml:space="preserve"> </w:t>
      </w:r>
      <w:r>
        <w:rPr>
          <w:rtl/>
        </w:rPr>
        <w:t>تنفك عن كونه جنيناً رضيعاً في المهد صبيّاً يافعاً و ... لدليل واضح على بشريّته.</w:t>
      </w:r>
    </w:p>
    <w:p w14:paraId="5AB8C466" w14:textId="77777777" w:rsidR="00F24E3C" w:rsidRDefault="00F24E3C" w:rsidP="00DB5C31">
      <w:pPr>
        <w:pStyle w:val="libNormal"/>
        <w:rPr>
          <w:rtl/>
        </w:rPr>
      </w:pPr>
      <w:r w:rsidRPr="008D50E1">
        <w:rPr>
          <w:rStyle w:val="libBold2Char"/>
          <w:rtl/>
        </w:rPr>
        <w:t xml:space="preserve">2 ـ رسول الله: </w:t>
      </w:r>
      <w:r>
        <w:rPr>
          <w:rtl/>
        </w:rPr>
        <w:t>ومعناه مبعوثه ومرسله وليس نفسه.</w:t>
      </w:r>
    </w:p>
    <w:p w14:paraId="7D53510C" w14:textId="77777777" w:rsidR="00F24E3C" w:rsidRDefault="00F24E3C" w:rsidP="00DB5C31">
      <w:pPr>
        <w:pStyle w:val="libNormal"/>
        <w:rPr>
          <w:rtl/>
        </w:rPr>
      </w:pPr>
      <w:r w:rsidRPr="008D50E1">
        <w:rPr>
          <w:rStyle w:val="libBold2Char"/>
          <w:rtl/>
        </w:rPr>
        <w:t>3</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كلمة الله: </w:t>
      </w:r>
      <w:r>
        <w:rPr>
          <w:rtl/>
        </w:rPr>
        <w:t xml:space="preserve">وقد أطلق القرآن لفظ الكلمة على المسيح كما أطلقه على جميع الموجودات الإمكانية وقال: </w:t>
      </w:r>
      <w:r w:rsidRPr="0015158F">
        <w:rPr>
          <w:rStyle w:val="libAlaemChar"/>
          <w:rtl/>
        </w:rPr>
        <w:t>(</w:t>
      </w:r>
      <w:r w:rsidRPr="00083AE2">
        <w:rPr>
          <w:rFonts w:hint="cs"/>
          <w:rtl/>
        </w:rPr>
        <w:t xml:space="preserve"> </w:t>
      </w:r>
      <w:r w:rsidRPr="00567513">
        <w:rPr>
          <w:rStyle w:val="libAieChar"/>
          <w:rFonts w:hint="cs"/>
          <w:rtl/>
        </w:rPr>
        <w:t>قُل لَّوْ كَانَ الْبَحْرُ مِدَادًا لِّكَلِمَاتِ رَبِّي لَنَفِدَ الْبَحْرُ قَبْلَ أَن تَنفَدَ كَلِمَاتُ رَبِّي</w:t>
      </w:r>
      <w:r w:rsidRPr="00083AE2">
        <w:rPr>
          <w:rtl/>
        </w:rPr>
        <w:t xml:space="preserve"> </w:t>
      </w:r>
      <w:r w:rsidRPr="0015158F">
        <w:rPr>
          <w:rStyle w:val="libAlaemChar"/>
          <w:rtl/>
        </w:rPr>
        <w:t>)</w:t>
      </w:r>
      <w:r>
        <w:rPr>
          <w:rtl/>
        </w:rPr>
        <w:t xml:space="preserve"> ( الكهف / 109 ).</w:t>
      </w:r>
    </w:p>
    <w:p w14:paraId="00592AF4" w14:textId="77777777" w:rsidR="00F24E3C" w:rsidRDefault="00F24E3C" w:rsidP="00DB5C31">
      <w:pPr>
        <w:pStyle w:val="libNormal"/>
        <w:rPr>
          <w:rtl/>
        </w:rPr>
      </w:pPr>
      <w:r>
        <w:rPr>
          <w:rtl/>
        </w:rPr>
        <w:t>وأمّا إطلاق الكلمة على الموجودات الإمكانية لأجل وجود التشابه بين الكلمة والموجود الإمكاني فإنّ الكلمة تكشف عمّا يقوم في ذهن المتكلّم من المعاني فهكذا الموجودات الإمكانية عامّة، وخلقة المسيح على وجه الإعجاز خاصّة تكشف هي الاُخرى عن علم وقدرة وسيعين وكمال لا متناه يكمن في ذاته سبحانه ولأجل ذلك يعد القرآن المسيح وجميع العوالم الإمكانية كلمات الله سبحانه.</w:t>
      </w:r>
    </w:p>
    <w:p w14:paraId="77D19433" w14:textId="77777777" w:rsidR="00F24E3C" w:rsidRDefault="00F24E3C" w:rsidP="00DB5C31">
      <w:pPr>
        <w:pStyle w:val="libNormal"/>
        <w:rPr>
          <w:rtl/>
        </w:rPr>
      </w:pPr>
      <w:r w:rsidRPr="008D50E1">
        <w:rPr>
          <w:rStyle w:val="libBold2Char"/>
          <w:rtl/>
        </w:rPr>
        <w:t>4</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ألقاها إلى مريم: </w:t>
      </w:r>
      <w:r>
        <w:rPr>
          <w:rtl/>
        </w:rPr>
        <w:t>إنّ الإلقاء إلى رحم الاُم آية كونه مخلوقاً وقد ذكر تفصيله في سورة مريم، الآية</w:t>
      </w:r>
      <w:r>
        <w:rPr>
          <w:rFonts w:hint="cs"/>
          <w:rtl/>
        </w:rPr>
        <w:t xml:space="preserve"> </w:t>
      </w:r>
      <w:r>
        <w:rPr>
          <w:rtl/>
        </w:rPr>
        <w:t xml:space="preserve">16 إلى 36 واختتمها بقوله: </w:t>
      </w:r>
      <w:r w:rsidRPr="0015158F">
        <w:rPr>
          <w:rStyle w:val="libAlaemChar"/>
          <w:rtl/>
        </w:rPr>
        <w:t>(</w:t>
      </w:r>
      <w:r w:rsidRPr="00083AE2">
        <w:rPr>
          <w:rFonts w:hint="cs"/>
          <w:rtl/>
        </w:rPr>
        <w:t xml:space="preserve"> </w:t>
      </w:r>
      <w:r w:rsidRPr="00567513">
        <w:rPr>
          <w:rStyle w:val="libAieChar"/>
          <w:rFonts w:hint="cs"/>
          <w:rtl/>
        </w:rPr>
        <w:t>ذَٰلِكَ عِيسَى ابْنُ مَرْيَمَ قَوْلَ الحَقِّ الَّذِي فِيهِ يَمْتَرُونَ</w:t>
      </w:r>
      <w:r w:rsidRPr="00083AE2">
        <w:rPr>
          <w:rtl/>
        </w:rPr>
        <w:t xml:space="preserve"> </w:t>
      </w:r>
      <w:r w:rsidRPr="0015158F">
        <w:rPr>
          <w:rStyle w:val="libAlaemChar"/>
          <w:rtl/>
        </w:rPr>
        <w:t>)</w:t>
      </w:r>
      <w:r>
        <w:rPr>
          <w:rtl/>
        </w:rPr>
        <w:t xml:space="preserve"> ( مريم / 34 ).</w:t>
      </w:r>
    </w:p>
    <w:p w14:paraId="3E2F6642" w14:textId="77777777" w:rsidR="00F24E3C" w:rsidRDefault="00F24E3C" w:rsidP="00DB5C31">
      <w:pPr>
        <w:pStyle w:val="libNormal"/>
        <w:rPr>
          <w:rtl/>
        </w:rPr>
      </w:pPr>
      <w:r w:rsidRPr="008D50E1">
        <w:rPr>
          <w:rStyle w:val="libBold2Char"/>
          <w:rtl/>
        </w:rPr>
        <w:t>5</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وروح منه: </w:t>
      </w:r>
      <w:r>
        <w:rPr>
          <w:rtl/>
        </w:rPr>
        <w:t xml:space="preserve">إنّ هذا التعبير ربّما وقع دليلاً على تطرّف فكرة الاُلوهيّة في حق المسيح وهم يتخيّلون </w:t>
      </w:r>
      <w:r>
        <w:rPr>
          <w:rFonts w:hint="cs"/>
          <w:rtl/>
        </w:rPr>
        <w:t>أ</w:t>
      </w:r>
      <w:r>
        <w:rPr>
          <w:rtl/>
        </w:rPr>
        <w:t xml:space="preserve">نّ ( منه ) تبعيضية ولكنّها إبتدائية مثل قوله سبحانه: </w:t>
      </w:r>
      <w:r w:rsidRPr="0015158F">
        <w:rPr>
          <w:rStyle w:val="libAlaemChar"/>
          <w:rtl/>
        </w:rPr>
        <w:t>(</w:t>
      </w:r>
      <w:r w:rsidRPr="00083AE2">
        <w:rPr>
          <w:rFonts w:hint="cs"/>
          <w:rtl/>
        </w:rPr>
        <w:t xml:space="preserve"> </w:t>
      </w:r>
      <w:r w:rsidRPr="00567513">
        <w:rPr>
          <w:rStyle w:val="libAieChar"/>
          <w:rFonts w:hint="cs"/>
          <w:rtl/>
        </w:rPr>
        <w:t>وَسَخَّرَ لَكُم مَّا فِي السَّمَاوَاتِ وَمَا فِي الأَرْضِ جَمِيعًا مِّنْهُ</w:t>
      </w:r>
      <w:r w:rsidRPr="00083AE2">
        <w:rPr>
          <w:rtl/>
        </w:rPr>
        <w:t xml:space="preserve"> </w:t>
      </w:r>
      <w:r w:rsidRPr="0015158F">
        <w:rPr>
          <w:rStyle w:val="libAlaemChar"/>
          <w:rtl/>
        </w:rPr>
        <w:t>)</w:t>
      </w:r>
      <w:r>
        <w:rPr>
          <w:rtl/>
        </w:rPr>
        <w:t xml:space="preserve"> ( الجاثية / 13 ) والمعنى </w:t>
      </w:r>
      <w:r>
        <w:rPr>
          <w:rFonts w:hint="cs"/>
          <w:rtl/>
        </w:rPr>
        <w:t>أ</w:t>
      </w:r>
      <w:r>
        <w:rPr>
          <w:rtl/>
        </w:rPr>
        <w:t>نّ السموات وما في الأرض جميعاً ناشئ منه وحاصل من عنده، ومبتدأ منه، فذوات الأشياء تبتدئ منه بإيجاده لها من غير مثال سابق وكذلك خواصّها و</w:t>
      </w:r>
      <w:r>
        <w:rPr>
          <w:rFonts w:hint="cs"/>
          <w:rtl/>
        </w:rPr>
        <w:t>آ</w:t>
      </w:r>
      <w:r>
        <w:rPr>
          <w:rtl/>
        </w:rPr>
        <w:t>ثارها. قال</w:t>
      </w:r>
      <w:r>
        <w:rPr>
          <w:rFonts w:hint="cs"/>
          <w:rtl/>
        </w:rPr>
        <w:t xml:space="preserve"> </w:t>
      </w:r>
      <w:r>
        <w:rPr>
          <w:rtl/>
        </w:rPr>
        <w:t xml:space="preserve">تعالى: </w:t>
      </w:r>
      <w:r w:rsidRPr="0015158F">
        <w:rPr>
          <w:rStyle w:val="libAlaemChar"/>
          <w:rtl/>
        </w:rPr>
        <w:t>(</w:t>
      </w:r>
      <w:r w:rsidRPr="00083AE2">
        <w:rPr>
          <w:rFonts w:hint="cs"/>
          <w:rtl/>
        </w:rPr>
        <w:t xml:space="preserve"> </w:t>
      </w:r>
      <w:r w:rsidRPr="00567513">
        <w:rPr>
          <w:rStyle w:val="libAieChar"/>
          <w:rFonts w:hint="cs"/>
          <w:rtl/>
        </w:rPr>
        <w:t>اللهُ يَبْدَأُ الخَلْقَ ثُمَّ يُعِيدُهُ</w:t>
      </w:r>
      <w:r w:rsidRPr="00083AE2">
        <w:rPr>
          <w:rtl/>
        </w:rPr>
        <w:t xml:space="preserve"> </w:t>
      </w:r>
      <w:r w:rsidRPr="0015158F">
        <w:rPr>
          <w:rStyle w:val="libAlaemChar"/>
          <w:rtl/>
        </w:rPr>
        <w:t>)</w:t>
      </w:r>
      <w:r>
        <w:rPr>
          <w:rtl/>
        </w:rPr>
        <w:t xml:space="preserve"> ( الروم / 11 ).</w:t>
      </w:r>
    </w:p>
    <w:p w14:paraId="3B72D243" w14:textId="77777777" w:rsidR="00F24E3C" w:rsidRDefault="00F24E3C" w:rsidP="00DB5C31">
      <w:pPr>
        <w:pStyle w:val="libNormal"/>
        <w:rPr>
          <w:rFonts w:hint="cs"/>
          <w:rtl/>
        </w:rPr>
      </w:pPr>
      <w:r>
        <w:rPr>
          <w:rtl/>
        </w:rPr>
        <w:t xml:space="preserve">أضف إلى ذلك </w:t>
      </w:r>
      <w:r>
        <w:rPr>
          <w:rFonts w:hint="cs"/>
          <w:rtl/>
        </w:rPr>
        <w:t>أ</w:t>
      </w:r>
      <w:r>
        <w:rPr>
          <w:rtl/>
        </w:rPr>
        <w:t>نّ ذلك التعبير لا</w:t>
      </w:r>
      <w:r>
        <w:rPr>
          <w:rFonts w:hint="cs"/>
          <w:rtl/>
        </w:rPr>
        <w:t xml:space="preserve"> </w:t>
      </w:r>
      <w:r>
        <w:rPr>
          <w:rtl/>
        </w:rPr>
        <w:t>يفوق في حق</w:t>
      </w:r>
      <w:r>
        <w:rPr>
          <w:rFonts w:hint="cs"/>
          <w:rtl/>
        </w:rPr>
        <w:t>ّ</w:t>
      </w:r>
      <w:r>
        <w:rPr>
          <w:rtl/>
        </w:rPr>
        <w:t xml:space="preserve"> آدم حيث قال: </w:t>
      </w:r>
      <w:r w:rsidRPr="0015158F">
        <w:rPr>
          <w:rStyle w:val="libAlaemChar"/>
          <w:rtl/>
        </w:rPr>
        <w:t>(</w:t>
      </w:r>
      <w:r w:rsidRPr="00083AE2">
        <w:rPr>
          <w:rFonts w:hint="cs"/>
          <w:rtl/>
        </w:rPr>
        <w:t xml:space="preserve"> </w:t>
      </w:r>
      <w:r w:rsidRPr="00567513">
        <w:rPr>
          <w:rStyle w:val="libAieChar"/>
          <w:rFonts w:hint="cs"/>
          <w:rtl/>
        </w:rPr>
        <w:t>فَإِذَا سَوَّيْتُهُ وَنَفَخْتُ فِيهِ مِن رُّوحِي فَقَعُوا لَهُ سَاجِدِينَ</w:t>
      </w:r>
      <w:r w:rsidRPr="00083AE2">
        <w:rPr>
          <w:rtl/>
        </w:rPr>
        <w:t xml:space="preserve"> </w:t>
      </w:r>
      <w:r w:rsidRPr="0015158F">
        <w:rPr>
          <w:rStyle w:val="libAlaemChar"/>
          <w:rtl/>
        </w:rPr>
        <w:t>)</w:t>
      </w:r>
      <w:r>
        <w:rPr>
          <w:rtl/>
        </w:rPr>
        <w:t xml:space="preserve"> ( الحجر / 29 ).</w:t>
      </w:r>
    </w:p>
    <w:p w14:paraId="3EF9177A" w14:textId="1A9AB733" w:rsidR="00F24E3C" w:rsidRDefault="00F24E3C" w:rsidP="00DB5C31">
      <w:pPr>
        <w:pStyle w:val="libNormal"/>
        <w:rPr>
          <w:rtl/>
        </w:rPr>
      </w:pPr>
      <w:r w:rsidRPr="00083AE2">
        <w:rPr>
          <w:rtl/>
        </w:rPr>
        <w:br w:type="page"/>
      </w:r>
      <w:r>
        <w:rPr>
          <w:rtl/>
        </w:rPr>
        <w:lastRenderedPageBreak/>
        <w:t xml:space="preserve">فقد وصف آدم </w:t>
      </w:r>
      <w:r w:rsidR="00DC6014" w:rsidRPr="00DC6014">
        <w:rPr>
          <w:rStyle w:val="libAlaemChar"/>
          <w:rFonts w:hint="cs"/>
          <w:rtl/>
        </w:rPr>
        <w:t>عليه‌السلام</w:t>
      </w:r>
      <w:r>
        <w:rPr>
          <w:rtl/>
        </w:rPr>
        <w:t xml:space="preserve"> بلفظة « من روحي » ولم يقل أحد بأنّه جزء من الإله.</w:t>
      </w:r>
    </w:p>
    <w:p w14:paraId="75067391" w14:textId="77777777" w:rsidR="00F24E3C" w:rsidRDefault="00F24E3C" w:rsidP="00DB5C31">
      <w:pPr>
        <w:pStyle w:val="libNormal"/>
        <w:rPr>
          <w:rFonts w:hint="cs"/>
          <w:rtl/>
        </w:rPr>
      </w:pPr>
      <w:r>
        <w:rPr>
          <w:rtl/>
        </w:rPr>
        <w:t xml:space="preserve">ثمّ إنّه سبحانه ختم تلك الصفات بقوله: </w:t>
      </w:r>
      <w:r w:rsidRPr="0015158F">
        <w:rPr>
          <w:rStyle w:val="libAlaemChar"/>
          <w:rtl/>
        </w:rPr>
        <w:t>(</w:t>
      </w:r>
      <w:r w:rsidRPr="004A3E5E">
        <w:rPr>
          <w:rFonts w:hint="cs"/>
          <w:rtl/>
        </w:rPr>
        <w:t xml:space="preserve"> </w:t>
      </w:r>
      <w:r w:rsidRPr="00567513">
        <w:rPr>
          <w:rStyle w:val="libAieChar"/>
          <w:rFonts w:hint="cs"/>
          <w:rtl/>
        </w:rPr>
        <w:t>فَآمِنُوا بِاللهِ وَرُسُلِهِ وَلا تَقُولُوا ثَلاثَةٌ انتَهُوا خَيْرًا لَّكُمْ</w:t>
      </w:r>
      <w:r w:rsidRPr="004A3E5E">
        <w:rPr>
          <w:rtl/>
        </w:rPr>
        <w:t xml:space="preserve"> </w:t>
      </w:r>
      <w:r w:rsidRPr="0015158F">
        <w:rPr>
          <w:rStyle w:val="libAlaemChar"/>
          <w:rtl/>
        </w:rPr>
        <w:t>)</w:t>
      </w:r>
      <w:r>
        <w:rPr>
          <w:rtl/>
        </w:rPr>
        <w:t>.</w:t>
      </w:r>
    </w:p>
    <w:p w14:paraId="138C7020" w14:textId="77777777" w:rsidR="00F24E3C" w:rsidRDefault="00F24E3C" w:rsidP="00F24E3C">
      <w:pPr>
        <w:pStyle w:val="Heading2"/>
        <w:rPr>
          <w:rFonts w:hint="cs"/>
          <w:rtl/>
        </w:rPr>
      </w:pPr>
      <w:bookmarkStart w:id="197" w:name="_Toc308079926"/>
      <w:bookmarkStart w:id="198" w:name="_Toc24453230"/>
      <w:r>
        <w:rPr>
          <w:rtl/>
        </w:rPr>
        <w:t>سمات العبودية في المسيح:</w:t>
      </w:r>
      <w:bookmarkEnd w:id="198"/>
      <w:r>
        <w:rPr>
          <w:rtl/>
        </w:rPr>
        <w:t xml:space="preserve"> </w:t>
      </w:r>
      <w:bookmarkEnd w:id="197"/>
    </w:p>
    <w:p w14:paraId="0DB62537" w14:textId="77777777" w:rsidR="00F24E3C" w:rsidRDefault="00F24E3C" w:rsidP="00DB5C31">
      <w:pPr>
        <w:pStyle w:val="libNormal"/>
        <w:rPr>
          <w:rtl/>
        </w:rPr>
      </w:pPr>
      <w:r>
        <w:rPr>
          <w:rtl/>
        </w:rPr>
        <w:t xml:space="preserve">إنّ الذكر الحكيم يستدل على عبوديته بوجوه ثلاثة: </w:t>
      </w:r>
    </w:p>
    <w:p w14:paraId="1FBE5B31" w14:textId="77777777" w:rsidR="00F24E3C" w:rsidRDefault="00F24E3C" w:rsidP="00DB5C31">
      <w:pPr>
        <w:pStyle w:val="libNormal"/>
        <w:rPr>
          <w:rtl/>
        </w:rPr>
      </w:pPr>
      <w:r>
        <w:rPr>
          <w:rtl/>
        </w:rPr>
        <w:t>1 ـ كيفيّة خلق المسيح وا</w:t>
      </w:r>
      <w:r>
        <w:rPr>
          <w:rFonts w:hint="cs"/>
          <w:rtl/>
        </w:rPr>
        <w:t>ُ</w:t>
      </w:r>
      <w:r>
        <w:rPr>
          <w:rtl/>
        </w:rPr>
        <w:t>مّه.</w:t>
      </w:r>
    </w:p>
    <w:p w14:paraId="64BD20B8" w14:textId="77777777" w:rsidR="00F24E3C" w:rsidRDefault="00F24E3C" w:rsidP="00DB5C31">
      <w:pPr>
        <w:pStyle w:val="libNormal"/>
        <w:rPr>
          <w:rtl/>
        </w:rPr>
      </w:pPr>
      <w:r>
        <w:rPr>
          <w:rtl/>
        </w:rPr>
        <w:t>2 ـ طبيعة عيشهما في المجتمع.</w:t>
      </w:r>
    </w:p>
    <w:p w14:paraId="469D1C58" w14:textId="77777777" w:rsidR="00F24E3C" w:rsidRDefault="00F24E3C" w:rsidP="00DB5C31">
      <w:pPr>
        <w:pStyle w:val="libNormal"/>
        <w:rPr>
          <w:rtl/>
        </w:rPr>
      </w:pPr>
      <w:r>
        <w:rPr>
          <w:rtl/>
        </w:rPr>
        <w:t>3 ـ تصريح المسيح بعبوديّته.</w:t>
      </w:r>
    </w:p>
    <w:p w14:paraId="14552C38" w14:textId="77777777" w:rsidR="00F24E3C" w:rsidRDefault="00F24E3C" w:rsidP="00DB5C31">
      <w:pPr>
        <w:pStyle w:val="libNormal"/>
        <w:rPr>
          <w:rtl/>
        </w:rPr>
      </w:pPr>
      <w:r>
        <w:rPr>
          <w:rtl/>
        </w:rPr>
        <w:t xml:space="preserve">هذه هي الوجوه التي يستدلّ بها القرآن الكريم على عبوديّته، أمّا الأوّل فقد بسط الذكر الحكيم في تناولها في سورة مريم كما مرّ وهذه الآيات تلقي الضوء على كيفيّة خلقه إلى أن توّج بالرسالة، فيقول سبحانه: </w:t>
      </w:r>
    </w:p>
    <w:p w14:paraId="228E286D" w14:textId="77777777" w:rsidR="00F24E3C" w:rsidRDefault="00F24E3C" w:rsidP="00DB5C31">
      <w:pPr>
        <w:pStyle w:val="libNormal"/>
        <w:rPr>
          <w:rtl/>
        </w:rPr>
      </w:pPr>
      <w:r w:rsidRPr="0015158F">
        <w:rPr>
          <w:rStyle w:val="libAlaemChar"/>
          <w:rtl/>
        </w:rPr>
        <w:t>(</w:t>
      </w:r>
      <w:r w:rsidRPr="004A3E5E">
        <w:rPr>
          <w:rFonts w:hint="cs"/>
          <w:rtl/>
        </w:rPr>
        <w:t xml:space="preserve"> </w:t>
      </w:r>
      <w:r w:rsidRPr="00567513">
        <w:rPr>
          <w:rStyle w:val="libAieChar"/>
          <w:rFonts w:hint="cs"/>
          <w:rtl/>
        </w:rPr>
        <w:t>فَأَجَاءَهَا المَخَاضُ إِلَىٰ جِذْعِ النَّخْلَةِ قَالَتْ يَا لَيْتَنِي مِتُّ قَبْلَ هَٰذَا وَكُنتُ نَسْيًا مَّنسِيًّا</w:t>
      </w:r>
      <w:r w:rsidRPr="004A3E5E">
        <w:rPr>
          <w:rtl/>
        </w:rPr>
        <w:t xml:space="preserve"> </w:t>
      </w:r>
      <w:r w:rsidRPr="0015158F">
        <w:rPr>
          <w:rStyle w:val="libAlaemChar"/>
          <w:rtl/>
        </w:rPr>
        <w:t>)</w:t>
      </w:r>
      <w:r>
        <w:rPr>
          <w:rtl/>
        </w:rPr>
        <w:t xml:space="preserve"> إلى أن يقول: </w:t>
      </w:r>
      <w:r w:rsidRPr="0015158F">
        <w:rPr>
          <w:rStyle w:val="libAlaemChar"/>
          <w:rtl/>
        </w:rPr>
        <w:t>(</w:t>
      </w:r>
      <w:r w:rsidRPr="004A3E5E">
        <w:rPr>
          <w:rFonts w:hint="cs"/>
          <w:rtl/>
        </w:rPr>
        <w:t xml:space="preserve"> </w:t>
      </w:r>
      <w:r w:rsidRPr="00567513">
        <w:rPr>
          <w:rStyle w:val="libAieChar"/>
          <w:rFonts w:hint="cs"/>
          <w:rtl/>
        </w:rPr>
        <w:t>ذَٰلِكَ عِيسَى ابْنُ مَرْيَمَ قَوْلَ الحَقِّ الَّذِي فِيهِ يَمْتَرُونَ</w:t>
      </w:r>
      <w:r w:rsidRPr="004A3E5E">
        <w:rPr>
          <w:rtl/>
        </w:rPr>
        <w:t xml:space="preserve"> </w:t>
      </w:r>
      <w:r w:rsidRPr="0015158F">
        <w:rPr>
          <w:rStyle w:val="libAlaemChar"/>
          <w:rtl/>
        </w:rPr>
        <w:t>)</w:t>
      </w:r>
      <w:r>
        <w:rPr>
          <w:rtl/>
        </w:rPr>
        <w:t>.</w:t>
      </w:r>
    </w:p>
    <w:p w14:paraId="42B1AD65" w14:textId="77777777" w:rsidR="00F24E3C" w:rsidRDefault="00F24E3C" w:rsidP="00DB5C31">
      <w:pPr>
        <w:pStyle w:val="libNormal"/>
        <w:rPr>
          <w:rtl/>
        </w:rPr>
      </w:pPr>
      <w:r>
        <w:rPr>
          <w:rtl/>
        </w:rPr>
        <w:t>ولو تمّسك الخصم على عدم بشريته بأنّه ولد من غير أب فهو محجوج بخلقة آدم فقد خلق من غير اُم</w:t>
      </w:r>
      <w:r>
        <w:rPr>
          <w:rFonts w:hint="cs"/>
          <w:rtl/>
        </w:rPr>
        <w:t>ٍّ</w:t>
      </w:r>
      <w:r>
        <w:rPr>
          <w:rtl/>
        </w:rPr>
        <w:t xml:space="preserve"> ووالد، قال سبحانه: </w:t>
      </w:r>
      <w:r w:rsidRPr="0015158F">
        <w:rPr>
          <w:rStyle w:val="libAlaemChar"/>
          <w:rtl/>
        </w:rPr>
        <w:t>(</w:t>
      </w:r>
      <w:r w:rsidRPr="004A3E5E">
        <w:rPr>
          <w:rFonts w:hint="cs"/>
          <w:rtl/>
        </w:rPr>
        <w:t xml:space="preserve"> </w:t>
      </w:r>
      <w:r w:rsidRPr="00567513">
        <w:rPr>
          <w:rStyle w:val="libAieChar"/>
          <w:rFonts w:hint="cs"/>
          <w:rtl/>
        </w:rPr>
        <w:t>إِنَّ مَثَلَ عِيسَىٰ عِندَ اللهِ كَمَثَلِ آدَمَ خَلَقَهُ مِن تُرَابٍ ثُمَّ قَالَ لَهُ كُن فَيَكُونُ</w:t>
      </w:r>
      <w:r w:rsidRPr="004A3E5E">
        <w:rPr>
          <w:rtl/>
        </w:rPr>
        <w:t xml:space="preserve"> </w:t>
      </w:r>
      <w:r w:rsidRPr="0015158F">
        <w:rPr>
          <w:rStyle w:val="libAlaemChar"/>
          <w:rtl/>
        </w:rPr>
        <w:t>)</w:t>
      </w:r>
      <w:r>
        <w:rPr>
          <w:rtl/>
        </w:rPr>
        <w:t xml:space="preserve"> ( آل عمران / 59 ).</w:t>
      </w:r>
    </w:p>
    <w:p w14:paraId="3555E6B1" w14:textId="77777777" w:rsidR="00F24E3C" w:rsidRDefault="00F24E3C" w:rsidP="00DB5C31">
      <w:pPr>
        <w:pStyle w:val="libNormal"/>
        <w:rPr>
          <w:rtl/>
        </w:rPr>
      </w:pPr>
      <w:r>
        <w:rPr>
          <w:rtl/>
        </w:rPr>
        <w:t>وأمّا الثاني فيلمح إليه ما ورد بأنّ المسيح وا</w:t>
      </w:r>
      <w:r>
        <w:rPr>
          <w:rFonts w:hint="cs"/>
          <w:rtl/>
        </w:rPr>
        <w:t>ُ</w:t>
      </w:r>
      <w:r>
        <w:rPr>
          <w:rtl/>
        </w:rPr>
        <w:t>مّه كانا يعيشان شأنهما كشأن سائر بني آدم ولا</w:t>
      </w:r>
      <w:r>
        <w:rPr>
          <w:rFonts w:hint="cs"/>
          <w:rtl/>
        </w:rPr>
        <w:t xml:space="preserve"> </w:t>
      </w:r>
      <w:r>
        <w:rPr>
          <w:rtl/>
        </w:rPr>
        <w:t xml:space="preserve">يحيدان عنها قيد شعرة، قال سبحانه: </w:t>
      </w:r>
      <w:r w:rsidRPr="0015158F">
        <w:rPr>
          <w:rStyle w:val="libAlaemChar"/>
          <w:rtl/>
        </w:rPr>
        <w:t>(</w:t>
      </w:r>
      <w:r w:rsidRPr="004A3E5E">
        <w:rPr>
          <w:rFonts w:hint="cs"/>
          <w:rtl/>
        </w:rPr>
        <w:t xml:space="preserve"> </w:t>
      </w:r>
      <w:r w:rsidRPr="00567513">
        <w:rPr>
          <w:rStyle w:val="libAieChar"/>
          <w:rFonts w:hint="cs"/>
          <w:rtl/>
        </w:rPr>
        <w:t>مَّا المَسِيحُ ابْنُ مَرْيَمَ إلّا رَسُولٌ قَدْ خَلَتْ مِن قَبْلِهِ الرُّسُلُ وَأُمُّهُ صِدِّيقَةٌ كَانَا يَأْكُلانِ الطَّعَامَ انظُرْ كَيْفَ نُبَيِّنُ لَهُمُ</w:t>
      </w:r>
    </w:p>
    <w:p w14:paraId="3B7FD677" w14:textId="77777777" w:rsidR="00F24E3C" w:rsidRDefault="00F24E3C" w:rsidP="001434A0">
      <w:pPr>
        <w:pStyle w:val="libNormal0"/>
        <w:rPr>
          <w:rtl/>
        </w:rPr>
      </w:pPr>
      <w:r w:rsidRPr="004A3E5E">
        <w:rPr>
          <w:rtl/>
        </w:rPr>
        <w:br w:type="page"/>
      </w:r>
      <w:r w:rsidRPr="00567513">
        <w:rPr>
          <w:rStyle w:val="libAieChar"/>
          <w:rFonts w:hint="cs"/>
          <w:rtl/>
        </w:rPr>
        <w:lastRenderedPageBreak/>
        <w:t>الآيَاتِ ثُمَّ انظُرْ أَنَّىٰ يُؤْفَكُونَ</w:t>
      </w:r>
      <w:r w:rsidRPr="00567513">
        <w:rPr>
          <w:rStyle w:val="libAieChar"/>
          <w:rtl/>
        </w:rPr>
        <w:t xml:space="preserve"> </w:t>
      </w:r>
      <w:r w:rsidRPr="0015158F">
        <w:rPr>
          <w:rStyle w:val="libAlaemChar"/>
          <w:rtl/>
        </w:rPr>
        <w:t>)</w:t>
      </w:r>
      <w:r>
        <w:rPr>
          <w:rtl/>
        </w:rPr>
        <w:t xml:space="preserve"> ( المائدة / 75 ) فمن الممتنع أن يكون آكل الطعام إله العالمين. </w:t>
      </w:r>
    </w:p>
    <w:p w14:paraId="3253559E" w14:textId="77777777" w:rsidR="00F24E3C" w:rsidRDefault="00F24E3C" w:rsidP="00DB5C31">
      <w:pPr>
        <w:pStyle w:val="libNormal"/>
        <w:rPr>
          <w:rtl/>
        </w:rPr>
      </w:pPr>
      <w:r>
        <w:rPr>
          <w:rtl/>
        </w:rPr>
        <w:t xml:space="preserve">وأمّا الثالث فيشير إليه قوله سبحانه: </w:t>
      </w:r>
      <w:r w:rsidRPr="0015158F">
        <w:rPr>
          <w:rStyle w:val="libAlaemChar"/>
          <w:rtl/>
        </w:rPr>
        <w:t>(</w:t>
      </w:r>
      <w:r w:rsidRPr="00567513">
        <w:rPr>
          <w:rStyle w:val="libAieChar"/>
          <w:rFonts w:hint="cs"/>
          <w:rtl/>
        </w:rPr>
        <w:t xml:space="preserve"> لَّن يَسْتَنكِفَ المَسِيحُ أَن يَكُونَ عَبْدًا للهِ وَلا المَلائِكَةُ المُقَرَّبُونَ وَمَن يَسْتَنكِفْ عَنْ عِبَادَتِهِ وَيَسْتَكْبِرْ فَسَيَحْشُرُهُمْ إِلَيْهِ جَمِيعًا</w:t>
      </w:r>
      <w:r w:rsidRPr="002E1B4A">
        <w:rPr>
          <w:rtl/>
        </w:rPr>
        <w:t xml:space="preserve"> </w:t>
      </w:r>
      <w:r w:rsidRPr="0015158F">
        <w:rPr>
          <w:rStyle w:val="libAlaemChar"/>
          <w:rtl/>
        </w:rPr>
        <w:t>)</w:t>
      </w:r>
      <w:r>
        <w:rPr>
          <w:rtl/>
        </w:rPr>
        <w:t xml:space="preserve"> ( النساء / 172 ).</w:t>
      </w:r>
    </w:p>
    <w:p w14:paraId="420865B1" w14:textId="77777777" w:rsidR="00F24E3C" w:rsidRDefault="00F24E3C" w:rsidP="00DB5C31">
      <w:pPr>
        <w:pStyle w:val="libNormal"/>
        <w:rPr>
          <w:rtl/>
        </w:rPr>
      </w:pPr>
      <w:r>
        <w:rPr>
          <w:rtl/>
        </w:rPr>
        <w:t>وليس بوسع إنسان أن ينكر عبادة المسيح وهي آية وجود المعبود له وهناك كلمة قيّمة للإمام الطاهر علي</w:t>
      </w:r>
      <w:r>
        <w:rPr>
          <w:rFonts w:hint="cs"/>
          <w:rtl/>
        </w:rPr>
        <w:t>ّ</w:t>
      </w:r>
      <w:r>
        <w:rPr>
          <w:rtl/>
        </w:rPr>
        <w:t xml:space="preserve"> بن موسى الرضا في مناظرته مع الجاثليق، قال الإمام: يا نصراني والله إنّا لنؤمن بعيسى الذي آمن بمحم</w:t>
      </w:r>
      <w:r>
        <w:rPr>
          <w:rFonts w:hint="cs"/>
          <w:rtl/>
        </w:rPr>
        <w:t>ّ</w:t>
      </w:r>
      <w:r>
        <w:rPr>
          <w:rtl/>
        </w:rPr>
        <w:t>د وما ننقم على عيسى شيئاً إلّا ضعفه وقلّة صيامه وصلاته.</w:t>
      </w:r>
    </w:p>
    <w:p w14:paraId="5732023A" w14:textId="77777777" w:rsidR="00F24E3C" w:rsidRDefault="00F24E3C" w:rsidP="00DB5C31">
      <w:pPr>
        <w:pStyle w:val="libNormal"/>
        <w:rPr>
          <w:rtl/>
        </w:rPr>
      </w:pPr>
      <w:r>
        <w:rPr>
          <w:rtl/>
        </w:rPr>
        <w:t xml:space="preserve">قال الجاثليق: أفسدت والله علمك وضعفت أمرك وما كنت أظن إلّا </w:t>
      </w:r>
      <w:r>
        <w:rPr>
          <w:rFonts w:hint="cs"/>
          <w:rtl/>
        </w:rPr>
        <w:t>أ</w:t>
      </w:r>
      <w:r>
        <w:rPr>
          <w:rtl/>
        </w:rPr>
        <w:t>نّك أعلم أهل الإسلام.</w:t>
      </w:r>
    </w:p>
    <w:p w14:paraId="348C5D7D" w14:textId="77777777" w:rsidR="00F24E3C" w:rsidRDefault="00F24E3C" w:rsidP="00DB5C31">
      <w:pPr>
        <w:pStyle w:val="libNormal"/>
        <w:rPr>
          <w:rtl/>
        </w:rPr>
      </w:pPr>
      <w:r>
        <w:rPr>
          <w:rtl/>
        </w:rPr>
        <w:t>قال الرضا: وكيف ذلك</w:t>
      </w:r>
      <w:r>
        <w:rPr>
          <w:rFonts w:hint="cs"/>
          <w:rtl/>
        </w:rPr>
        <w:t xml:space="preserve"> </w:t>
      </w:r>
      <w:r>
        <w:rPr>
          <w:rtl/>
        </w:rPr>
        <w:t>؟</w:t>
      </w:r>
    </w:p>
    <w:p w14:paraId="07EB45E7" w14:textId="77777777" w:rsidR="00F24E3C" w:rsidRDefault="00F24E3C" w:rsidP="00DB5C31">
      <w:pPr>
        <w:pStyle w:val="libNormal"/>
        <w:rPr>
          <w:rtl/>
        </w:rPr>
      </w:pPr>
      <w:r>
        <w:rPr>
          <w:rtl/>
        </w:rPr>
        <w:t>قال الجاثليق: من قولك إنّ عيسى</w:t>
      </w:r>
      <w:r>
        <w:rPr>
          <w:rFonts w:hint="cs"/>
          <w:rtl/>
        </w:rPr>
        <w:t xml:space="preserve"> </w:t>
      </w:r>
      <w:r>
        <w:rPr>
          <w:rtl/>
        </w:rPr>
        <w:t>كان ضعيفاً قليل الصيام والصلاة وما أفطر عيسى</w:t>
      </w:r>
      <w:r>
        <w:rPr>
          <w:rFonts w:hint="cs"/>
          <w:rtl/>
        </w:rPr>
        <w:t xml:space="preserve"> </w:t>
      </w:r>
      <w:r>
        <w:rPr>
          <w:rtl/>
        </w:rPr>
        <w:t>يوم قط</w:t>
      </w:r>
      <w:r>
        <w:rPr>
          <w:rFonts w:hint="cs"/>
          <w:rtl/>
        </w:rPr>
        <w:t>ّ</w:t>
      </w:r>
      <w:r>
        <w:rPr>
          <w:rtl/>
        </w:rPr>
        <w:t xml:space="preserve"> وما نام بليل قط</w:t>
      </w:r>
      <w:r>
        <w:rPr>
          <w:rFonts w:hint="cs"/>
          <w:rtl/>
        </w:rPr>
        <w:t>ّ</w:t>
      </w:r>
      <w:r>
        <w:rPr>
          <w:rtl/>
        </w:rPr>
        <w:t xml:space="preserve"> وما زال صائم الدهر قائم الليل.</w:t>
      </w:r>
    </w:p>
    <w:p w14:paraId="67E558F3" w14:textId="77777777" w:rsidR="00F24E3C" w:rsidRDefault="00F24E3C" w:rsidP="00DB5C31">
      <w:pPr>
        <w:pStyle w:val="libNormal"/>
        <w:rPr>
          <w:rtl/>
        </w:rPr>
      </w:pPr>
      <w:r>
        <w:rPr>
          <w:rtl/>
        </w:rPr>
        <w:t>قال الرضا: فلمن كان يصوم ويصلّي</w:t>
      </w:r>
      <w:r>
        <w:rPr>
          <w:rFonts w:hint="cs"/>
          <w:rtl/>
        </w:rPr>
        <w:t xml:space="preserve"> </w:t>
      </w:r>
      <w:r>
        <w:rPr>
          <w:rtl/>
        </w:rPr>
        <w:t>؟</w:t>
      </w:r>
    </w:p>
    <w:p w14:paraId="64925EA8" w14:textId="77777777" w:rsidR="00F24E3C" w:rsidRDefault="00F24E3C" w:rsidP="00DB5C31">
      <w:pPr>
        <w:pStyle w:val="libNormal"/>
        <w:rPr>
          <w:rtl/>
        </w:rPr>
      </w:pPr>
      <w:r>
        <w:rPr>
          <w:rtl/>
        </w:rPr>
        <w:t xml:space="preserve">فخرس الجاثليق وانقطع </w:t>
      </w:r>
      <w:r w:rsidRPr="002B6E16">
        <w:rPr>
          <w:rStyle w:val="libFootnotenumChar"/>
          <w:rtl/>
        </w:rPr>
        <w:t>(1)</w:t>
      </w:r>
      <w:r>
        <w:rPr>
          <w:rtl/>
        </w:rPr>
        <w:t xml:space="preserve"> الحديث.</w:t>
      </w:r>
    </w:p>
    <w:p w14:paraId="5E4640F3" w14:textId="77777777" w:rsidR="00F24E3C" w:rsidRDefault="00F24E3C" w:rsidP="00DB5C31">
      <w:pPr>
        <w:pStyle w:val="libNormal"/>
        <w:rPr>
          <w:rtl/>
        </w:rPr>
      </w:pPr>
      <w:r>
        <w:rPr>
          <w:rtl/>
        </w:rPr>
        <w:t xml:space="preserve">إنّ الذكر الحكيم يصرّح بأنّ المسيح سوف يعترف يوم البعث بعبوديته على رؤوس الأشهاد وانّه لم يأمر قطّ الناس بعبادة نفسه: </w:t>
      </w:r>
    </w:p>
    <w:p w14:paraId="48369606" w14:textId="77777777" w:rsidR="00F24E3C" w:rsidRDefault="00F24E3C" w:rsidP="00DB5C31">
      <w:pPr>
        <w:pStyle w:val="libNormal"/>
        <w:rPr>
          <w:rFonts w:hint="cs"/>
          <w:rtl/>
        </w:rPr>
      </w:pPr>
      <w:r w:rsidRPr="0015158F">
        <w:rPr>
          <w:rStyle w:val="libAlaemChar"/>
          <w:rtl/>
        </w:rPr>
        <w:t>(</w:t>
      </w:r>
      <w:r w:rsidRPr="002E1B4A">
        <w:rPr>
          <w:rFonts w:hint="cs"/>
          <w:rtl/>
        </w:rPr>
        <w:t xml:space="preserve"> </w:t>
      </w:r>
      <w:r w:rsidRPr="00567513">
        <w:rPr>
          <w:rStyle w:val="libAieChar"/>
          <w:rFonts w:hint="cs"/>
          <w:rtl/>
        </w:rPr>
        <w:t>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w:t>
      </w:r>
      <w:r w:rsidRPr="002E1B4A">
        <w:rPr>
          <w:rtl/>
        </w:rPr>
        <w:t xml:space="preserve"> </w:t>
      </w:r>
      <w:r w:rsidRPr="0015158F">
        <w:rPr>
          <w:rStyle w:val="libAlaemChar"/>
          <w:rtl/>
        </w:rPr>
        <w:t>)</w:t>
      </w:r>
      <w:r>
        <w:rPr>
          <w:rtl/>
        </w:rPr>
        <w:t xml:space="preserve"> ( المائدة / 116 ).</w:t>
      </w:r>
    </w:p>
    <w:p w14:paraId="712645A9" w14:textId="77777777" w:rsidR="00F24E3C" w:rsidRDefault="00F24E3C" w:rsidP="001434A0">
      <w:pPr>
        <w:pStyle w:val="libLine"/>
        <w:rPr>
          <w:rtl/>
        </w:rPr>
      </w:pPr>
      <w:r>
        <w:rPr>
          <w:rtl/>
        </w:rPr>
        <w:t>__________________</w:t>
      </w:r>
    </w:p>
    <w:p w14:paraId="644B4A4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الاحتجاج: ج 2 ص 203</w:t>
      </w:r>
      <w:r>
        <w:rPr>
          <w:rFonts w:hint="cs"/>
          <w:rtl/>
        </w:rPr>
        <w:t xml:space="preserve"> </w:t>
      </w:r>
      <w:r>
        <w:rPr>
          <w:rtl/>
        </w:rPr>
        <w:t>و</w:t>
      </w:r>
      <w:r>
        <w:rPr>
          <w:rFonts w:hint="cs"/>
          <w:rtl/>
        </w:rPr>
        <w:t xml:space="preserve"> </w:t>
      </w:r>
      <w:r>
        <w:rPr>
          <w:rtl/>
        </w:rPr>
        <w:t>204.</w:t>
      </w:r>
    </w:p>
    <w:p w14:paraId="376E20A6" w14:textId="77777777" w:rsidR="00F24E3C" w:rsidRDefault="00F24E3C" w:rsidP="00DB5C31">
      <w:pPr>
        <w:pStyle w:val="libNormal"/>
        <w:rPr>
          <w:rtl/>
        </w:rPr>
      </w:pPr>
      <w:r w:rsidRPr="002E1B4A">
        <w:rPr>
          <w:rtl/>
        </w:rPr>
        <w:br w:type="page"/>
      </w:r>
      <w:r>
        <w:rPr>
          <w:rtl/>
        </w:rPr>
        <w:lastRenderedPageBreak/>
        <w:t xml:space="preserve">وقال عزّ اسمه حاكياً عنه: </w:t>
      </w:r>
      <w:r w:rsidRPr="0015158F">
        <w:rPr>
          <w:rStyle w:val="libAlaemChar"/>
          <w:rtl/>
        </w:rPr>
        <w:t>(</w:t>
      </w:r>
      <w:r w:rsidRPr="00E72482">
        <w:rPr>
          <w:rFonts w:hint="cs"/>
          <w:rtl/>
        </w:rPr>
        <w:t xml:space="preserve"> </w:t>
      </w:r>
      <w:r w:rsidRPr="00567513">
        <w:rPr>
          <w:rStyle w:val="libAieChar"/>
          <w:rFonts w:hint="cs"/>
          <w:rtl/>
        </w:rPr>
        <w:t>مَا قُلْتُ لَهُمْ إلّا مَا أَمَرْتَنِي بِهِ أَنِ اعْبُدُوا اللهَ رَبِّي وَرَبَّكُمْ وَكُنتُ عَلَيْهِمْ شَهِيدًا مَّا دُمْتُ فِيهِمْ فَلَمَّا تَوَفَّيْتَنِي كُنتَ أَنتَ الرَّقِيبَ عَلَيْهِمْ وَأَنتَ عَلَىٰ كُلِّ شَيْءٍ شَهِيدٌ</w:t>
      </w:r>
      <w:r w:rsidRPr="00E72482">
        <w:rPr>
          <w:rtl/>
        </w:rPr>
        <w:t xml:space="preserve"> </w:t>
      </w:r>
      <w:r w:rsidRPr="0015158F">
        <w:rPr>
          <w:rStyle w:val="libAlaemChar"/>
          <w:rtl/>
        </w:rPr>
        <w:t>)</w:t>
      </w:r>
      <w:r>
        <w:rPr>
          <w:rtl/>
        </w:rPr>
        <w:t xml:space="preserve"> ( المائدة / 117 ).</w:t>
      </w:r>
    </w:p>
    <w:p w14:paraId="16E74E62" w14:textId="77777777" w:rsidR="00F24E3C" w:rsidRPr="00171314" w:rsidRDefault="00F24E3C" w:rsidP="008D50E1">
      <w:pPr>
        <w:pStyle w:val="libBold1"/>
        <w:rPr>
          <w:rFonts w:hint="cs"/>
          <w:rtl/>
        </w:rPr>
      </w:pPr>
      <w:r w:rsidRPr="00171314">
        <w:rPr>
          <w:rtl/>
        </w:rPr>
        <w:t>ج ـ المسيح ابن</w:t>
      </w:r>
      <w:r>
        <w:rPr>
          <w:rtl/>
        </w:rPr>
        <w:t xml:space="preserve"> الله: </w:t>
      </w:r>
    </w:p>
    <w:p w14:paraId="42B6C36B" w14:textId="77777777" w:rsidR="00F24E3C" w:rsidRDefault="00F24E3C" w:rsidP="00DB5C31">
      <w:pPr>
        <w:pStyle w:val="libNormal"/>
        <w:rPr>
          <w:rtl/>
        </w:rPr>
      </w:pPr>
      <w:r>
        <w:rPr>
          <w:rtl/>
        </w:rPr>
        <w:t>قد طرأت أزمة حادّة على خط التوحيد من قبل المشركين واليهود والنّصارى بزعم وجود الابن أو البنت لله سبحانه، فتارة جعلوا بينه وبين الجِنَّة نسباً، وا</w:t>
      </w:r>
      <w:r>
        <w:rPr>
          <w:rFonts w:hint="cs"/>
          <w:rtl/>
        </w:rPr>
        <w:t>ُ</w:t>
      </w:r>
      <w:r>
        <w:rPr>
          <w:rtl/>
        </w:rPr>
        <w:t xml:space="preserve">خرى اتّهموه بأنّه اتّخذ من الملائكة </w:t>
      </w:r>
      <w:r>
        <w:rPr>
          <w:rFonts w:hint="cs"/>
          <w:rtl/>
        </w:rPr>
        <w:t>إ</w:t>
      </w:r>
      <w:r>
        <w:rPr>
          <w:rtl/>
        </w:rPr>
        <w:t xml:space="preserve">ناثاً، وثالثة نسبوا إليه الولد بصورة مطلقة، وقد جاء الجميع في الذكر الحكيم مشفوعاً بالردّ والنقض: </w:t>
      </w:r>
    </w:p>
    <w:p w14:paraId="7873B416" w14:textId="77777777" w:rsidR="00F24E3C" w:rsidRDefault="00F24E3C" w:rsidP="00DB5C31">
      <w:pPr>
        <w:pStyle w:val="libNormal"/>
        <w:rPr>
          <w:rtl/>
        </w:rPr>
      </w:pPr>
      <w:r>
        <w:rPr>
          <w:rtl/>
        </w:rPr>
        <w:t xml:space="preserve">1 ـ الجن: </w:t>
      </w:r>
      <w:r w:rsidRPr="0015158F">
        <w:rPr>
          <w:rStyle w:val="libAlaemChar"/>
          <w:rtl/>
        </w:rPr>
        <w:t>(</w:t>
      </w:r>
      <w:r w:rsidRPr="008966B3">
        <w:rPr>
          <w:rFonts w:hint="cs"/>
          <w:rtl/>
        </w:rPr>
        <w:t xml:space="preserve"> </w:t>
      </w:r>
      <w:r w:rsidRPr="00567513">
        <w:rPr>
          <w:rStyle w:val="libAieChar"/>
          <w:rFonts w:hint="cs"/>
          <w:rtl/>
        </w:rPr>
        <w:t>وَجَعَلُوا بَيْنَهُ وَبَيْنَ الجِنَّةِ نَسَبًا</w:t>
      </w:r>
      <w:r w:rsidRPr="008966B3">
        <w:rPr>
          <w:rtl/>
        </w:rPr>
        <w:t xml:space="preserve"> </w:t>
      </w:r>
      <w:r w:rsidRPr="0015158F">
        <w:rPr>
          <w:rStyle w:val="libAlaemChar"/>
          <w:rtl/>
        </w:rPr>
        <w:t>)</w:t>
      </w:r>
      <w:r>
        <w:rPr>
          <w:rtl/>
        </w:rPr>
        <w:t xml:space="preserve"> ( الصافّات / 158 ).</w:t>
      </w:r>
    </w:p>
    <w:p w14:paraId="09D0B67E" w14:textId="77777777" w:rsidR="00F24E3C" w:rsidRDefault="00F24E3C" w:rsidP="00DB5C31">
      <w:pPr>
        <w:pStyle w:val="libNormal"/>
        <w:rPr>
          <w:rFonts w:hint="cs"/>
          <w:rtl/>
        </w:rPr>
      </w:pPr>
      <w:r>
        <w:rPr>
          <w:rtl/>
        </w:rPr>
        <w:t xml:space="preserve">وأمّا ما هذا النسب، فيحتمل أن يكون المراد نسب البنوّة والاُبوّة ولأجل ذلك كان جماعة من العرب يعبدون الجن، كما ورد في قوله سبحانه: </w:t>
      </w:r>
      <w:r w:rsidRPr="0015158F">
        <w:rPr>
          <w:rStyle w:val="libAlaemChar"/>
          <w:rtl/>
        </w:rPr>
        <w:t>(</w:t>
      </w:r>
      <w:r w:rsidRPr="008966B3">
        <w:rPr>
          <w:rFonts w:hint="cs"/>
          <w:rtl/>
        </w:rPr>
        <w:t xml:space="preserve"> </w:t>
      </w:r>
      <w:r w:rsidRPr="00567513">
        <w:rPr>
          <w:rStyle w:val="libAieChar"/>
          <w:rFonts w:hint="cs"/>
          <w:rtl/>
        </w:rPr>
        <w:t>قَالُوا سُبْحَانَكَ أَنتَ وَلِيُّنَا مِن دُونِهِم بَلْ كَانُوا يَعْبُدُونَ الجِنَّ</w:t>
      </w:r>
      <w:r w:rsidRPr="008966B3">
        <w:rPr>
          <w:rtl/>
        </w:rPr>
        <w:t xml:space="preserve"> ... </w:t>
      </w:r>
      <w:r w:rsidRPr="0015158F">
        <w:rPr>
          <w:rStyle w:val="libAlaemChar"/>
          <w:rtl/>
        </w:rPr>
        <w:t>)</w:t>
      </w:r>
      <w:r>
        <w:rPr>
          <w:rtl/>
        </w:rPr>
        <w:t xml:space="preserve"> ( سبأ / 41 ).</w:t>
      </w:r>
    </w:p>
    <w:p w14:paraId="26F5B50D"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الملائكة: </w:t>
      </w:r>
      <w:r w:rsidRPr="0015158F">
        <w:rPr>
          <w:rStyle w:val="libAlaemChar"/>
          <w:rtl/>
        </w:rPr>
        <w:t>(</w:t>
      </w:r>
      <w:r w:rsidRPr="008966B3">
        <w:rPr>
          <w:rFonts w:hint="cs"/>
          <w:rtl/>
        </w:rPr>
        <w:t xml:space="preserve"> </w:t>
      </w:r>
      <w:r w:rsidRPr="00567513">
        <w:rPr>
          <w:rStyle w:val="libAieChar"/>
          <w:rFonts w:hint="cs"/>
          <w:rtl/>
        </w:rPr>
        <w:t>أَفَأَصْفَاكُمْ رَبُّكُم بِالْبَنِينَ وَاتَّخَذَ مِنَ المَلائِكَةِ إِنَاثًا إِنَّكُمْ لَتَقُولُونَ قَوْلاً عَظِيمًا</w:t>
      </w:r>
      <w:r w:rsidRPr="008966B3">
        <w:rPr>
          <w:rtl/>
        </w:rPr>
        <w:t xml:space="preserve"> </w:t>
      </w:r>
      <w:r w:rsidRPr="0015158F">
        <w:rPr>
          <w:rStyle w:val="libAlaemChar"/>
          <w:rtl/>
        </w:rPr>
        <w:t>)</w:t>
      </w:r>
      <w:r>
        <w:rPr>
          <w:rtl/>
        </w:rPr>
        <w:t xml:space="preserve"> ( الإسراء / 40 ) ولأجل ذلك كان جماعة أيضاً من العرب تعبد الملائكة، وبما أنّهم كانوا يتخيّلون الملائكة على أنّهم خلقوا بصور جذّابة جميلة خالوا إنّهم اُناثاً قال سبحانه: </w:t>
      </w:r>
      <w:r w:rsidRPr="0015158F">
        <w:rPr>
          <w:rStyle w:val="libAlaemChar"/>
          <w:rtl/>
        </w:rPr>
        <w:t>(</w:t>
      </w:r>
      <w:r w:rsidRPr="008966B3">
        <w:rPr>
          <w:rFonts w:hint="cs"/>
          <w:rtl/>
        </w:rPr>
        <w:t xml:space="preserve"> </w:t>
      </w:r>
      <w:r w:rsidRPr="00567513">
        <w:rPr>
          <w:rStyle w:val="libAieChar"/>
          <w:rFonts w:hint="cs"/>
          <w:rtl/>
        </w:rPr>
        <w:t>وَجَعَلُوا المَلائِكَةَ الَّذِينَ هُمْ عِبَادُ الرَّحْمَٰنِ إِنَاثًا</w:t>
      </w:r>
      <w:r w:rsidRPr="008966B3">
        <w:rPr>
          <w:rtl/>
        </w:rPr>
        <w:t xml:space="preserve"> </w:t>
      </w:r>
      <w:r w:rsidRPr="0015158F">
        <w:rPr>
          <w:rStyle w:val="libAlaemChar"/>
          <w:rtl/>
        </w:rPr>
        <w:t>)</w:t>
      </w:r>
      <w:r>
        <w:rPr>
          <w:rtl/>
        </w:rPr>
        <w:t xml:space="preserve"> ( الزخرف / 19 ).</w:t>
      </w:r>
    </w:p>
    <w:p w14:paraId="3B2F6CD2"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المسيح: وقد اشتهر النصارى بأنّهم جعلوا « المسيح » إبناً لله تعالى، وهذه الفكرة الخاطئة و</w:t>
      </w:r>
      <w:r>
        <w:rPr>
          <w:rFonts w:hint="cs"/>
          <w:rtl/>
        </w:rPr>
        <w:t>إ</w:t>
      </w:r>
      <w:r>
        <w:rPr>
          <w:rtl/>
        </w:rPr>
        <w:t>ن لم تكن منحصرة فيهم، بل كان لليهود أيضاً مثل تلك الفكرة في حقّ « عزير » لكن النصارى أكثر، اشتهاراً بهذه النسبة، غير نافين عن أنفسهم هذا العار، واليهود يؤوّلون الفكرة بأنّه ولد فخري لا</w:t>
      </w:r>
      <w:r>
        <w:rPr>
          <w:rFonts w:hint="cs"/>
          <w:rtl/>
        </w:rPr>
        <w:t xml:space="preserve"> </w:t>
      </w:r>
      <w:r>
        <w:rPr>
          <w:rtl/>
        </w:rPr>
        <w:t>حقيقي.</w:t>
      </w:r>
    </w:p>
    <w:p w14:paraId="256E7780" w14:textId="77777777" w:rsidR="00F24E3C" w:rsidRDefault="00F24E3C" w:rsidP="00DB5C31">
      <w:pPr>
        <w:pStyle w:val="libNormal"/>
        <w:rPr>
          <w:rFonts w:hint="cs"/>
          <w:rtl/>
        </w:rPr>
      </w:pPr>
      <w:r>
        <w:rPr>
          <w:rtl/>
        </w:rPr>
        <w:t>والقرآن الكريم يندّد بتلك الفكرة في غير واحد من الآيات مشيراً إلى براهين</w:t>
      </w:r>
    </w:p>
    <w:p w14:paraId="19EB40B8" w14:textId="77777777" w:rsidR="00F24E3C" w:rsidRDefault="00F24E3C" w:rsidP="001434A0">
      <w:pPr>
        <w:pStyle w:val="libNormal0"/>
        <w:rPr>
          <w:rtl/>
        </w:rPr>
      </w:pPr>
      <w:r w:rsidRPr="008966B3">
        <w:rPr>
          <w:rtl/>
        </w:rPr>
        <w:br w:type="page"/>
      </w:r>
      <w:r>
        <w:rPr>
          <w:rtl/>
        </w:rPr>
        <w:lastRenderedPageBreak/>
        <w:t>عقلية محتاجة إلى التوضيح، و</w:t>
      </w:r>
      <w:r>
        <w:rPr>
          <w:rFonts w:hint="cs"/>
          <w:rtl/>
        </w:rPr>
        <w:t>إ</w:t>
      </w:r>
      <w:r>
        <w:rPr>
          <w:rtl/>
        </w:rPr>
        <w:t xml:space="preserve">ليك نقل الآيات مع توضيح مضامينها: </w:t>
      </w:r>
    </w:p>
    <w:p w14:paraId="711E96CD" w14:textId="77777777" w:rsidR="00F24E3C" w:rsidRPr="00675823" w:rsidRDefault="00F24E3C" w:rsidP="008D50E1">
      <w:pPr>
        <w:pStyle w:val="libBold1"/>
        <w:rPr>
          <w:rFonts w:hint="cs"/>
          <w:rtl/>
        </w:rPr>
      </w:pPr>
      <w:r w:rsidRPr="00675823">
        <w:rPr>
          <w:rtl/>
        </w:rPr>
        <w:t xml:space="preserve">1 ـ البقرة / </w:t>
      </w:r>
      <w:r>
        <w:rPr>
          <w:rtl/>
        </w:rPr>
        <w:t>116 ـ 117</w:t>
      </w:r>
      <w:r>
        <w:rPr>
          <w:rFonts w:hint="cs"/>
          <w:rtl/>
        </w:rPr>
        <w:t xml:space="preserve">: </w:t>
      </w:r>
    </w:p>
    <w:p w14:paraId="3D8C2D02" w14:textId="77777777" w:rsidR="00F24E3C" w:rsidRDefault="00F24E3C" w:rsidP="00DB5C31">
      <w:pPr>
        <w:pStyle w:val="libNormal"/>
        <w:rPr>
          <w:rtl/>
        </w:rPr>
      </w:pPr>
      <w:r w:rsidRPr="0015158F">
        <w:rPr>
          <w:rStyle w:val="libAlaemChar"/>
          <w:rtl/>
        </w:rPr>
        <w:t>(</w:t>
      </w:r>
      <w:r w:rsidRPr="00554C4D">
        <w:rPr>
          <w:rFonts w:hint="cs"/>
          <w:rtl/>
        </w:rPr>
        <w:t xml:space="preserve"> </w:t>
      </w:r>
      <w:r w:rsidRPr="00567513">
        <w:rPr>
          <w:rStyle w:val="libAieChar"/>
          <w:rFonts w:hint="cs"/>
          <w:rtl/>
        </w:rPr>
        <w:t>وَقَالُوا اتَّخَذَ اللهُ وَلَدًا سُبْحَانَهُ بَل لَّهُ مَا فِي السَّمَاوَاتِ وَالأَرْضِ كُلٌّ لَّهُ قَانِتُونَ</w:t>
      </w:r>
      <w:r w:rsidRPr="00554C4D">
        <w:rPr>
          <w:rFonts w:hint="cs"/>
          <w:rtl/>
        </w:rPr>
        <w:t xml:space="preserve"> * </w:t>
      </w:r>
      <w:r w:rsidRPr="00567513">
        <w:rPr>
          <w:rStyle w:val="libAieChar"/>
          <w:rFonts w:hint="cs"/>
          <w:rtl/>
        </w:rPr>
        <w:t>بَدِيعُ السَّمَاوَاتِ وَالأَرْضِ وَإِذَا قَضَىٰ أَمْرًا فَإِنَّمَا يَقُولُ لَهُ كُن فَيَكُونُ</w:t>
      </w:r>
      <w:r w:rsidRPr="00554C4D">
        <w:rPr>
          <w:rtl/>
        </w:rPr>
        <w:t xml:space="preserve"> </w:t>
      </w:r>
      <w:r w:rsidRPr="0015158F">
        <w:rPr>
          <w:rStyle w:val="libAlaemChar"/>
          <w:rtl/>
        </w:rPr>
        <w:t>)</w:t>
      </w:r>
      <w:r>
        <w:rPr>
          <w:rtl/>
        </w:rPr>
        <w:t>.</w:t>
      </w:r>
    </w:p>
    <w:p w14:paraId="45A78D5A" w14:textId="77777777" w:rsidR="00F24E3C" w:rsidRDefault="00F24E3C" w:rsidP="00DB5C31">
      <w:pPr>
        <w:pStyle w:val="libNormal"/>
        <w:rPr>
          <w:rtl/>
        </w:rPr>
      </w:pPr>
      <w:r>
        <w:rPr>
          <w:rtl/>
        </w:rPr>
        <w:t xml:space="preserve">تريك هذه الآية كيف </w:t>
      </w:r>
      <w:r>
        <w:rPr>
          <w:rFonts w:hint="cs"/>
          <w:rtl/>
        </w:rPr>
        <w:t>أ</w:t>
      </w:r>
      <w:r>
        <w:rPr>
          <w:rtl/>
        </w:rPr>
        <w:t xml:space="preserve">نّهم نسبوا إلى الله ولداً من غير فرق بين أن يكون الناسب يهوديّاً أو مسيحيّاً، ولكنّ الآيتين تتضمّنان ردّاً لهذه النسبة، يستفاد من الإمعان في الجمل التالية: </w:t>
      </w:r>
    </w:p>
    <w:p w14:paraId="47E6978D" w14:textId="77777777" w:rsidR="00F24E3C" w:rsidRDefault="00F24E3C" w:rsidP="00DB5C31">
      <w:pPr>
        <w:pStyle w:val="libNormal"/>
        <w:rPr>
          <w:rtl/>
        </w:rPr>
      </w:pPr>
      <w:r>
        <w:rPr>
          <w:rtl/>
        </w:rPr>
        <w:t>1 ـ سبحانه. 2 ـ بل له ما في السموات والأرض كل له قانتون.</w:t>
      </w:r>
    </w:p>
    <w:p w14:paraId="7450DE9A" w14:textId="77777777" w:rsidR="00F24E3C" w:rsidRDefault="00F24E3C" w:rsidP="00DB5C31">
      <w:pPr>
        <w:pStyle w:val="libNormal"/>
        <w:rPr>
          <w:rtl/>
        </w:rPr>
      </w:pPr>
      <w:r>
        <w:rPr>
          <w:rtl/>
        </w:rPr>
        <w:t>3 ـ بديع السموات والأرض. 4 ـ و</w:t>
      </w:r>
      <w:r>
        <w:rPr>
          <w:rFonts w:hint="cs"/>
          <w:rtl/>
        </w:rPr>
        <w:t>إ</w:t>
      </w:r>
      <w:r>
        <w:rPr>
          <w:rtl/>
        </w:rPr>
        <w:t>ذا قضى أمراً فإنّما يقول له كن فيكون.</w:t>
      </w:r>
    </w:p>
    <w:p w14:paraId="5D78A6BD" w14:textId="77777777" w:rsidR="00F24E3C" w:rsidRDefault="00F24E3C" w:rsidP="00DB5C31">
      <w:pPr>
        <w:pStyle w:val="libNormal"/>
        <w:rPr>
          <w:rtl/>
        </w:rPr>
      </w:pPr>
      <w:r>
        <w:rPr>
          <w:rtl/>
        </w:rPr>
        <w:t>وإليك شرح هذه الجمل التي يعد كل واحد منها بمثابة ردّ ونقض للفكرة الخاطئة المصرّحة بالبنوّة لله عزّ وجلّ.</w:t>
      </w:r>
    </w:p>
    <w:p w14:paraId="78A196F8" w14:textId="77777777" w:rsidR="00F24E3C" w:rsidRDefault="00F24E3C" w:rsidP="00DB5C31">
      <w:pPr>
        <w:pStyle w:val="libNormal"/>
        <w:rPr>
          <w:rtl/>
        </w:rPr>
      </w:pPr>
      <w:r>
        <w:rPr>
          <w:rtl/>
        </w:rPr>
        <w:t>أ</w:t>
      </w:r>
      <w:r>
        <w:rPr>
          <w:rFonts w:hint="cs"/>
          <w:rtl/>
        </w:rPr>
        <w:t xml:space="preserve"> </w:t>
      </w:r>
      <w:r>
        <w:rPr>
          <w:rtl/>
        </w:rPr>
        <w:t>ـ</w:t>
      </w:r>
      <w:r>
        <w:rPr>
          <w:rFonts w:hint="cs"/>
          <w:rtl/>
        </w:rPr>
        <w:t xml:space="preserve"> </w:t>
      </w:r>
      <w:r>
        <w:rPr>
          <w:rtl/>
        </w:rPr>
        <w:t xml:space="preserve">« سبحانه »: وهذه الكلمة تفيد تنزيه الله سبحانه من كل نقص وعيب وشائنة، ولأجل ذلك يأتي هذا اللفظ في آية اُخرى بعد بيان تلك النسبة الخاطئة، قال تعالى: </w:t>
      </w:r>
      <w:r w:rsidRPr="0015158F">
        <w:rPr>
          <w:rStyle w:val="libAlaemChar"/>
          <w:rtl/>
        </w:rPr>
        <w:t>(</w:t>
      </w:r>
      <w:r w:rsidRPr="00554C4D">
        <w:rPr>
          <w:rFonts w:hint="cs"/>
          <w:rtl/>
        </w:rPr>
        <w:t xml:space="preserve"> </w:t>
      </w:r>
      <w:r w:rsidRPr="00567513">
        <w:rPr>
          <w:rStyle w:val="libAieChar"/>
          <w:rFonts w:hint="cs"/>
          <w:rtl/>
        </w:rPr>
        <w:t>قَالُوا اتَّخَذَ اللهُ وَلَدًا سُبْحَانَهُ هُوَ الْغَنِيُّ</w:t>
      </w:r>
      <w:r w:rsidRPr="00554C4D">
        <w:rPr>
          <w:rtl/>
        </w:rPr>
        <w:t xml:space="preserve"> </w:t>
      </w:r>
      <w:r w:rsidRPr="0015158F">
        <w:rPr>
          <w:rStyle w:val="libAlaemChar"/>
          <w:rtl/>
        </w:rPr>
        <w:t>)</w:t>
      </w:r>
      <w:r>
        <w:rPr>
          <w:rtl/>
        </w:rPr>
        <w:t xml:space="preserve"> ( يونس / 68 ).</w:t>
      </w:r>
    </w:p>
    <w:p w14:paraId="6A29A107" w14:textId="77777777" w:rsidR="00F24E3C" w:rsidRDefault="00F24E3C" w:rsidP="00DB5C31">
      <w:pPr>
        <w:pStyle w:val="libNormal"/>
        <w:rPr>
          <w:rtl/>
        </w:rPr>
      </w:pPr>
      <w:r>
        <w:rPr>
          <w:rtl/>
        </w:rPr>
        <w:t xml:space="preserve">واللفظة تفيد </w:t>
      </w:r>
      <w:r>
        <w:rPr>
          <w:rFonts w:hint="cs"/>
          <w:rtl/>
        </w:rPr>
        <w:t>أ</w:t>
      </w:r>
      <w:r>
        <w:rPr>
          <w:rtl/>
        </w:rPr>
        <w:t>نّ اتّخاذ الولد نقص وعيب على الله تعالى، يجب تنزيهه عنه، وذلك لأنّ اتّخاذ الولد إمّا لغاية إشباع الغريزة الجنسية أو لأجل الإستعانة من الولد أيّام الهرم والكهولة، أو لأجل إبقاء النسل و</w:t>
      </w:r>
      <w:r>
        <w:rPr>
          <w:rFonts w:hint="cs"/>
          <w:rtl/>
        </w:rPr>
        <w:t>إ</w:t>
      </w:r>
      <w:r>
        <w:rPr>
          <w:rtl/>
        </w:rPr>
        <w:t>دامته التي تعد نوع بسط وجود للشخصية، والكل غير لائق بساحته سبحانه.</w:t>
      </w:r>
    </w:p>
    <w:p w14:paraId="5A1369F9" w14:textId="77777777" w:rsidR="00F24E3C" w:rsidRDefault="00F24E3C" w:rsidP="00DB5C31">
      <w:pPr>
        <w:pStyle w:val="libNormal"/>
        <w:rPr>
          <w:rFonts w:hint="cs"/>
          <w:rtl/>
        </w:rPr>
      </w:pPr>
      <w:r>
        <w:rPr>
          <w:rtl/>
        </w:rPr>
        <w:t>ويمكن أن يكون اللفظ مشيراً إلى أمر آخر وهو أنّ اتّخاذ الابن فرع التوالد والتناسل وهو من شؤون الموجودات المادية حيث ينتقل جزءً من الأب إلى رحم الاُم فتتّحد نطفة الأب مع البويضة في رحم الاُمّ فتخص</w:t>
      </w:r>
      <w:r>
        <w:rPr>
          <w:rFonts w:hint="cs"/>
          <w:rtl/>
        </w:rPr>
        <w:t>ّ</w:t>
      </w:r>
      <w:r>
        <w:rPr>
          <w:rtl/>
        </w:rPr>
        <w:t>بها فينتج عن ذلك نشأة الجنين والله سبحانه أعلى و</w:t>
      </w:r>
      <w:r>
        <w:rPr>
          <w:rFonts w:hint="cs"/>
          <w:rtl/>
        </w:rPr>
        <w:t>أ</w:t>
      </w:r>
      <w:r>
        <w:rPr>
          <w:rtl/>
        </w:rPr>
        <w:t>جل و</w:t>
      </w:r>
      <w:r>
        <w:rPr>
          <w:rFonts w:hint="cs"/>
          <w:rtl/>
        </w:rPr>
        <w:t>أ</w:t>
      </w:r>
      <w:r>
        <w:rPr>
          <w:rtl/>
        </w:rPr>
        <w:t>نبل عن أن يكون جسماً أو جسمانيّاً.</w:t>
      </w:r>
    </w:p>
    <w:p w14:paraId="35D56CE5" w14:textId="77777777" w:rsidR="00F24E3C" w:rsidRDefault="00F24E3C" w:rsidP="00DB5C31">
      <w:pPr>
        <w:pStyle w:val="libNormal"/>
        <w:rPr>
          <w:rtl/>
        </w:rPr>
      </w:pPr>
      <w:r w:rsidRPr="00F24BC3">
        <w:rPr>
          <w:rtl/>
        </w:rPr>
        <w:br w:type="page"/>
      </w:r>
      <w:r>
        <w:rPr>
          <w:rtl/>
        </w:rPr>
        <w:lastRenderedPageBreak/>
        <w:t xml:space="preserve">ب ـ </w:t>
      </w:r>
      <w:r w:rsidRPr="0015158F">
        <w:rPr>
          <w:rStyle w:val="libAlaemChar"/>
          <w:rtl/>
        </w:rPr>
        <w:t>(</w:t>
      </w:r>
      <w:r w:rsidRPr="00F24BC3">
        <w:rPr>
          <w:rFonts w:hint="cs"/>
          <w:rtl/>
        </w:rPr>
        <w:t xml:space="preserve"> </w:t>
      </w:r>
      <w:r w:rsidRPr="00567513">
        <w:rPr>
          <w:rStyle w:val="libAieChar"/>
          <w:rFonts w:hint="cs"/>
          <w:rtl/>
        </w:rPr>
        <w:t>بَل لَّهُ مَا فِي السَّمَاوَاتِ وَالأَرْضِ كُلٌّ لَّهُ قَانِتُونَ</w:t>
      </w:r>
      <w:r w:rsidRPr="00F24BC3">
        <w:rPr>
          <w:rFonts w:hint="cs"/>
          <w:rtl/>
        </w:rPr>
        <w:t xml:space="preserve"> </w:t>
      </w:r>
      <w:r w:rsidRPr="0015158F">
        <w:rPr>
          <w:rStyle w:val="libAlaemChar"/>
          <w:rtl/>
        </w:rPr>
        <w:t>)</w:t>
      </w:r>
      <w:r>
        <w:rPr>
          <w:rtl/>
        </w:rPr>
        <w:t xml:space="preserve">: </w:t>
      </w:r>
    </w:p>
    <w:p w14:paraId="57BF5532" w14:textId="77777777" w:rsidR="00F24E3C" w:rsidRDefault="00F24E3C" w:rsidP="00DB5C31">
      <w:pPr>
        <w:pStyle w:val="libNormal"/>
        <w:rPr>
          <w:rtl/>
        </w:rPr>
      </w:pPr>
      <w:r>
        <w:rPr>
          <w:rtl/>
        </w:rPr>
        <w:t>إنّ هذه الجملة مشعرة ببرهان دامغ وهو أنّ كل ما في الكون قانت لله وخاضع لسلطته ومسخّر ومقهور له ومن هذا شأنه لا</w:t>
      </w:r>
      <w:r>
        <w:rPr>
          <w:rFonts w:hint="cs"/>
          <w:rtl/>
        </w:rPr>
        <w:t xml:space="preserve"> </w:t>
      </w:r>
      <w:r>
        <w:rPr>
          <w:rtl/>
        </w:rPr>
        <w:t>يتصوّر أن يكون له ولد وذلك لأنّ الولد يكون مماثلاً للوالد، فكما هو واجب الوجود يكون الولد مشاطراً له في ذلك، وما هو كذلك لا</w:t>
      </w:r>
      <w:r>
        <w:rPr>
          <w:rFonts w:hint="cs"/>
          <w:rtl/>
        </w:rPr>
        <w:t xml:space="preserve"> </w:t>
      </w:r>
      <w:r>
        <w:rPr>
          <w:rtl/>
        </w:rPr>
        <w:t>يمكن أن يكون مقهوراً ومسخّراً لموجود من الموجودات.</w:t>
      </w:r>
    </w:p>
    <w:p w14:paraId="62344E5B" w14:textId="77777777" w:rsidR="00F24E3C" w:rsidRDefault="00F24E3C" w:rsidP="00DB5C31">
      <w:pPr>
        <w:pStyle w:val="libNormal"/>
        <w:rPr>
          <w:rtl/>
        </w:rPr>
      </w:pPr>
      <w:r>
        <w:rPr>
          <w:rtl/>
        </w:rPr>
        <w:t xml:space="preserve">ج ـ </w:t>
      </w:r>
      <w:r w:rsidRPr="0015158F">
        <w:rPr>
          <w:rStyle w:val="libAlaemChar"/>
          <w:rtl/>
        </w:rPr>
        <w:t>(</w:t>
      </w:r>
      <w:r w:rsidRPr="00F24BC3">
        <w:rPr>
          <w:rFonts w:hint="cs"/>
          <w:rtl/>
        </w:rPr>
        <w:t xml:space="preserve"> </w:t>
      </w:r>
      <w:r w:rsidRPr="00567513">
        <w:rPr>
          <w:rStyle w:val="libAieChar"/>
          <w:rFonts w:hint="cs"/>
          <w:rtl/>
        </w:rPr>
        <w:t>بَدِيعُ السَّمَاوَاتِ وَالأَرْضِ</w:t>
      </w:r>
      <w:r w:rsidRPr="00F24BC3">
        <w:rPr>
          <w:rtl/>
        </w:rPr>
        <w:t xml:space="preserve"> </w:t>
      </w:r>
      <w:r w:rsidRPr="0015158F">
        <w:rPr>
          <w:rStyle w:val="libAlaemChar"/>
          <w:rtl/>
        </w:rPr>
        <w:t>)</w:t>
      </w:r>
      <w:r>
        <w:rPr>
          <w:rtl/>
        </w:rPr>
        <w:t xml:space="preserve">: </w:t>
      </w:r>
    </w:p>
    <w:p w14:paraId="0BAEE82E" w14:textId="77777777" w:rsidR="00F24E3C" w:rsidRDefault="00F24E3C" w:rsidP="00DB5C31">
      <w:pPr>
        <w:pStyle w:val="libNormal"/>
        <w:rPr>
          <w:rtl/>
        </w:rPr>
      </w:pPr>
      <w:r>
        <w:rPr>
          <w:rtl/>
        </w:rPr>
        <w:t>أي انّه سبحانه خالق مبدع لهما وما فيهما والمراد من الإبداع هو خلقهما بلا</w:t>
      </w:r>
      <w:r>
        <w:rPr>
          <w:rFonts w:hint="cs"/>
          <w:rtl/>
        </w:rPr>
        <w:t xml:space="preserve"> </w:t>
      </w:r>
      <w:r>
        <w:rPr>
          <w:rtl/>
        </w:rPr>
        <w:t>مثال سابق ولا</w:t>
      </w:r>
      <w:r>
        <w:rPr>
          <w:rFonts w:hint="cs"/>
          <w:rtl/>
        </w:rPr>
        <w:t xml:space="preserve"> </w:t>
      </w:r>
      <w:r>
        <w:rPr>
          <w:rtl/>
        </w:rPr>
        <w:t>مادّة متقدّمة، فيكون المجموع مسبوقاً بالعدم، وما هو كذلك كيف يمكن أن يكون ولداً لله سبحانه</w:t>
      </w:r>
      <w:r>
        <w:rPr>
          <w:rFonts w:hint="cs"/>
          <w:rtl/>
        </w:rPr>
        <w:t xml:space="preserve"> </w:t>
      </w:r>
      <w:r>
        <w:rPr>
          <w:rtl/>
        </w:rPr>
        <w:t>؟ لما عرفت من أنّ الولد يماثل الوالد في الالوهيّة ووجوب الوجود، وهو لا</w:t>
      </w:r>
      <w:r>
        <w:rPr>
          <w:rFonts w:hint="cs"/>
          <w:rtl/>
        </w:rPr>
        <w:t xml:space="preserve"> </w:t>
      </w:r>
      <w:r>
        <w:rPr>
          <w:rtl/>
        </w:rPr>
        <w:t>يجتمع مع كون السموات والأرض وما فيهما مخلوقاً حادثاً مسبوقاً بالعدم.</w:t>
      </w:r>
    </w:p>
    <w:p w14:paraId="500DEE7F" w14:textId="77777777" w:rsidR="00F24E3C" w:rsidRDefault="00F24E3C" w:rsidP="00DB5C31">
      <w:pPr>
        <w:pStyle w:val="libNormal"/>
        <w:rPr>
          <w:rtl/>
        </w:rPr>
      </w:pPr>
      <w:r>
        <w:rPr>
          <w:rtl/>
        </w:rPr>
        <w:t xml:space="preserve">د ـ </w:t>
      </w:r>
      <w:r w:rsidRPr="0015158F">
        <w:rPr>
          <w:rStyle w:val="libAlaemChar"/>
          <w:rtl/>
        </w:rPr>
        <w:t>(</w:t>
      </w:r>
      <w:r w:rsidRPr="00F24BC3">
        <w:rPr>
          <w:rFonts w:hint="cs"/>
          <w:rtl/>
        </w:rPr>
        <w:t xml:space="preserve"> </w:t>
      </w:r>
      <w:r w:rsidRPr="00567513">
        <w:rPr>
          <w:rStyle w:val="libAieChar"/>
          <w:rFonts w:hint="cs"/>
          <w:rtl/>
        </w:rPr>
        <w:t>وَإِذَا قَضَىٰ أَمْرًا فَإِنَّمَا يَقُولُ لَهُ كُن فَيَكُونُ</w:t>
      </w:r>
      <w:r w:rsidRPr="00F24BC3">
        <w:rPr>
          <w:rtl/>
        </w:rPr>
        <w:t xml:space="preserve"> </w:t>
      </w:r>
      <w:r w:rsidRPr="0015158F">
        <w:rPr>
          <w:rStyle w:val="libAlaemChar"/>
          <w:rtl/>
        </w:rPr>
        <w:t>)</w:t>
      </w:r>
      <w:r>
        <w:rPr>
          <w:rtl/>
        </w:rPr>
        <w:t xml:space="preserve">: </w:t>
      </w:r>
    </w:p>
    <w:p w14:paraId="41836A69" w14:textId="77777777" w:rsidR="00F24E3C" w:rsidRDefault="00F24E3C" w:rsidP="00DB5C31">
      <w:pPr>
        <w:pStyle w:val="libNormal"/>
        <w:rPr>
          <w:rtl/>
        </w:rPr>
      </w:pPr>
      <w:r>
        <w:rPr>
          <w:rtl/>
        </w:rPr>
        <w:t>وهذه الآية تفيد أنّ سنّة الله تبارك وتعالى في الإيجاد والإنشاء والخلق، و</w:t>
      </w:r>
      <w:r>
        <w:rPr>
          <w:rFonts w:hint="cs"/>
          <w:rtl/>
        </w:rPr>
        <w:t>أ</w:t>
      </w:r>
      <w:r>
        <w:rPr>
          <w:rtl/>
        </w:rPr>
        <w:t>نّه لو أراد إيجاد شيء فإنّه يوجد بلا</w:t>
      </w:r>
      <w:r>
        <w:rPr>
          <w:rFonts w:hint="cs"/>
          <w:rtl/>
        </w:rPr>
        <w:t xml:space="preserve"> </w:t>
      </w:r>
      <w:r>
        <w:rPr>
          <w:rtl/>
        </w:rPr>
        <w:t>تريّث أو تلبّث، ولكنّ الولد إنّما يتكوّن من إلتقاء النطفتين في رحم الاُم ثمّ يتكامل تدريجيّاً على إمتداد أمد بعيد وهذا لا</w:t>
      </w:r>
      <w:r>
        <w:rPr>
          <w:rFonts w:hint="cs"/>
          <w:rtl/>
        </w:rPr>
        <w:t xml:space="preserve"> </w:t>
      </w:r>
      <w:r>
        <w:rPr>
          <w:rtl/>
        </w:rPr>
        <w:t>يجتمع مع ما</w:t>
      </w:r>
      <w:r>
        <w:rPr>
          <w:rFonts w:hint="cs"/>
          <w:rtl/>
        </w:rPr>
        <w:t xml:space="preserve"> </w:t>
      </w:r>
      <w:r>
        <w:rPr>
          <w:rtl/>
        </w:rPr>
        <w:t>مرّ ذكره في السنّة الحكيمة.</w:t>
      </w:r>
    </w:p>
    <w:p w14:paraId="699603AD" w14:textId="77777777" w:rsidR="00F24E3C" w:rsidRDefault="00F24E3C" w:rsidP="00DB5C31">
      <w:pPr>
        <w:pStyle w:val="libNormal"/>
        <w:rPr>
          <w:rtl/>
        </w:rPr>
      </w:pPr>
      <w:r>
        <w:rPr>
          <w:rtl/>
        </w:rPr>
        <w:t>ثمّ إنّ العل</w:t>
      </w:r>
      <w:r>
        <w:rPr>
          <w:rFonts w:hint="cs"/>
          <w:rtl/>
        </w:rPr>
        <w:t>ّ</w:t>
      </w:r>
      <w:r>
        <w:rPr>
          <w:rtl/>
        </w:rPr>
        <w:t xml:space="preserve">امة الطباطبائي جعل الجمل الثلاث مشيرة إلى برهانين ( لا إلى ثلاثة براهين كما أوضحناه ) فقال: </w:t>
      </w:r>
    </w:p>
    <w:p w14:paraId="3B17F344" w14:textId="77777777" w:rsidR="00F24E3C" w:rsidRDefault="00F24E3C" w:rsidP="00DB5C31">
      <w:pPr>
        <w:pStyle w:val="libNormal"/>
        <w:rPr>
          <w:rFonts w:hint="cs"/>
          <w:rtl/>
        </w:rPr>
      </w:pPr>
      <w:r>
        <w:rPr>
          <w:rtl/>
        </w:rPr>
        <w:t xml:space="preserve">إنّ قوله: </w:t>
      </w:r>
      <w:r w:rsidRPr="0015158F">
        <w:rPr>
          <w:rStyle w:val="libAlaemChar"/>
          <w:rtl/>
        </w:rPr>
        <w:t>(</w:t>
      </w:r>
      <w:r w:rsidRPr="00F24BC3">
        <w:rPr>
          <w:rFonts w:hint="cs"/>
          <w:rtl/>
        </w:rPr>
        <w:t xml:space="preserve"> </w:t>
      </w:r>
      <w:r w:rsidRPr="00567513">
        <w:rPr>
          <w:rStyle w:val="libAieChar"/>
          <w:rFonts w:hint="cs"/>
          <w:rtl/>
        </w:rPr>
        <w:t>بَل لَّهُ مَا فِي السَّمَاوَاتِ</w:t>
      </w:r>
      <w:r w:rsidRPr="00F24BC3">
        <w:rPr>
          <w:rFonts w:hint="cs"/>
          <w:rtl/>
        </w:rPr>
        <w:t xml:space="preserve"> </w:t>
      </w:r>
      <w:r w:rsidRPr="00F24BC3">
        <w:rPr>
          <w:rtl/>
        </w:rPr>
        <w:t xml:space="preserve">... </w:t>
      </w:r>
      <w:r w:rsidRPr="0015158F">
        <w:rPr>
          <w:rStyle w:val="libAlaemChar"/>
          <w:rtl/>
        </w:rPr>
        <w:t>)</w:t>
      </w:r>
      <w:r>
        <w:rPr>
          <w:rtl/>
        </w:rPr>
        <w:t xml:space="preserve"> يشتمل على برهانين ينفي كلّ منهما الولادة وتحقّق الولد منه سبحانه، فإنّ اتّخاذ الولد هو أن يجزي موجود طبيعي، بعض أجزاء وجوده ويفصله عن نفسه فيصيّره بتربية تدريجية فرداً من نوعه مماثلاً لنفسه، وهو سبحانه منزّه عن المثل بل كل شيء ممّا في السموات والأرض مملوك له قائم الذات به قانت ذليل عنده ذلّة وجودية فكيف يكون شيء من الأشياء ولداً له</w:t>
      </w:r>
    </w:p>
    <w:p w14:paraId="20DC555E" w14:textId="77777777" w:rsidR="00F24E3C" w:rsidRDefault="00F24E3C" w:rsidP="001434A0">
      <w:pPr>
        <w:pStyle w:val="libNormal0"/>
        <w:rPr>
          <w:rFonts w:hint="cs"/>
          <w:rtl/>
        </w:rPr>
      </w:pPr>
      <w:r w:rsidRPr="00F24BC3">
        <w:rPr>
          <w:rtl/>
        </w:rPr>
        <w:br w:type="page"/>
      </w:r>
      <w:r>
        <w:rPr>
          <w:rtl/>
        </w:rPr>
        <w:lastRenderedPageBreak/>
        <w:t>مماثلاً نوعيّاً بالنسبة إليه</w:t>
      </w:r>
      <w:r>
        <w:rPr>
          <w:rFonts w:hint="cs"/>
          <w:rtl/>
        </w:rPr>
        <w:t xml:space="preserve"> </w:t>
      </w:r>
      <w:r>
        <w:rPr>
          <w:rtl/>
        </w:rPr>
        <w:t>؟ وهو سبحانه بديع السموات والأرض، إنّما يخلق ما يخلق على غير مثال سابق فلا</w:t>
      </w:r>
      <w:r>
        <w:rPr>
          <w:rFonts w:hint="cs"/>
          <w:rtl/>
        </w:rPr>
        <w:t xml:space="preserve"> </w:t>
      </w:r>
      <w:r>
        <w:rPr>
          <w:rtl/>
        </w:rPr>
        <w:t>يشبه شيء من خلقه خلقاً سابقاً ولا</w:t>
      </w:r>
      <w:r>
        <w:rPr>
          <w:rFonts w:hint="cs"/>
          <w:rtl/>
        </w:rPr>
        <w:t xml:space="preserve"> </w:t>
      </w:r>
      <w:r>
        <w:rPr>
          <w:rtl/>
        </w:rPr>
        <w:t>يشبه فعله فعل غيره في التقليد والتشبيه ولا في التدريج والتوّصل بالأسباب إذا قضى أمراً فإنّما يقول له كن فيكون من غير مثال سابق ولا</w:t>
      </w:r>
      <w:r>
        <w:rPr>
          <w:rFonts w:hint="cs"/>
          <w:rtl/>
        </w:rPr>
        <w:t xml:space="preserve"> </w:t>
      </w:r>
      <w:r>
        <w:rPr>
          <w:rtl/>
        </w:rPr>
        <w:t>تدريج، فكيف يمكن أن ينسب إليه اتّخاذ الولد</w:t>
      </w:r>
      <w:r>
        <w:rPr>
          <w:rFonts w:hint="cs"/>
          <w:rtl/>
        </w:rPr>
        <w:t xml:space="preserve"> </w:t>
      </w:r>
      <w:r>
        <w:rPr>
          <w:rtl/>
        </w:rPr>
        <w:t xml:space="preserve">؟ وتحقّقه يحتاج إلى تربية وتدريج فقوله: </w:t>
      </w:r>
      <w:r w:rsidRPr="0015158F">
        <w:rPr>
          <w:rStyle w:val="libAlaemChar"/>
          <w:rtl/>
        </w:rPr>
        <w:t>(</w:t>
      </w:r>
      <w:r w:rsidRPr="00F24BC3">
        <w:rPr>
          <w:rFonts w:hint="cs"/>
          <w:rtl/>
        </w:rPr>
        <w:t xml:space="preserve"> </w:t>
      </w:r>
      <w:r w:rsidRPr="00567513">
        <w:rPr>
          <w:rStyle w:val="libAieChar"/>
          <w:rFonts w:hint="cs"/>
          <w:rtl/>
        </w:rPr>
        <w:t>لَّهُ مَا فِي السَّمَاوَاتِ وَالأَرْضِ كُلٌّ لَّهُ قَانِتُونَ</w:t>
      </w:r>
      <w:r w:rsidRPr="00F24BC3">
        <w:rPr>
          <w:rtl/>
        </w:rPr>
        <w:t xml:space="preserve"> </w:t>
      </w:r>
      <w:r w:rsidRPr="0015158F">
        <w:rPr>
          <w:rStyle w:val="libAlaemChar"/>
          <w:rtl/>
        </w:rPr>
        <w:t>)</w:t>
      </w:r>
      <w:r>
        <w:rPr>
          <w:rtl/>
        </w:rPr>
        <w:t xml:space="preserve"> برهان تام، وقوله: </w:t>
      </w:r>
      <w:r w:rsidRPr="0015158F">
        <w:rPr>
          <w:rStyle w:val="libAlaemChar"/>
          <w:rtl/>
        </w:rPr>
        <w:t>(</w:t>
      </w:r>
      <w:r w:rsidRPr="00F24BC3">
        <w:rPr>
          <w:rFonts w:hint="cs"/>
          <w:rtl/>
        </w:rPr>
        <w:t xml:space="preserve"> </w:t>
      </w:r>
      <w:r w:rsidRPr="00567513">
        <w:rPr>
          <w:rStyle w:val="libAieChar"/>
          <w:rFonts w:hint="cs"/>
          <w:rtl/>
        </w:rPr>
        <w:t>بَدِيعُ السَّمَاوَاتِ وَالأَرْضِ وَإِذَا قَضَىٰ أَمْرًا فَإِنَّمَا يَقُولُ لَهُ كُن فَيَكُونُ</w:t>
      </w:r>
      <w:r w:rsidRPr="00F24BC3">
        <w:rPr>
          <w:rtl/>
        </w:rPr>
        <w:t xml:space="preserve"> </w:t>
      </w:r>
      <w:r w:rsidRPr="0015158F">
        <w:rPr>
          <w:rStyle w:val="libAlaemChar"/>
          <w:rtl/>
        </w:rPr>
        <w:t>)</w:t>
      </w:r>
      <w:r>
        <w:rPr>
          <w:rtl/>
        </w:rPr>
        <w:t xml:space="preserve"> برهان آخر تام </w:t>
      </w:r>
      <w:r w:rsidRPr="002B6E16">
        <w:rPr>
          <w:rStyle w:val="libFootnotenumChar"/>
          <w:rtl/>
        </w:rPr>
        <w:t>(1)</w:t>
      </w:r>
      <w:r>
        <w:rPr>
          <w:rtl/>
        </w:rPr>
        <w:t>.</w:t>
      </w:r>
    </w:p>
    <w:p w14:paraId="3FC3AC93" w14:textId="77777777" w:rsidR="00F24E3C" w:rsidRPr="0052436C" w:rsidRDefault="00F24E3C" w:rsidP="008D50E1">
      <w:pPr>
        <w:pStyle w:val="libBold1"/>
        <w:rPr>
          <w:rFonts w:hint="cs"/>
          <w:rtl/>
        </w:rPr>
      </w:pPr>
      <w:r w:rsidRPr="0052436C">
        <w:rPr>
          <w:rtl/>
        </w:rPr>
        <w:t xml:space="preserve">2 ـ الأنعام / </w:t>
      </w:r>
      <w:r>
        <w:rPr>
          <w:rtl/>
        </w:rPr>
        <w:t>100 ـ 102</w:t>
      </w:r>
      <w:r>
        <w:rPr>
          <w:rFonts w:hint="cs"/>
          <w:rtl/>
        </w:rPr>
        <w:t xml:space="preserve">: </w:t>
      </w:r>
    </w:p>
    <w:p w14:paraId="50C04A6F" w14:textId="77777777" w:rsidR="00F24E3C" w:rsidRDefault="00F24E3C" w:rsidP="00DB5C31">
      <w:pPr>
        <w:pStyle w:val="libNormal"/>
        <w:rPr>
          <w:rtl/>
        </w:rPr>
      </w:pPr>
      <w:r w:rsidRPr="0015158F">
        <w:rPr>
          <w:rStyle w:val="libAlaemChar"/>
          <w:rtl/>
        </w:rPr>
        <w:t>(</w:t>
      </w:r>
      <w:r w:rsidRPr="00F24BC3">
        <w:rPr>
          <w:rFonts w:hint="cs"/>
          <w:rtl/>
        </w:rPr>
        <w:t xml:space="preserve"> </w:t>
      </w:r>
      <w:r w:rsidRPr="00567513">
        <w:rPr>
          <w:rStyle w:val="libAieChar"/>
          <w:rFonts w:hint="cs"/>
          <w:rtl/>
        </w:rPr>
        <w:t>وَجَعَلُوا للهِ شُرَكَاءَ الجِنَّ وَخَلَقَهُمْ وَخَرَقُوا لَهُ بَنِينَ وَبَنَاتٍ بِغَيْرِ عِلْمٍ سُبْحَانَهُ وَتَعَالَىٰ عَمَّا يَصِفُونَ</w:t>
      </w:r>
      <w:r w:rsidRPr="00F24BC3">
        <w:rPr>
          <w:rtl/>
        </w:rPr>
        <w:t xml:space="preserve"> </w:t>
      </w:r>
      <w:r w:rsidRPr="0015158F">
        <w:rPr>
          <w:rStyle w:val="libAlaemChar"/>
          <w:rtl/>
        </w:rPr>
        <w:t>)</w:t>
      </w:r>
      <w:r>
        <w:rPr>
          <w:rtl/>
        </w:rPr>
        <w:t xml:space="preserve"> ( الأنعام / 100 ).</w:t>
      </w:r>
    </w:p>
    <w:p w14:paraId="7BF465A7" w14:textId="77777777" w:rsidR="00F24E3C" w:rsidRDefault="00F24E3C" w:rsidP="00DB5C31">
      <w:pPr>
        <w:pStyle w:val="libNormal"/>
        <w:rPr>
          <w:rtl/>
        </w:rPr>
      </w:pPr>
      <w:r w:rsidRPr="0015158F">
        <w:rPr>
          <w:rStyle w:val="libAlaemChar"/>
          <w:rtl/>
        </w:rPr>
        <w:t>(</w:t>
      </w:r>
      <w:r w:rsidRPr="00F258E1">
        <w:rPr>
          <w:rFonts w:hint="cs"/>
          <w:rtl/>
        </w:rPr>
        <w:t xml:space="preserve"> </w:t>
      </w:r>
      <w:r w:rsidRPr="00567513">
        <w:rPr>
          <w:rStyle w:val="libAieChar"/>
          <w:rFonts w:hint="cs"/>
          <w:rtl/>
        </w:rPr>
        <w:t>بَدِيعُ السَّمَاوَاتِ وَالأَرْضِ أَنَّىٰ يَكُونُ لَهُ وَلَدٌ وَلَمْ تَكُن لَّهُ صَاحِبَةٌ وَخَلَقَ كُلَّ شَيْءٍ وَهُوَ بِكُلِّ شَيْءٍ عَلِيمٌ</w:t>
      </w:r>
      <w:r w:rsidRPr="00F258E1">
        <w:rPr>
          <w:rtl/>
        </w:rPr>
        <w:t xml:space="preserve"> </w:t>
      </w:r>
      <w:r w:rsidRPr="0015158F">
        <w:rPr>
          <w:rStyle w:val="libAlaemChar"/>
          <w:rtl/>
        </w:rPr>
        <w:t>)</w:t>
      </w:r>
      <w:r>
        <w:rPr>
          <w:rtl/>
        </w:rPr>
        <w:t xml:space="preserve"> ( الأنعام / 101 ).</w:t>
      </w:r>
    </w:p>
    <w:p w14:paraId="69ECB5FF" w14:textId="77777777" w:rsidR="00F24E3C" w:rsidRDefault="00F24E3C" w:rsidP="00DB5C31">
      <w:pPr>
        <w:pStyle w:val="libNormal"/>
        <w:rPr>
          <w:rtl/>
        </w:rPr>
      </w:pPr>
      <w:r w:rsidRPr="0015158F">
        <w:rPr>
          <w:rStyle w:val="libAlaemChar"/>
          <w:rtl/>
        </w:rPr>
        <w:t>(</w:t>
      </w:r>
      <w:r w:rsidRPr="00F258E1">
        <w:rPr>
          <w:rFonts w:hint="cs"/>
          <w:rtl/>
        </w:rPr>
        <w:t xml:space="preserve"> </w:t>
      </w:r>
      <w:r w:rsidRPr="00567513">
        <w:rPr>
          <w:rStyle w:val="libAieChar"/>
          <w:rFonts w:hint="cs"/>
          <w:rtl/>
        </w:rPr>
        <w:t>ذَٰلِكُمُ اللهُ رَبُّكُمْ لا إِلَٰهَ إلّا هُوَ خَالِقُ كُلَّ شَيْءٍ فَاعْبُدُوهُ وَهُوَ عَلَىٰ كُلِّ شَيْءٍ وَكِيلٌ</w:t>
      </w:r>
      <w:r w:rsidRPr="00F258E1">
        <w:rPr>
          <w:rtl/>
        </w:rPr>
        <w:t xml:space="preserve"> </w:t>
      </w:r>
      <w:r w:rsidRPr="0015158F">
        <w:rPr>
          <w:rStyle w:val="libAlaemChar"/>
          <w:rtl/>
        </w:rPr>
        <w:t>)</w:t>
      </w:r>
      <w:r>
        <w:rPr>
          <w:rtl/>
        </w:rPr>
        <w:t xml:space="preserve"> ( الأنعام / 102 ).</w:t>
      </w:r>
    </w:p>
    <w:p w14:paraId="390EDB11" w14:textId="77777777" w:rsidR="00F24E3C" w:rsidRDefault="00F24E3C" w:rsidP="00DB5C31">
      <w:pPr>
        <w:pStyle w:val="libNormal"/>
        <w:rPr>
          <w:rtl/>
        </w:rPr>
      </w:pPr>
      <w:r>
        <w:rPr>
          <w:rtl/>
        </w:rPr>
        <w:t>وفي هذه الآيات إشارات إلى بطلان النظرية القائلة بكون الجن شركاء لله سبحانه وخرق بنين وبنات له بغير علم، و</w:t>
      </w:r>
      <w:r>
        <w:rPr>
          <w:rFonts w:hint="cs"/>
          <w:rtl/>
        </w:rPr>
        <w:t>إ</w:t>
      </w:r>
      <w:r>
        <w:rPr>
          <w:rtl/>
        </w:rPr>
        <w:t xml:space="preserve">ليك بيانها: </w:t>
      </w:r>
    </w:p>
    <w:p w14:paraId="09F6F671" w14:textId="77777777" w:rsidR="00F24E3C" w:rsidRDefault="00F24E3C" w:rsidP="00DB5C31">
      <w:pPr>
        <w:pStyle w:val="libNormal"/>
        <w:rPr>
          <w:rtl/>
        </w:rPr>
      </w:pPr>
      <w:r>
        <w:rPr>
          <w:rtl/>
        </w:rPr>
        <w:t>أ</w:t>
      </w:r>
      <w:r>
        <w:rPr>
          <w:rFonts w:hint="cs"/>
          <w:rtl/>
        </w:rPr>
        <w:t xml:space="preserve"> </w:t>
      </w:r>
      <w:r>
        <w:rPr>
          <w:rtl/>
        </w:rPr>
        <w:t>ـ</w:t>
      </w:r>
      <w:r>
        <w:rPr>
          <w:rFonts w:hint="cs"/>
          <w:rtl/>
        </w:rPr>
        <w:t xml:space="preserve"> </w:t>
      </w:r>
      <w:r w:rsidRPr="0015158F">
        <w:rPr>
          <w:rStyle w:val="libAlaemChar"/>
          <w:rtl/>
        </w:rPr>
        <w:t>(</w:t>
      </w:r>
      <w:r w:rsidRPr="00F258E1">
        <w:rPr>
          <w:rFonts w:hint="cs"/>
          <w:rtl/>
        </w:rPr>
        <w:t xml:space="preserve"> </w:t>
      </w:r>
      <w:r w:rsidRPr="00567513">
        <w:rPr>
          <w:rStyle w:val="libAieChar"/>
          <w:rFonts w:hint="cs"/>
          <w:rtl/>
        </w:rPr>
        <w:t>سُبْحَانَهُ وَتَعَالَىٰ عَمَّا يَصِفُونَ</w:t>
      </w:r>
      <w:r w:rsidRPr="00F258E1">
        <w:rPr>
          <w:rtl/>
        </w:rPr>
        <w:t xml:space="preserve"> </w:t>
      </w:r>
      <w:r w:rsidRPr="0015158F">
        <w:rPr>
          <w:rStyle w:val="libAlaemChar"/>
          <w:rtl/>
        </w:rPr>
        <w:t>)</w:t>
      </w:r>
      <w:r>
        <w:rPr>
          <w:rtl/>
        </w:rPr>
        <w:t>: وقد مرّ توضيح تلك الجملة في القسم الأوّل من الآيات.</w:t>
      </w:r>
    </w:p>
    <w:p w14:paraId="625909AA" w14:textId="77777777" w:rsidR="00F24E3C" w:rsidRDefault="00F24E3C" w:rsidP="00DB5C31">
      <w:pPr>
        <w:pStyle w:val="libNormal"/>
        <w:rPr>
          <w:rtl/>
        </w:rPr>
      </w:pPr>
      <w:r>
        <w:rPr>
          <w:rtl/>
        </w:rPr>
        <w:t>ب</w:t>
      </w:r>
      <w:r>
        <w:rPr>
          <w:rFonts w:hint="cs"/>
          <w:rtl/>
        </w:rPr>
        <w:t xml:space="preserve"> </w:t>
      </w:r>
      <w:r>
        <w:rPr>
          <w:rtl/>
        </w:rPr>
        <w:t>ـ</w:t>
      </w:r>
      <w:r>
        <w:rPr>
          <w:rFonts w:hint="cs"/>
          <w:rtl/>
        </w:rPr>
        <w:t xml:space="preserve"> </w:t>
      </w:r>
      <w:r w:rsidRPr="0015158F">
        <w:rPr>
          <w:rStyle w:val="libAlaemChar"/>
          <w:rtl/>
        </w:rPr>
        <w:t>(</w:t>
      </w:r>
      <w:r w:rsidRPr="00F258E1">
        <w:rPr>
          <w:rFonts w:hint="cs"/>
          <w:rtl/>
        </w:rPr>
        <w:t xml:space="preserve"> </w:t>
      </w:r>
      <w:r w:rsidRPr="00567513">
        <w:rPr>
          <w:rStyle w:val="libAieChar"/>
          <w:rFonts w:hint="cs"/>
          <w:rtl/>
        </w:rPr>
        <w:t>بَدِيعُ السَّمَاوَاتِ وَالأَرْضِ</w:t>
      </w:r>
      <w:r w:rsidRPr="00F258E1">
        <w:rPr>
          <w:rtl/>
        </w:rPr>
        <w:t xml:space="preserve"> </w:t>
      </w:r>
      <w:r w:rsidRPr="0015158F">
        <w:rPr>
          <w:rStyle w:val="libAlaemChar"/>
          <w:rtl/>
        </w:rPr>
        <w:t>)</w:t>
      </w:r>
      <w:r>
        <w:rPr>
          <w:rtl/>
        </w:rPr>
        <w:t>: وقد تقدّم معناه أيضاً.</w:t>
      </w:r>
    </w:p>
    <w:p w14:paraId="0CD4BCF1" w14:textId="77777777" w:rsidR="00F24E3C" w:rsidRDefault="00F24E3C" w:rsidP="00DB5C31">
      <w:pPr>
        <w:pStyle w:val="libNormal"/>
        <w:rPr>
          <w:rFonts w:hint="cs"/>
          <w:rtl/>
        </w:rPr>
      </w:pPr>
      <w:r>
        <w:rPr>
          <w:rtl/>
        </w:rPr>
        <w:t>ج</w:t>
      </w:r>
      <w:r>
        <w:rPr>
          <w:rFonts w:hint="cs"/>
          <w:rtl/>
        </w:rPr>
        <w:t xml:space="preserve"> </w:t>
      </w:r>
      <w:r>
        <w:rPr>
          <w:rtl/>
        </w:rPr>
        <w:t>ـ</w:t>
      </w:r>
      <w:r>
        <w:rPr>
          <w:rFonts w:hint="cs"/>
          <w:rtl/>
        </w:rPr>
        <w:t xml:space="preserve"> </w:t>
      </w:r>
      <w:r w:rsidRPr="0015158F">
        <w:rPr>
          <w:rStyle w:val="libAlaemChar"/>
          <w:rtl/>
        </w:rPr>
        <w:t>(</w:t>
      </w:r>
      <w:r w:rsidRPr="00F258E1">
        <w:rPr>
          <w:rFonts w:hint="cs"/>
          <w:rtl/>
        </w:rPr>
        <w:t xml:space="preserve"> </w:t>
      </w:r>
      <w:r w:rsidRPr="00567513">
        <w:rPr>
          <w:rStyle w:val="libAieChar"/>
          <w:rFonts w:hint="cs"/>
          <w:rtl/>
        </w:rPr>
        <w:t>أَنَّىٰ يَكُونُ لَهُ وَلَدٌ وَلَمْ تَكُن لَّهُ صَاحِبَةٌ</w:t>
      </w:r>
      <w:r w:rsidRPr="00F258E1">
        <w:rPr>
          <w:rtl/>
        </w:rPr>
        <w:t xml:space="preserve"> </w:t>
      </w:r>
      <w:r w:rsidRPr="0015158F">
        <w:rPr>
          <w:rStyle w:val="libAlaemChar"/>
          <w:rtl/>
        </w:rPr>
        <w:t>)</w:t>
      </w:r>
      <w:r>
        <w:rPr>
          <w:rtl/>
        </w:rPr>
        <w:t>: وهذه الجملة تشير إلى أنّ إتّخاذ ال</w:t>
      </w:r>
      <w:r>
        <w:rPr>
          <w:rFonts w:hint="cs"/>
          <w:rtl/>
        </w:rPr>
        <w:t>إ</w:t>
      </w:r>
      <w:r>
        <w:rPr>
          <w:rtl/>
        </w:rPr>
        <w:t>بن يستلزم اتّخاذ الزوجة حتى يقع جزء من الزوج في رحم الزوجة والله</w:t>
      </w:r>
    </w:p>
    <w:p w14:paraId="58611888" w14:textId="77777777" w:rsidR="00F24E3C" w:rsidRDefault="00F24E3C" w:rsidP="001434A0">
      <w:pPr>
        <w:pStyle w:val="libLine"/>
        <w:rPr>
          <w:rtl/>
        </w:rPr>
      </w:pPr>
      <w:r>
        <w:rPr>
          <w:rtl/>
        </w:rPr>
        <w:t>__________________</w:t>
      </w:r>
    </w:p>
    <w:p w14:paraId="1FF6EEFA" w14:textId="77777777" w:rsidR="00F24E3C" w:rsidRDefault="00F24E3C" w:rsidP="005D7614">
      <w:pPr>
        <w:pStyle w:val="libFootnote0"/>
        <w:rPr>
          <w:rtl/>
        </w:rPr>
      </w:pPr>
      <w:r>
        <w:rPr>
          <w:rFonts w:hint="cs"/>
          <w:rtl/>
        </w:rPr>
        <w:t>(</w:t>
      </w:r>
      <w:r>
        <w:rPr>
          <w:rtl/>
        </w:rPr>
        <w:t>1</w:t>
      </w:r>
      <w:r>
        <w:rPr>
          <w:rFonts w:hint="cs"/>
          <w:rtl/>
        </w:rPr>
        <w:t>)</w:t>
      </w:r>
      <w:r>
        <w:rPr>
          <w:rtl/>
        </w:rPr>
        <w:t xml:space="preserve"> الميزان: ج 1 ص 261.</w:t>
      </w:r>
    </w:p>
    <w:p w14:paraId="5F3AB0EE" w14:textId="77777777" w:rsidR="00F24E3C" w:rsidRDefault="00F24E3C" w:rsidP="001434A0">
      <w:pPr>
        <w:pStyle w:val="libNormal0"/>
        <w:rPr>
          <w:rFonts w:hint="cs"/>
          <w:rtl/>
        </w:rPr>
      </w:pPr>
      <w:r w:rsidRPr="00F258E1">
        <w:rPr>
          <w:rtl/>
        </w:rPr>
        <w:br w:type="page"/>
      </w:r>
      <w:r>
        <w:rPr>
          <w:rtl/>
        </w:rPr>
        <w:lastRenderedPageBreak/>
        <w:t>سبحانه منزّه، عن أن تكون له زوجة.</w:t>
      </w:r>
    </w:p>
    <w:p w14:paraId="69A27892" w14:textId="77777777" w:rsidR="00F24E3C" w:rsidRDefault="00F24E3C" w:rsidP="00DB5C31">
      <w:pPr>
        <w:pStyle w:val="libNormal"/>
        <w:rPr>
          <w:rtl/>
        </w:rPr>
      </w:pPr>
      <w:r>
        <w:rPr>
          <w:rtl/>
        </w:rPr>
        <w:t>د</w:t>
      </w:r>
      <w:r>
        <w:rPr>
          <w:rFonts w:hint="cs"/>
          <w:rtl/>
        </w:rPr>
        <w:t xml:space="preserve"> </w:t>
      </w:r>
      <w:r>
        <w:rPr>
          <w:rtl/>
        </w:rPr>
        <w:t>ـ</w:t>
      </w:r>
      <w:r>
        <w:rPr>
          <w:rFonts w:hint="cs"/>
          <w:rtl/>
        </w:rPr>
        <w:t xml:space="preserve"> </w:t>
      </w:r>
      <w:r w:rsidRPr="0015158F">
        <w:rPr>
          <w:rStyle w:val="libAlaemChar"/>
          <w:rtl/>
        </w:rPr>
        <w:t>(</w:t>
      </w:r>
      <w:r w:rsidRPr="00F258E1">
        <w:rPr>
          <w:rFonts w:hint="cs"/>
          <w:rtl/>
        </w:rPr>
        <w:t xml:space="preserve"> </w:t>
      </w:r>
      <w:r w:rsidRPr="00567513">
        <w:rPr>
          <w:rStyle w:val="libAieChar"/>
          <w:rFonts w:hint="cs"/>
          <w:rtl/>
        </w:rPr>
        <w:t>وَخَلَقَ كُلَّ شَيْءٍ</w:t>
      </w:r>
      <w:r w:rsidRPr="00F258E1">
        <w:rPr>
          <w:rtl/>
        </w:rPr>
        <w:t xml:space="preserve"> </w:t>
      </w:r>
      <w:r w:rsidRPr="0015158F">
        <w:rPr>
          <w:rStyle w:val="libAlaemChar"/>
          <w:rtl/>
        </w:rPr>
        <w:t>)</w:t>
      </w:r>
      <w:r>
        <w:rPr>
          <w:rtl/>
        </w:rPr>
        <w:t>: فإذا كان هو خالق كل شيء، والكل مخلوق له فلا</w:t>
      </w:r>
      <w:r>
        <w:rPr>
          <w:rFonts w:hint="cs"/>
          <w:rtl/>
        </w:rPr>
        <w:t xml:space="preserve"> </w:t>
      </w:r>
      <w:r>
        <w:rPr>
          <w:rtl/>
        </w:rPr>
        <w:t>يتصوّر كون المخلوق ولداً، لأنّ الولد يشاطر الوالد في الطبيعة والنوعيّة فإذا كان سبحانه واجب الوجود لاستغنى عن العلّة والخالق ولترفّع عن حيز الإمكان، والمفروض خلافه.</w:t>
      </w:r>
    </w:p>
    <w:p w14:paraId="18F85847" w14:textId="77777777" w:rsidR="00F24E3C" w:rsidRPr="00D32CF0" w:rsidRDefault="00F24E3C" w:rsidP="008D50E1">
      <w:pPr>
        <w:pStyle w:val="libBold1"/>
        <w:rPr>
          <w:rFonts w:hint="cs"/>
          <w:rtl/>
        </w:rPr>
      </w:pPr>
      <w:r w:rsidRPr="00D32CF0">
        <w:rPr>
          <w:rtl/>
        </w:rPr>
        <w:t xml:space="preserve">3 ـ يونس / </w:t>
      </w:r>
      <w:r>
        <w:rPr>
          <w:rtl/>
        </w:rPr>
        <w:t xml:space="preserve">68: </w:t>
      </w:r>
    </w:p>
    <w:p w14:paraId="0A5F4A1A" w14:textId="77777777" w:rsidR="00F24E3C" w:rsidRDefault="00F24E3C" w:rsidP="00DB5C31">
      <w:pPr>
        <w:pStyle w:val="libNormal"/>
        <w:rPr>
          <w:rtl/>
        </w:rPr>
      </w:pPr>
      <w:r w:rsidRPr="0015158F">
        <w:rPr>
          <w:rStyle w:val="libAlaemChar"/>
          <w:rtl/>
        </w:rPr>
        <w:t>(</w:t>
      </w:r>
      <w:r w:rsidRPr="00F258E1">
        <w:rPr>
          <w:rFonts w:hint="cs"/>
          <w:rtl/>
        </w:rPr>
        <w:t xml:space="preserve"> </w:t>
      </w:r>
      <w:r w:rsidRPr="00567513">
        <w:rPr>
          <w:rStyle w:val="libAieChar"/>
          <w:rFonts w:hint="cs"/>
          <w:rtl/>
        </w:rPr>
        <w:t>قَالُوا اتَّخَذَ اللهُ وَلَدًا سُبْحَانَهُ هُوَ الْغَنِيُّ لَهُ مَا فِي السَّمَاوَاتِ وَمَا فِي الأَرْضِ إِنْ عِندَكُم مِّن سُلْطَانٍ بِهَٰذَا أَتَقُولُونَ عَلَى اللهِ مَا لا تَعْلَمُونَ</w:t>
      </w:r>
      <w:r w:rsidRPr="00F258E1">
        <w:rPr>
          <w:rtl/>
        </w:rPr>
        <w:t xml:space="preserve"> </w:t>
      </w:r>
      <w:r w:rsidRPr="0015158F">
        <w:rPr>
          <w:rStyle w:val="libAlaemChar"/>
          <w:rtl/>
        </w:rPr>
        <w:t>)</w:t>
      </w:r>
      <w:r>
        <w:rPr>
          <w:rtl/>
        </w:rPr>
        <w:t>.</w:t>
      </w:r>
    </w:p>
    <w:p w14:paraId="04AA84AA" w14:textId="77777777" w:rsidR="00F24E3C" w:rsidRDefault="00F24E3C" w:rsidP="00DB5C31">
      <w:pPr>
        <w:pStyle w:val="libNormal"/>
        <w:rPr>
          <w:rtl/>
        </w:rPr>
      </w:pPr>
      <w:r>
        <w:rPr>
          <w:rtl/>
        </w:rPr>
        <w:t xml:space="preserve">وهذه الآية تشتمل على مثل ما </w:t>
      </w:r>
      <w:r>
        <w:rPr>
          <w:rFonts w:hint="cs"/>
          <w:rtl/>
        </w:rPr>
        <w:t>ا</w:t>
      </w:r>
      <w:r>
        <w:rPr>
          <w:rtl/>
        </w:rPr>
        <w:t>شتملت عليه الآيات السابقة و</w:t>
      </w:r>
      <w:r>
        <w:rPr>
          <w:rFonts w:hint="cs"/>
          <w:rtl/>
        </w:rPr>
        <w:t>إ</w:t>
      </w:r>
      <w:r>
        <w:rPr>
          <w:rtl/>
        </w:rPr>
        <w:t>ليك تفصيل جملها.</w:t>
      </w:r>
    </w:p>
    <w:p w14:paraId="1CB03099" w14:textId="77777777" w:rsidR="00F24E3C" w:rsidRDefault="00F24E3C" w:rsidP="00DB5C31">
      <w:pPr>
        <w:pStyle w:val="libNormal"/>
        <w:rPr>
          <w:rtl/>
        </w:rPr>
      </w:pPr>
      <w:r>
        <w:rPr>
          <w:rtl/>
        </w:rPr>
        <w:t>أ</w:t>
      </w:r>
      <w:r>
        <w:rPr>
          <w:rFonts w:hint="cs"/>
          <w:rtl/>
        </w:rPr>
        <w:t xml:space="preserve"> </w:t>
      </w:r>
      <w:r>
        <w:rPr>
          <w:rtl/>
        </w:rPr>
        <w:t>ـ</w:t>
      </w:r>
      <w:r>
        <w:rPr>
          <w:rFonts w:hint="cs"/>
          <w:rtl/>
        </w:rPr>
        <w:t xml:space="preserve"> </w:t>
      </w:r>
      <w:r w:rsidRPr="0015158F">
        <w:rPr>
          <w:rStyle w:val="libAlaemChar"/>
          <w:rtl/>
        </w:rPr>
        <w:t>(</w:t>
      </w:r>
      <w:r w:rsidRPr="00F258E1">
        <w:rPr>
          <w:rFonts w:hint="cs"/>
          <w:rtl/>
        </w:rPr>
        <w:t xml:space="preserve"> </w:t>
      </w:r>
      <w:r w:rsidRPr="00567513">
        <w:rPr>
          <w:rStyle w:val="libAieChar"/>
          <w:rFonts w:hint="cs"/>
          <w:rtl/>
        </w:rPr>
        <w:t>سُبْحَانَهُ هُوَ الْغَنِيُّ</w:t>
      </w:r>
      <w:r w:rsidRPr="00F258E1">
        <w:rPr>
          <w:rtl/>
        </w:rPr>
        <w:t xml:space="preserve"> </w:t>
      </w:r>
      <w:r w:rsidRPr="0015158F">
        <w:rPr>
          <w:rStyle w:val="libAlaemChar"/>
          <w:rtl/>
        </w:rPr>
        <w:t>)</w:t>
      </w:r>
      <w:r>
        <w:rPr>
          <w:rtl/>
        </w:rPr>
        <w:t>: وقد عرفت أنّ إتّخاذ الولد إمّا لغاية إشباع الغريزة الجنسية أو لاستعانة به في أيّام الكهولة أو لبسط نفوذ الشخصية، والله غني عن الجميع.</w:t>
      </w:r>
    </w:p>
    <w:p w14:paraId="2E4511F5" w14:textId="77777777" w:rsidR="00F24E3C" w:rsidRDefault="00F24E3C" w:rsidP="00DB5C31">
      <w:pPr>
        <w:pStyle w:val="libNormal"/>
        <w:rPr>
          <w:rtl/>
        </w:rPr>
      </w:pPr>
      <w:r>
        <w:rPr>
          <w:rtl/>
        </w:rPr>
        <w:t>ب</w:t>
      </w:r>
      <w:r>
        <w:rPr>
          <w:rFonts w:hint="cs"/>
          <w:rtl/>
        </w:rPr>
        <w:t xml:space="preserve"> </w:t>
      </w:r>
      <w:r>
        <w:rPr>
          <w:rtl/>
        </w:rPr>
        <w:t>ـ</w:t>
      </w:r>
      <w:r>
        <w:rPr>
          <w:rFonts w:hint="cs"/>
          <w:rtl/>
        </w:rPr>
        <w:t xml:space="preserve"> </w:t>
      </w:r>
      <w:r w:rsidRPr="0015158F">
        <w:rPr>
          <w:rStyle w:val="libAlaemChar"/>
          <w:rtl/>
        </w:rPr>
        <w:t>(</w:t>
      </w:r>
      <w:r w:rsidRPr="00F258E1">
        <w:rPr>
          <w:rFonts w:hint="cs"/>
          <w:rtl/>
        </w:rPr>
        <w:t xml:space="preserve"> </w:t>
      </w:r>
      <w:r w:rsidRPr="00567513">
        <w:rPr>
          <w:rStyle w:val="libAieChar"/>
          <w:rFonts w:hint="cs"/>
          <w:rtl/>
        </w:rPr>
        <w:t>لَهُ مَا فِي السَّمَاوَاتِ وَمَا فِي الأَرْضِ</w:t>
      </w:r>
      <w:r w:rsidRPr="00F258E1">
        <w:rPr>
          <w:rtl/>
        </w:rPr>
        <w:t xml:space="preserve"> </w:t>
      </w:r>
      <w:r w:rsidRPr="0015158F">
        <w:rPr>
          <w:rStyle w:val="libAlaemChar"/>
          <w:rtl/>
        </w:rPr>
        <w:t>)</w:t>
      </w:r>
      <w:r>
        <w:rPr>
          <w:rtl/>
        </w:rPr>
        <w:t>: وفيه إشارة إلى أنّ كل ما في الكون مقهور ومسخّر فكيف يكون شيء منه ولداً له مع لزوم المماثلة بين الولد والوالد.</w:t>
      </w:r>
    </w:p>
    <w:p w14:paraId="2ACEBC92" w14:textId="77777777" w:rsidR="00F24E3C" w:rsidRDefault="00F24E3C" w:rsidP="00DB5C31">
      <w:pPr>
        <w:pStyle w:val="libNormal"/>
        <w:rPr>
          <w:rtl/>
        </w:rPr>
      </w:pPr>
      <w:r>
        <w:rPr>
          <w:rtl/>
        </w:rPr>
        <w:t>ج</w:t>
      </w:r>
      <w:r>
        <w:rPr>
          <w:rFonts w:hint="cs"/>
          <w:rtl/>
        </w:rPr>
        <w:t xml:space="preserve"> </w:t>
      </w:r>
      <w:r>
        <w:rPr>
          <w:rtl/>
        </w:rPr>
        <w:t>ـ</w:t>
      </w:r>
      <w:r>
        <w:rPr>
          <w:rFonts w:hint="cs"/>
          <w:rtl/>
        </w:rPr>
        <w:t xml:space="preserve"> </w:t>
      </w:r>
      <w:r w:rsidRPr="0015158F">
        <w:rPr>
          <w:rStyle w:val="libAlaemChar"/>
          <w:rtl/>
        </w:rPr>
        <w:t>(</w:t>
      </w:r>
      <w:r w:rsidRPr="00D05164">
        <w:rPr>
          <w:rFonts w:hint="cs"/>
          <w:rtl/>
        </w:rPr>
        <w:t xml:space="preserve"> </w:t>
      </w:r>
      <w:r w:rsidRPr="00567513">
        <w:rPr>
          <w:rStyle w:val="libAieChar"/>
          <w:rFonts w:hint="cs"/>
          <w:rtl/>
        </w:rPr>
        <w:t>إِنْ عِندَكُم مِّن سُلْطَانٍ بِهَٰذَا أَتَقُولُونَ عَلَى اللهِ مَا لا تَعْلَمُونَ</w:t>
      </w:r>
      <w:r w:rsidRPr="00D05164">
        <w:rPr>
          <w:rtl/>
        </w:rPr>
        <w:t xml:space="preserve"> </w:t>
      </w:r>
      <w:r w:rsidRPr="0015158F">
        <w:rPr>
          <w:rStyle w:val="libAlaemChar"/>
          <w:rtl/>
        </w:rPr>
        <w:t>)</w:t>
      </w:r>
      <w:r>
        <w:rPr>
          <w:rtl/>
        </w:rPr>
        <w:t>: وهو إشارة اُخرى إلى أنّه إنّما تبنّوا هذه الفكرة تقليداً بلا علم وبرهان، وقد تقدّم في الآيات السابقة ( بغير علم سبحانه ).</w:t>
      </w:r>
    </w:p>
    <w:p w14:paraId="5824FB57" w14:textId="77777777" w:rsidR="00F24E3C" w:rsidRPr="00D32CF0" w:rsidRDefault="00F24E3C" w:rsidP="008D50E1">
      <w:pPr>
        <w:pStyle w:val="libBold1"/>
        <w:rPr>
          <w:rFonts w:hint="cs"/>
          <w:rtl/>
        </w:rPr>
      </w:pPr>
      <w:r w:rsidRPr="00D32CF0">
        <w:rPr>
          <w:rtl/>
        </w:rPr>
        <w:t>4 ـ الكهف / 4</w:t>
      </w:r>
      <w:r>
        <w:rPr>
          <w:rFonts w:hint="cs"/>
          <w:rtl/>
        </w:rPr>
        <w:t xml:space="preserve"> </w:t>
      </w:r>
      <w:r w:rsidRPr="00D32CF0">
        <w:rPr>
          <w:rtl/>
        </w:rPr>
        <w:t>و</w:t>
      </w:r>
      <w:r>
        <w:rPr>
          <w:rFonts w:hint="cs"/>
          <w:rtl/>
        </w:rPr>
        <w:t xml:space="preserve"> </w:t>
      </w:r>
      <w:r>
        <w:rPr>
          <w:rtl/>
        </w:rPr>
        <w:t xml:space="preserve">5: </w:t>
      </w:r>
    </w:p>
    <w:p w14:paraId="1DCB0B54" w14:textId="77777777" w:rsidR="00F24E3C" w:rsidRDefault="00F24E3C" w:rsidP="00DB5C31">
      <w:pPr>
        <w:pStyle w:val="libNormal"/>
        <w:rPr>
          <w:rFonts w:hint="cs"/>
          <w:rtl/>
        </w:rPr>
      </w:pPr>
      <w:r w:rsidRPr="0015158F">
        <w:rPr>
          <w:rStyle w:val="libAlaemChar"/>
          <w:rtl/>
        </w:rPr>
        <w:t>(</w:t>
      </w:r>
      <w:r w:rsidRPr="00D05164">
        <w:rPr>
          <w:rFonts w:hint="cs"/>
          <w:rtl/>
        </w:rPr>
        <w:t xml:space="preserve"> </w:t>
      </w:r>
      <w:r w:rsidRPr="00567513">
        <w:rPr>
          <w:rStyle w:val="libAieChar"/>
          <w:rFonts w:hint="cs"/>
          <w:rtl/>
        </w:rPr>
        <w:t>وَيُنذِرَ الَّذِينَ قَالُوا اتَّخَذَ اللهُ وَلَدًا</w:t>
      </w:r>
      <w:r w:rsidRPr="00D05164">
        <w:rPr>
          <w:rtl/>
        </w:rPr>
        <w:t xml:space="preserve"> * </w:t>
      </w:r>
      <w:r w:rsidRPr="00567513">
        <w:rPr>
          <w:rStyle w:val="libAieChar"/>
          <w:rFonts w:hint="cs"/>
          <w:rtl/>
        </w:rPr>
        <w:t>مَّا لَهُم بِهِ مِنْ عِلْمٍ وَلا لآبَائِهِمْ كَبُرَتْ كَلِمَةً تَخْرُجُ مِنْ أَفْوَاهِهِمْ إِن يَقُولُونَ إلّا كَذِبًا</w:t>
      </w:r>
      <w:r w:rsidRPr="00D05164">
        <w:rPr>
          <w:rtl/>
        </w:rPr>
        <w:t xml:space="preserve"> </w:t>
      </w:r>
      <w:r w:rsidRPr="0015158F">
        <w:rPr>
          <w:rStyle w:val="libAlaemChar"/>
          <w:rtl/>
        </w:rPr>
        <w:t>)</w:t>
      </w:r>
      <w:r>
        <w:rPr>
          <w:rtl/>
        </w:rPr>
        <w:t>.</w:t>
      </w:r>
    </w:p>
    <w:p w14:paraId="117E5D60" w14:textId="77777777" w:rsidR="00F24E3C" w:rsidRDefault="00F24E3C" w:rsidP="00DB5C31">
      <w:pPr>
        <w:pStyle w:val="libNormal"/>
        <w:rPr>
          <w:rtl/>
        </w:rPr>
      </w:pPr>
      <w:r w:rsidRPr="00D05164">
        <w:rPr>
          <w:rtl/>
        </w:rPr>
        <w:br w:type="page"/>
      </w:r>
      <w:r>
        <w:rPr>
          <w:rtl/>
        </w:rPr>
        <w:lastRenderedPageBreak/>
        <w:t>وفي هذه الآية إكتفاء ببرهان واحد وهو أنّ القوم يتفوّهون بذلك بلا علم لهم ولا لآبائهم.</w:t>
      </w:r>
    </w:p>
    <w:p w14:paraId="37D0E6C5" w14:textId="77777777" w:rsidR="00F24E3C" w:rsidRPr="005136AD" w:rsidRDefault="00F24E3C" w:rsidP="008D50E1">
      <w:pPr>
        <w:pStyle w:val="libBold1"/>
        <w:rPr>
          <w:rFonts w:hint="cs"/>
          <w:rtl/>
        </w:rPr>
      </w:pPr>
      <w:r w:rsidRPr="005136AD">
        <w:rPr>
          <w:rtl/>
        </w:rPr>
        <w:t xml:space="preserve">5 ـ مريم / </w:t>
      </w:r>
      <w:r>
        <w:rPr>
          <w:rtl/>
        </w:rPr>
        <w:t xml:space="preserve">35: </w:t>
      </w:r>
    </w:p>
    <w:p w14:paraId="6431E490"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مَا كَانَ للهِ أَن يَتَّخِذَ مِن وَلَدٍ سُبْحَانَهُ إِذَا قَضَىٰ أَمْرًا فَإِنَّمَا يَقُولُ لَهُ كُن فَيَكُونُ</w:t>
      </w:r>
      <w:r w:rsidRPr="008E08B6">
        <w:rPr>
          <w:rtl/>
        </w:rPr>
        <w:t xml:space="preserve"> </w:t>
      </w:r>
      <w:r w:rsidRPr="0015158F">
        <w:rPr>
          <w:rStyle w:val="libAlaemChar"/>
          <w:rtl/>
        </w:rPr>
        <w:t>)</w:t>
      </w:r>
      <w:r>
        <w:rPr>
          <w:rtl/>
        </w:rPr>
        <w:t xml:space="preserve"> وفي الآية إشارة إلى برهانين أحدهما قوله </w:t>
      </w:r>
      <w:r w:rsidRPr="0015158F">
        <w:rPr>
          <w:rStyle w:val="libAlaemChar"/>
          <w:rtl/>
        </w:rPr>
        <w:t>(</w:t>
      </w:r>
      <w:r w:rsidRPr="008E08B6">
        <w:rPr>
          <w:rFonts w:hint="cs"/>
          <w:rtl/>
        </w:rPr>
        <w:t xml:space="preserve"> </w:t>
      </w:r>
      <w:r w:rsidRPr="00567513">
        <w:rPr>
          <w:rStyle w:val="libAieChar"/>
          <w:rFonts w:hint="cs"/>
          <w:rtl/>
        </w:rPr>
        <w:t>سُبْحَانَهُ</w:t>
      </w:r>
      <w:r w:rsidRPr="008E08B6">
        <w:rPr>
          <w:rtl/>
        </w:rPr>
        <w:t xml:space="preserve"> </w:t>
      </w:r>
      <w:r w:rsidRPr="0015158F">
        <w:rPr>
          <w:rStyle w:val="libAlaemChar"/>
          <w:rtl/>
        </w:rPr>
        <w:t>)</w:t>
      </w:r>
      <w:r>
        <w:rPr>
          <w:rtl/>
        </w:rPr>
        <w:t xml:space="preserve"> والثاني </w:t>
      </w:r>
      <w:r w:rsidRPr="0015158F">
        <w:rPr>
          <w:rStyle w:val="libAlaemChar"/>
          <w:rtl/>
        </w:rPr>
        <w:t>(</w:t>
      </w:r>
      <w:r w:rsidRPr="008E08B6">
        <w:rPr>
          <w:rFonts w:hint="cs"/>
          <w:rtl/>
        </w:rPr>
        <w:t xml:space="preserve"> </w:t>
      </w:r>
      <w:r w:rsidRPr="00567513">
        <w:rPr>
          <w:rStyle w:val="libAieChar"/>
          <w:rFonts w:hint="cs"/>
          <w:rtl/>
        </w:rPr>
        <w:t>إِذَا قَضَىٰ</w:t>
      </w:r>
      <w:r w:rsidRPr="008E08B6">
        <w:rPr>
          <w:rtl/>
        </w:rPr>
        <w:t xml:space="preserve"> </w:t>
      </w:r>
      <w:r w:rsidRPr="0015158F">
        <w:rPr>
          <w:rStyle w:val="libAlaemChar"/>
          <w:rtl/>
        </w:rPr>
        <w:t>)</w:t>
      </w:r>
      <w:r>
        <w:rPr>
          <w:rtl/>
        </w:rPr>
        <w:t>، وقد مرّ تفسيرهما فلا</w:t>
      </w:r>
      <w:r>
        <w:rPr>
          <w:rFonts w:hint="cs"/>
          <w:rtl/>
        </w:rPr>
        <w:t xml:space="preserve"> </w:t>
      </w:r>
      <w:r>
        <w:rPr>
          <w:rtl/>
        </w:rPr>
        <w:t>نعيد.</w:t>
      </w:r>
    </w:p>
    <w:p w14:paraId="691A4FB6" w14:textId="77777777" w:rsidR="00F24E3C" w:rsidRPr="005136AD" w:rsidRDefault="00F24E3C" w:rsidP="008D50E1">
      <w:pPr>
        <w:pStyle w:val="libBold1"/>
        <w:rPr>
          <w:rFonts w:hint="cs"/>
          <w:rtl/>
        </w:rPr>
      </w:pPr>
      <w:r w:rsidRPr="005136AD">
        <w:rPr>
          <w:rtl/>
        </w:rPr>
        <w:t xml:space="preserve">6 ـ مريم / </w:t>
      </w:r>
      <w:r>
        <w:rPr>
          <w:rtl/>
        </w:rPr>
        <w:t xml:space="preserve">88 ـ 95: </w:t>
      </w:r>
    </w:p>
    <w:p w14:paraId="3170EC6F"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وَقَالُوا اتَّخَذَ الرَّحْمَٰنُ وَلَدًا</w:t>
      </w:r>
      <w:r w:rsidRPr="008E08B6">
        <w:rPr>
          <w:rtl/>
        </w:rPr>
        <w:t xml:space="preserve"> </w:t>
      </w:r>
      <w:r w:rsidRPr="0015158F">
        <w:rPr>
          <w:rStyle w:val="libAlaemChar"/>
          <w:rtl/>
        </w:rPr>
        <w:t>)</w:t>
      </w:r>
      <w:r>
        <w:rPr>
          <w:rtl/>
        </w:rPr>
        <w:t>.</w:t>
      </w:r>
    </w:p>
    <w:p w14:paraId="542B26B4"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لَّقَدْ جِئْتُمْ شَيْئًا إِدًّا</w:t>
      </w:r>
      <w:r w:rsidRPr="008E08B6">
        <w:rPr>
          <w:rtl/>
        </w:rPr>
        <w:t xml:space="preserve"> </w:t>
      </w:r>
      <w:r w:rsidRPr="0015158F">
        <w:rPr>
          <w:rStyle w:val="libAlaemChar"/>
          <w:rtl/>
        </w:rPr>
        <w:t>)</w:t>
      </w:r>
      <w:r>
        <w:rPr>
          <w:rtl/>
        </w:rPr>
        <w:t>.</w:t>
      </w:r>
    </w:p>
    <w:p w14:paraId="1678B311"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تَكَادُ السَّمَاوَاتُ يَتَفَطَّرْنَ مِنْهُ وَتَنشَقُّ الأَرْضُ وَتَخِرُّ الجِبَالُ هَدًّا</w:t>
      </w:r>
      <w:r w:rsidRPr="008E08B6">
        <w:rPr>
          <w:rtl/>
        </w:rPr>
        <w:t xml:space="preserve"> </w:t>
      </w:r>
      <w:r w:rsidRPr="0015158F">
        <w:rPr>
          <w:rStyle w:val="libAlaemChar"/>
          <w:rtl/>
        </w:rPr>
        <w:t>)</w:t>
      </w:r>
      <w:r>
        <w:rPr>
          <w:rtl/>
        </w:rPr>
        <w:t>.</w:t>
      </w:r>
    </w:p>
    <w:p w14:paraId="2F7A4754"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أَن دَعَوْا لِلرَّحْمَٰنِ وَلَدًا</w:t>
      </w:r>
      <w:r w:rsidRPr="008E08B6">
        <w:rPr>
          <w:rtl/>
        </w:rPr>
        <w:t xml:space="preserve"> </w:t>
      </w:r>
      <w:r w:rsidRPr="0015158F">
        <w:rPr>
          <w:rStyle w:val="libAlaemChar"/>
          <w:rtl/>
        </w:rPr>
        <w:t>)</w:t>
      </w:r>
      <w:r>
        <w:rPr>
          <w:rtl/>
        </w:rPr>
        <w:t>.</w:t>
      </w:r>
    </w:p>
    <w:p w14:paraId="010F252E"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وَمَا يَنبَغِي لِلرَّحْمَٰنِ أَن يَتَّخِذَ وَلَدًا</w:t>
      </w:r>
      <w:r w:rsidRPr="008E08B6">
        <w:rPr>
          <w:rtl/>
        </w:rPr>
        <w:t xml:space="preserve"> </w:t>
      </w:r>
      <w:r w:rsidRPr="0015158F">
        <w:rPr>
          <w:rStyle w:val="libAlaemChar"/>
          <w:rtl/>
        </w:rPr>
        <w:t>)</w:t>
      </w:r>
      <w:r>
        <w:rPr>
          <w:rtl/>
        </w:rPr>
        <w:t>.</w:t>
      </w:r>
    </w:p>
    <w:p w14:paraId="3D120A03"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إِن كُلُّ مَن فِي السَّمَاوَاتِ وَالأَرْضِ إلّا آتِي الرَّحْمَٰنِ عَبْدًا</w:t>
      </w:r>
      <w:r w:rsidRPr="008E08B6">
        <w:rPr>
          <w:rFonts w:hint="cs"/>
          <w:rtl/>
        </w:rPr>
        <w:t xml:space="preserve"> </w:t>
      </w:r>
      <w:r w:rsidRPr="0015158F">
        <w:rPr>
          <w:rStyle w:val="libAlaemChar"/>
          <w:rtl/>
        </w:rPr>
        <w:t>)</w:t>
      </w:r>
      <w:r>
        <w:rPr>
          <w:rtl/>
        </w:rPr>
        <w:t>.</w:t>
      </w:r>
    </w:p>
    <w:p w14:paraId="7816E6AF"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لَّقَدْ أَحْصَاهُمْ وَعَدَّهُمْ عَدًّا</w:t>
      </w:r>
      <w:r w:rsidRPr="008E08B6">
        <w:rPr>
          <w:rtl/>
        </w:rPr>
        <w:t xml:space="preserve"> </w:t>
      </w:r>
      <w:r w:rsidRPr="0015158F">
        <w:rPr>
          <w:rStyle w:val="libAlaemChar"/>
          <w:rtl/>
        </w:rPr>
        <w:t>)</w:t>
      </w:r>
      <w:r>
        <w:rPr>
          <w:rtl/>
        </w:rPr>
        <w:t>.</w:t>
      </w:r>
    </w:p>
    <w:p w14:paraId="219CCBD3" w14:textId="77777777" w:rsidR="00F24E3C" w:rsidRDefault="00F24E3C" w:rsidP="00DB5C31">
      <w:pPr>
        <w:pStyle w:val="libNormal"/>
        <w:rPr>
          <w:rtl/>
        </w:rPr>
      </w:pPr>
      <w:r w:rsidRPr="0015158F">
        <w:rPr>
          <w:rStyle w:val="libAlaemChar"/>
          <w:rtl/>
        </w:rPr>
        <w:t>(</w:t>
      </w:r>
      <w:r w:rsidRPr="008E08B6">
        <w:rPr>
          <w:rFonts w:hint="cs"/>
          <w:rtl/>
        </w:rPr>
        <w:t xml:space="preserve"> </w:t>
      </w:r>
      <w:r w:rsidRPr="00567513">
        <w:rPr>
          <w:rStyle w:val="libAieChar"/>
          <w:rFonts w:hint="cs"/>
          <w:rtl/>
        </w:rPr>
        <w:t>وَكُلُّهُمْ آتِيهِ يَوْمَ الْقِيَامَةِ فَرْدًا</w:t>
      </w:r>
      <w:r w:rsidRPr="008E08B6">
        <w:rPr>
          <w:rtl/>
        </w:rPr>
        <w:t xml:space="preserve"> </w:t>
      </w:r>
      <w:r w:rsidRPr="0015158F">
        <w:rPr>
          <w:rStyle w:val="libAlaemChar"/>
          <w:rtl/>
        </w:rPr>
        <w:t>)</w:t>
      </w:r>
      <w:r>
        <w:rPr>
          <w:rtl/>
        </w:rPr>
        <w:t>.</w:t>
      </w:r>
    </w:p>
    <w:p w14:paraId="1744280F" w14:textId="77777777" w:rsidR="00F24E3C" w:rsidRDefault="00F24E3C" w:rsidP="00DB5C31">
      <w:pPr>
        <w:pStyle w:val="libNormal"/>
        <w:rPr>
          <w:rtl/>
        </w:rPr>
      </w:pPr>
      <w:r>
        <w:rPr>
          <w:rtl/>
        </w:rPr>
        <w:t xml:space="preserve">وقد ركّزت الآيات على برهانين: </w:t>
      </w:r>
    </w:p>
    <w:p w14:paraId="2CC18917" w14:textId="77777777" w:rsidR="00F24E3C" w:rsidRDefault="00F24E3C" w:rsidP="00DB5C31">
      <w:pPr>
        <w:pStyle w:val="libNormal"/>
        <w:rPr>
          <w:rtl/>
        </w:rPr>
      </w:pPr>
      <w:r>
        <w:rPr>
          <w:rtl/>
        </w:rPr>
        <w:t xml:space="preserve">أحدهما قولهُ: </w:t>
      </w:r>
      <w:r w:rsidRPr="0015158F">
        <w:rPr>
          <w:rStyle w:val="libAlaemChar"/>
          <w:rtl/>
        </w:rPr>
        <w:t>(</w:t>
      </w:r>
      <w:r w:rsidRPr="008E08B6">
        <w:rPr>
          <w:rFonts w:hint="cs"/>
          <w:rtl/>
        </w:rPr>
        <w:t xml:space="preserve"> </w:t>
      </w:r>
      <w:r w:rsidRPr="00567513">
        <w:rPr>
          <w:rStyle w:val="libAieChar"/>
          <w:rFonts w:hint="cs"/>
          <w:rtl/>
        </w:rPr>
        <w:t>وَمَا يَنبَغِي لِلرَّحْمَٰنِ أَن يَتَّخِذَ وَلَدًا</w:t>
      </w:r>
      <w:r w:rsidRPr="008E08B6">
        <w:rPr>
          <w:rtl/>
        </w:rPr>
        <w:t xml:space="preserve"> </w:t>
      </w:r>
      <w:r w:rsidRPr="0015158F">
        <w:rPr>
          <w:rStyle w:val="libAlaemChar"/>
          <w:rtl/>
        </w:rPr>
        <w:t>)</w:t>
      </w:r>
      <w:r>
        <w:rPr>
          <w:rtl/>
        </w:rPr>
        <w:t xml:space="preserve"> وهذه الجملة واقعة مكان لفظة </w:t>
      </w:r>
      <w:r w:rsidRPr="0015158F">
        <w:rPr>
          <w:rStyle w:val="libAlaemChar"/>
          <w:rtl/>
        </w:rPr>
        <w:t>(</w:t>
      </w:r>
      <w:r w:rsidRPr="008E08B6">
        <w:rPr>
          <w:rFonts w:hint="cs"/>
          <w:rtl/>
        </w:rPr>
        <w:t xml:space="preserve"> </w:t>
      </w:r>
      <w:r w:rsidRPr="00567513">
        <w:rPr>
          <w:rStyle w:val="libAieChar"/>
          <w:rFonts w:hint="cs"/>
          <w:rtl/>
        </w:rPr>
        <w:t>سُبْحَانَهُ</w:t>
      </w:r>
      <w:r w:rsidRPr="008E08B6">
        <w:rPr>
          <w:rtl/>
        </w:rPr>
        <w:t xml:space="preserve"> </w:t>
      </w:r>
      <w:r w:rsidRPr="0015158F">
        <w:rPr>
          <w:rStyle w:val="libAlaemChar"/>
          <w:rtl/>
        </w:rPr>
        <w:t>)</w:t>
      </w:r>
      <w:r>
        <w:rPr>
          <w:rtl/>
        </w:rPr>
        <w:t xml:space="preserve"> في الآيات السابقة.</w:t>
      </w:r>
    </w:p>
    <w:p w14:paraId="17B4EF54" w14:textId="77777777" w:rsidR="00F24E3C" w:rsidRDefault="00F24E3C" w:rsidP="00DB5C31">
      <w:pPr>
        <w:pStyle w:val="libNormal"/>
        <w:rPr>
          <w:rFonts w:hint="cs"/>
          <w:rtl/>
        </w:rPr>
      </w:pPr>
      <w:r>
        <w:rPr>
          <w:rtl/>
        </w:rPr>
        <w:t xml:space="preserve">وثانيهما: قوله: </w:t>
      </w:r>
      <w:r w:rsidRPr="0015158F">
        <w:rPr>
          <w:rStyle w:val="libAlaemChar"/>
          <w:rtl/>
        </w:rPr>
        <w:t>(</w:t>
      </w:r>
      <w:r w:rsidRPr="008E08B6">
        <w:rPr>
          <w:rFonts w:hint="cs"/>
          <w:rtl/>
        </w:rPr>
        <w:t xml:space="preserve"> </w:t>
      </w:r>
      <w:r w:rsidRPr="00567513">
        <w:rPr>
          <w:rStyle w:val="libAieChar"/>
          <w:rFonts w:hint="cs"/>
          <w:rtl/>
        </w:rPr>
        <w:t>إِن كُلُّ مَن فِي السَّمَاوَاتِ وَالأَرْضِ إلّا آتِي الرَّحْمَٰنِ عَبْدًا</w:t>
      </w:r>
      <w:r w:rsidRPr="008E08B6">
        <w:rPr>
          <w:rFonts w:hint="cs"/>
          <w:rtl/>
        </w:rPr>
        <w:t xml:space="preserve"> </w:t>
      </w:r>
      <w:r w:rsidRPr="0015158F">
        <w:rPr>
          <w:rStyle w:val="libAlaemChar"/>
          <w:rtl/>
        </w:rPr>
        <w:t>)</w:t>
      </w:r>
      <w:r>
        <w:rPr>
          <w:rtl/>
        </w:rPr>
        <w:t xml:space="preserve"> وهو يفيد نفس ما يفيده قوله: </w:t>
      </w:r>
      <w:r w:rsidRPr="0015158F">
        <w:rPr>
          <w:rStyle w:val="libAlaemChar"/>
          <w:rtl/>
        </w:rPr>
        <w:t>(</w:t>
      </w:r>
      <w:r w:rsidRPr="00AF661D">
        <w:rPr>
          <w:rFonts w:hint="cs"/>
          <w:rtl/>
        </w:rPr>
        <w:t xml:space="preserve"> </w:t>
      </w:r>
      <w:r w:rsidRPr="00567513">
        <w:rPr>
          <w:rStyle w:val="libAieChar"/>
          <w:rFonts w:hint="cs"/>
          <w:rtl/>
        </w:rPr>
        <w:t>بَل لَّهُ مَا فِي السَّمَاوَاتِ وَالأَرْضِ كُلٌّ لَّهُ قَانِتُونَ</w:t>
      </w:r>
      <w:r w:rsidRPr="00AF661D">
        <w:rPr>
          <w:rtl/>
        </w:rPr>
        <w:t xml:space="preserve"> </w:t>
      </w:r>
      <w:r w:rsidRPr="0015158F">
        <w:rPr>
          <w:rStyle w:val="libAlaemChar"/>
          <w:rtl/>
        </w:rPr>
        <w:t>)</w:t>
      </w:r>
      <w:r>
        <w:rPr>
          <w:rtl/>
        </w:rPr>
        <w:t xml:space="preserve"> في الآيات السابقة والمعنى بعد التطبيق واضح ومحصّله أنّ من في الكون عبد</w:t>
      </w:r>
    </w:p>
    <w:p w14:paraId="134E374B" w14:textId="77777777" w:rsidR="00F24E3C" w:rsidRDefault="00F24E3C" w:rsidP="001434A0">
      <w:pPr>
        <w:pStyle w:val="libNormal0"/>
        <w:rPr>
          <w:rFonts w:hint="cs"/>
          <w:rtl/>
        </w:rPr>
      </w:pPr>
      <w:r w:rsidRPr="00AF661D">
        <w:rPr>
          <w:rtl/>
        </w:rPr>
        <w:br w:type="page"/>
      </w:r>
      <w:r>
        <w:rPr>
          <w:rtl/>
        </w:rPr>
        <w:lastRenderedPageBreak/>
        <w:t>مسخّر لله سبحانه، وهو لا</w:t>
      </w:r>
      <w:r>
        <w:rPr>
          <w:rFonts w:hint="cs"/>
          <w:rtl/>
        </w:rPr>
        <w:t xml:space="preserve"> </w:t>
      </w:r>
      <w:r>
        <w:rPr>
          <w:rtl/>
        </w:rPr>
        <w:t>يجتمع مع كون واحد منهم ولداً</w:t>
      </w:r>
      <w:r>
        <w:rPr>
          <w:rFonts w:hint="cs"/>
          <w:rtl/>
        </w:rPr>
        <w:t xml:space="preserve"> له، </w:t>
      </w:r>
      <w:r>
        <w:rPr>
          <w:rtl/>
        </w:rPr>
        <w:t xml:space="preserve"> لأنّه يقتضي المماثلة والمشاركة في الوجوب والإستغناء عن العلّة مع أنّ المفروض كونه ممكناً.</w:t>
      </w:r>
    </w:p>
    <w:p w14:paraId="3AAC008D" w14:textId="77777777" w:rsidR="00F24E3C" w:rsidRPr="00F529DD" w:rsidRDefault="00F24E3C" w:rsidP="008D50E1">
      <w:pPr>
        <w:pStyle w:val="libBold1"/>
        <w:rPr>
          <w:rFonts w:hint="cs"/>
          <w:rtl/>
        </w:rPr>
      </w:pPr>
      <w:r w:rsidRPr="00F529DD">
        <w:rPr>
          <w:rtl/>
        </w:rPr>
        <w:t>7 ـ الأنبياء / 26</w:t>
      </w:r>
      <w:r>
        <w:rPr>
          <w:rFonts w:hint="cs"/>
          <w:rtl/>
        </w:rPr>
        <w:t xml:space="preserve"> </w:t>
      </w:r>
      <w:r w:rsidRPr="00F529DD">
        <w:rPr>
          <w:rtl/>
        </w:rPr>
        <w:t>و</w:t>
      </w:r>
      <w:r>
        <w:rPr>
          <w:rFonts w:hint="cs"/>
          <w:rtl/>
        </w:rPr>
        <w:t xml:space="preserve"> </w:t>
      </w:r>
      <w:r>
        <w:rPr>
          <w:rtl/>
        </w:rPr>
        <w:t xml:space="preserve">27: </w:t>
      </w:r>
    </w:p>
    <w:p w14:paraId="739E05EC" w14:textId="77777777" w:rsidR="00F24E3C" w:rsidRDefault="00F24E3C" w:rsidP="00DB5C31">
      <w:pPr>
        <w:pStyle w:val="libNormal"/>
        <w:rPr>
          <w:rtl/>
        </w:rPr>
      </w:pPr>
      <w:r w:rsidRPr="0015158F">
        <w:rPr>
          <w:rStyle w:val="libAlaemChar"/>
          <w:rtl/>
        </w:rPr>
        <w:t>(</w:t>
      </w:r>
      <w:r w:rsidRPr="00AF661D">
        <w:rPr>
          <w:rFonts w:hint="cs"/>
          <w:rtl/>
        </w:rPr>
        <w:t xml:space="preserve"> </w:t>
      </w:r>
      <w:r w:rsidRPr="00567513">
        <w:rPr>
          <w:rStyle w:val="libAieChar"/>
          <w:rFonts w:hint="cs"/>
          <w:rtl/>
        </w:rPr>
        <w:t>وَقَالُوا اتَّخَذَ الرَّحْمَٰنُ وَلَدًا سُبْحَانَهُ بَلْ عِبَادٌ مُّكْرَمُونَ</w:t>
      </w:r>
      <w:r w:rsidRPr="00AF661D">
        <w:rPr>
          <w:rtl/>
        </w:rPr>
        <w:t xml:space="preserve"> </w:t>
      </w:r>
      <w:r w:rsidRPr="0015158F">
        <w:rPr>
          <w:rStyle w:val="libAlaemChar"/>
          <w:rtl/>
        </w:rPr>
        <w:t>)</w:t>
      </w:r>
      <w:r>
        <w:rPr>
          <w:rtl/>
        </w:rPr>
        <w:t>.</w:t>
      </w:r>
    </w:p>
    <w:p w14:paraId="105633BC" w14:textId="77777777" w:rsidR="00F24E3C" w:rsidRDefault="00F24E3C" w:rsidP="00DB5C31">
      <w:pPr>
        <w:pStyle w:val="libNormal"/>
        <w:rPr>
          <w:rtl/>
        </w:rPr>
      </w:pPr>
      <w:r w:rsidRPr="0015158F">
        <w:rPr>
          <w:rStyle w:val="libAlaemChar"/>
          <w:rtl/>
        </w:rPr>
        <w:t>(</w:t>
      </w:r>
      <w:r w:rsidRPr="00AF661D">
        <w:rPr>
          <w:rFonts w:hint="cs"/>
          <w:rtl/>
        </w:rPr>
        <w:t xml:space="preserve"> </w:t>
      </w:r>
      <w:r w:rsidRPr="00567513">
        <w:rPr>
          <w:rStyle w:val="libAieChar"/>
          <w:rFonts w:hint="cs"/>
          <w:rtl/>
        </w:rPr>
        <w:t>لا يَسْبِقُونَهُ بِالْقَوْلِ وَهُم بِأَمْرِهِ يَعْمَلُونَ</w:t>
      </w:r>
      <w:r w:rsidRPr="00AF661D">
        <w:rPr>
          <w:rtl/>
        </w:rPr>
        <w:t xml:space="preserve"> </w:t>
      </w:r>
      <w:r w:rsidRPr="0015158F">
        <w:rPr>
          <w:rStyle w:val="libAlaemChar"/>
          <w:rtl/>
        </w:rPr>
        <w:t>)</w:t>
      </w:r>
      <w:r>
        <w:rPr>
          <w:rtl/>
        </w:rPr>
        <w:t>.</w:t>
      </w:r>
    </w:p>
    <w:p w14:paraId="560B76A8" w14:textId="77777777" w:rsidR="00F24E3C" w:rsidRDefault="00F24E3C" w:rsidP="00DB5C31">
      <w:pPr>
        <w:pStyle w:val="libNormal"/>
        <w:rPr>
          <w:rtl/>
        </w:rPr>
      </w:pPr>
      <w:r>
        <w:rPr>
          <w:rtl/>
        </w:rPr>
        <w:t xml:space="preserve">فلفظة </w:t>
      </w:r>
      <w:r w:rsidRPr="0015158F">
        <w:rPr>
          <w:rStyle w:val="libAlaemChar"/>
          <w:rtl/>
        </w:rPr>
        <w:t>(</w:t>
      </w:r>
      <w:r w:rsidRPr="00AF661D">
        <w:rPr>
          <w:rFonts w:hint="cs"/>
          <w:rtl/>
        </w:rPr>
        <w:t xml:space="preserve"> </w:t>
      </w:r>
      <w:r w:rsidRPr="00567513">
        <w:rPr>
          <w:rStyle w:val="libAieChar"/>
          <w:rFonts w:hint="cs"/>
          <w:rtl/>
        </w:rPr>
        <w:t>سُبْحَانَهُ</w:t>
      </w:r>
      <w:r w:rsidRPr="00AF661D">
        <w:rPr>
          <w:rtl/>
        </w:rPr>
        <w:t xml:space="preserve"> </w:t>
      </w:r>
      <w:r w:rsidRPr="0015158F">
        <w:rPr>
          <w:rStyle w:val="libAlaemChar"/>
          <w:rtl/>
        </w:rPr>
        <w:t>)</w:t>
      </w:r>
      <w:r>
        <w:rPr>
          <w:rtl/>
        </w:rPr>
        <w:t xml:space="preserve"> مشيرة إلى أنّ </w:t>
      </w:r>
      <w:r>
        <w:rPr>
          <w:rFonts w:hint="cs"/>
          <w:rtl/>
        </w:rPr>
        <w:t>ا</w:t>
      </w:r>
      <w:r>
        <w:rPr>
          <w:rtl/>
        </w:rPr>
        <w:t>تّخاذ الولد ملازم للنقص والعيب وهو سبحانه منزّه عنه.</w:t>
      </w:r>
    </w:p>
    <w:p w14:paraId="10D3F030" w14:textId="77777777" w:rsidR="00F24E3C" w:rsidRDefault="00F24E3C" w:rsidP="00DB5C31">
      <w:pPr>
        <w:pStyle w:val="libNormal"/>
        <w:rPr>
          <w:rtl/>
        </w:rPr>
      </w:pPr>
      <w:r>
        <w:rPr>
          <w:rtl/>
        </w:rPr>
        <w:t xml:space="preserve">وقوله: </w:t>
      </w:r>
      <w:r w:rsidRPr="0015158F">
        <w:rPr>
          <w:rStyle w:val="libAlaemChar"/>
          <w:rtl/>
        </w:rPr>
        <w:t>(</w:t>
      </w:r>
      <w:r w:rsidRPr="00AF661D">
        <w:rPr>
          <w:rFonts w:hint="cs"/>
          <w:rtl/>
        </w:rPr>
        <w:t xml:space="preserve"> </w:t>
      </w:r>
      <w:r w:rsidRPr="00567513">
        <w:rPr>
          <w:rStyle w:val="libAieChar"/>
          <w:rFonts w:hint="cs"/>
          <w:rtl/>
        </w:rPr>
        <w:t>بَلْ عِبَادٌ مُّكْرَمُونَ</w:t>
      </w:r>
      <w:r w:rsidRPr="00AF661D">
        <w:rPr>
          <w:rtl/>
        </w:rPr>
        <w:t xml:space="preserve"> </w:t>
      </w:r>
      <w:r w:rsidRPr="0015158F">
        <w:rPr>
          <w:rStyle w:val="libAlaemChar"/>
          <w:rtl/>
        </w:rPr>
        <w:t>)</w:t>
      </w:r>
      <w:r>
        <w:rPr>
          <w:rtl/>
        </w:rPr>
        <w:t xml:space="preserve"> إشارة إلى ما مرّ من أنّ العبودية لا</w:t>
      </w:r>
      <w:r>
        <w:rPr>
          <w:rFonts w:hint="cs"/>
          <w:rtl/>
        </w:rPr>
        <w:t xml:space="preserve"> </w:t>
      </w:r>
      <w:r>
        <w:rPr>
          <w:rtl/>
        </w:rPr>
        <w:t>تجتمع مع البنوّة لأنّ مقتضى البنوّة، المشاركة والمسانخة مع الوالد في الطبيعة، والمفروض وجوب وجود الوالد فيكون الولد واجباً وهو محال.</w:t>
      </w:r>
    </w:p>
    <w:p w14:paraId="2DB21D28" w14:textId="77777777" w:rsidR="00F24E3C" w:rsidRPr="00F529DD" w:rsidRDefault="00F24E3C" w:rsidP="008D50E1">
      <w:pPr>
        <w:pStyle w:val="libBold1"/>
        <w:rPr>
          <w:rFonts w:hint="cs"/>
          <w:rtl/>
        </w:rPr>
      </w:pPr>
      <w:r w:rsidRPr="00F529DD">
        <w:rPr>
          <w:rtl/>
        </w:rPr>
        <w:t xml:space="preserve">8 ـ المؤمنون / </w:t>
      </w:r>
      <w:r>
        <w:rPr>
          <w:rtl/>
        </w:rPr>
        <w:t xml:space="preserve">91: </w:t>
      </w:r>
    </w:p>
    <w:p w14:paraId="25155875" w14:textId="77777777" w:rsidR="00F24E3C" w:rsidRDefault="00F24E3C" w:rsidP="00DB5C31">
      <w:pPr>
        <w:pStyle w:val="libNormal"/>
        <w:rPr>
          <w:rtl/>
        </w:rPr>
      </w:pPr>
      <w:r w:rsidRPr="0015158F">
        <w:rPr>
          <w:rStyle w:val="libAlaemChar"/>
          <w:rtl/>
        </w:rPr>
        <w:t>(</w:t>
      </w:r>
      <w:r w:rsidRPr="00AF661D">
        <w:rPr>
          <w:rFonts w:hint="cs"/>
          <w:rtl/>
        </w:rPr>
        <w:t xml:space="preserve"> </w:t>
      </w:r>
      <w:r w:rsidRPr="00567513">
        <w:rPr>
          <w:rStyle w:val="libAieChar"/>
          <w:rFonts w:hint="cs"/>
          <w:rtl/>
        </w:rPr>
        <w:t>مَا اتَّخَذَ اللهُ مِن وَلَدٍ وَمَا كَانَ مَعَهُ مِنْ إِلَٰهٍ</w:t>
      </w:r>
      <w:r w:rsidRPr="00AF661D">
        <w:rPr>
          <w:rtl/>
        </w:rPr>
        <w:t xml:space="preserve"> </w:t>
      </w:r>
      <w:r w:rsidRPr="0015158F">
        <w:rPr>
          <w:rStyle w:val="libAlaemChar"/>
          <w:rtl/>
        </w:rPr>
        <w:t>)</w:t>
      </w:r>
      <w:r>
        <w:rPr>
          <w:rtl/>
        </w:rPr>
        <w:t>.</w:t>
      </w:r>
    </w:p>
    <w:p w14:paraId="3EEF3A93" w14:textId="77777777" w:rsidR="00F24E3C" w:rsidRDefault="00F24E3C" w:rsidP="00DB5C31">
      <w:pPr>
        <w:pStyle w:val="libNormal"/>
        <w:rPr>
          <w:rtl/>
        </w:rPr>
      </w:pPr>
      <w:r>
        <w:rPr>
          <w:rtl/>
        </w:rPr>
        <w:t>والآية تشير إلى أنّ اتّخاذ الولد ينافي التوحيد والوحدانية لأنّ الولد يجب أن يكون مماثلاً للوالد على نحو ما مرّ ذكره وعندئذ يكون إلهاً مثله، والمفروض أنّه ليس معه إله.</w:t>
      </w:r>
    </w:p>
    <w:p w14:paraId="7AA6EA79" w14:textId="77777777" w:rsidR="00F24E3C" w:rsidRPr="00F529DD" w:rsidRDefault="00F24E3C" w:rsidP="008D50E1">
      <w:pPr>
        <w:pStyle w:val="libBold1"/>
        <w:rPr>
          <w:rFonts w:hint="cs"/>
          <w:rtl/>
        </w:rPr>
      </w:pPr>
      <w:r w:rsidRPr="00F529DD">
        <w:rPr>
          <w:rtl/>
        </w:rPr>
        <w:t xml:space="preserve">9 ـ الزمر / </w:t>
      </w:r>
      <w:r>
        <w:rPr>
          <w:rtl/>
        </w:rPr>
        <w:t xml:space="preserve">4: </w:t>
      </w:r>
    </w:p>
    <w:p w14:paraId="707E1253" w14:textId="77777777" w:rsidR="00F24E3C" w:rsidRDefault="00F24E3C" w:rsidP="00DB5C31">
      <w:pPr>
        <w:pStyle w:val="libNormal"/>
        <w:rPr>
          <w:rtl/>
        </w:rPr>
      </w:pPr>
      <w:r w:rsidRPr="0015158F">
        <w:rPr>
          <w:rStyle w:val="libAlaemChar"/>
          <w:rtl/>
        </w:rPr>
        <w:t>(</w:t>
      </w:r>
      <w:r w:rsidRPr="00AF661D">
        <w:rPr>
          <w:rFonts w:hint="cs"/>
          <w:rtl/>
        </w:rPr>
        <w:t xml:space="preserve"> </w:t>
      </w:r>
      <w:r w:rsidRPr="00567513">
        <w:rPr>
          <w:rStyle w:val="libAieChar"/>
          <w:rFonts w:hint="cs"/>
          <w:rtl/>
        </w:rPr>
        <w:t>لَّوْ أَرَادَ اللهُ أَن يَتَّخِذَ وَلَدًا لاَّصْطَفَىٰ مِمَّا يَخْلُقُ مَا يَشَاءُ سُبْحَانَهُ هُوَ اللهُ الْوَاحِدُ الْقَهَّارُ</w:t>
      </w:r>
      <w:r w:rsidRPr="00AF661D">
        <w:rPr>
          <w:rtl/>
        </w:rPr>
        <w:t xml:space="preserve"> </w:t>
      </w:r>
      <w:r w:rsidRPr="0015158F">
        <w:rPr>
          <w:rStyle w:val="libAlaemChar"/>
          <w:rtl/>
        </w:rPr>
        <w:t>)</w:t>
      </w:r>
      <w:r>
        <w:rPr>
          <w:rtl/>
        </w:rPr>
        <w:t>.</w:t>
      </w:r>
    </w:p>
    <w:p w14:paraId="2F91E96C" w14:textId="77777777" w:rsidR="00F24E3C" w:rsidRDefault="00F24E3C" w:rsidP="00DB5C31">
      <w:pPr>
        <w:pStyle w:val="libNormal"/>
        <w:rPr>
          <w:rtl/>
        </w:rPr>
      </w:pPr>
      <w:r>
        <w:rPr>
          <w:rtl/>
        </w:rPr>
        <w:t xml:space="preserve">وفي الآية إشارة إلى دحض تلك العقيدة المنحرفة باُمور ثلاثة: </w:t>
      </w:r>
    </w:p>
    <w:p w14:paraId="0BB4A409" w14:textId="77777777" w:rsidR="00F24E3C" w:rsidRDefault="00F24E3C" w:rsidP="00DB5C31">
      <w:pPr>
        <w:pStyle w:val="libNormal"/>
        <w:rPr>
          <w:rFonts w:hint="cs"/>
          <w:rtl/>
        </w:rPr>
      </w:pPr>
      <w:r>
        <w:rPr>
          <w:rtl/>
        </w:rPr>
        <w:t xml:space="preserve">أ ـ </w:t>
      </w:r>
      <w:r w:rsidRPr="0015158F">
        <w:rPr>
          <w:rStyle w:val="libAlaemChar"/>
          <w:rtl/>
        </w:rPr>
        <w:t>(</w:t>
      </w:r>
      <w:r w:rsidRPr="00AF661D">
        <w:rPr>
          <w:rFonts w:hint="cs"/>
          <w:rtl/>
        </w:rPr>
        <w:t xml:space="preserve"> </w:t>
      </w:r>
      <w:r w:rsidRPr="00567513">
        <w:rPr>
          <w:rStyle w:val="libAieChar"/>
          <w:rFonts w:hint="cs"/>
          <w:rtl/>
        </w:rPr>
        <w:t>سُبْحَانَهُ</w:t>
      </w:r>
      <w:r w:rsidRPr="00AF661D">
        <w:rPr>
          <w:rtl/>
        </w:rPr>
        <w:t xml:space="preserve"> </w:t>
      </w:r>
      <w:r w:rsidRPr="0015158F">
        <w:rPr>
          <w:rStyle w:val="libAlaemChar"/>
          <w:rtl/>
        </w:rPr>
        <w:t>)</w:t>
      </w:r>
      <w:r>
        <w:rPr>
          <w:rtl/>
        </w:rPr>
        <w:t>.</w:t>
      </w:r>
    </w:p>
    <w:p w14:paraId="2C05B1E8" w14:textId="77777777" w:rsidR="00F24E3C" w:rsidRDefault="00F24E3C" w:rsidP="00DB5C31">
      <w:pPr>
        <w:pStyle w:val="libNormal"/>
        <w:rPr>
          <w:rtl/>
        </w:rPr>
      </w:pPr>
      <w:r w:rsidRPr="009F71C6">
        <w:rPr>
          <w:rtl/>
        </w:rPr>
        <w:br w:type="page"/>
      </w:r>
      <w:r>
        <w:rPr>
          <w:rtl/>
        </w:rPr>
        <w:lastRenderedPageBreak/>
        <w:t xml:space="preserve">ب ـ </w:t>
      </w:r>
      <w:r w:rsidRPr="0015158F">
        <w:rPr>
          <w:rStyle w:val="libAlaemChar"/>
          <w:rtl/>
        </w:rPr>
        <w:t>(</w:t>
      </w:r>
      <w:r w:rsidRPr="009F71C6">
        <w:rPr>
          <w:rFonts w:hint="cs"/>
          <w:rtl/>
        </w:rPr>
        <w:t xml:space="preserve"> </w:t>
      </w:r>
      <w:r w:rsidRPr="00567513">
        <w:rPr>
          <w:rStyle w:val="libAieChar"/>
          <w:rFonts w:hint="cs"/>
          <w:rtl/>
        </w:rPr>
        <w:t>الْوَاحِدُ</w:t>
      </w:r>
      <w:r w:rsidRPr="009F71C6">
        <w:rPr>
          <w:rtl/>
        </w:rPr>
        <w:t xml:space="preserve"> </w:t>
      </w:r>
      <w:r w:rsidRPr="0015158F">
        <w:rPr>
          <w:rStyle w:val="libAlaemChar"/>
          <w:rtl/>
        </w:rPr>
        <w:t>)</w:t>
      </w:r>
      <w:r>
        <w:rPr>
          <w:rtl/>
        </w:rPr>
        <w:t>.</w:t>
      </w:r>
    </w:p>
    <w:p w14:paraId="7186D371" w14:textId="77777777" w:rsidR="00F24E3C" w:rsidRDefault="00F24E3C" w:rsidP="00DB5C31">
      <w:pPr>
        <w:pStyle w:val="libNormal"/>
        <w:rPr>
          <w:rtl/>
        </w:rPr>
      </w:pPr>
      <w:r>
        <w:rPr>
          <w:rtl/>
        </w:rPr>
        <w:t xml:space="preserve">ج ـ </w:t>
      </w:r>
      <w:r w:rsidRPr="0015158F">
        <w:rPr>
          <w:rStyle w:val="libAlaemChar"/>
          <w:rtl/>
        </w:rPr>
        <w:t>(</w:t>
      </w:r>
      <w:r w:rsidRPr="009F71C6">
        <w:rPr>
          <w:rFonts w:hint="cs"/>
          <w:rtl/>
        </w:rPr>
        <w:t xml:space="preserve"> </w:t>
      </w:r>
      <w:r w:rsidRPr="00567513">
        <w:rPr>
          <w:rStyle w:val="libAieChar"/>
          <w:rFonts w:hint="cs"/>
          <w:rtl/>
        </w:rPr>
        <w:t>الْقَهَّارُ</w:t>
      </w:r>
      <w:r w:rsidRPr="009F71C6">
        <w:rPr>
          <w:rtl/>
        </w:rPr>
        <w:t xml:space="preserve"> </w:t>
      </w:r>
      <w:r w:rsidRPr="0015158F">
        <w:rPr>
          <w:rStyle w:val="libAlaemChar"/>
          <w:rtl/>
        </w:rPr>
        <w:t>)</w:t>
      </w:r>
      <w:r>
        <w:rPr>
          <w:rtl/>
        </w:rPr>
        <w:t>.</w:t>
      </w:r>
    </w:p>
    <w:p w14:paraId="5C6A7ECD" w14:textId="77777777" w:rsidR="00F24E3C" w:rsidRDefault="00F24E3C" w:rsidP="00DB5C31">
      <w:pPr>
        <w:pStyle w:val="libNormal"/>
        <w:rPr>
          <w:rtl/>
        </w:rPr>
      </w:pPr>
      <w:r>
        <w:rPr>
          <w:rtl/>
        </w:rPr>
        <w:t>أمّا الأوّل: فدلالته على نفي البنوّة مثل الآيات السابقة.</w:t>
      </w:r>
    </w:p>
    <w:p w14:paraId="7C8F55E9" w14:textId="77777777" w:rsidR="00F24E3C" w:rsidRDefault="00F24E3C" w:rsidP="00DB5C31">
      <w:pPr>
        <w:pStyle w:val="libNormal"/>
        <w:rPr>
          <w:rtl/>
        </w:rPr>
      </w:pPr>
      <w:r>
        <w:rPr>
          <w:rtl/>
        </w:rPr>
        <w:t>وأمّا الثاني: أعني كونه واحداً، فهو يدلّ على نفي البنوّة لأنّ اتّخاذ ال</w:t>
      </w:r>
      <w:r>
        <w:rPr>
          <w:rFonts w:hint="cs"/>
          <w:rtl/>
        </w:rPr>
        <w:t>إ</w:t>
      </w:r>
      <w:r>
        <w:rPr>
          <w:rtl/>
        </w:rPr>
        <w:t>بن يستلزم المماثلة بين الأب والولد، فيلزم تعدّد الإله وواجب الوجود.</w:t>
      </w:r>
    </w:p>
    <w:p w14:paraId="21DFCAE0" w14:textId="77777777" w:rsidR="00F24E3C" w:rsidRDefault="00F24E3C" w:rsidP="00DB5C31">
      <w:pPr>
        <w:pStyle w:val="libNormal"/>
        <w:rPr>
          <w:rtl/>
        </w:rPr>
      </w:pPr>
      <w:r>
        <w:rPr>
          <w:rtl/>
        </w:rPr>
        <w:t xml:space="preserve">وأمّا الثالث: أعني كونه قهّاراً وغيره مقهوراً عليه فدلالته مثل دلالة قوله: </w:t>
      </w:r>
      <w:r w:rsidRPr="0015158F">
        <w:rPr>
          <w:rStyle w:val="libAlaemChar"/>
          <w:rtl/>
        </w:rPr>
        <w:t>(</w:t>
      </w:r>
      <w:r w:rsidRPr="009F71C6">
        <w:rPr>
          <w:rFonts w:hint="cs"/>
          <w:rtl/>
        </w:rPr>
        <w:t xml:space="preserve"> </w:t>
      </w:r>
      <w:r w:rsidRPr="00567513">
        <w:rPr>
          <w:rStyle w:val="libAieChar"/>
          <w:rFonts w:hint="cs"/>
          <w:rtl/>
        </w:rPr>
        <w:t>إِن كُلُّ مَن فِي السَّمَاوَاتِ وَالأَرْضِ إلّا آتِي الرَّحْمَٰنِ عَبْدًا</w:t>
      </w:r>
      <w:r w:rsidRPr="009F71C6">
        <w:rPr>
          <w:rtl/>
        </w:rPr>
        <w:t xml:space="preserve"> </w:t>
      </w:r>
      <w:r w:rsidRPr="0015158F">
        <w:rPr>
          <w:rStyle w:val="libAlaemChar"/>
          <w:rtl/>
        </w:rPr>
        <w:t>)</w:t>
      </w:r>
      <w:r>
        <w:rPr>
          <w:rtl/>
        </w:rPr>
        <w:t xml:space="preserve"> وقوله: </w:t>
      </w:r>
      <w:r w:rsidRPr="0015158F">
        <w:rPr>
          <w:rStyle w:val="libAlaemChar"/>
          <w:rtl/>
        </w:rPr>
        <w:t>(</w:t>
      </w:r>
      <w:r w:rsidRPr="009F71C6">
        <w:rPr>
          <w:rFonts w:hint="cs"/>
          <w:rtl/>
        </w:rPr>
        <w:t xml:space="preserve"> </w:t>
      </w:r>
      <w:r w:rsidRPr="00567513">
        <w:rPr>
          <w:rStyle w:val="libAieChar"/>
          <w:rFonts w:hint="cs"/>
          <w:rtl/>
        </w:rPr>
        <w:t>بَل لَّهُ مَا فِي السَّمَاوَاتِ وَالأَرْضِ كُلٌّ لَّهُ قَانِتُونَ</w:t>
      </w:r>
      <w:r w:rsidRPr="009F71C6">
        <w:rPr>
          <w:rtl/>
        </w:rPr>
        <w:t xml:space="preserve"> </w:t>
      </w:r>
      <w:r w:rsidRPr="0015158F">
        <w:rPr>
          <w:rStyle w:val="libAlaemChar"/>
          <w:rtl/>
        </w:rPr>
        <w:t>)</w:t>
      </w:r>
      <w:r>
        <w:rPr>
          <w:rtl/>
        </w:rPr>
        <w:t xml:space="preserve"> وقوله: </w:t>
      </w:r>
      <w:r w:rsidRPr="0015158F">
        <w:rPr>
          <w:rStyle w:val="libAlaemChar"/>
          <w:rtl/>
        </w:rPr>
        <w:t>(</w:t>
      </w:r>
      <w:r w:rsidRPr="009F71C6">
        <w:rPr>
          <w:rFonts w:hint="cs"/>
          <w:rtl/>
        </w:rPr>
        <w:t xml:space="preserve"> </w:t>
      </w:r>
      <w:r w:rsidRPr="00567513">
        <w:rPr>
          <w:rStyle w:val="libAieChar"/>
          <w:rFonts w:hint="cs"/>
          <w:rtl/>
        </w:rPr>
        <w:t>بَلْ عِبَادٌ مُّكْرَمُونَ</w:t>
      </w:r>
      <w:r w:rsidRPr="009F71C6">
        <w:rPr>
          <w:rtl/>
        </w:rPr>
        <w:t xml:space="preserve"> </w:t>
      </w:r>
      <w:r w:rsidRPr="0015158F">
        <w:rPr>
          <w:rStyle w:val="libAlaemChar"/>
          <w:rtl/>
        </w:rPr>
        <w:t>)</w:t>
      </w:r>
      <w:r>
        <w:rPr>
          <w:rtl/>
        </w:rPr>
        <w:t xml:space="preserve"> وذلك لأنّ اتّخاذ ال</w:t>
      </w:r>
      <w:r>
        <w:rPr>
          <w:rFonts w:hint="cs"/>
          <w:rtl/>
        </w:rPr>
        <w:t>إ</w:t>
      </w:r>
      <w:r>
        <w:rPr>
          <w:rtl/>
        </w:rPr>
        <w:t>بن يستلزم أن يكون له مماثل من ذاته لأنّ الولد يماثل الوالد في النوعية والطبيعة فيلزم أن يكون الولد واجب الوجود، والمفروض أنّه مقهور ومسخّر لله سبحانه.</w:t>
      </w:r>
    </w:p>
    <w:p w14:paraId="2176B756" w14:textId="77777777" w:rsidR="00F24E3C" w:rsidRDefault="00F24E3C" w:rsidP="00DB5C31">
      <w:pPr>
        <w:pStyle w:val="libNormal"/>
        <w:rPr>
          <w:rFonts w:hint="cs"/>
          <w:rtl/>
        </w:rPr>
      </w:pPr>
      <w:r>
        <w:rPr>
          <w:rtl/>
        </w:rPr>
        <w:t>وأنت إذا قارنت هذه الآيات بعضها ببعض لوقفت على أنّ الجميع في المادة والمعنى وكيفيّة الإستدلال مصبوب في قالب واحد بينها كمال الإئتلاف والتناسب، والعبارات الواردة في المقام و</w:t>
      </w:r>
      <w:r>
        <w:rPr>
          <w:rFonts w:hint="cs"/>
          <w:rtl/>
        </w:rPr>
        <w:t>إ</w:t>
      </w:r>
      <w:r>
        <w:rPr>
          <w:rtl/>
        </w:rPr>
        <w:t>ن كانت مختلفة المواضع ولكنّ المؤدّى والمعنى واحد، وتلك الآيات نزلت على النبيّ في ظروف مختلفة و</w:t>
      </w:r>
      <w:r>
        <w:rPr>
          <w:rFonts w:hint="cs"/>
          <w:rtl/>
        </w:rPr>
        <w:t>أ</w:t>
      </w:r>
      <w:r>
        <w:rPr>
          <w:rtl/>
        </w:rPr>
        <w:t xml:space="preserve">جواء متباينة والنبيّ لم يزل بين كونه منهمكاً في الحرب وهادئ البال في الصلح والسلم ومع ذلك يتكلّم على نسق واحد مع كونه أمّيّاً لم يقرأ قطّ ولم يكتب. صدق الله العليّ العظيم حيث قال: </w:t>
      </w:r>
      <w:r w:rsidRPr="0015158F">
        <w:rPr>
          <w:rStyle w:val="libAlaemChar"/>
          <w:rtl/>
        </w:rPr>
        <w:t>(</w:t>
      </w:r>
      <w:r w:rsidRPr="004B24E6">
        <w:rPr>
          <w:rFonts w:hint="cs"/>
          <w:rtl/>
        </w:rPr>
        <w:t xml:space="preserve"> </w:t>
      </w:r>
      <w:r w:rsidRPr="00567513">
        <w:rPr>
          <w:rStyle w:val="libAieChar"/>
          <w:rFonts w:hint="cs"/>
          <w:rtl/>
        </w:rPr>
        <w:t>وَلَوْ كَانَ مِنْ عِندِ غَيْرِ اللهِ لَوَجَدُوا فِيهِ اخْتِلافًا كَثِيرًا</w:t>
      </w:r>
      <w:r w:rsidRPr="004B24E6">
        <w:rPr>
          <w:rtl/>
        </w:rPr>
        <w:t xml:space="preserve"> </w:t>
      </w:r>
      <w:r w:rsidRPr="0015158F">
        <w:rPr>
          <w:rStyle w:val="libAlaemChar"/>
          <w:rtl/>
        </w:rPr>
        <w:t>)</w:t>
      </w:r>
      <w:r>
        <w:rPr>
          <w:rtl/>
        </w:rPr>
        <w:t xml:space="preserve"> ( النساء / 82 ).</w:t>
      </w:r>
    </w:p>
    <w:p w14:paraId="62642E6A" w14:textId="77777777" w:rsidR="00F24E3C" w:rsidRDefault="00F24E3C" w:rsidP="00F24E3C">
      <w:pPr>
        <w:pStyle w:val="Heading2"/>
        <w:rPr>
          <w:rFonts w:hint="cs"/>
          <w:rtl/>
        </w:rPr>
      </w:pPr>
      <w:bookmarkStart w:id="199" w:name="_Toc308079927"/>
      <w:bookmarkStart w:id="200" w:name="_Toc24453231"/>
      <w:r>
        <w:rPr>
          <w:rtl/>
        </w:rPr>
        <w:t>قسمة ضيزي:</w:t>
      </w:r>
      <w:bookmarkEnd w:id="200"/>
      <w:r>
        <w:rPr>
          <w:rtl/>
        </w:rPr>
        <w:t xml:space="preserve"> </w:t>
      </w:r>
      <w:bookmarkEnd w:id="199"/>
    </w:p>
    <w:p w14:paraId="38557FFC" w14:textId="77777777" w:rsidR="00F24E3C" w:rsidRDefault="00F24E3C" w:rsidP="00DB5C31">
      <w:pPr>
        <w:pStyle w:val="libNormal"/>
        <w:rPr>
          <w:rFonts w:hint="cs"/>
          <w:rtl/>
        </w:rPr>
      </w:pPr>
      <w:r>
        <w:rPr>
          <w:rtl/>
        </w:rPr>
        <w:t xml:space="preserve">ومن عجائب اُمورهم أنّهم اتّخذوا لأنفسهم البنين ونسبوا إلى الله عزّ وجلّ الإناث من الملائكة، قال سبحانه: </w:t>
      </w:r>
      <w:r w:rsidRPr="0015158F">
        <w:rPr>
          <w:rStyle w:val="libAlaemChar"/>
          <w:rtl/>
        </w:rPr>
        <w:t>(</w:t>
      </w:r>
      <w:r w:rsidRPr="004B24E6">
        <w:rPr>
          <w:rFonts w:hint="cs"/>
          <w:rtl/>
        </w:rPr>
        <w:t xml:space="preserve"> </w:t>
      </w:r>
      <w:r w:rsidRPr="00567513">
        <w:rPr>
          <w:rStyle w:val="libAieChar"/>
          <w:rFonts w:hint="cs"/>
          <w:rtl/>
        </w:rPr>
        <w:t>أَفَأَصْفَاكُمْ رَبُّكُم بِالْبَنِينَ وَاتَّخَذَ مِنَ المَلائِكَةِ إِنَاثًا</w:t>
      </w:r>
      <w:r w:rsidRPr="004B24E6">
        <w:rPr>
          <w:rtl/>
        </w:rPr>
        <w:t xml:space="preserve"> </w:t>
      </w:r>
      <w:r w:rsidRPr="0015158F">
        <w:rPr>
          <w:rStyle w:val="libAlaemChar"/>
          <w:rtl/>
        </w:rPr>
        <w:t>)</w:t>
      </w:r>
      <w:r>
        <w:rPr>
          <w:rtl/>
        </w:rPr>
        <w:t xml:space="preserve"> ( الإسراء / 40 ).</w:t>
      </w:r>
    </w:p>
    <w:p w14:paraId="431BBA77" w14:textId="77777777" w:rsidR="00F24E3C" w:rsidRDefault="00F24E3C" w:rsidP="00DB5C31">
      <w:pPr>
        <w:pStyle w:val="libNormal"/>
        <w:rPr>
          <w:rtl/>
        </w:rPr>
      </w:pPr>
      <w:r w:rsidRPr="004B24E6">
        <w:rPr>
          <w:rtl/>
        </w:rPr>
        <w:br w:type="page"/>
      </w:r>
      <w:r>
        <w:rPr>
          <w:rtl/>
        </w:rPr>
        <w:lastRenderedPageBreak/>
        <w:t xml:space="preserve">وقال تعالى: </w:t>
      </w:r>
      <w:r w:rsidRPr="0015158F">
        <w:rPr>
          <w:rStyle w:val="libAlaemChar"/>
          <w:rtl/>
        </w:rPr>
        <w:t>(</w:t>
      </w:r>
      <w:r w:rsidRPr="004B24E6">
        <w:rPr>
          <w:rFonts w:hint="cs"/>
          <w:rtl/>
        </w:rPr>
        <w:t xml:space="preserve"> </w:t>
      </w:r>
      <w:r w:rsidRPr="00567513">
        <w:rPr>
          <w:rStyle w:val="libAieChar"/>
          <w:rFonts w:hint="cs"/>
          <w:rtl/>
        </w:rPr>
        <w:t>أَمِ اتَّخَذَ مِمَّا يَخْلُقُ بَنَاتٍ وَأَصْفَاكُم بِالْبَنِينَ</w:t>
      </w:r>
      <w:r w:rsidRPr="004B24E6">
        <w:rPr>
          <w:rtl/>
        </w:rPr>
        <w:t xml:space="preserve"> </w:t>
      </w:r>
      <w:r w:rsidRPr="0015158F">
        <w:rPr>
          <w:rStyle w:val="libAlaemChar"/>
          <w:rtl/>
        </w:rPr>
        <w:t>)</w:t>
      </w:r>
      <w:r>
        <w:rPr>
          <w:rtl/>
        </w:rPr>
        <w:t xml:space="preserve"> ( الزخرف / 16 ).</w:t>
      </w:r>
    </w:p>
    <w:p w14:paraId="19CD51DB" w14:textId="77777777" w:rsidR="00F24E3C" w:rsidRDefault="00F24E3C" w:rsidP="00DB5C31">
      <w:pPr>
        <w:pStyle w:val="libNormal"/>
        <w:rPr>
          <w:rtl/>
        </w:rPr>
      </w:pPr>
      <w:r>
        <w:rPr>
          <w:rtl/>
        </w:rPr>
        <w:t xml:space="preserve">وقال تعالى: </w:t>
      </w:r>
      <w:r w:rsidRPr="0015158F">
        <w:rPr>
          <w:rStyle w:val="libAlaemChar"/>
          <w:rtl/>
        </w:rPr>
        <w:t>(</w:t>
      </w:r>
      <w:r w:rsidRPr="004B24E6">
        <w:rPr>
          <w:rFonts w:hint="cs"/>
          <w:rtl/>
        </w:rPr>
        <w:t xml:space="preserve"> </w:t>
      </w:r>
      <w:r w:rsidRPr="00567513">
        <w:rPr>
          <w:rStyle w:val="libAieChar"/>
          <w:rFonts w:hint="cs"/>
          <w:rtl/>
        </w:rPr>
        <w:t>أَلَكُمُ الذَّكَرُ وَلَهُ الأُنثَىٰ</w:t>
      </w:r>
      <w:r w:rsidRPr="004B24E6">
        <w:rPr>
          <w:rtl/>
        </w:rPr>
        <w:t xml:space="preserve"> * </w:t>
      </w:r>
      <w:r w:rsidRPr="00567513">
        <w:rPr>
          <w:rStyle w:val="libAieChar"/>
          <w:rFonts w:hint="cs"/>
          <w:rtl/>
        </w:rPr>
        <w:t>تِلْكَ إِذًا قِسْمَةٌ ضِيزَىٰ</w:t>
      </w:r>
      <w:r w:rsidRPr="004B24E6">
        <w:rPr>
          <w:rtl/>
        </w:rPr>
        <w:t xml:space="preserve"> </w:t>
      </w:r>
      <w:r w:rsidRPr="0015158F">
        <w:rPr>
          <w:rStyle w:val="libAlaemChar"/>
          <w:rtl/>
        </w:rPr>
        <w:t>)</w:t>
      </w:r>
      <w:r>
        <w:rPr>
          <w:rtl/>
        </w:rPr>
        <w:t xml:space="preserve"> ( النجم / 21</w:t>
      </w:r>
      <w:r>
        <w:rPr>
          <w:rFonts w:hint="cs"/>
          <w:rtl/>
        </w:rPr>
        <w:t xml:space="preserve"> </w:t>
      </w:r>
      <w:r>
        <w:rPr>
          <w:rtl/>
        </w:rPr>
        <w:t>ـ</w:t>
      </w:r>
      <w:r>
        <w:rPr>
          <w:rFonts w:hint="cs"/>
          <w:rtl/>
        </w:rPr>
        <w:t xml:space="preserve"> </w:t>
      </w:r>
      <w:r>
        <w:rPr>
          <w:rtl/>
        </w:rPr>
        <w:t>22 ).</w:t>
      </w:r>
    </w:p>
    <w:p w14:paraId="74CA043D" w14:textId="77777777" w:rsidR="00F24E3C" w:rsidRDefault="00F24E3C" w:rsidP="00DB5C31">
      <w:pPr>
        <w:pStyle w:val="libNormal"/>
        <w:rPr>
          <w:rtl/>
        </w:rPr>
      </w:pPr>
      <w:r>
        <w:rPr>
          <w:rtl/>
        </w:rPr>
        <w:t xml:space="preserve">ثمّ إنّه سبحانه أبطل ادّعاءهم بكون الملائكة إناثاً وقال: </w:t>
      </w:r>
      <w:r w:rsidRPr="0015158F">
        <w:rPr>
          <w:rStyle w:val="libAlaemChar"/>
          <w:rtl/>
        </w:rPr>
        <w:t>(</w:t>
      </w:r>
      <w:r w:rsidRPr="004B24E6">
        <w:rPr>
          <w:rFonts w:hint="cs"/>
          <w:rtl/>
        </w:rPr>
        <w:t xml:space="preserve"> </w:t>
      </w:r>
      <w:r w:rsidRPr="00567513">
        <w:rPr>
          <w:rStyle w:val="libAieChar"/>
          <w:rFonts w:hint="cs"/>
          <w:rtl/>
        </w:rPr>
        <w:t>وَجَعَلُوا المَلائِكَةَ الَّذِينَ هُمْ عِبَادُ الرَّحْمَٰنِ إِنَاثًا أَشَهِدُوا خَلْقَهُمْ سَتُكْتَبُ شَهَادَتُهُمْ وَيُسْأَلُونَ</w:t>
      </w:r>
      <w:r w:rsidRPr="004B24E6">
        <w:rPr>
          <w:rtl/>
        </w:rPr>
        <w:t xml:space="preserve"> </w:t>
      </w:r>
      <w:r w:rsidRPr="0015158F">
        <w:rPr>
          <w:rStyle w:val="libAlaemChar"/>
          <w:rtl/>
        </w:rPr>
        <w:t>)</w:t>
      </w:r>
      <w:r>
        <w:rPr>
          <w:rtl/>
        </w:rPr>
        <w:t xml:space="preserve"> ( الزخرف / 19 ) فكيف يدّعون ما لم يشهدوه</w:t>
      </w:r>
      <w:r>
        <w:rPr>
          <w:rFonts w:hint="cs"/>
          <w:rtl/>
        </w:rPr>
        <w:t xml:space="preserve"> </w:t>
      </w:r>
      <w:r>
        <w:rPr>
          <w:rtl/>
        </w:rPr>
        <w:t>؟!</w:t>
      </w:r>
    </w:p>
    <w:p w14:paraId="05119585" w14:textId="77777777" w:rsidR="00F24E3C" w:rsidRDefault="00F24E3C" w:rsidP="00DB5C31">
      <w:pPr>
        <w:pStyle w:val="libNormal"/>
        <w:rPr>
          <w:rtl/>
        </w:rPr>
      </w:pPr>
      <w:r>
        <w:rPr>
          <w:rtl/>
        </w:rPr>
        <w:t>إلى هنا تمّ حوار القرآن مع اليهود والنّصارى في اتّخاذه سبحانه ولداً من الإنس والجنّ والملائكة، وقوّة البرهان القرآني و</w:t>
      </w:r>
      <w:r>
        <w:rPr>
          <w:rFonts w:hint="cs"/>
          <w:rtl/>
        </w:rPr>
        <w:t>إ</w:t>
      </w:r>
      <w:r>
        <w:rPr>
          <w:rtl/>
        </w:rPr>
        <w:t>تقانه وتعاضد بعضه بعضاً يدلّ على أنّه وحي إلهي نزل به الروح الأمين على قلبه، و</w:t>
      </w:r>
      <w:r>
        <w:rPr>
          <w:rFonts w:hint="cs"/>
          <w:rtl/>
        </w:rPr>
        <w:t>أ</w:t>
      </w:r>
      <w:r>
        <w:rPr>
          <w:rtl/>
        </w:rPr>
        <w:t>نّى للإنسان الغارق في الحياة البدائيّة أن يأتي بمثل ذلك لولا كونه مسدّداً بالوحي، مؤيّداً بالمدد الغيبي منه سبحانه.</w:t>
      </w:r>
    </w:p>
    <w:p w14:paraId="0EA1BE73" w14:textId="77777777" w:rsidR="00F24E3C" w:rsidRDefault="00F24E3C" w:rsidP="00DB5C31">
      <w:pPr>
        <w:pStyle w:val="libNormal"/>
        <w:rPr>
          <w:rFonts w:hint="cs"/>
          <w:rtl/>
        </w:rPr>
      </w:pPr>
      <w:r>
        <w:rPr>
          <w:rtl/>
        </w:rPr>
        <w:t>وإليك بقية المناظرات الواردة في القرآن الكريم.</w:t>
      </w:r>
    </w:p>
    <w:p w14:paraId="6E13FEEB" w14:textId="77777777" w:rsidR="00F24E3C" w:rsidRDefault="00F24E3C" w:rsidP="00F24E3C">
      <w:pPr>
        <w:pStyle w:val="Heading2"/>
        <w:rPr>
          <w:rFonts w:hint="cs"/>
          <w:rtl/>
        </w:rPr>
      </w:pPr>
      <w:bookmarkStart w:id="201" w:name="_Toc308079928"/>
      <w:bookmarkStart w:id="202" w:name="_Toc24453232"/>
      <w:r>
        <w:rPr>
          <w:rtl/>
        </w:rPr>
        <w:t>اليهود ونقض المواثيق والعهود</w:t>
      </w:r>
      <w:bookmarkEnd w:id="201"/>
      <w:bookmarkEnd w:id="202"/>
    </w:p>
    <w:p w14:paraId="10275F9B" w14:textId="2460162D" w:rsidR="00F24E3C" w:rsidRDefault="00F24E3C" w:rsidP="00DB5C31">
      <w:pPr>
        <w:pStyle w:val="libNormal"/>
        <w:rPr>
          <w:rtl/>
        </w:rPr>
      </w:pPr>
      <w:r>
        <w:rPr>
          <w:rtl/>
        </w:rPr>
        <w:t xml:space="preserve">حطّ النبيّ الأكرم </w:t>
      </w:r>
      <w:r w:rsidR="00DC6014" w:rsidRPr="00DC6014">
        <w:rPr>
          <w:rStyle w:val="libAlaemChar"/>
          <w:rFonts w:hint="cs"/>
          <w:rtl/>
        </w:rPr>
        <w:t>صلى‌الله‌عليه‌وآله</w:t>
      </w:r>
      <w:r>
        <w:rPr>
          <w:rtl/>
        </w:rPr>
        <w:t xml:space="preserve"> رحاله بالمدينة، والتفّ حوله الأوس والخزرج، ففشى أمر الإسلام وشاع خبره وذكره بين الناس والقبائل القاطنة بأطراف المدينة، وكان ذلك بمثابة جرس إنذار لليهود ينبئ عن إقتراب اُفول شوكتهم في المدينة وما</w:t>
      </w:r>
      <w:r>
        <w:rPr>
          <w:rFonts w:hint="cs"/>
          <w:rtl/>
        </w:rPr>
        <w:t xml:space="preserve"> </w:t>
      </w:r>
      <w:r>
        <w:rPr>
          <w:rtl/>
        </w:rPr>
        <w:t>والاها بل في شبه الجزيرة العربية برمّتها.</w:t>
      </w:r>
    </w:p>
    <w:p w14:paraId="518B75E1" w14:textId="77777777" w:rsidR="00F24E3C" w:rsidRDefault="00F24E3C" w:rsidP="00DB5C31">
      <w:pPr>
        <w:pStyle w:val="libNormal"/>
        <w:rPr>
          <w:rtl/>
        </w:rPr>
      </w:pPr>
      <w:r>
        <w:rPr>
          <w:rtl/>
        </w:rPr>
        <w:t>وكانت اليهود في سابق عهدها تفتخر على سائر الاُمم بأنّها تقتفي أثر التوحيد و</w:t>
      </w:r>
      <w:r>
        <w:rPr>
          <w:rFonts w:hint="cs"/>
          <w:rtl/>
        </w:rPr>
        <w:t>أ</w:t>
      </w:r>
      <w:r>
        <w:rPr>
          <w:rtl/>
        </w:rPr>
        <w:t>نّ لهم كتاباً سماويّاً يجمع بين دفّتيه الأحكام الإلهية، ولكنّ تلك المفخرة أوشكت أن تذهب أدراج الرياح بدعوة النبيّ الأكرم الناس كافّة إلى التوحيد الأصيل ونزول القرآن عليه، فما كانت لهم بعد إذ ذاك ميزة يمتازون بها على العرب.</w:t>
      </w:r>
    </w:p>
    <w:p w14:paraId="6E3617E5" w14:textId="77777777" w:rsidR="00F24E3C" w:rsidRDefault="00F24E3C" w:rsidP="00DB5C31">
      <w:pPr>
        <w:pStyle w:val="libNormal"/>
        <w:rPr>
          <w:rFonts w:hint="cs"/>
          <w:rtl/>
        </w:rPr>
      </w:pPr>
      <w:r>
        <w:rPr>
          <w:rtl/>
        </w:rPr>
        <w:t>وكانت اليهود لفرط حبّهم للدنيّا وزبرجها تمكّنوا من السيطرة على مقاليد أزّمة</w:t>
      </w:r>
    </w:p>
    <w:p w14:paraId="2C3FA042" w14:textId="77777777" w:rsidR="00F24E3C" w:rsidRDefault="00F24E3C" w:rsidP="001434A0">
      <w:pPr>
        <w:pStyle w:val="libNormal0"/>
        <w:rPr>
          <w:rFonts w:hint="cs"/>
          <w:rtl/>
        </w:rPr>
      </w:pPr>
      <w:r w:rsidRPr="004B24E6">
        <w:rPr>
          <w:rtl/>
        </w:rPr>
        <w:br w:type="page"/>
      </w:r>
      <w:r>
        <w:rPr>
          <w:rtl/>
        </w:rPr>
        <w:lastRenderedPageBreak/>
        <w:t>إدارة التجارة، وكان وجود الشّقة السحيقة بين الأوس والخزرج، والنزاعات القبلية بينهما، خير معين للإنفراد بإدارة دفّة القوافل التجارية، غير أنّ تلك الأرضية التي فسحت لهم المجال لتسلّم زمام التجارة فيما مضى</w:t>
      </w:r>
      <w:r w:rsidRPr="0004606F">
        <w:rPr>
          <w:rFonts w:hint="cs"/>
          <w:rtl/>
        </w:rPr>
        <w:t>ٰ</w:t>
      </w:r>
      <w:r>
        <w:rPr>
          <w:rtl/>
        </w:rPr>
        <w:t xml:space="preserve"> كادت تنعدم بالاُخوّة الإسلامية التي جاء بها الإسلام، فصار المتصارعان متصافيين متآخيين متآلفين في مقابل اليهود و</w:t>
      </w:r>
      <w:r>
        <w:rPr>
          <w:rFonts w:hint="cs"/>
          <w:rtl/>
        </w:rPr>
        <w:t>أ</w:t>
      </w:r>
      <w:r>
        <w:rPr>
          <w:rtl/>
        </w:rPr>
        <w:t>طماعهم.</w:t>
      </w:r>
    </w:p>
    <w:p w14:paraId="1FF3C564" w14:textId="77777777" w:rsidR="00F24E3C" w:rsidRDefault="00F24E3C" w:rsidP="00DB5C31">
      <w:pPr>
        <w:pStyle w:val="libNormal"/>
        <w:rPr>
          <w:rtl/>
        </w:rPr>
      </w:pPr>
      <w:r>
        <w:rPr>
          <w:rtl/>
        </w:rPr>
        <w:t xml:space="preserve">كلّ ذلك صار سبباً لتحفيز اليهود لإثارة الشبهات حول رسالة الرسول الأكرم وبثّ السموم وتشوية معالم الرسالة الجديدة ليضعضعوا أركان الإيمان الفتي في قلوب المؤمنين بالإسلام، وقد غاب عن خلدهم أنّ سنّة الله الحكيمة تتكفّل بنصر رسله. قال سبحانه: </w:t>
      </w:r>
    </w:p>
    <w:p w14:paraId="65E856C2" w14:textId="77777777" w:rsidR="00F24E3C" w:rsidRDefault="00F24E3C" w:rsidP="00DB5C31">
      <w:pPr>
        <w:pStyle w:val="libNormal"/>
        <w:rPr>
          <w:rtl/>
        </w:rPr>
      </w:pPr>
      <w:r w:rsidRPr="0015158F">
        <w:rPr>
          <w:rStyle w:val="libAlaemChar"/>
          <w:rtl/>
        </w:rPr>
        <w:t>(</w:t>
      </w:r>
      <w:r w:rsidRPr="00B67A5A">
        <w:rPr>
          <w:rFonts w:hint="cs"/>
          <w:rtl/>
        </w:rPr>
        <w:t xml:space="preserve"> </w:t>
      </w:r>
      <w:r w:rsidRPr="00567513">
        <w:rPr>
          <w:rStyle w:val="libAieChar"/>
          <w:rFonts w:hint="cs"/>
          <w:rtl/>
        </w:rPr>
        <w:t>إِنَّا لَنَنصُرُ رُسُلَنَا وَالَّذِينَ آمَنُوا فِي الحَيَاةِ الدُّنْيَا وَيَوْمَ يَقُومُ الأَشْهَادُ</w:t>
      </w:r>
      <w:r w:rsidRPr="00B67A5A">
        <w:rPr>
          <w:rtl/>
        </w:rPr>
        <w:t xml:space="preserve"> </w:t>
      </w:r>
      <w:r w:rsidRPr="0015158F">
        <w:rPr>
          <w:rStyle w:val="libAlaemChar"/>
          <w:rtl/>
        </w:rPr>
        <w:t>)</w:t>
      </w:r>
      <w:r>
        <w:rPr>
          <w:rtl/>
        </w:rPr>
        <w:t xml:space="preserve"> ( غافر / 51 ).</w:t>
      </w:r>
    </w:p>
    <w:p w14:paraId="1D552A9E" w14:textId="77777777" w:rsidR="00F24E3C" w:rsidRDefault="00F24E3C" w:rsidP="00DB5C31">
      <w:pPr>
        <w:pStyle w:val="libNormal"/>
        <w:rPr>
          <w:rFonts w:hint="cs"/>
          <w:rtl/>
        </w:rPr>
      </w:pPr>
      <w:r>
        <w:rPr>
          <w:rtl/>
        </w:rPr>
        <w:t xml:space="preserve">وإليك نماذج من أسئلتهم وشبهاتهم التي أثاروها حول الرسالة النبويّة: </w:t>
      </w:r>
    </w:p>
    <w:p w14:paraId="6750B694" w14:textId="77777777" w:rsidR="00F24E3C" w:rsidRDefault="00F24E3C" w:rsidP="00F24E3C">
      <w:pPr>
        <w:pStyle w:val="Heading2"/>
        <w:rPr>
          <w:rFonts w:hint="cs"/>
          <w:rtl/>
        </w:rPr>
      </w:pPr>
      <w:bookmarkStart w:id="203" w:name="_Toc308079929"/>
      <w:bookmarkStart w:id="204" w:name="_Toc24453233"/>
      <w:r>
        <w:rPr>
          <w:rtl/>
        </w:rPr>
        <w:t>1 ـ إفشاء علائم النبوّة:</w:t>
      </w:r>
      <w:bookmarkEnd w:id="204"/>
      <w:r>
        <w:rPr>
          <w:rtl/>
        </w:rPr>
        <w:t xml:space="preserve"> </w:t>
      </w:r>
      <w:bookmarkEnd w:id="203"/>
    </w:p>
    <w:p w14:paraId="1E793B09" w14:textId="42800BF9" w:rsidR="00F24E3C" w:rsidRDefault="00F24E3C" w:rsidP="00DB5C31">
      <w:pPr>
        <w:pStyle w:val="libNormal"/>
        <w:rPr>
          <w:rtl/>
        </w:rPr>
      </w:pPr>
      <w:r>
        <w:rPr>
          <w:rtl/>
        </w:rPr>
        <w:t xml:space="preserve">إنّ أوّل خطوة خطوها لأجل إيقاف مدّ الصحوة الدينية والإيمان برسالة النبيّ الأكرم </w:t>
      </w:r>
      <w:r w:rsidR="00DC6014" w:rsidRPr="00DC6014">
        <w:rPr>
          <w:rStyle w:val="libAlaemChar"/>
          <w:rFonts w:hint="cs"/>
          <w:rtl/>
        </w:rPr>
        <w:t>صلى‌الله‌عليه‌وآله</w:t>
      </w:r>
      <w:r>
        <w:rPr>
          <w:rtl/>
        </w:rPr>
        <w:t xml:space="preserve"> هو إصدار مرسوم يقضي بكتمان علائم نبوّته التي وردت في التوراة حتى لا</w:t>
      </w:r>
      <w:r>
        <w:rPr>
          <w:rFonts w:hint="cs"/>
          <w:rtl/>
        </w:rPr>
        <w:t xml:space="preserve"> </w:t>
      </w:r>
      <w:r>
        <w:rPr>
          <w:rtl/>
        </w:rPr>
        <w:t xml:space="preserve">تقع للمسلمين ذريعة يتمسّكون بها ضدّهم في عزوفهم عن قبول الدعوة، وهذا ما يحكي عنه الذكر الحكيم بقوله: </w:t>
      </w:r>
    </w:p>
    <w:p w14:paraId="2BDA97FF"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sidRPr="0015158F">
        <w:rPr>
          <w:rStyle w:val="libAlaemChar"/>
          <w:rtl/>
        </w:rPr>
        <w:t>(</w:t>
      </w:r>
      <w:r w:rsidRPr="00B67A5A">
        <w:rPr>
          <w:rFonts w:hint="cs"/>
          <w:rtl/>
        </w:rPr>
        <w:t xml:space="preserve"> </w:t>
      </w:r>
      <w:r w:rsidRPr="00567513">
        <w:rPr>
          <w:rStyle w:val="libAieChar"/>
          <w:rFonts w:hint="cs"/>
          <w:rtl/>
        </w:rPr>
        <w:t>وَإِذَا لَقُوا الَّذِينَ آمَنُوا قَالُوا آمَنَّا وَإِذَا خَلا بَعْضُهُمْ إِلَىٰ بَعْضٍ قَالُوا أَتُحَدِّثُونَهُم بِمَا فَتَحَ اللهُ عَلَيْكُمْ لِيُحَاجُّوكُم بِهِ عِندَ رَبِّكُمْ أَفَلا تَعْقِلُونَ</w:t>
      </w:r>
      <w:r w:rsidRPr="00B67A5A">
        <w:rPr>
          <w:rtl/>
        </w:rPr>
        <w:t xml:space="preserve"> </w:t>
      </w:r>
      <w:r w:rsidRPr="0015158F">
        <w:rPr>
          <w:rStyle w:val="libAlaemChar"/>
          <w:rtl/>
        </w:rPr>
        <w:t>)</w:t>
      </w:r>
      <w:r>
        <w:rPr>
          <w:rtl/>
        </w:rPr>
        <w:t xml:space="preserve"> ( البقرة / 76 ).</w:t>
      </w:r>
    </w:p>
    <w:p w14:paraId="7C05CF4D" w14:textId="1BE1E15E" w:rsidR="00F24E3C" w:rsidRDefault="00F24E3C" w:rsidP="00DB5C31">
      <w:pPr>
        <w:pStyle w:val="libNormal"/>
        <w:rPr>
          <w:rFonts w:hint="cs"/>
          <w:rtl/>
        </w:rPr>
      </w:pPr>
      <w:r>
        <w:rPr>
          <w:rtl/>
        </w:rPr>
        <w:t xml:space="preserve">وروي عن الإمام الباقر </w:t>
      </w:r>
      <w:r w:rsidR="00DC6014" w:rsidRPr="00DC6014">
        <w:rPr>
          <w:rStyle w:val="libAlaemChar"/>
          <w:rFonts w:hint="cs"/>
          <w:rtl/>
        </w:rPr>
        <w:t>عليه‌السلام</w:t>
      </w:r>
      <w:r>
        <w:rPr>
          <w:rtl/>
        </w:rPr>
        <w:t xml:space="preserve"> أنّه قال: كان قوم من اليهود ليسوا من المعاندين المتواطئين إذا لقوا المسلمين حدّثوهم بما في التوراة من صفة محمد </w:t>
      </w:r>
      <w:r w:rsidR="00DC6014" w:rsidRPr="00DC6014">
        <w:rPr>
          <w:rStyle w:val="libAlaemChar"/>
          <w:rFonts w:hint="cs"/>
          <w:rtl/>
        </w:rPr>
        <w:t>صلى‌الله‌عليه‌وآله</w:t>
      </w:r>
      <w:r>
        <w:rPr>
          <w:rtl/>
        </w:rPr>
        <w:t xml:space="preserve"> فنهاهم كبراؤهم عن ذلك وقالوا: لاتخبروهم بما</w:t>
      </w:r>
    </w:p>
    <w:p w14:paraId="05EEA99F" w14:textId="3E974B4D" w:rsidR="00F24E3C" w:rsidRDefault="00F24E3C" w:rsidP="001434A0">
      <w:pPr>
        <w:pStyle w:val="libNormal0"/>
        <w:rPr>
          <w:rFonts w:hint="cs"/>
          <w:rtl/>
        </w:rPr>
      </w:pPr>
      <w:r w:rsidRPr="0004606F">
        <w:rPr>
          <w:rtl/>
        </w:rPr>
        <w:br w:type="page"/>
      </w:r>
      <w:r>
        <w:rPr>
          <w:rtl/>
        </w:rPr>
        <w:lastRenderedPageBreak/>
        <w:t xml:space="preserve">في التوراة من صفة محمد </w:t>
      </w:r>
      <w:r w:rsidR="00DC6014" w:rsidRPr="00DC6014">
        <w:rPr>
          <w:rStyle w:val="libAlaemChar"/>
          <w:rFonts w:hint="cs"/>
          <w:rtl/>
        </w:rPr>
        <w:t>صلى‌الله‌عليه‌وآله</w:t>
      </w:r>
      <w:r>
        <w:rPr>
          <w:rtl/>
        </w:rPr>
        <w:t xml:space="preserve"> فيحاجّوكم به عند ربّكم </w:t>
      </w:r>
      <w:r w:rsidRPr="002B6E16">
        <w:rPr>
          <w:rStyle w:val="libFootnotenumChar"/>
          <w:rtl/>
        </w:rPr>
        <w:t>(1)</w:t>
      </w:r>
      <w:r>
        <w:rPr>
          <w:rtl/>
        </w:rPr>
        <w:t>.</w:t>
      </w:r>
    </w:p>
    <w:p w14:paraId="2FEDFAED" w14:textId="5E5B91CD" w:rsidR="00F24E3C" w:rsidRDefault="00F24E3C" w:rsidP="00DB5C31">
      <w:pPr>
        <w:pStyle w:val="libNormal"/>
        <w:rPr>
          <w:rtl/>
        </w:rPr>
      </w:pPr>
      <w:r>
        <w:rPr>
          <w:rtl/>
        </w:rPr>
        <w:t xml:space="preserve">وردّ سبحانه عليهم بقوله: </w:t>
      </w:r>
      <w:r w:rsidRPr="0015158F">
        <w:rPr>
          <w:rStyle w:val="libAlaemChar"/>
          <w:rtl/>
        </w:rPr>
        <w:t>(</w:t>
      </w:r>
      <w:r w:rsidRPr="00B67A5A">
        <w:rPr>
          <w:rFonts w:hint="cs"/>
          <w:rtl/>
        </w:rPr>
        <w:t xml:space="preserve"> </w:t>
      </w:r>
      <w:r w:rsidRPr="00567513">
        <w:rPr>
          <w:rStyle w:val="libAieChar"/>
          <w:rFonts w:hint="cs"/>
          <w:rtl/>
        </w:rPr>
        <w:t>أَوَلا يَعْلَمُونَ أَنَّ اللهَ يَعْلَمُ مَا يُسِرُّونَ وَمَا يُعْلِنُونَ</w:t>
      </w:r>
      <w:r w:rsidRPr="00B67A5A">
        <w:rPr>
          <w:rtl/>
        </w:rPr>
        <w:t xml:space="preserve"> </w:t>
      </w:r>
      <w:r w:rsidRPr="0015158F">
        <w:rPr>
          <w:rStyle w:val="libAlaemChar"/>
          <w:rtl/>
        </w:rPr>
        <w:t>)</w:t>
      </w:r>
      <w:r>
        <w:rPr>
          <w:rtl/>
        </w:rPr>
        <w:t xml:space="preserve"> ( البقرة / 77 ) فالله سبحانه يحتجّ بكتابهم عليهم سواء تفوّهوا بسمات النبيّ الأكرم المذكورة في التوراة أم لم يتفوّهوا بها على الرّغم من أنّهم كانوا يستفتحون ويستنصرون على الأوس والخزرج برسول الله </w:t>
      </w:r>
      <w:r w:rsidR="00DC6014" w:rsidRPr="00DC6014">
        <w:rPr>
          <w:rStyle w:val="libAlaemChar"/>
          <w:rFonts w:hint="cs"/>
          <w:rtl/>
        </w:rPr>
        <w:t>صلى‌الله‌عليه‌وآله</w:t>
      </w:r>
      <w:r>
        <w:rPr>
          <w:rtl/>
        </w:rPr>
        <w:t xml:space="preserve"> قبل مبعثه فلمّا بعثه الله من بين العرب ولم يكن من بني إسرائيل، كفروا به وجحدوا ما كانوا يقولون فيه، فقال لهم معاذ</w:t>
      </w:r>
      <w:r>
        <w:rPr>
          <w:rFonts w:hint="cs"/>
          <w:rtl/>
        </w:rPr>
        <w:t xml:space="preserve"> </w:t>
      </w:r>
      <w:r>
        <w:rPr>
          <w:rtl/>
        </w:rPr>
        <w:t>بن جبل وبشر بن البراء ابن معرور: يا معشر اليهود اتّقوا الله واسلموا فقد كنتم تستفتحون علينا بمحم</w:t>
      </w:r>
      <w:r>
        <w:rPr>
          <w:rFonts w:hint="cs"/>
          <w:rtl/>
        </w:rPr>
        <w:t>ّ</w:t>
      </w:r>
      <w:r>
        <w:rPr>
          <w:rtl/>
        </w:rPr>
        <w:t>د ونحن أهل الشرك، وتصفونه وتذكرون أنّه مبعوث، فقال سلام بن مثكم أخو بني النضير: ما جاءنا بشيء نعرفه وما</w:t>
      </w:r>
      <w:r>
        <w:rPr>
          <w:rFonts w:hint="cs"/>
          <w:rtl/>
        </w:rPr>
        <w:t xml:space="preserve"> </w:t>
      </w:r>
      <w:r>
        <w:rPr>
          <w:rtl/>
        </w:rPr>
        <w:t xml:space="preserve">هو بالذي كنّا نذكر لكم، فأنزل الله تعالى قوله: </w:t>
      </w:r>
    </w:p>
    <w:p w14:paraId="57C0187C" w14:textId="77777777" w:rsidR="00F24E3C" w:rsidRDefault="00F24E3C" w:rsidP="00DB5C31">
      <w:pPr>
        <w:pStyle w:val="libNormal"/>
        <w:rPr>
          <w:rFonts w:hint="cs"/>
          <w:rtl/>
        </w:rPr>
      </w:pPr>
      <w:r w:rsidRPr="0015158F">
        <w:rPr>
          <w:rStyle w:val="libAlaemChar"/>
          <w:rtl/>
        </w:rPr>
        <w:t>(</w:t>
      </w:r>
      <w:r w:rsidRPr="00B67A5A">
        <w:rPr>
          <w:rFonts w:hint="cs"/>
          <w:rtl/>
        </w:rPr>
        <w:t xml:space="preserve"> </w:t>
      </w:r>
      <w:r w:rsidRPr="00567513">
        <w:rPr>
          <w:rStyle w:val="libAieChar"/>
          <w:rFonts w:hint="cs"/>
          <w:rtl/>
        </w:rPr>
        <w:t>وَلَمَّا جَاءَهُمْ كِتَابٌ مِّنْ عِندِ اللهِ مُصَدِّقٌ لِّمَا مَعَهُمْ وَكَانُوا مِن قَبْلُ يَسْتَفْتِحُونَ عَلَى الَّذِينَ كَفَرُوا فَلَمَّا جَاءَهُم مَّا عَرَفُوا كَفَرُوا بِهِ فَلَعْنَةُ اللهِ عَلَى الْكَافِرِينَ</w:t>
      </w:r>
      <w:r w:rsidRPr="00B67A5A">
        <w:rPr>
          <w:rtl/>
        </w:rPr>
        <w:t xml:space="preserve"> </w:t>
      </w:r>
      <w:r w:rsidRPr="0015158F">
        <w:rPr>
          <w:rStyle w:val="libAlaemChar"/>
          <w:rtl/>
        </w:rPr>
        <w:t>)</w:t>
      </w:r>
      <w:r>
        <w:rPr>
          <w:rtl/>
        </w:rPr>
        <w:t xml:space="preserve"> ( البقرة / 89 ).</w:t>
      </w:r>
    </w:p>
    <w:p w14:paraId="7F782456" w14:textId="77777777" w:rsidR="00F24E3C" w:rsidRDefault="00F24E3C" w:rsidP="00F24E3C">
      <w:pPr>
        <w:pStyle w:val="Heading2"/>
        <w:rPr>
          <w:rFonts w:hint="cs"/>
          <w:rtl/>
        </w:rPr>
      </w:pPr>
      <w:bookmarkStart w:id="205" w:name="_Toc308079930"/>
      <w:bookmarkStart w:id="206" w:name="_Toc24453234"/>
      <w:r>
        <w:rPr>
          <w:rtl/>
        </w:rPr>
        <w:t>2 ـ السؤال عن الروح الأمين:</w:t>
      </w:r>
      <w:bookmarkEnd w:id="206"/>
      <w:r>
        <w:rPr>
          <w:rtl/>
        </w:rPr>
        <w:t xml:space="preserve"> </w:t>
      </w:r>
      <w:bookmarkEnd w:id="205"/>
    </w:p>
    <w:p w14:paraId="3F16E889" w14:textId="65202961" w:rsidR="00F24E3C" w:rsidRDefault="00F24E3C" w:rsidP="00DB5C31">
      <w:pPr>
        <w:pStyle w:val="libNormal"/>
        <w:rPr>
          <w:rFonts w:hint="cs"/>
          <w:rtl/>
        </w:rPr>
      </w:pPr>
      <w:r>
        <w:rPr>
          <w:rtl/>
        </w:rPr>
        <w:t>إنّ نفراً من أحبار اليهود جا</w:t>
      </w:r>
      <w:r>
        <w:rPr>
          <w:rFonts w:hint="cs"/>
          <w:rtl/>
        </w:rPr>
        <w:t>ءو</w:t>
      </w:r>
      <w:r>
        <w:rPr>
          <w:rtl/>
        </w:rPr>
        <w:t xml:space="preserve">ا رسول الله </w:t>
      </w:r>
      <w:r w:rsidR="00DC6014" w:rsidRPr="00DC6014">
        <w:rPr>
          <w:rStyle w:val="libAlaemChar"/>
          <w:rFonts w:hint="cs"/>
          <w:rtl/>
        </w:rPr>
        <w:t>صلى‌الله‌عليه‌وآله</w:t>
      </w:r>
      <w:r>
        <w:rPr>
          <w:rtl/>
        </w:rPr>
        <w:t xml:space="preserve"> فقالوا: يا</w:t>
      </w:r>
      <w:r>
        <w:rPr>
          <w:rFonts w:hint="cs"/>
          <w:rtl/>
        </w:rPr>
        <w:t xml:space="preserve"> </w:t>
      </w:r>
      <w:r>
        <w:rPr>
          <w:rtl/>
        </w:rPr>
        <w:t>محمداً أخبرنا عن أربع نسألك عنهنّ، فإن فعلت ذلك اتّبعناك وصدّقناك و</w:t>
      </w:r>
      <w:r>
        <w:rPr>
          <w:rFonts w:hint="cs"/>
          <w:rtl/>
        </w:rPr>
        <w:t>آ</w:t>
      </w:r>
      <w:r>
        <w:rPr>
          <w:rtl/>
        </w:rPr>
        <w:t>منّا بك، فقال لهم رسول الله: عليكم بذلك عهد</w:t>
      </w:r>
      <w:r>
        <w:rPr>
          <w:rFonts w:hint="cs"/>
          <w:rtl/>
        </w:rPr>
        <w:t xml:space="preserve"> </w:t>
      </w:r>
      <w:r>
        <w:rPr>
          <w:rtl/>
        </w:rPr>
        <w:t xml:space="preserve">الله وميثاقه لئن أنا أخبرتكم بذلك لتصدّقنّني </w:t>
      </w:r>
      <w:r>
        <w:rPr>
          <w:rFonts w:hint="cs"/>
          <w:rtl/>
        </w:rPr>
        <w:t>؟</w:t>
      </w:r>
      <w:r>
        <w:rPr>
          <w:rtl/>
        </w:rPr>
        <w:t xml:space="preserve"> قالوا: نعم، قال: فسألوا عمّا بدا لكم ... وممّا سألوا عنه نوم النبيّ </w:t>
      </w:r>
      <w:r w:rsidR="00DC6014" w:rsidRPr="00DC6014">
        <w:rPr>
          <w:rStyle w:val="libAlaemChar"/>
          <w:rFonts w:hint="cs"/>
          <w:rtl/>
        </w:rPr>
        <w:t>صلى‌الله‌عليه‌وآله</w:t>
      </w:r>
      <w:r>
        <w:rPr>
          <w:rtl/>
        </w:rPr>
        <w:t xml:space="preserve"> فقالوا: كيف نومك</w:t>
      </w:r>
      <w:r>
        <w:rPr>
          <w:rFonts w:hint="cs"/>
          <w:rtl/>
        </w:rPr>
        <w:t xml:space="preserve"> </w:t>
      </w:r>
      <w:r>
        <w:rPr>
          <w:rtl/>
        </w:rPr>
        <w:t>؟ فقال: تنام عيني وقلبي يقظان. قالوا</w:t>
      </w:r>
      <w:r>
        <w:rPr>
          <w:rFonts w:hint="cs"/>
          <w:rtl/>
        </w:rPr>
        <w:t xml:space="preserve">: </w:t>
      </w:r>
      <w:r>
        <w:rPr>
          <w:rtl/>
        </w:rPr>
        <w:t>ف</w:t>
      </w:r>
      <w:r>
        <w:rPr>
          <w:rFonts w:hint="cs"/>
          <w:rtl/>
        </w:rPr>
        <w:t>أ</w:t>
      </w:r>
      <w:r>
        <w:rPr>
          <w:rtl/>
        </w:rPr>
        <w:t>خبرنا عمّا حرّم إسرائيل على نفسه</w:t>
      </w:r>
      <w:r>
        <w:rPr>
          <w:rFonts w:hint="cs"/>
          <w:rtl/>
        </w:rPr>
        <w:t xml:space="preserve"> </w:t>
      </w:r>
      <w:r>
        <w:rPr>
          <w:rtl/>
        </w:rPr>
        <w:t>؟ قال: حرّم على نفسه لحوم الإبل و</w:t>
      </w:r>
      <w:r>
        <w:rPr>
          <w:rFonts w:hint="cs"/>
          <w:rtl/>
        </w:rPr>
        <w:t>أ</w:t>
      </w:r>
      <w:r>
        <w:rPr>
          <w:rtl/>
        </w:rPr>
        <w:t>لبانها، فصدّقوه في الإجابة عن هذاين السؤالين، ثمّ قالوا له: ف</w:t>
      </w:r>
      <w:r>
        <w:rPr>
          <w:rFonts w:hint="cs"/>
          <w:rtl/>
        </w:rPr>
        <w:t>أ</w:t>
      </w:r>
      <w:r>
        <w:rPr>
          <w:rtl/>
        </w:rPr>
        <w:t>خبرنا عن الروح ،</w:t>
      </w:r>
    </w:p>
    <w:p w14:paraId="6CE39BD2" w14:textId="77777777" w:rsidR="00F24E3C" w:rsidRDefault="00F24E3C" w:rsidP="001434A0">
      <w:pPr>
        <w:pStyle w:val="libLine"/>
        <w:rPr>
          <w:rtl/>
        </w:rPr>
      </w:pPr>
      <w:r>
        <w:rPr>
          <w:rtl/>
        </w:rPr>
        <w:t>__________________</w:t>
      </w:r>
    </w:p>
    <w:p w14:paraId="72DDAF2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 ج 1 ص 286 ( طبع بيروت ).</w:t>
      </w:r>
    </w:p>
    <w:p w14:paraId="3D94C8A0" w14:textId="77777777" w:rsidR="00F24E3C" w:rsidRDefault="00F24E3C" w:rsidP="001434A0">
      <w:pPr>
        <w:pStyle w:val="libNormal0"/>
        <w:rPr>
          <w:rFonts w:hint="cs"/>
          <w:rtl/>
        </w:rPr>
      </w:pPr>
      <w:r w:rsidRPr="00550FCA">
        <w:rPr>
          <w:rtl/>
        </w:rPr>
        <w:br w:type="page"/>
      </w:r>
      <w:r>
        <w:rPr>
          <w:rtl/>
        </w:rPr>
        <w:lastRenderedPageBreak/>
        <w:t>قال: أنشدكم بالله وبأيّامه عند بني إسرائيل هل تعلمونه جبرئيل وهو الذي يأتيني</w:t>
      </w:r>
      <w:r>
        <w:rPr>
          <w:rFonts w:hint="cs"/>
          <w:rtl/>
        </w:rPr>
        <w:t xml:space="preserve"> </w:t>
      </w:r>
      <w:r>
        <w:rPr>
          <w:rtl/>
        </w:rPr>
        <w:t xml:space="preserve">؟ قالوا: أللّهم نعم، ولكنّه يا محمد لنا عدوّ وهو ملك إنّما يأتي بالشدّة وسفك الدماء ولولا ذلك لاتّبعناك، فأنزل الله عزّ وجلّ فيهم: </w:t>
      </w:r>
      <w:r w:rsidRPr="0015158F">
        <w:rPr>
          <w:rStyle w:val="libAlaemChar"/>
          <w:rtl/>
        </w:rPr>
        <w:t>(</w:t>
      </w:r>
      <w:r w:rsidRPr="00B67A5A">
        <w:rPr>
          <w:rFonts w:hint="cs"/>
          <w:rtl/>
        </w:rPr>
        <w:t xml:space="preserve"> </w:t>
      </w:r>
      <w:r w:rsidRPr="00567513">
        <w:rPr>
          <w:rStyle w:val="libAieChar"/>
          <w:rFonts w:hint="cs"/>
          <w:rtl/>
        </w:rPr>
        <w:t>قُلْ مَن كَانَ عَدُوًّا لِّجِبْرِيلَ فَإِنَّهُ نَزَّلَهُ عَلَىٰ قَلْبِكَ بِإِذْنِ اللهِ مُصَدِّقًا لِّمَا بَيْنَ يَدَيْهِ وَهُدًى وَبُشْرَىٰ لِلْمُؤْمِنِينَ</w:t>
      </w:r>
      <w:r w:rsidRPr="00B67A5A">
        <w:rPr>
          <w:rtl/>
        </w:rPr>
        <w:t xml:space="preserve"> * </w:t>
      </w:r>
      <w:r w:rsidRPr="00567513">
        <w:rPr>
          <w:rStyle w:val="libAieChar"/>
          <w:rFonts w:hint="cs"/>
          <w:rtl/>
        </w:rPr>
        <w:t>مَن كَانَ عَدُوًّا للهِ وَمَلائِكَتِهِ وَرُسُلِهِ وَجِبْرِيلَ وَمِيكَالَ فَإِنَّ اللهَ عَدُوٌّ لِّلْكَافِرِينَ</w:t>
      </w:r>
      <w:r w:rsidRPr="00B67A5A">
        <w:rPr>
          <w:rtl/>
        </w:rPr>
        <w:t xml:space="preserve"> </w:t>
      </w:r>
      <w:r w:rsidRPr="0015158F">
        <w:rPr>
          <w:rStyle w:val="libAlaemChar"/>
          <w:rtl/>
        </w:rPr>
        <w:t>)</w:t>
      </w:r>
      <w:r>
        <w:rPr>
          <w:rtl/>
        </w:rPr>
        <w:t xml:space="preserve"> ( البقرة / 97</w:t>
      </w:r>
      <w:r>
        <w:rPr>
          <w:rFonts w:hint="cs"/>
          <w:rtl/>
        </w:rPr>
        <w:t xml:space="preserve"> </w:t>
      </w:r>
      <w:r>
        <w:rPr>
          <w:rtl/>
        </w:rPr>
        <w:t>و</w:t>
      </w:r>
      <w:r>
        <w:rPr>
          <w:rFonts w:hint="cs"/>
          <w:rtl/>
        </w:rPr>
        <w:t xml:space="preserve"> </w:t>
      </w:r>
      <w:r>
        <w:rPr>
          <w:rtl/>
        </w:rPr>
        <w:t xml:space="preserve">98 ) </w:t>
      </w:r>
      <w:r w:rsidRPr="002B6E16">
        <w:rPr>
          <w:rStyle w:val="libFootnotenumChar"/>
          <w:rtl/>
        </w:rPr>
        <w:t>(1)</w:t>
      </w:r>
      <w:r>
        <w:rPr>
          <w:rtl/>
        </w:rPr>
        <w:t>.</w:t>
      </w:r>
    </w:p>
    <w:p w14:paraId="0FE18628" w14:textId="77777777" w:rsidR="00F24E3C" w:rsidRDefault="00F24E3C" w:rsidP="00DB5C31">
      <w:pPr>
        <w:pStyle w:val="libNormal"/>
        <w:rPr>
          <w:rtl/>
        </w:rPr>
      </w:pPr>
      <w:r>
        <w:rPr>
          <w:rtl/>
        </w:rPr>
        <w:t xml:space="preserve">وما ذكرنا من شأن النزول يؤيّد ما ذكرناه سابقاً من أنّ المقصود من الروح في قوله سبحانه: </w:t>
      </w:r>
      <w:r w:rsidRPr="0015158F">
        <w:rPr>
          <w:rStyle w:val="libAlaemChar"/>
          <w:rtl/>
        </w:rPr>
        <w:t>(</w:t>
      </w:r>
      <w:r w:rsidRPr="00B67A5A">
        <w:rPr>
          <w:rFonts w:hint="cs"/>
          <w:rtl/>
        </w:rPr>
        <w:t xml:space="preserve"> </w:t>
      </w:r>
      <w:r w:rsidRPr="00567513">
        <w:rPr>
          <w:rStyle w:val="libAieChar"/>
          <w:rFonts w:hint="cs"/>
          <w:rtl/>
        </w:rPr>
        <w:t>وَيَسْأَلُونَكَ عَنِ الرُّوحِ</w:t>
      </w:r>
      <w:r w:rsidRPr="00B67A5A">
        <w:rPr>
          <w:rtl/>
        </w:rPr>
        <w:t xml:space="preserve"> </w:t>
      </w:r>
      <w:r w:rsidRPr="0015158F">
        <w:rPr>
          <w:rStyle w:val="libAlaemChar"/>
          <w:rtl/>
        </w:rPr>
        <w:t>)</w:t>
      </w:r>
      <w:r>
        <w:rPr>
          <w:rtl/>
        </w:rPr>
        <w:t xml:space="preserve"> ( الإسراء / 85 ) هو الروح الأمين لا الروح الإنسانية، و</w:t>
      </w:r>
      <w:r>
        <w:rPr>
          <w:rFonts w:hint="cs"/>
          <w:rtl/>
        </w:rPr>
        <w:t>أ</w:t>
      </w:r>
      <w:r>
        <w:rPr>
          <w:rtl/>
        </w:rPr>
        <w:t>نّ ما اُثير حولها في التفاسير المختلفة مبني على تفسير الروح بالروح الإنسانية وهو غير صحيح.</w:t>
      </w:r>
    </w:p>
    <w:p w14:paraId="59E472D0" w14:textId="77777777" w:rsidR="00F24E3C" w:rsidRDefault="00F24E3C" w:rsidP="00DB5C31">
      <w:pPr>
        <w:pStyle w:val="libNormal"/>
        <w:rPr>
          <w:rFonts w:hint="cs"/>
          <w:rtl/>
        </w:rPr>
      </w:pPr>
      <w:r>
        <w:rPr>
          <w:rtl/>
        </w:rPr>
        <w:t>وعلى أي</w:t>
      </w:r>
      <w:r>
        <w:rPr>
          <w:rFonts w:hint="cs"/>
          <w:rtl/>
        </w:rPr>
        <w:t>ّ</w:t>
      </w:r>
      <w:r>
        <w:rPr>
          <w:rtl/>
        </w:rPr>
        <w:t xml:space="preserve"> تقدير فنصب العداء لجبرئيل نصب للعداء له سبحانه، لأنّ جبرئيل مأمور من جانبه ومبلّغ عنه هو وجميع الملائكة: </w:t>
      </w:r>
      <w:r w:rsidRPr="0015158F">
        <w:rPr>
          <w:rStyle w:val="libAlaemChar"/>
          <w:rtl/>
        </w:rPr>
        <w:t>(</w:t>
      </w:r>
      <w:r w:rsidRPr="003448CF">
        <w:rPr>
          <w:rFonts w:hint="cs"/>
          <w:rtl/>
        </w:rPr>
        <w:t xml:space="preserve"> </w:t>
      </w:r>
      <w:r w:rsidRPr="00567513">
        <w:rPr>
          <w:rStyle w:val="libAieChar"/>
          <w:rFonts w:hint="cs"/>
          <w:rtl/>
        </w:rPr>
        <w:t>لاَّ يَعْصُونَ اللهَ مَا أَمَرَهُمْ وَيَفْعَلُونَ مَا يُؤْمَرُونَ</w:t>
      </w:r>
      <w:r w:rsidRPr="003448CF">
        <w:rPr>
          <w:rtl/>
        </w:rPr>
        <w:t xml:space="preserve"> </w:t>
      </w:r>
      <w:r w:rsidRPr="0015158F">
        <w:rPr>
          <w:rStyle w:val="libAlaemChar"/>
          <w:rtl/>
        </w:rPr>
        <w:t>)</w:t>
      </w:r>
      <w:r>
        <w:rPr>
          <w:rtl/>
        </w:rPr>
        <w:t xml:space="preserve"> ( التحريم / 6 ).</w:t>
      </w:r>
    </w:p>
    <w:p w14:paraId="2C157DF0" w14:textId="73B97EF8" w:rsidR="00F24E3C" w:rsidRDefault="00F24E3C" w:rsidP="00F24E3C">
      <w:pPr>
        <w:pStyle w:val="Heading2"/>
        <w:rPr>
          <w:rFonts w:hint="cs"/>
          <w:rtl/>
        </w:rPr>
      </w:pPr>
      <w:bookmarkStart w:id="207" w:name="_Toc308079931"/>
      <w:bookmarkStart w:id="208" w:name="_Toc24453235"/>
      <w:r>
        <w:rPr>
          <w:rtl/>
        </w:rPr>
        <w:t xml:space="preserve">3 ـ إنكار نبوّة سليمان </w:t>
      </w:r>
      <w:r w:rsidR="00DC6014" w:rsidRPr="00DC6014">
        <w:rPr>
          <w:rStyle w:val="libAlaemChar"/>
          <w:rFonts w:hint="cs"/>
          <w:rtl/>
        </w:rPr>
        <w:t>عليه‌السلام</w:t>
      </w:r>
      <w:r>
        <w:rPr>
          <w:rtl/>
        </w:rPr>
        <w:t>:</w:t>
      </w:r>
      <w:bookmarkEnd w:id="208"/>
      <w:r>
        <w:rPr>
          <w:rtl/>
        </w:rPr>
        <w:t xml:space="preserve"> </w:t>
      </w:r>
      <w:bookmarkEnd w:id="207"/>
    </w:p>
    <w:p w14:paraId="4F8D3B00" w14:textId="4056B7A5" w:rsidR="00F24E3C" w:rsidRDefault="00F24E3C" w:rsidP="00DB5C31">
      <w:pPr>
        <w:pStyle w:val="libNormal"/>
        <w:rPr>
          <w:rFonts w:hint="cs"/>
          <w:rtl/>
        </w:rPr>
      </w:pPr>
      <w:r>
        <w:rPr>
          <w:rtl/>
        </w:rPr>
        <w:t xml:space="preserve">إنّ رسول الله لـمّا ذكر سليمان بن داود في المرسلين، قال بعض أحبارهم: ألا تعجبون من محمد </w:t>
      </w:r>
      <w:r w:rsidR="00DC6014" w:rsidRPr="00DC6014">
        <w:rPr>
          <w:rStyle w:val="libAlaemChar"/>
          <w:rFonts w:hint="cs"/>
          <w:rtl/>
        </w:rPr>
        <w:t>صلى‌الله‌عليه‌وآله</w:t>
      </w:r>
      <w:r>
        <w:rPr>
          <w:rtl/>
        </w:rPr>
        <w:t xml:space="preserve"> يزعم أنّ سليمان بن داود كان نبيّاً، والله ما كان إلّا ساحراً، فأنزل الله تعالى في ذلك: </w:t>
      </w:r>
      <w:r w:rsidRPr="0015158F">
        <w:rPr>
          <w:rStyle w:val="libAlaemChar"/>
          <w:rtl/>
        </w:rPr>
        <w:t>(</w:t>
      </w:r>
      <w:r w:rsidRPr="003448CF">
        <w:rPr>
          <w:rFonts w:hint="cs"/>
          <w:rtl/>
        </w:rPr>
        <w:t xml:space="preserve"> </w:t>
      </w:r>
      <w:r w:rsidRPr="00567513">
        <w:rPr>
          <w:rStyle w:val="libAieChar"/>
          <w:rFonts w:hint="cs"/>
          <w:rtl/>
        </w:rPr>
        <w:t>وَاتَّبَعُوا مَا تَتْلُو الشَّيَاطِينُ عَلَىٰ مُلْكِ سُلَيْمَانَ وَمَا كَفَرَ سُلَيْمَانُ وَلَٰكِنَّ الشَّيَاطِينَ كَفَرُوا يُعَلِّمُونَ النَّاسَ السِّحْرَ</w:t>
      </w:r>
      <w:r w:rsidRPr="003448CF">
        <w:rPr>
          <w:rtl/>
        </w:rPr>
        <w:t xml:space="preserve"> </w:t>
      </w:r>
      <w:r w:rsidRPr="0015158F">
        <w:rPr>
          <w:rStyle w:val="libAlaemChar"/>
          <w:rtl/>
        </w:rPr>
        <w:t>)</w:t>
      </w:r>
      <w:r>
        <w:rPr>
          <w:rtl/>
        </w:rPr>
        <w:t xml:space="preserve"> ( البقرة / 102 ) </w:t>
      </w:r>
      <w:r w:rsidRPr="002B6E16">
        <w:rPr>
          <w:rStyle w:val="libFootnotenumChar"/>
          <w:rtl/>
        </w:rPr>
        <w:t>(2)</w:t>
      </w:r>
      <w:r>
        <w:rPr>
          <w:rtl/>
        </w:rPr>
        <w:t>.</w:t>
      </w:r>
    </w:p>
    <w:p w14:paraId="781D4E88" w14:textId="77777777" w:rsidR="00F24E3C" w:rsidRDefault="00F24E3C" w:rsidP="001434A0">
      <w:pPr>
        <w:pStyle w:val="libLine"/>
        <w:rPr>
          <w:rtl/>
        </w:rPr>
      </w:pPr>
      <w:r>
        <w:rPr>
          <w:rtl/>
        </w:rPr>
        <w:t>__________________</w:t>
      </w:r>
    </w:p>
    <w:p w14:paraId="175AA7F4"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543. مجمع البيان: ج 2 ص 324 ( طبع بيروت ).</w:t>
      </w:r>
    </w:p>
    <w:p w14:paraId="0BE9E887"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 ج 1 ص 540. مجمع البيان: ج 2 ص 336 ( طبع بيروت ).</w:t>
      </w:r>
    </w:p>
    <w:p w14:paraId="278A2EF4" w14:textId="77777777" w:rsidR="00F24E3C" w:rsidRPr="00C1209F" w:rsidRDefault="00F24E3C" w:rsidP="00F24E3C">
      <w:pPr>
        <w:pStyle w:val="Heading2"/>
        <w:rPr>
          <w:rFonts w:hint="cs"/>
          <w:rtl/>
        </w:rPr>
      </w:pPr>
      <w:r w:rsidRPr="00F94A69">
        <w:rPr>
          <w:rtl/>
        </w:rPr>
        <w:br w:type="page"/>
      </w:r>
      <w:bookmarkStart w:id="209" w:name="_Toc308079932"/>
      <w:bookmarkStart w:id="210" w:name="_Toc24453236"/>
      <w:r w:rsidRPr="00C1209F">
        <w:rPr>
          <w:rtl/>
        </w:rPr>
        <w:lastRenderedPageBreak/>
        <w:t>4 ـ كتابه</w:t>
      </w:r>
      <w:r>
        <w:rPr>
          <w:rtl/>
        </w:rPr>
        <w:t xml:space="preserve"> إلى </w:t>
      </w:r>
      <w:r w:rsidRPr="00C1209F">
        <w:rPr>
          <w:rtl/>
        </w:rPr>
        <w:t>يهود خيبر</w:t>
      </w:r>
      <w:r>
        <w:rPr>
          <w:rtl/>
        </w:rPr>
        <w:t>:</w:t>
      </w:r>
      <w:bookmarkEnd w:id="210"/>
      <w:r>
        <w:rPr>
          <w:rtl/>
        </w:rPr>
        <w:t xml:space="preserve"> </w:t>
      </w:r>
      <w:bookmarkEnd w:id="209"/>
    </w:p>
    <w:p w14:paraId="7B380B0C" w14:textId="1D556605" w:rsidR="00F24E3C" w:rsidRDefault="00F24E3C" w:rsidP="00DB5C31">
      <w:pPr>
        <w:pStyle w:val="libNormal"/>
        <w:rPr>
          <w:rtl/>
        </w:rPr>
      </w:pPr>
      <w:r>
        <w:rPr>
          <w:rtl/>
        </w:rPr>
        <w:t xml:space="preserve">كتب رسول الله </w:t>
      </w:r>
      <w:r w:rsidR="00DC6014" w:rsidRPr="00DC6014">
        <w:rPr>
          <w:rStyle w:val="libAlaemChar"/>
          <w:rFonts w:hint="cs"/>
          <w:rtl/>
        </w:rPr>
        <w:t>صلى‌الله‌عليه‌وآله</w:t>
      </w:r>
      <w:r>
        <w:rPr>
          <w:rtl/>
        </w:rPr>
        <w:t xml:space="preserve"> إلى يهود خيبر بكتاب جاء فيه: </w:t>
      </w:r>
    </w:p>
    <w:p w14:paraId="300CC558" w14:textId="77777777" w:rsidR="00F24E3C" w:rsidRDefault="00F24E3C" w:rsidP="00DB5C31">
      <w:pPr>
        <w:pStyle w:val="libNormal"/>
        <w:rPr>
          <w:rtl/>
        </w:rPr>
      </w:pPr>
      <w:r>
        <w:rPr>
          <w:rtl/>
        </w:rPr>
        <w:t>بسم الله الرحمن الرحيم من محمد رسول الله صاحب موسى و</w:t>
      </w:r>
      <w:r>
        <w:rPr>
          <w:rFonts w:hint="cs"/>
          <w:rtl/>
        </w:rPr>
        <w:t>أ</w:t>
      </w:r>
      <w:r>
        <w:rPr>
          <w:rtl/>
        </w:rPr>
        <w:t>خيه والمصدّق لما جاء به موسى على أنّ الله قد قال لكم يا معشر أهل التوراة، و</w:t>
      </w:r>
      <w:r>
        <w:rPr>
          <w:rFonts w:hint="cs"/>
          <w:rtl/>
        </w:rPr>
        <w:t>أ</w:t>
      </w:r>
      <w:r>
        <w:rPr>
          <w:rtl/>
        </w:rPr>
        <w:t xml:space="preserve">نّكم لتجدون ذلك في كتابكم: </w:t>
      </w:r>
      <w:r w:rsidRPr="0015158F">
        <w:rPr>
          <w:rStyle w:val="libAlaemChar"/>
          <w:rtl/>
        </w:rPr>
        <w:t>(</w:t>
      </w:r>
      <w:r w:rsidRPr="003448CF">
        <w:rPr>
          <w:rFonts w:hint="cs"/>
          <w:rtl/>
        </w:rPr>
        <w:t xml:space="preserve"> </w:t>
      </w:r>
      <w:r w:rsidRPr="00567513">
        <w:rPr>
          <w:rStyle w:val="libAieChar"/>
          <w:rFonts w:hint="cs"/>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3448CF">
        <w:rPr>
          <w:rtl/>
        </w:rPr>
        <w:t xml:space="preserve"> </w:t>
      </w:r>
      <w:r w:rsidRPr="0015158F">
        <w:rPr>
          <w:rStyle w:val="libAlaemChar"/>
          <w:rtl/>
        </w:rPr>
        <w:t>)</w:t>
      </w:r>
      <w:r>
        <w:rPr>
          <w:rtl/>
        </w:rPr>
        <w:t>.</w:t>
      </w:r>
    </w:p>
    <w:p w14:paraId="74FB8FB7" w14:textId="77777777" w:rsidR="00F24E3C" w:rsidRDefault="00F24E3C" w:rsidP="00DB5C31">
      <w:pPr>
        <w:pStyle w:val="libNormal"/>
        <w:rPr>
          <w:rtl/>
        </w:rPr>
      </w:pPr>
      <w:r>
        <w:rPr>
          <w:rtl/>
        </w:rPr>
        <w:t>وإنّي انشدكم بالله، وانشدكم بما أنزل عليكم وانشدكم بالذي أطعم من كان قبلكم من أسباطكم المنّ والسلوى، وانشدكم بالذي أيبس البحر لآبائكم حتى أنجاهم من فرعون وعمله إلّا أخبرتموني: هل تجدون فيما أنزل الله عليكم أن تؤمنوا بمحم</w:t>
      </w:r>
      <w:r>
        <w:rPr>
          <w:rFonts w:hint="cs"/>
          <w:rtl/>
        </w:rPr>
        <w:t>ّ</w:t>
      </w:r>
      <w:r>
        <w:rPr>
          <w:rtl/>
        </w:rPr>
        <w:t>د</w:t>
      </w:r>
      <w:r>
        <w:rPr>
          <w:rFonts w:hint="cs"/>
          <w:rtl/>
        </w:rPr>
        <w:t xml:space="preserve"> </w:t>
      </w:r>
      <w:r>
        <w:rPr>
          <w:rtl/>
        </w:rPr>
        <w:t>؟ فإن كنتم لا</w:t>
      </w:r>
      <w:r>
        <w:rPr>
          <w:rFonts w:hint="cs"/>
          <w:rtl/>
        </w:rPr>
        <w:t xml:space="preserve"> </w:t>
      </w:r>
      <w:r>
        <w:rPr>
          <w:rtl/>
        </w:rPr>
        <w:t>تجدوني ذلك في كتابكم فلا</w:t>
      </w:r>
      <w:r>
        <w:rPr>
          <w:rFonts w:hint="cs"/>
          <w:rtl/>
        </w:rPr>
        <w:t xml:space="preserve"> </w:t>
      </w:r>
      <w:r>
        <w:rPr>
          <w:rtl/>
        </w:rPr>
        <w:t xml:space="preserve">كره عليكم </w:t>
      </w:r>
      <w:r w:rsidRPr="0015158F">
        <w:rPr>
          <w:rStyle w:val="libAlaemChar"/>
          <w:rtl/>
        </w:rPr>
        <w:t>(</w:t>
      </w:r>
      <w:r w:rsidRPr="003448CF">
        <w:rPr>
          <w:rFonts w:hint="cs"/>
          <w:rtl/>
        </w:rPr>
        <w:t xml:space="preserve"> </w:t>
      </w:r>
      <w:r w:rsidRPr="00567513">
        <w:rPr>
          <w:rStyle w:val="libAieChar"/>
          <w:rFonts w:hint="cs"/>
          <w:rtl/>
        </w:rPr>
        <w:t>قَد تَّبَيَّنَ الرُّشْدُ مِنَ الْغَيِّ</w:t>
      </w:r>
      <w:r w:rsidRPr="003448CF">
        <w:rPr>
          <w:rtl/>
        </w:rPr>
        <w:t xml:space="preserve"> </w:t>
      </w:r>
      <w:r w:rsidRPr="0015158F">
        <w:rPr>
          <w:rStyle w:val="libAlaemChar"/>
          <w:rtl/>
        </w:rPr>
        <w:t>)</w:t>
      </w:r>
      <w:r>
        <w:rPr>
          <w:rtl/>
        </w:rPr>
        <w:t xml:space="preserve"> ف</w:t>
      </w:r>
      <w:r>
        <w:rPr>
          <w:rFonts w:hint="cs"/>
          <w:rtl/>
        </w:rPr>
        <w:t>ا</w:t>
      </w:r>
      <w:r>
        <w:rPr>
          <w:rtl/>
        </w:rPr>
        <w:t xml:space="preserve">دعوكم إلى الله وإلى نبيّه </w:t>
      </w:r>
      <w:r w:rsidRPr="002B6E16">
        <w:rPr>
          <w:rStyle w:val="libFootnotenumChar"/>
          <w:rtl/>
        </w:rPr>
        <w:t>(1)</w:t>
      </w:r>
      <w:r>
        <w:rPr>
          <w:rtl/>
        </w:rPr>
        <w:t>.</w:t>
      </w:r>
    </w:p>
    <w:p w14:paraId="71C55C02" w14:textId="77777777" w:rsidR="00F24E3C" w:rsidRPr="00C1209F" w:rsidRDefault="00F24E3C" w:rsidP="008D50E1">
      <w:pPr>
        <w:pStyle w:val="libBold1"/>
        <w:rPr>
          <w:rFonts w:hint="cs"/>
          <w:rtl/>
        </w:rPr>
      </w:pPr>
      <w:r>
        <w:rPr>
          <w:rtl/>
        </w:rPr>
        <w:t xml:space="preserve">5 ـ إنكار أخذ الميثاق منهم: </w:t>
      </w:r>
    </w:p>
    <w:p w14:paraId="3B67B4BC" w14:textId="77777777" w:rsidR="00F24E3C" w:rsidRDefault="00F24E3C" w:rsidP="00DB5C31">
      <w:pPr>
        <w:pStyle w:val="libNormal"/>
        <w:rPr>
          <w:rFonts w:hint="cs"/>
          <w:rtl/>
        </w:rPr>
      </w:pPr>
      <w:r>
        <w:rPr>
          <w:rtl/>
        </w:rPr>
        <w:t xml:space="preserve">إنّ أحد أحبار اليهود قال لرسول الله: يا محمد ما جئتنا بشيء نعرفه وما أنزل الله عليك من آية بيّنة فنتّبعك لها، وقد كانوا ينكرون العهد الذي أخذه الأنبياء عليهم أن يؤمنوا بالنبيّ الاُمّي، فأنزل الله سبحانه في ردّهم: </w:t>
      </w:r>
      <w:r w:rsidRPr="0015158F">
        <w:rPr>
          <w:rStyle w:val="libAlaemChar"/>
          <w:rtl/>
        </w:rPr>
        <w:t>(</w:t>
      </w:r>
      <w:r w:rsidRPr="003448CF">
        <w:rPr>
          <w:rFonts w:hint="cs"/>
          <w:rtl/>
        </w:rPr>
        <w:t xml:space="preserve"> </w:t>
      </w:r>
      <w:r w:rsidRPr="00567513">
        <w:rPr>
          <w:rStyle w:val="libAieChar"/>
          <w:rFonts w:hint="cs"/>
          <w:rtl/>
        </w:rPr>
        <w:t>وَلَقَدْ أَنزَلْنَا إِلَيْكَ آيَاتٍ بَيِّنَاتٍ وَمَا يَكْفُرُ بِهَا إلّا الْفَاسِقُونَ</w:t>
      </w:r>
      <w:r w:rsidRPr="003448CF">
        <w:rPr>
          <w:rtl/>
        </w:rPr>
        <w:t xml:space="preserve"> * </w:t>
      </w:r>
      <w:r w:rsidRPr="00567513">
        <w:rPr>
          <w:rStyle w:val="libAieChar"/>
          <w:rFonts w:hint="cs"/>
          <w:rtl/>
        </w:rPr>
        <w:t>أَوَكُلَّمَا عَاهَدُوا عَهْدًا نَّبَذَهُ فَرِيقٌ مِّنْهُم بَلْ أَكْثَرُهُمْ لا يُؤْمِنُونَ</w:t>
      </w:r>
      <w:r w:rsidRPr="003448CF">
        <w:rPr>
          <w:rtl/>
        </w:rPr>
        <w:t xml:space="preserve"> </w:t>
      </w:r>
      <w:r w:rsidRPr="0015158F">
        <w:rPr>
          <w:rStyle w:val="libAlaemChar"/>
          <w:rtl/>
        </w:rPr>
        <w:t>)</w:t>
      </w:r>
      <w:r>
        <w:rPr>
          <w:rtl/>
        </w:rPr>
        <w:t xml:space="preserve"> ( البقرة / 99</w:t>
      </w:r>
      <w:r>
        <w:rPr>
          <w:rFonts w:hint="cs"/>
          <w:rtl/>
        </w:rPr>
        <w:t xml:space="preserve"> </w:t>
      </w:r>
      <w:r>
        <w:rPr>
          <w:rtl/>
        </w:rPr>
        <w:t>و</w:t>
      </w:r>
      <w:r>
        <w:rPr>
          <w:rFonts w:hint="cs"/>
          <w:rtl/>
        </w:rPr>
        <w:t xml:space="preserve"> </w:t>
      </w:r>
      <w:r>
        <w:rPr>
          <w:rtl/>
        </w:rPr>
        <w:t>100 ).</w:t>
      </w:r>
    </w:p>
    <w:p w14:paraId="148D5B74" w14:textId="77777777" w:rsidR="00F24E3C" w:rsidRDefault="00F24E3C" w:rsidP="001434A0">
      <w:pPr>
        <w:pStyle w:val="libLine"/>
        <w:rPr>
          <w:rtl/>
        </w:rPr>
      </w:pPr>
      <w:r>
        <w:rPr>
          <w:rtl/>
        </w:rPr>
        <w:t>__________________</w:t>
      </w:r>
    </w:p>
    <w:p w14:paraId="0DFA2BB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1 ص 544 ـ 545.</w:t>
      </w:r>
    </w:p>
    <w:p w14:paraId="516CA6C9" w14:textId="77777777" w:rsidR="00F24E3C" w:rsidRDefault="00F24E3C" w:rsidP="00DB5C31">
      <w:pPr>
        <w:pStyle w:val="libNormal"/>
        <w:rPr>
          <w:rFonts w:hint="cs"/>
          <w:rtl/>
        </w:rPr>
      </w:pPr>
      <w:r w:rsidRPr="00F94A69">
        <w:rPr>
          <w:rtl/>
        </w:rPr>
        <w:br w:type="page"/>
      </w:r>
      <w:r>
        <w:rPr>
          <w:rtl/>
        </w:rPr>
        <w:lastRenderedPageBreak/>
        <w:t xml:space="preserve">ولفظة « كلّما » تفيد التكرّر فيقتضي تكرّر النقض منهم </w:t>
      </w:r>
      <w:r w:rsidRPr="002B6E16">
        <w:rPr>
          <w:rStyle w:val="libFootnotenumChar"/>
          <w:rtl/>
        </w:rPr>
        <w:t>(1)</w:t>
      </w:r>
      <w:r>
        <w:rPr>
          <w:rtl/>
        </w:rPr>
        <w:t>.</w:t>
      </w:r>
    </w:p>
    <w:p w14:paraId="50473E8A" w14:textId="77777777" w:rsidR="00F24E3C" w:rsidRDefault="00F24E3C" w:rsidP="00F24E3C">
      <w:pPr>
        <w:pStyle w:val="Heading2"/>
        <w:rPr>
          <w:rFonts w:hint="cs"/>
          <w:rtl/>
        </w:rPr>
      </w:pPr>
      <w:bookmarkStart w:id="211" w:name="_Toc308079933"/>
      <w:bookmarkStart w:id="212" w:name="_Toc24453237"/>
      <w:r>
        <w:rPr>
          <w:rtl/>
        </w:rPr>
        <w:t>6 ـ الإقتراحات التعجيزيّة:</w:t>
      </w:r>
      <w:bookmarkEnd w:id="212"/>
      <w:r>
        <w:rPr>
          <w:rtl/>
        </w:rPr>
        <w:t xml:space="preserve"> </w:t>
      </w:r>
      <w:bookmarkEnd w:id="211"/>
    </w:p>
    <w:p w14:paraId="583725F3" w14:textId="2083FC96" w:rsidR="00F24E3C" w:rsidRDefault="00F24E3C" w:rsidP="00DB5C31">
      <w:pPr>
        <w:pStyle w:val="libNormal"/>
        <w:rPr>
          <w:rtl/>
        </w:rPr>
      </w:pPr>
      <w:r>
        <w:rPr>
          <w:rtl/>
        </w:rPr>
        <w:t xml:space="preserve">وقد كان اليهود قد تقدّموا بإقتراحات تعجيزيّة على غرار ما بدر من المشركين فقد سألت العرب محمداً </w:t>
      </w:r>
      <w:r w:rsidR="00DC6014" w:rsidRPr="00DC6014">
        <w:rPr>
          <w:rStyle w:val="libAlaemChar"/>
          <w:rFonts w:hint="cs"/>
          <w:rtl/>
        </w:rPr>
        <w:t>صلى‌الله‌عليه‌وآله</w:t>
      </w:r>
      <w:r>
        <w:rPr>
          <w:rtl/>
        </w:rPr>
        <w:t xml:space="preserve"> أن يأتيهم بالله فيروه جهرة، فنزل قوله سبحانه: </w:t>
      </w:r>
      <w:r w:rsidRPr="0015158F">
        <w:rPr>
          <w:rStyle w:val="libAlaemChar"/>
          <w:rtl/>
        </w:rPr>
        <w:t>(</w:t>
      </w:r>
      <w:r w:rsidRPr="003448CF">
        <w:rPr>
          <w:rFonts w:hint="cs"/>
          <w:rtl/>
        </w:rPr>
        <w:t xml:space="preserve"> </w:t>
      </w:r>
      <w:r w:rsidRPr="00567513">
        <w:rPr>
          <w:rStyle w:val="libAieChar"/>
          <w:rFonts w:hint="cs"/>
          <w:rtl/>
        </w:rPr>
        <w:t>أَمْ تُرِيدُونَ أَن تَسْأَلُوا رَسُولَكُمْ كَمَا سُئِلَ مُوسَىٰ مِن قَبْلُ وَمَن يَتَبَدَّلِ الْكُفْرَ بِالإِيمَانِ فَقَدْ ضَلَّ سَوَاءَ السَّبِيلِ</w:t>
      </w:r>
      <w:r w:rsidRPr="003448CF">
        <w:rPr>
          <w:rtl/>
        </w:rPr>
        <w:t xml:space="preserve"> </w:t>
      </w:r>
      <w:r w:rsidRPr="0015158F">
        <w:rPr>
          <w:rStyle w:val="libAlaemChar"/>
          <w:rtl/>
        </w:rPr>
        <w:t>)</w:t>
      </w:r>
      <w:r>
        <w:rPr>
          <w:rtl/>
        </w:rPr>
        <w:t xml:space="preserve"> ( البقرة / 108 ).</w:t>
      </w:r>
    </w:p>
    <w:p w14:paraId="56B7B1BE" w14:textId="77777777" w:rsidR="00F24E3C" w:rsidRDefault="00F24E3C" w:rsidP="00DB5C31">
      <w:pPr>
        <w:pStyle w:val="libNormal"/>
        <w:rPr>
          <w:rtl/>
        </w:rPr>
      </w:pPr>
      <w:r>
        <w:rPr>
          <w:rtl/>
        </w:rPr>
        <w:t xml:space="preserve">وقال رافع بن حريملة لرسول الله: يا محمد إن كنت رسولاً من الله كما تقول فقل لله فيكلّمنا حتى نسمع كلامه، فنزل قوله سبحانه: </w:t>
      </w:r>
      <w:r w:rsidRPr="0015158F">
        <w:rPr>
          <w:rStyle w:val="libAlaemChar"/>
          <w:rtl/>
        </w:rPr>
        <w:t>(</w:t>
      </w:r>
      <w:r w:rsidRPr="003448CF">
        <w:rPr>
          <w:rFonts w:hint="cs"/>
          <w:rtl/>
        </w:rPr>
        <w:t xml:space="preserve"> </w:t>
      </w:r>
      <w:r w:rsidRPr="00567513">
        <w:rPr>
          <w:rStyle w:val="libAieChar"/>
          <w:rFonts w:hint="cs"/>
          <w:rtl/>
        </w:rPr>
        <w:t>وَقَالَ الَّذِينَ لا يَعْلَمُونَ لَوْلا يُكَلِّمُنَا اللهُ أَوْ تَأْتِينَا آيَةٌ كَذَٰلِكَ قَالَ الَّذِينَ مِن قَبْلِهِم مِّثْلَ قَوْلِهِمْ تَشَابَهَتْ قُلُوبُهُمْ قَدْ بَيَّنَّا الآيَاتِ لِقَوْمٍ يُوقِنُونَ</w:t>
      </w:r>
      <w:r w:rsidRPr="003448CF">
        <w:rPr>
          <w:rtl/>
        </w:rPr>
        <w:t xml:space="preserve"> </w:t>
      </w:r>
      <w:r w:rsidRPr="0015158F">
        <w:rPr>
          <w:rStyle w:val="libAlaemChar"/>
          <w:rtl/>
        </w:rPr>
        <w:t>)</w:t>
      </w:r>
      <w:r>
        <w:rPr>
          <w:rtl/>
        </w:rPr>
        <w:t xml:space="preserve"> </w:t>
      </w:r>
      <w:r w:rsidRPr="002B6E16">
        <w:rPr>
          <w:rStyle w:val="libFootnotenumChar"/>
          <w:rtl/>
        </w:rPr>
        <w:t>(2)</w:t>
      </w:r>
      <w:r>
        <w:rPr>
          <w:rtl/>
        </w:rPr>
        <w:t>.</w:t>
      </w:r>
    </w:p>
    <w:p w14:paraId="602AB763" w14:textId="30310447" w:rsidR="00F24E3C" w:rsidRPr="00FC1EE7" w:rsidRDefault="00F24E3C" w:rsidP="008D50E1">
      <w:pPr>
        <w:pStyle w:val="libBold1"/>
        <w:rPr>
          <w:rFonts w:hint="cs"/>
          <w:rtl/>
        </w:rPr>
      </w:pPr>
      <w:r w:rsidRPr="00FC1EE7">
        <w:rPr>
          <w:rtl/>
        </w:rPr>
        <w:t xml:space="preserve">7 ـ تنازع اليهود والنصارى عند الرسول </w:t>
      </w:r>
      <w:r w:rsidR="00DC6014" w:rsidRPr="00DC6014">
        <w:rPr>
          <w:rStyle w:val="libAlaemChar"/>
          <w:rFonts w:hint="cs"/>
          <w:rtl/>
        </w:rPr>
        <w:t>صلى‌الله‌عليه‌وآله</w:t>
      </w:r>
    </w:p>
    <w:p w14:paraId="61CA4A59" w14:textId="66BE23FF"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قدم أهل نجران من النصارى على رسول </w:t>
      </w:r>
      <w:r w:rsidR="00DC6014" w:rsidRPr="00DC6014">
        <w:rPr>
          <w:rStyle w:val="libAlaemChar"/>
          <w:rFonts w:hint="cs"/>
          <w:rtl/>
        </w:rPr>
        <w:t>صلى‌الله‌عليه‌وآله</w:t>
      </w:r>
      <w:r>
        <w:rPr>
          <w:rtl/>
        </w:rPr>
        <w:t xml:space="preserve"> أتتهم أحبار اليهود فتنازعوا عند رسول الله </w:t>
      </w:r>
      <w:r w:rsidR="00DC6014" w:rsidRPr="00DC6014">
        <w:rPr>
          <w:rStyle w:val="libAlaemChar"/>
          <w:rFonts w:hint="cs"/>
          <w:rtl/>
        </w:rPr>
        <w:t>صلى‌الله‌عليه‌وآله</w:t>
      </w:r>
      <w:r>
        <w:rPr>
          <w:rtl/>
        </w:rPr>
        <w:t>، فقال رافع بن حريملة: ما أنتم على شيء، وكفر بعيسى</w:t>
      </w:r>
      <w:r w:rsidRPr="00F94A69">
        <w:rPr>
          <w:rFonts w:hint="cs"/>
          <w:rtl/>
        </w:rPr>
        <w:t>ٰ</w:t>
      </w:r>
      <w:r>
        <w:rPr>
          <w:rtl/>
        </w:rPr>
        <w:t xml:space="preserve"> وبالإنجيل، فقال رجل من أهل نجران من النصارى</w:t>
      </w:r>
      <w:r w:rsidRPr="00F94A69">
        <w:rPr>
          <w:rFonts w:hint="cs"/>
          <w:rtl/>
        </w:rPr>
        <w:t>ٰ</w:t>
      </w:r>
      <w:r>
        <w:rPr>
          <w:rtl/>
        </w:rPr>
        <w:t xml:space="preserve"> لليهود: ما أنتم على شيء، وجحد نبوّة موسى وكفر بالتوراة، فأنزل الله في ذلك قولهم: </w:t>
      </w:r>
    </w:p>
    <w:p w14:paraId="28931C10" w14:textId="77777777" w:rsidR="00F24E3C" w:rsidRDefault="00F24E3C" w:rsidP="00DB5C31">
      <w:pPr>
        <w:pStyle w:val="libNormal"/>
        <w:rPr>
          <w:rFonts w:hint="cs"/>
          <w:rtl/>
        </w:rPr>
      </w:pPr>
      <w:r w:rsidRPr="0015158F">
        <w:rPr>
          <w:rStyle w:val="libAlaemChar"/>
          <w:rtl/>
        </w:rPr>
        <w:t>(</w:t>
      </w:r>
      <w:r w:rsidRPr="003448CF">
        <w:rPr>
          <w:rFonts w:hint="cs"/>
          <w:rtl/>
        </w:rPr>
        <w:t xml:space="preserve"> </w:t>
      </w:r>
      <w:r w:rsidRPr="00567513">
        <w:rPr>
          <w:rStyle w:val="libAieChar"/>
          <w:rFonts w:hint="cs"/>
          <w:rtl/>
        </w:rPr>
        <w:t>وَقَالَتِ الْيَهُودُ لَيْسَتِ النَّصَارَىٰ عَلَىٰ شَيْءٍ وَقَالَتِ النَّصَارَىٰ لَيْسَتِ الْيَهُودُ عَلَىٰ شَيْءٍ وَهُمْ يَتْلُونَ الْكِتَابَ كَذَٰلِكَ قَالَ الَّذِينَ لا يَعْلَمُونَ مِثْلَ قَوْلِهِمْ فَاللهُ يَحْكُمُ بَيْنَهُمْ يَوْمَ الْقِيَامَةِ فِيمَا كَانُوا فِيهِ يَخْتَلِفُونَ</w:t>
      </w:r>
      <w:r w:rsidRPr="003448CF">
        <w:rPr>
          <w:rtl/>
        </w:rPr>
        <w:t xml:space="preserve"> </w:t>
      </w:r>
      <w:r w:rsidRPr="0015158F">
        <w:rPr>
          <w:rStyle w:val="libAlaemChar"/>
          <w:rtl/>
        </w:rPr>
        <w:t>)</w:t>
      </w:r>
      <w:r>
        <w:rPr>
          <w:rtl/>
        </w:rPr>
        <w:t xml:space="preserve"> ( البقرة / 113 ).</w:t>
      </w:r>
    </w:p>
    <w:p w14:paraId="2EA86296" w14:textId="77777777" w:rsidR="00F24E3C" w:rsidRDefault="00F24E3C" w:rsidP="001434A0">
      <w:pPr>
        <w:pStyle w:val="libLine"/>
        <w:rPr>
          <w:rtl/>
        </w:rPr>
      </w:pPr>
      <w:r>
        <w:rPr>
          <w:rtl/>
        </w:rPr>
        <w:t>__________________</w:t>
      </w:r>
    </w:p>
    <w:p w14:paraId="0CDAE6FE"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1 ص 327.</w:t>
      </w:r>
    </w:p>
    <w:p w14:paraId="44DC513A"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 ج 1 ص 549.</w:t>
      </w:r>
    </w:p>
    <w:p w14:paraId="5324E554" w14:textId="0F250CC4" w:rsidR="00F24E3C" w:rsidRDefault="00F24E3C" w:rsidP="00DB5C31">
      <w:pPr>
        <w:pStyle w:val="libNormal"/>
        <w:rPr>
          <w:rtl/>
        </w:rPr>
      </w:pPr>
      <w:r w:rsidRPr="00F94A69">
        <w:rPr>
          <w:rtl/>
        </w:rPr>
        <w:br w:type="page"/>
      </w:r>
      <w:r>
        <w:rPr>
          <w:rtl/>
        </w:rPr>
        <w:lastRenderedPageBreak/>
        <w:t xml:space="preserve">فقوله سبحانه </w:t>
      </w:r>
      <w:r w:rsidRPr="0015158F">
        <w:rPr>
          <w:rStyle w:val="libAlaemChar"/>
          <w:rtl/>
        </w:rPr>
        <w:t>(</w:t>
      </w:r>
      <w:r w:rsidRPr="003448CF">
        <w:rPr>
          <w:rFonts w:hint="cs"/>
          <w:rtl/>
        </w:rPr>
        <w:t xml:space="preserve"> </w:t>
      </w:r>
      <w:r w:rsidRPr="00567513">
        <w:rPr>
          <w:rStyle w:val="libAieChar"/>
          <w:rFonts w:hint="cs"/>
          <w:rtl/>
        </w:rPr>
        <w:t>وَهُمْ يَتْلُونَ الْكِتَابَ</w:t>
      </w:r>
      <w:r w:rsidRPr="003448CF">
        <w:rPr>
          <w:rtl/>
        </w:rPr>
        <w:t xml:space="preserve"> </w:t>
      </w:r>
      <w:r w:rsidRPr="0015158F">
        <w:rPr>
          <w:rStyle w:val="libAlaemChar"/>
          <w:rtl/>
        </w:rPr>
        <w:t>)</w:t>
      </w:r>
      <w:r>
        <w:rPr>
          <w:rtl/>
        </w:rPr>
        <w:t xml:space="preserve"> إشارة إلى أنّ كلاّ من الفريقين يتلو في كتابه تصديق ما كفر به، أي كفر اليهود بعيسى بن مريم وعندهم التوراة فيما أخذ الله عليهم على لسان موسى بالتصديق بعيسى، وفي الإنجيل ما جاء به عيسى </w:t>
      </w:r>
      <w:r w:rsidR="00DC6014" w:rsidRPr="00DC6014">
        <w:rPr>
          <w:rStyle w:val="libAlaemChar"/>
          <w:rFonts w:hint="cs"/>
          <w:rtl/>
        </w:rPr>
        <w:t>عليه‌السلام</w:t>
      </w:r>
      <w:r>
        <w:rPr>
          <w:rtl/>
        </w:rPr>
        <w:t xml:space="preserve"> من تصديق موسى </w:t>
      </w:r>
      <w:r w:rsidR="00DC6014" w:rsidRPr="00DC6014">
        <w:rPr>
          <w:rStyle w:val="libAlaemChar"/>
          <w:rFonts w:hint="cs"/>
          <w:rtl/>
        </w:rPr>
        <w:t>عليه‌السلام</w:t>
      </w:r>
      <w:r>
        <w:rPr>
          <w:rtl/>
        </w:rPr>
        <w:t xml:space="preserve"> وما جاء به من التوراة من عند</w:t>
      </w:r>
      <w:r>
        <w:rPr>
          <w:rFonts w:hint="cs"/>
          <w:rtl/>
        </w:rPr>
        <w:t xml:space="preserve"> </w:t>
      </w:r>
      <w:r>
        <w:rPr>
          <w:rtl/>
        </w:rPr>
        <w:t>الله وكل يكفر بما في يد صاحبه.</w:t>
      </w:r>
    </w:p>
    <w:p w14:paraId="497E9764" w14:textId="3B236E5C" w:rsidR="00F24E3C" w:rsidRDefault="00F24E3C" w:rsidP="00DB5C31">
      <w:pPr>
        <w:pStyle w:val="libNormal"/>
        <w:rPr>
          <w:rtl/>
        </w:rPr>
      </w:pPr>
      <w:r>
        <w:rPr>
          <w:rtl/>
        </w:rPr>
        <w:t xml:space="preserve">وقوله سبحانه: </w:t>
      </w:r>
      <w:r w:rsidRPr="0015158F">
        <w:rPr>
          <w:rStyle w:val="libAlaemChar"/>
          <w:rtl/>
        </w:rPr>
        <w:t>(</w:t>
      </w:r>
      <w:r w:rsidRPr="003448CF">
        <w:rPr>
          <w:rFonts w:hint="cs"/>
          <w:rtl/>
        </w:rPr>
        <w:t xml:space="preserve"> </w:t>
      </w:r>
      <w:r w:rsidRPr="00567513">
        <w:rPr>
          <w:rStyle w:val="libAieChar"/>
          <w:rFonts w:hint="cs"/>
          <w:rtl/>
        </w:rPr>
        <w:t>كَذَٰلِكَ قَالَ الَّذِينَ لا يَعْلَمُونَ مِثْلَ قَوْلِهِمْ</w:t>
      </w:r>
      <w:r w:rsidRPr="003448CF">
        <w:rPr>
          <w:rtl/>
        </w:rPr>
        <w:t xml:space="preserve"> </w:t>
      </w:r>
      <w:r w:rsidRPr="0015158F">
        <w:rPr>
          <w:rStyle w:val="libAlaemChar"/>
          <w:rtl/>
        </w:rPr>
        <w:t>)</w:t>
      </w:r>
      <w:r>
        <w:rPr>
          <w:rtl/>
        </w:rPr>
        <w:t xml:space="preserve"> إشارة إلى أنّ مشركي العرب ال</w:t>
      </w:r>
      <w:r>
        <w:rPr>
          <w:rFonts w:hint="cs"/>
          <w:rtl/>
        </w:rPr>
        <w:t>ّ</w:t>
      </w:r>
      <w:r>
        <w:rPr>
          <w:rtl/>
        </w:rPr>
        <w:t>ذين هم جهّال وليس لهم كتاب، هكذا قالوا لمحم</w:t>
      </w:r>
      <w:r>
        <w:rPr>
          <w:rFonts w:hint="cs"/>
          <w:rtl/>
        </w:rPr>
        <w:t>ّ</w:t>
      </w:r>
      <w:r>
        <w:rPr>
          <w:rtl/>
        </w:rPr>
        <w:t xml:space="preserve">د </w:t>
      </w:r>
      <w:r w:rsidR="00DC6014" w:rsidRPr="00DC6014">
        <w:rPr>
          <w:rStyle w:val="libAlaemChar"/>
          <w:rFonts w:hint="cs"/>
          <w:rtl/>
        </w:rPr>
        <w:t>صلى‌الله‌عليه‌وآله</w:t>
      </w:r>
      <w:r>
        <w:rPr>
          <w:rtl/>
        </w:rPr>
        <w:t xml:space="preserve"> و</w:t>
      </w:r>
      <w:r>
        <w:rPr>
          <w:rFonts w:hint="cs"/>
          <w:rtl/>
        </w:rPr>
        <w:t>أ</w:t>
      </w:r>
      <w:r>
        <w:rPr>
          <w:rtl/>
        </w:rPr>
        <w:t xml:space="preserve">صحابه: إنّهم ليسوا على شيء من الدين مثل ما قالت اليهود والنصارى بعضهم لبعض </w:t>
      </w:r>
      <w:r w:rsidRPr="002B6E16">
        <w:rPr>
          <w:rStyle w:val="libFootnotenumChar"/>
          <w:rtl/>
        </w:rPr>
        <w:t>(1)</w:t>
      </w:r>
      <w:r>
        <w:rPr>
          <w:rtl/>
        </w:rPr>
        <w:t>.</w:t>
      </w:r>
    </w:p>
    <w:p w14:paraId="1882A2EF" w14:textId="6A90F593" w:rsidR="00F24E3C" w:rsidRDefault="00F24E3C" w:rsidP="00DB5C31">
      <w:pPr>
        <w:pStyle w:val="libNormal"/>
        <w:rPr>
          <w:rtl/>
        </w:rPr>
      </w:pPr>
      <w:r>
        <w:rPr>
          <w:rtl/>
        </w:rPr>
        <w:t xml:space="preserve">وربمّا بلغ تجاسرهم بساحة النبي </w:t>
      </w:r>
      <w:r w:rsidR="00DC6014" w:rsidRPr="00DC6014">
        <w:rPr>
          <w:rStyle w:val="libAlaemChar"/>
          <w:rFonts w:hint="cs"/>
          <w:rtl/>
        </w:rPr>
        <w:t>صلى‌الله‌عليه‌وآله</w:t>
      </w:r>
      <w:r>
        <w:rPr>
          <w:rtl/>
        </w:rPr>
        <w:t>، فطلبوا منه أن يقتدي بإحدى الشريعتين، قال ابن عباس: إنّ جماعة من اليهود ونصارى نجران ذمّوا أهل الإسلام، كل فرقة تزعم أنّها أحق بدين الله من غيرها، فقالت اليهود: نبيّنا موسى أفضل الأنبياء وكتابنا التوراة أفضل الكتب، وقالت النصارى</w:t>
      </w:r>
      <w:r w:rsidRPr="00F94A69">
        <w:rPr>
          <w:rFonts w:hint="cs"/>
          <w:rtl/>
        </w:rPr>
        <w:t>ٰ</w:t>
      </w:r>
      <w:r>
        <w:rPr>
          <w:rtl/>
        </w:rPr>
        <w:t xml:space="preserve">: نبيّنا عيسى أفضل الأنبياء وكتابنا الإنجيل أفضل الكتب وكل فريق منهما قالوا للمؤمنين كونوا على ديننا، فأنزل الله تعالى هذه الآية، وقيل: </w:t>
      </w:r>
      <w:r>
        <w:rPr>
          <w:rFonts w:hint="cs"/>
          <w:rtl/>
        </w:rPr>
        <w:t>إ</w:t>
      </w:r>
      <w:r>
        <w:rPr>
          <w:rtl/>
        </w:rPr>
        <w:t xml:space="preserve">نّ ابن صوريا قال لرسول الله </w:t>
      </w:r>
      <w:r w:rsidR="00DC6014" w:rsidRPr="00DC6014">
        <w:rPr>
          <w:rStyle w:val="libAlaemChar"/>
          <w:rFonts w:hint="cs"/>
          <w:rtl/>
        </w:rPr>
        <w:t>صلى‌الله‌عليه‌وآله</w:t>
      </w:r>
      <w:r>
        <w:rPr>
          <w:rtl/>
        </w:rPr>
        <w:t xml:space="preserve">: ما الهدى إلّا ما نحن عليه فاتّبعنا تهتدِ، وقالت النصارى مثل ذلك، فأنزل الله هذه الآية. </w:t>
      </w:r>
      <w:r w:rsidRPr="0015158F">
        <w:rPr>
          <w:rStyle w:val="libAlaemChar"/>
          <w:rtl/>
        </w:rPr>
        <w:t>(</w:t>
      </w:r>
      <w:r w:rsidRPr="003448CF">
        <w:rPr>
          <w:rFonts w:hint="cs"/>
          <w:rtl/>
        </w:rPr>
        <w:t xml:space="preserve"> </w:t>
      </w:r>
      <w:r w:rsidRPr="00567513">
        <w:rPr>
          <w:rStyle w:val="libAieChar"/>
          <w:rFonts w:hint="cs"/>
          <w:rtl/>
        </w:rPr>
        <w:t>وَقَالُوا كُونُوا هُودًا أَوْ نَصَارَىٰ تَهْتَدُوا</w:t>
      </w:r>
      <w:r w:rsidRPr="003448CF">
        <w:rPr>
          <w:rtl/>
        </w:rPr>
        <w:t xml:space="preserve"> </w:t>
      </w:r>
      <w:r w:rsidRPr="0015158F">
        <w:rPr>
          <w:rStyle w:val="libAlaemChar"/>
          <w:rtl/>
        </w:rPr>
        <w:t>)</w:t>
      </w:r>
      <w:r>
        <w:rPr>
          <w:rtl/>
        </w:rPr>
        <w:t>.</w:t>
      </w:r>
    </w:p>
    <w:p w14:paraId="66B168DD" w14:textId="77777777" w:rsidR="00F24E3C" w:rsidRDefault="00F24E3C" w:rsidP="00DB5C31">
      <w:pPr>
        <w:pStyle w:val="libNormal"/>
        <w:rPr>
          <w:rFonts w:hint="cs"/>
          <w:rtl/>
        </w:rPr>
      </w:pPr>
      <w:r>
        <w:rPr>
          <w:rtl/>
        </w:rPr>
        <w:t xml:space="preserve">فرّد الله عليهم بقوله: </w:t>
      </w:r>
      <w:r w:rsidRPr="0015158F">
        <w:rPr>
          <w:rStyle w:val="libAlaemChar"/>
          <w:rtl/>
        </w:rPr>
        <w:t>(</w:t>
      </w:r>
      <w:r w:rsidRPr="003448CF">
        <w:rPr>
          <w:rFonts w:hint="cs"/>
          <w:rtl/>
        </w:rPr>
        <w:t xml:space="preserve"> </w:t>
      </w:r>
      <w:r w:rsidRPr="00567513">
        <w:rPr>
          <w:rStyle w:val="libAieChar"/>
          <w:rFonts w:hint="cs"/>
          <w:rtl/>
        </w:rPr>
        <w:t>بَلْ مِلَّةَ إِبْرَاهِيمَ حَنِيفًا وَمَا كَانَ مِنَ المُشْرِكِينَ</w:t>
      </w:r>
      <w:r w:rsidRPr="003448CF">
        <w:rPr>
          <w:rtl/>
        </w:rPr>
        <w:t xml:space="preserve"> </w:t>
      </w:r>
      <w:r w:rsidRPr="0015158F">
        <w:rPr>
          <w:rStyle w:val="libAlaemChar"/>
          <w:rtl/>
        </w:rPr>
        <w:t>)</w:t>
      </w:r>
      <w:r>
        <w:rPr>
          <w:rtl/>
        </w:rPr>
        <w:t xml:space="preserve"> ( البقرة / 135 ).</w:t>
      </w:r>
    </w:p>
    <w:p w14:paraId="3F10CF69" w14:textId="77777777" w:rsidR="00F24E3C" w:rsidRDefault="00F24E3C" w:rsidP="00F24E3C">
      <w:pPr>
        <w:pStyle w:val="Heading2"/>
        <w:rPr>
          <w:rFonts w:hint="cs"/>
          <w:rtl/>
        </w:rPr>
      </w:pPr>
      <w:bookmarkStart w:id="213" w:name="_Toc308079934"/>
      <w:bookmarkStart w:id="214" w:name="_Toc24453238"/>
      <w:r>
        <w:rPr>
          <w:rtl/>
        </w:rPr>
        <w:t>8 ـ التشبّث بالكلمات المتشابهة:</w:t>
      </w:r>
      <w:bookmarkEnd w:id="214"/>
      <w:r>
        <w:rPr>
          <w:rtl/>
        </w:rPr>
        <w:t xml:space="preserve"> </w:t>
      </w:r>
      <w:bookmarkEnd w:id="213"/>
    </w:p>
    <w:p w14:paraId="02F1C2EB" w14:textId="77777777" w:rsidR="00F24E3C" w:rsidRDefault="00F24E3C" w:rsidP="00DB5C31">
      <w:pPr>
        <w:pStyle w:val="libNormal"/>
        <w:rPr>
          <w:rFonts w:hint="cs"/>
          <w:rtl/>
        </w:rPr>
      </w:pPr>
      <w:r>
        <w:rPr>
          <w:rtl/>
        </w:rPr>
        <w:t>كان اليهود لا</w:t>
      </w:r>
      <w:r>
        <w:rPr>
          <w:rFonts w:hint="cs"/>
          <w:rtl/>
        </w:rPr>
        <w:t xml:space="preserve"> </w:t>
      </w:r>
      <w:r>
        <w:rPr>
          <w:rtl/>
        </w:rPr>
        <w:t>يألون جهداً في إثارة القلاقل والفتن والإستهزاء بالنبيّ إلى حدّ</w:t>
      </w:r>
    </w:p>
    <w:p w14:paraId="0FCF67B3" w14:textId="77777777" w:rsidR="00F24E3C" w:rsidRPr="00F94A69" w:rsidRDefault="00F24E3C" w:rsidP="001434A0">
      <w:pPr>
        <w:pStyle w:val="libLine"/>
        <w:rPr>
          <w:rtl/>
        </w:rPr>
      </w:pPr>
      <w:r w:rsidRPr="00F94A69">
        <w:rPr>
          <w:rtl/>
        </w:rPr>
        <w:t>__________________</w:t>
      </w:r>
    </w:p>
    <w:p w14:paraId="22C9E598"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1 ص 549، ومجمع البيان: ج 1 ص 359.</w:t>
      </w:r>
    </w:p>
    <w:p w14:paraId="3679BF1A" w14:textId="77777777" w:rsidR="00F24E3C" w:rsidRDefault="00F24E3C" w:rsidP="001434A0">
      <w:pPr>
        <w:pStyle w:val="libNormal0"/>
        <w:rPr>
          <w:rFonts w:hint="cs"/>
          <w:rtl/>
        </w:rPr>
      </w:pPr>
      <w:r w:rsidRPr="00F94A69">
        <w:rPr>
          <w:rtl/>
        </w:rPr>
        <w:br w:type="page"/>
      </w:r>
      <w:r>
        <w:rPr>
          <w:rtl/>
        </w:rPr>
        <w:lastRenderedPageBreak/>
        <w:t>يصرّون على إستعمال الكلمات المشتركة بين المعنى الحسن والمعنى القبيح.</w:t>
      </w:r>
    </w:p>
    <w:p w14:paraId="77A51BD6" w14:textId="240965F5" w:rsidR="00F24E3C" w:rsidRDefault="00F24E3C" w:rsidP="00DB5C31">
      <w:pPr>
        <w:pStyle w:val="libNormal"/>
        <w:rPr>
          <w:rtl/>
        </w:rPr>
      </w:pPr>
      <w:r>
        <w:rPr>
          <w:rtl/>
        </w:rPr>
        <w:t xml:space="preserve">فعلى سبيل المثال عندما كان النبيّ </w:t>
      </w:r>
      <w:r w:rsidR="00DC6014" w:rsidRPr="00DC6014">
        <w:rPr>
          <w:rStyle w:val="libAlaemChar"/>
          <w:rFonts w:hint="cs"/>
          <w:rtl/>
        </w:rPr>
        <w:t>صلى‌الله‌عليه‌وآله</w:t>
      </w:r>
      <w:r>
        <w:rPr>
          <w:rtl/>
        </w:rPr>
        <w:t xml:space="preserve"> يتحدّث، كان المسلمون يطلبون منه التأنّي في التحدّث فيقولون « راعنا » بمعنى أمهلنا مشتق من مادّة « رعى »، فحرّفت اليهود هذه اللفظة، فقالوا يا محمد راعنا، وهم يلحدون إلى الرعونة يريدون به النقيصة والوقيعة ومعناه « حمّقنا »، ولأجل ذلك وافى الوحي وأمر أن يتركوا هذه الكلمة ويستعملوا مكانه « </w:t>
      </w:r>
      <w:r>
        <w:rPr>
          <w:rFonts w:hint="cs"/>
          <w:rtl/>
        </w:rPr>
        <w:t>أ</w:t>
      </w:r>
      <w:r>
        <w:rPr>
          <w:rtl/>
        </w:rPr>
        <w:t xml:space="preserve">نظرنا » قال سبحانه: </w:t>
      </w:r>
      <w:r w:rsidRPr="0015158F">
        <w:rPr>
          <w:rStyle w:val="libAlaemChar"/>
          <w:rtl/>
        </w:rPr>
        <w:t>(</w:t>
      </w:r>
      <w:r w:rsidRPr="003448CF">
        <w:rPr>
          <w:rFonts w:hint="cs"/>
          <w:rtl/>
        </w:rPr>
        <w:t xml:space="preserve"> </w:t>
      </w:r>
      <w:r w:rsidRPr="00567513">
        <w:rPr>
          <w:rStyle w:val="libAieChar"/>
          <w:rFonts w:hint="cs"/>
          <w:rtl/>
        </w:rPr>
        <w:t>يَا أَيُّهَا الَّذِينَ آمَنُوا لا تَقُولُوا رَاعِنَا وَقُولُوا انظُرْنَا وَاسْمَعُوا وَلِلْكَافِرِينَ عَذَابٌ أَلِيمٌ</w:t>
      </w:r>
      <w:r w:rsidRPr="003448CF">
        <w:rPr>
          <w:rtl/>
        </w:rPr>
        <w:t xml:space="preserve"> </w:t>
      </w:r>
      <w:r w:rsidRPr="0015158F">
        <w:rPr>
          <w:rStyle w:val="libAlaemChar"/>
          <w:rtl/>
        </w:rPr>
        <w:t>)</w:t>
      </w:r>
      <w:r>
        <w:rPr>
          <w:rtl/>
        </w:rPr>
        <w:t xml:space="preserve"> ( البقرة / 104 ).</w:t>
      </w:r>
    </w:p>
    <w:p w14:paraId="1429E751" w14:textId="77777777" w:rsidR="00F24E3C" w:rsidRDefault="00F24E3C" w:rsidP="00DB5C31">
      <w:pPr>
        <w:pStyle w:val="libNormal"/>
        <w:rPr>
          <w:rtl/>
        </w:rPr>
      </w:pPr>
      <w:r>
        <w:rPr>
          <w:rtl/>
        </w:rPr>
        <w:t>وقال العل</w:t>
      </w:r>
      <w:r>
        <w:rPr>
          <w:rFonts w:hint="cs"/>
          <w:rtl/>
        </w:rPr>
        <w:t>ّ</w:t>
      </w:r>
      <w:r>
        <w:rPr>
          <w:rtl/>
        </w:rPr>
        <w:t xml:space="preserve">امة الطباطبائي في الآية نهي شديد عن قول « راعنا » وهذه الكلمة ذكرتها آية اُخرى وبيّنت معناها في الجملة وهي قوله تعالى: </w:t>
      </w:r>
      <w:r w:rsidRPr="0015158F">
        <w:rPr>
          <w:rStyle w:val="libAlaemChar"/>
          <w:rtl/>
        </w:rPr>
        <w:t>(</w:t>
      </w:r>
      <w:r w:rsidRPr="003448CF">
        <w:rPr>
          <w:rFonts w:hint="cs"/>
          <w:rtl/>
        </w:rPr>
        <w:t xml:space="preserve"> </w:t>
      </w:r>
      <w:r w:rsidRPr="00567513">
        <w:rPr>
          <w:rStyle w:val="libAieChar"/>
          <w:rFonts w:hint="cs"/>
          <w:rtl/>
        </w:rPr>
        <w:t>مِّنَ الَّذِينَ هَادُوا يُحَرِّفُونَ الْكَلِمَ عَن مَّوَاضِعِهِ وَيَقُولُونَ سَمِعْنَا وَعَصَيْنَا وَاسْمَعْ غَيْرَ مُسْمَعٍ وَرَاعِنَا لَيًّا بِأَلْسِنَتِهِمْ وَطَعْنًا فِي الدِّينِ</w:t>
      </w:r>
      <w:r w:rsidRPr="003448CF">
        <w:rPr>
          <w:rtl/>
        </w:rPr>
        <w:t xml:space="preserve"> </w:t>
      </w:r>
      <w:r w:rsidRPr="0015158F">
        <w:rPr>
          <w:rStyle w:val="libAlaemChar"/>
          <w:rtl/>
        </w:rPr>
        <w:t>)</w:t>
      </w:r>
      <w:r>
        <w:rPr>
          <w:rtl/>
        </w:rPr>
        <w:t xml:space="preserve"> ( النساء / 46 ).</w:t>
      </w:r>
    </w:p>
    <w:p w14:paraId="269BCA98" w14:textId="13518A48" w:rsidR="00F24E3C" w:rsidRDefault="00F24E3C" w:rsidP="00DB5C31">
      <w:pPr>
        <w:pStyle w:val="libNormal"/>
        <w:rPr>
          <w:rFonts w:hint="cs"/>
          <w:rtl/>
        </w:rPr>
      </w:pPr>
      <w:r>
        <w:rPr>
          <w:rtl/>
        </w:rPr>
        <w:t xml:space="preserve">ومنه يعلم أنّ اليهود كانوا يريدون بقولهم للنبيّ </w:t>
      </w:r>
      <w:r w:rsidR="00DC6014" w:rsidRPr="00DC6014">
        <w:rPr>
          <w:rStyle w:val="libAlaemChar"/>
          <w:rFonts w:hint="cs"/>
          <w:rtl/>
        </w:rPr>
        <w:t>صلى‌الله‌عليه‌وآله</w:t>
      </w:r>
      <w:r>
        <w:rPr>
          <w:rtl/>
        </w:rPr>
        <w:t xml:space="preserve"> راعنا نحواً من معنى قوله: </w:t>
      </w:r>
      <w:r w:rsidRPr="0015158F">
        <w:rPr>
          <w:rStyle w:val="libAlaemChar"/>
          <w:rtl/>
        </w:rPr>
        <w:t>(</w:t>
      </w:r>
      <w:r w:rsidRPr="003448CF">
        <w:rPr>
          <w:rFonts w:hint="cs"/>
          <w:rtl/>
        </w:rPr>
        <w:t xml:space="preserve"> </w:t>
      </w:r>
      <w:r w:rsidRPr="00567513">
        <w:rPr>
          <w:rStyle w:val="libAieChar"/>
          <w:rFonts w:hint="cs"/>
          <w:rtl/>
        </w:rPr>
        <w:t>اسْمَعْ غَيْرَ مُسْمَعٍ</w:t>
      </w:r>
      <w:r w:rsidRPr="003448CF">
        <w:rPr>
          <w:rtl/>
        </w:rPr>
        <w:t xml:space="preserve"> </w:t>
      </w:r>
      <w:r w:rsidRPr="0015158F">
        <w:rPr>
          <w:rStyle w:val="libAlaemChar"/>
          <w:rtl/>
        </w:rPr>
        <w:t>)</w:t>
      </w:r>
      <w:r>
        <w:rPr>
          <w:rtl/>
        </w:rPr>
        <w:t xml:space="preserve">، ولذلك ورد النهي عن خطاب رسول الله </w:t>
      </w:r>
      <w:r w:rsidR="00DC6014" w:rsidRPr="00DC6014">
        <w:rPr>
          <w:rStyle w:val="libAlaemChar"/>
          <w:rFonts w:hint="cs"/>
          <w:rtl/>
        </w:rPr>
        <w:t>صلى‌الله‌عليه‌وآله</w:t>
      </w:r>
      <w:r>
        <w:rPr>
          <w:rtl/>
        </w:rPr>
        <w:t xml:space="preserve"> بذلك وحينئذ ينطبق على ما نقل: إنّ المسلمين كانوا يخاطبون النبيّ </w:t>
      </w:r>
      <w:r w:rsidR="00DC6014" w:rsidRPr="00DC6014">
        <w:rPr>
          <w:rStyle w:val="libAlaemChar"/>
          <w:rFonts w:hint="cs"/>
          <w:rtl/>
        </w:rPr>
        <w:t>صلى‌الله‌عليه‌وآله</w:t>
      </w:r>
      <w:r>
        <w:rPr>
          <w:rtl/>
        </w:rPr>
        <w:t xml:space="preserve"> بذلك إذا ألقى إليهم كلاماً يقولون « رَاعِنَا يَا رَسُولَ الله » يريدون أمهلنا وانظرنا حتّى نفهم ما تقول، وكانت اللفظة تفيد في لغة اليهود معنى الشتم، فاغتنم اليهود ذلك فكانوا يخاطبون النبيّ </w:t>
      </w:r>
      <w:r w:rsidR="00DC6014" w:rsidRPr="00DC6014">
        <w:rPr>
          <w:rStyle w:val="libAlaemChar"/>
          <w:rFonts w:hint="cs"/>
          <w:rtl/>
        </w:rPr>
        <w:t>صلى‌الله‌عليه‌وآله</w:t>
      </w:r>
      <w:r>
        <w:rPr>
          <w:rtl/>
        </w:rPr>
        <w:t xml:space="preserve"> بذلك يظهرون التأدّب معه وهم يريدون الشتم، ومعناه عندهم: اسمع لا</w:t>
      </w:r>
      <w:r>
        <w:rPr>
          <w:rFonts w:hint="cs"/>
          <w:rtl/>
        </w:rPr>
        <w:t xml:space="preserve"> أ</w:t>
      </w:r>
      <w:r>
        <w:rPr>
          <w:rtl/>
        </w:rPr>
        <w:t xml:space="preserve">سمعت، فنزل: </w:t>
      </w:r>
      <w:r w:rsidRPr="0015158F">
        <w:rPr>
          <w:rStyle w:val="libAlaemChar"/>
          <w:rtl/>
        </w:rPr>
        <w:t>(</w:t>
      </w:r>
      <w:r w:rsidRPr="00A3715C">
        <w:rPr>
          <w:rFonts w:hint="cs"/>
          <w:rtl/>
        </w:rPr>
        <w:t xml:space="preserve"> </w:t>
      </w:r>
      <w:r w:rsidRPr="00567513">
        <w:rPr>
          <w:rStyle w:val="libAieChar"/>
          <w:rFonts w:hint="cs"/>
          <w:rtl/>
        </w:rPr>
        <w:t>مِّنَ الَّذِينَ هَادُوا يُحَرِّفُونَ الْكَلِمَ عَن مَّوَاضِعِهِ وَيَقُولُونَ سَمِعْنَا وَعَصَيْنَا وَاسْمَعْ غَيْرَ مُسْمَعٍ وَرَاعِنَا</w:t>
      </w:r>
      <w:r w:rsidRPr="00A3715C">
        <w:rPr>
          <w:rtl/>
        </w:rPr>
        <w:t xml:space="preserve"> ... </w:t>
      </w:r>
      <w:r w:rsidRPr="0015158F">
        <w:rPr>
          <w:rStyle w:val="libAlaemChar"/>
          <w:rtl/>
        </w:rPr>
        <w:t>)</w:t>
      </w:r>
      <w:r>
        <w:rPr>
          <w:rtl/>
        </w:rPr>
        <w:t xml:space="preserve"> ونهى الله المؤمنين عن الكلمة و</w:t>
      </w:r>
      <w:r>
        <w:rPr>
          <w:rFonts w:hint="cs"/>
          <w:rtl/>
        </w:rPr>
        <w:t>أ</w:t>
      </w:r>
      <w:r>
        <w:rPr>
          <w:rtl/>
        </w:rPr>
        <w:t xml:space="preserve">مرهم أن يقولوا ما في معناه وهو: </w:t>
      </w:r>
      <w:r>
        <w:rPr>
          <w:rFonts w:hint="cs"/>
          <w:rtl/>
        </w:rPr>
        <w:t>أ</w:t>
      </w:r>
      <w:r>
        <w:rPr>
          <w:rtl/>
        </w:rPr>
        <w:t xml:space="preserve">نظرنا، فقال: </w:t>
      </w:r>
      <w:r w:rsidRPr="0015158F">
        <w:rPr>
          <w:rStyle w:val="libAlaemChar"/>
          <w:rtl/>
        </w:rPr>
        <w:t>(</w:t>
      </w:r>
      <w:r w:rsidRPr="00A3715C">
        <w:rPr>
          <w:rFonts w:hint="cs"/>
          <w:rtl/>
        </w:rPr>
        <w:t xml:space="preserve"> </w:t>
      </w:r>
      <w:r w:rsidRPr="00567513">
        <w:rPr>
          <w:rStyle w:val="libAieChar"/>
          <w:rFonts w:hint="cs"/>
          <w:rtl/>
        </w:rPr>
        <w:t>لا تَقُولُوا رَاعِنَا وَقُولُوا انظُرْنَا</w:t>
      </w:r>
      <w:r w:rsidRPr="00A3715C">
        <w:rPr>
          <w:rtl/>
        </w:rPr>
        <w:t xml:space="preserve"> </w:t>
      </w:r>
      <w:r w:rsidRPr="0015158F">
        <w:rPr>
          <w:rStyle w:val="libAlaemChar"/>
          <w:rtl/>
        </w:rPr>
        <w:t>)</w:t>
      </w:r>
      <w:r>
        <w:rPr>
          <w:rtl/>
        </w:rPr>
        <w:t xml:space="preserve"> </w:t>
      </w:r>
      <w:r w:rsidRPr="002B6E16">
        <w:rPr>
          <w:rStyle w:val="libFootnotenumChar"/>
          <w:rtl/>
        </w:rPr>
        <w:t>(1)</w:t>
      </w:r>
      <w:r>
        <w:rPr>
          <w:rtl/>
        </w:rPr>
        <w:t>.</w:t>
      </w:r>
    </w:p>
    <w:p w14:paraId="41B7FD97" w14:textId="77777777" w:rsidR="00F24E3C" w:rsidRDefault="00F24E3C" w:rsidP="001434A0">
      <w:pPr>
        <w:pStyle w:val="libLine"/>
        <w:rPr>
          <w:rtl/>
        </w:rPr>
      </w:pPr>
      <w:r>
        <w:rPr>
          <w:rtl/>
        </w:rPr>
        <w:t>__________________</w:t>
      </w:r>
    </w:p>
    <w:p w14:paraId="4A885190" w14:textId="77777777" w:rsidR="00F24E3C" w:rsidRDefault="00F24E3C" w:rsidP="005D7614">
      <w:pPr>
        <w:pStyle w:val="libFootnote0"/>
        <w:rPr>
          <w:rtl/>
        </w:rPr>
      </w:pPr>
      <w:r>
        <w:rPr>
          <w:rFonts w:hint="cs"/>
          <w:rtl/>
        </w:rPr>
        <w:t>(</w:t>
      </w:r>
      <w:r>
        <w:rPr>
          <w:rtl/>
        </w:rPr>
        <w:t>1</w:t>
      </w:r>
      <w:r>
        <w:rPr>
          <w:rFonts w:hint="cs"/>
          <w:rtl/>
        </w:rPr>
        <w:t>)</w:t>
      </w:r>
      <w:r>
        <w:rPr>
          <w:rtl/>
        </w:rPr>
        <w:t xml:space="preserve"> الميزان: ج 1 ص 248. </w:t>
      </w:r>
    </w:p>
    <w:p w14:paraId="6AADD4A1" w14:textId="77777777" w:rsidR="00F24E3C" w:rsidRPr="00792689" w:rsidRDefault="00F24E3C" w:rsidP="00F24E3C">
      <w:pPr>
        <w:pStyle w:val="Heading2"/>
        <w:rPr>
          <w:rFonts w:hint="cs"/>
          <w:rtl/>
        </w:rPr>
      </w:pPr>
      <w:r w:rsidRPr="00CC5CEA">
        <w:rPr>
          <w:rtl/>
        </w:rPr>
        <w:br w:type="page"/>
      </w:r>
      <w:bookmarkStart w:id="215" w:name="_Toc308079935"/>
      <w:bookmarkStart w:id="216" w:name="_Toc24453239"/>
      <w:r w:rsidRPr="00792689">
        <w:rPr>
          <w:rtl/>
        </w:rPr>
        <w:lastRenderedPageBreak/>
        <w:t>9 ـ كتمان الحقائق</w:t>
      </w:r>
      <w:r>
        <w:rPr>
          <w:rtl/>
        </w:rPr>
        <w:t>:</w:t>
      </w:r>
      <w:bookmarkEnd w:id="216"/>
      <w:r>
        <w:rPr>
          <w:rtl/>
        </w:rPr>
        <w:t xml:space="preserve"> </w:t>
      </w:r>
      <w:bookmarkEnd w:id="215"/>
    </w:p>
    <w:p w14:paraId="29C32418" w14:textId="77777777" w:rsidR="00F24E3C" w:rsidRDefault="00F24E3C" w:rsidP="00DB5C31">
      <w:pPr>
        <w:pStyle w:val="libNormal"/>
        <w:rPr>
          <w:rtl/>
        </w:rPr>
      </w:pPr>
      <w:r>
        <w:rPr>
          <w:rtl/>
        </w:rPr>
        <w:t>سأل معاذ</w:t>
      </w:r>
      <w:r>
        <w:rPr>
          <w:rFonts w:hint="cs"/>
          <w:rtl/>
        </w:rPr>
        <w:t xml:space="preserve"> </w:t>
      </w:r>
      <w:r>
        <w:rPr>
          <w:rtl/>
        </w:rPr>
        <w:t>بن جبل، وسعد بن معاذ، وخارجة بن زيد، نفراً من أحبار اليهود عن بعض ما في التوراة، فكتموهم و</w:t>
      </w:r>
      <w:r>
        <w:rPr>
          <w:rFonts w:hint="cs"/>
          <w:rtl/>
        </w:rPr>
        <w:t>أ</w:t>
      </w:r>
      <w:r>
        <w:rPr>
          <w:rtl/>
        </w:rPr>
        <w:t xml:space="preserve">بوا أن يخبروهم عنه، فأنزل الله تعالى فيهم: </w:t>
      </w:r>
      <w:r w:rsidRPr="0015158F">
        <w:rPr>
          <w:rStyle w:val="libAlaemChar"/>
          <w:rtl/>
        </w:rPr>
        <w:t>(</w:t>
      </w:r>
      <w:r w:rsidRPr="00A3715C">
        <w:rPr>
          <w:rFonts w:hint="cs"/>
          <w:rtl/>
        </w:rPr>
        <w:t xml:space="preserve"> </w:t>
      </w:r>
      <w:r w:rsidRPr="00567513">
        <w:rPr>
          <w:rStyle w:val="libAieChar"/>
          <w:rFonts w:hint="cs"/>
          <w:rtl/>
        </w:rPr>
        <w:t>إِنَّ الَّذِينَ يَكْتُمُونَ مَا أَنزَلْنَا مِنَ الْبَيِّنَاتِ وَالهُدَىٰ مِن بَعْدِ مَا بَيَّنَّاهُ لِلنَّاسِ فِي الْكِتَابِ أُولَٰئِكَ يَلْعَنُهُمُ اللهُ وَيَلْعَنُهُمُ اللاَّعِنُونَ</w:t>
      </w:r>
      <w:r w:rsidRPr="00A3715C">
        <w:rPr>
          <w:rtl/>
        </w:rPr>
        <w:t xml:space="preserve"> </w:t>
      </w:r>
      <w:r w:rsidRPr="0015158F">
        <w:rPr>
          <w:rStyle w:val="libAlaemChar"/>
          <w:rtl/>
        </w:rPr>
        <w:t>)</w:t>
      </w:r>
      <w:r>
        <w:rPr>
          <w:rtl/>
        </w:rPr>
        <w:t xml:space="preserve"> ( البقرة / 159 ) </w:t>
      </w:r>
      <w:r w:rsidRPr="002B6E16">
        <w:rPr>
          <w:rStyle w:val="libFootnotenumChar"/>
          <w:rtl/>
        </w:rPr>
        <w:t>(1)</w:t>
      </w:r>
      <w:r>
        <w:rPr>
          <w:rtl/>
        </w:rPr>
        <w:t>.</w:t>
      </w:r>
    </w:p>
    <w:p w14:paraId="3E4C6D02" w14:textId="431FFBA7" w:rsidR="00F24E3C" w:rsidRDefault="00F24E3C" w:rsidP="008D50E1">
      <w:pPr>
        <w:pStyle w:val="libBold1"/>
        <w:rPr>
          <w:rFonts w:hint="cs"/>
          <w:rtl/>
        </w:rPr>
      </w:pPr>
      <w:r>
        <w:rPr>
          <w:rtl/>
        </w:rPr>
        <w:t xml:space="preserve">ولو أنّ أحبار اليهود مثل كعب بن الأشرف وكعب بن أسد وابن صوريا وغيرهم من علماء النصارى بيّنوا للناس ما ورد في التوراة والإنجيل من أوصافه </w:t>
      </w:r>
      <w:r w:rsidR="00DC6014" w:rsidRPr="00DC6014">
        <w:rPr>
          <w:rStyle w:val="libAlaemChar"/>
          <w:rFonts w:hint="cs"/>
          <w:rtl/>
        </w:rPr>
        <w:t>صلى‌الله‌عليه‌وآله</w:t>
      </w:r>
      <w:r>
        <w:rPr>
          <w:rtl/>
        </w:rPr>
        <w:t xml:space="preserve"> لعمّ الإسلام شرق العالم وغربه ويا للأسف رجّحوا الإحتفاظ بمناصبهم على ثواب الآخرة.</w:t>
      </w:r>
    </w:p>
    <w:p w14:paraId="14FEB9B9" w14:textId="77777777" w:rsidR="00F24E3C" w:rsidRPr="00EC0B46" w:rsidRDefault="00F24E3C" w:rsidP="008D50E1">
      <w:pPr>
        <w:pStyle w:val="libBold1"/>
        <w:rPr>
          <w:rFonts w:hint="cs"/>
          <w:rtl/>
        </w:rPr>
      </w:pPr>
      <w:r w:rsidRPr="00EC0B46">
        <w:rPr>
          <w:rtl/>
        </w:rPr>
        <w:t>10</w:t>
      </w:r>
      <w:r>
        <w:rPr>
          <w:rtl/>
        </w:rPr>
        <w:t xml:space="preserve"> ـ النبيّ الأكرم وبيت المدارس: </w:t>
      </w:r>
    </w:p>
    <w:p w14:paraId="0B27B970" w14:textId="452A7313" w:rsidR="00F24E3C" w:rsidRDefault="00F24E3C" w:rsidP="00DB5C31">
      <w:pPr>
        <w:pStyle w:val="libNormal"/>
        <w:rPr>
          <w:rtl/>
        </w:rPr>
      </w:pPr>
      <w:r>
        <w:rPr>
          <w:rtl/>
        </w:rPr>
        <w:t xml:space="preserve">دخل رسول الله </w:t>
      </w:r>
      <w:r w:rsidR="00DC6014" w:rsidRPr="00DC6014">
        <w:rPr>
          <w:rStyle w:val="libAlaemChar"/>
          <w:rFonts w:hint="cs"/>
          <w:rtl/>
        </w:rPr>
        <w:t>صلى‌الله‌عليه‌وآله</w:t>
      </w:r>
      <w:r>
        <w:rPr>
          <w:rtl/>
        </w:rPr>
        <w:t xml:space="preserve"> بيت المدارس </w:t>
      </w:r>
      <w:r w:rsidRPr="002B6E16">
        <w:rPr>
          <w:rStyle w:val="libFootnotenumChar"/>
          <w:rtl/>
        </w:rPr>
        <w:t>(2)</w:t>
      </w:r>
      <w:r>
        <w:rPr>
          <w:rtl/>
        </w:rPr>
        <w:t xml:space="preserve"> على جماعة من اليهود فدعاهم إلى الله، فقال لهم النعمان بن عمرو والحارث بن زيد: على أي دين أنت يا محمد</w:t>
      </w:r>
      <w:r>
        <w:rPr>
          <w:rFonts w:hint="cs"/>
          <w:rtl/>
        </w:rPr>
        <w:t xml:space="preserve"> </w:t>
      </w:r>
      <w:r>
        <w:rPr>
          <w:rtl/>
        </w:rPr>
        <w:t xml:space="preserve">؟ قال على ملّة إبراهيم ودينه، قال: فإنّ إبراهيم كان يهوديّاً. فقال لهما رسول الله </w:t>
      </w:r>
      <w:r w:rsidR="00DC6014" w:rsidRPr="00DC6014">
        <w:rPr>
          <w:rStyle w:val="libAlaemChar"/>
          <w:rFonts w:hint="cs"/>
          <w:rtl/>
        </w:rPr>
        <w:t>صلى‌الله‌عليه‌وآله</w:t>
      </w:r>
      <w:r>
        <w:rPr>
          <w:rtl/>
        </w:rPr>
        <w:t xml:space="preserve">: فهلمّا إلى التوراة فهي بيننا وبينكم. فأبيا عليه، فأنزل الله تعالى فيهما: </w:t>
      </w:r>
      <w:r w:rsidRPr="0015158F">
        <w:rPr>
          <w:rStyle w:val="libAlaemChar"/>
          <w:rtl/>
        </w:rPr>
        <w:t>(</w:t>
      </w:r>
      <w:r w:rsidRPr="00A3715C">
        <w:rPr>
          <w:rFonts w:hint="cs"/>
          <w:rtl/>
        </w:rPr>
        <w:t xml:space="preserve"> </w:t>
      </w:r>
      <w:r w:rsidRPr="00567513">
        <w:rPr>
          <w:rStyle w:val="libAieChar"/>
          <w:rFonts w:hint="cs"/>
          <w:rtl/>
        </w:rPr>
        <w:t>أَلَمْ تَرَ إلى الَّذِينَ أُوتُوا نَصِيبًا مِّنَ الْكِتَابِ يُدْعَوْنَ إِلَىٰ كِتَابِ اللهِ لِيَحْكُمَ بَيْنَهُمْ ثُمَّ يَتَوَلَّىٰ فَرِيقٌ مِّنْهُمْ وَهُم مُّعْرِضُونَ</w:t>
      </w:r>
      <w:r w:rsidRPr="00A3715C">
        <w:rPr>
          <w:rtl/>
        </w:rPr>
        <w:t xml:space="preserve"> * </w:t>
      </w:r>
      <w:r w:rsidRPr="00567513">
        <w:rPr>
          <w:rStyle w:val="libAieChar"/>
          <w:rFonts w:hint="cs"/>
          <w:rtl/>
        </w:rPr>
        <w:t>ذَٰلِكَ بِأَنَّهُمْ قَالُوا لَن تَمَسَّنَا النَّارُ إلّا أَيَّامًا مَّعْدُودَاتٍ وَغَرَّهُمْ فِي دِينِهِم مَّا كَانُوا يَفْتَرُونَ</w:t>
      </w:r>
      <w:r w:rsidRPr="00A3715C">
        <w:rPr>
          <w:rtl/>
        </w:rPr>
        <w:t xml:space="preserve"> </w:t>
      </w:r>
      <w:r w:rsidRPr="0015158F">
        <w:rPr>
          <w:rStyle w:val="libAlaemChar"/>
          <w:rtl/>
        </w:rPr>
        <w:t>)</w:t>
      </w:r>
      <w:r>
        <w:rPr>
          <w:rtl/>
        </w:rPr>
        <w:t xml:space="preserve"> ( آل عمران / 23</w:t>
      </w:r>
      <w:r>
        <w:rPr>
          <w:rFonts w:hint="cs"/>
          <w:rtl/>
        </w:rPr>
        <w:t xml:space="preserve"> </w:t>
      </w:r>
      <w:r>
        <w:rPr>
          <w:rtl/>
        </w:rPr>
        <w:t>و</w:t>
      </w:r>
      <w:r>
        <w:rPr>
          <w:rFonts w:hint="cs"/>
          <w:rtl/>
        </w:rPr>
        <w:t xml:space="preserve"> </w:t>
      </w:r>
      <w:r>
        <w:rPr>
          <w:rtl/>
        </w:rPr>
        <w:t>24 ).</w:t>
      </w:r>
    </w:p>
    <w:p w14:paraId="0E01BF41" w14:textId="77777777" w:rsidR="00F24E3C" w:rsidRDefault="00F24E3C" w:rsidP="00DB5C31">
      <w:pPr>
        <w:pStyle w:val="libNormal"/>
        <w:rPr>
          <w:rFonts w:hint="cs"/>
          <w:rtl/>
        </w:rPr>
      </w:pPr>
      <w:r>
        <w:rPr>
          <w:rtl/>
        </w:rPr>
        <w:t xml:space="preserve">وقد رووا أنّ أحبار اليهود ونصارى نجران </w:t>
      </w:r>
      <w:r>
        <w:rPr>
          <w:rFonts w:hint="cs"/>
          <w:rtl/>
        </w:rPr>
        <w:t>ا</w:t>
      </w:r>
      <w:r>
        <w:rPr>
          <w:rtl/>
        </w:rPr>
        <w:t>جتمعوا عند رسول الله، فقالت الأحبار: ما كان إبراهيم إلّا يهوديّاً، وقالت النصارى من أهل نجران: ما كان إبراهيم</w:t>
      </w:r>
    </w:p>
    <w:p w14:paraId="7412D19D" w14:textId="77777777" w:rsidR="00F24E3C" w:rsidRDefault="00F24E3C" w:rsidP="001434A0">
      <w:pPr>
        <w:pStyle w:val="libLine"/>
        <w:rPr>
          <w:rtl/>
        </w:rPr>
      </w:pPr>
      <w:r>
        <w:rPr>
          <w:rtl/>
        </w:rPr>
        <w:t>__________________</w:t>
      </w:r>
    </w:p>
    <w:p w14:paraId="11006C4C" w14:textId="77777777" w:rsidR="00F24E3C" w:rsidRDefault="00F24E3C" w:rsidP="005D7614">
      <w:pPr>
        <w:pStyle w:val="libFootnote0"/>
        <w:rPr>
          <w:rFonts w:hint="cs"/>
          <w:lang w:bidi="fa-IR"/>
        </w:rPr>
      </w:pPr>
      <w:r>
        <w:rPr>
          <w:rFonts w:hint="cs"/>
          <w:rtl/>
        </w:rPr>
        <w:t>(</w:t>
      </w:r>
      <w:r>
        <w:rPr>
          <w:rtl/>
        </w:rPr>
        <w:t>1</w:t>
      </w:r>
      <w:r>
        <w:rPr>
          <w:rFonts w:hint="cs"/>
          <w:rtl/>
        </w:rPr>
        <w:t>)</w:t>
      </w:r>
      <w:r>
        <w:rPr>
          <w:rtl/>
        </w:rPr>
        <w:t xml:space="preserve"> السيرة النبوية: ج 1 ص 551.</w:t>
      </w:r>
    </w:p>
    <w:p w14:paraId="5847679D"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بيت المدارس: هو بيت اليهود يتدارسون فيه كتابهم.</w:t>
      </w:r>
    </w:p>
    <w:p w14:paraId="465EE13B" w14:textId="77777777" w:rsidR="00F24E3C" w:rsidRDefault="00F24E3C" w:rsidP="001434A0">
      <w:pPr>
        <w:pStyle w:val="libNormal0"/>
        <w:rPr>
          <w:rFonts w:hint="cs"/>
          <w:rtl/>
        </w:rPr>
      </w:pPr>
      <w:r w:rsidRPr="002A01F2">
        <w:rPr>
          <w:rtl/>
        </w:rPr>
        <w:br w:type="page"/>
      </w:r>
      <w:r>
        <w:rPr>
          <w:rtl/>
        </w:rPr>
        <w:lastRenderedPageBreak/>
        <w:t xml:space="preserve">إلاّ نصرانيّاً، فأنزل الله عزّ وجلّ فيهم: </w:t>
      </w:r>
      <w:r w:rsidRPr="0015158F">
        <w:rPr>
          <w:rStyle w:val="libAlaemChar"/>
          <w:rtl/>
        </w:rPr>
        <w:t>(</w:t>
      </w:r>
      <w:r w:rsidRPr="00A3715C">
        <w:rPr>
          <w:rFonts w:hint="cs"/>
          <w:rtl/>
        </w:rPr>
        <w:t xml:space="preserve"> </w:t>
      </w:r>
      <w:r w:rsidRPr="00567513">
        <w:rPr>
          <w:rStyle w:val="libAieChar"/>
          <w:rFonts w:hint="cs"/>
          <w:rtl/>
        </w:rPr>
        <w:t>يَا أَهْلَ الْكِتَابِ لِمَ تُحَاجُّونَ فِي إِبْرَاهِيمَ وَمَا أُنزِلَتِ التَّوْرَاةُ وَالإِنجِيلُ إلّا مِن بَعْدِهِ أَفَلا تَعْقِلُونَ</w:t>
      </w:r>
      <w:r w:rsidRPr="00A3715C">
        <w:rPr>
          <w:rtl/>
        </w:rPr>
        <w:t xml:space="preserve"> * </w:t>
      </w:r>
      <w:r w:rsidRPr="00567513">
        <w:rPr>
          <w:rStyle w:val="libAieChar"/>
          <w:rFonts w:hint="cs"/>
          <w:rtl/>
        </w:rPr>
        <w:t>هَا أَنتُمْ هَٰؤُلاءِ حَاجَجْتُمْ فِيمَا لَكُم بِهِ عِلْمٌ فَلِمَ تُحَاجُّونَ فِيمَا لَيْسَ لَكُم بِهِ عِلْمٌ وَاللهُ يَعْلَمُ وَأَنتُمْ لا تَعْلَمُونَ</w:t>
      </w:r>
      <w:r w:rsidRPr="00A3715C">
        <w:rPr>
          <w:rtl/>
        </w:rPr>
        <w:t xml:space="preserve"> * </w:t>
      </w:r>
      <w:r w:rsidRPr="00567513">
        <w:rPr>
          <w:rStyle w:val="libAieChar"/>
          <w:rFonts w:hint="cs"/>
          <w:rtl/>
        </w:rPr>
        <w:t>مَا كَانَ إِبْرَاهِيمُ يَهُودِيًّا وَلا نَصْرَانِيًّا وَلَٰكِن كَانَ حَنِيفًا مُّسْلِمًا وَمَا كَانَ مِنَ المُشْرِكِينَ</w:t>
      </w:r>
      <w:r w:rsidRPr="00A3715C">
        <w:rPr>
          <w:rtl/>
        </w:rPr>
        <w:t xml:space="preserve"> * </w:t>
      </w:r>
      <w:r w:rsidRPr="00567513">
        <w:rPr>
          <w:rStyle w:val="libAieChar"/>
          <w:rFonts w:hint="cs"/>
          <w:rtl/>
        </w:rPr>
        <w:t>إِنَّ أَوْلَى النَّاسِ بِإِبْرَاهِيمَ لَلَّذِينَ اتَّبَعُوهُ وَهَٰذَا النَّبِيُّ وَالَّذِينَ آمَنُوا وَاللهُ وَلِيُّ المُؤْمِنِينَ</w:t>
      </w:r>
      <w:r w:rsidRPr="00A3715C">
        <w:rPr>
          <w:rtl/>
        </w:rPr>
        <w:t xml:space="preserve"> </w:t>
      </w:r>
      <w:r w:rsidRPr="0015158F">
        <w:rPr>
          <w:rStyle w:val="libAlaemChar"/>
          <w:rtl/>
        </w:rPr>
        <w:t>)</w:t>
      </w:r>
      <w:r>
        <w:rPr>
          <w:rtl/>
        </w:rPr>
        <w:t xml:space="preserve"> ( آل عمران / 65</w:t>
      </w:r>
      <w:r>
        <w:rPr>
          <w:rFonts w:hint="cs"/>
          <w:rtl/>
        </w:rPr>
        <w:t xml:space="preserve"> </w:t>
      </w:r>
      <w:r>
        <w:rPr>
          <w:rtl/>
        </w:rPr>
        <w:t>ـ</w:t>
      </w:r>
      <w:r>
        <w:rPr>
          <w:rFonts w:hint="cs"/>
          <w:rtl/>
        </w:rPr>
        <w:t xml:space="preserve"> </w:t>
      </w:r>
      <w:r>
        <w:rPr>
          <w:rtl/>
        </w:rPr>
        <w:t xml:space="preserve">68 ) </w:t>
      </w:r>
      <w:r w:rsidRPr="002B6E16">
        <w:rPr>
          <w:rStyle w:val="libFootnotenumChar"/>
          <w:rtl/>
        </w:rPr>
        <w:t>(1)</w:t>
      </w:r>
      <w:r>
        <w:rPr>
          <w:rtl/>
        </w:rPr>
        <w:t>.</w:t>
      </w:r>
    </w:p>
    <w:p w14:paraId="40F35D30" w14:textId="6B6F6AF9" w:rsidR="00F24E3C" w:rsidRDefault="00F24E3C" w:rsidP="00DB5C31">
      <w:pPr>
        <w:pStyle w:val="libNormal"/>
        <w:rPr>
          <w:rFonts w:hint="cs"/>
          <w:rtl/>
        </w:rPr>
      </w:pPr>
      <w:r>
        <w:rPr>
          <w:rtl/>
        </w:rPr>
        <w:t xml:space="preserve">إنّ ادّعاءهم بأنّ إبراهيم </w:t>
      </w:r>
      <w:r w:rsidR="00DC6014" w:rsidRPr="00DC6014">
        <w:rPr>
          <w:rStyle w:val="libAlaemChar"/>
          <w:rFonts w:hint="cs"/>
          <w:rtl/>
        </w:rPr>
        <w:t>عليه‌السلام</w:t>
      </w:r>
      <w:r>
        <w:rPr>
          <w:rtl/>
        </w:rPr>
        <w:t xml:space="preserve"> كان يهوديّاً أو نصرانيّاً نابع عن جهلهم المطبق بحياة إبراهيم، فكيف يكون إبراهيم يهوديّاً أو نصرانيّاً وهو والد إسحاق الّذي هو والد يعقوب المعروف بيهودا فما ظنّك بكونه نصرانيّاً</w:t>
      </w:r>
      <w:r>
        <w:rPr>
          <w:rFonts w:hint="cs"/>
          <w:rtl/>
        </w:rPr>
        <w:t xml:space="preserve"> </w:t>
      </w:r>
      <w:r>
        <w:rPr>
          <w:rtl/>
        </w:rPr>
        <w:t>؟</w:t>
      </w:r>
    </w:p>
    <w:p w14:paraId="534AE296" w14:textId="77777777" w:rsidR="00F24E3C" w:rsidRPr="00DC2C27" w:rsidRDefault="00F24E3C" w:rsidP="00F24E3C">
      <w:pPr>
        <w:pStyle w:val="Heading2"/>
        <w:rPr>
          <w:rFonts w:hint="cs"/>
          <w:rtl/>
        </w:rPr>
      </w:pPr>
      <w:bookmarkStart w:id="217" w:name="_Toc308079936"/>
      <w:bookmarkStart w:id="218" w:name="_Toc24453240"/>
      <w:r w:rsidRPr="00DC2C27">
        <w:rPr>
          <w:rtl/>
        </w:rPr>
        <w:t>11 ـ الإيمان غدوة والكفر عشيّة</w:t>
      </w:r>
      <w:r>
        <w:rPr>
          <w:rtl/>
        </w:rPr>
        <w:t>:</w:t>
      </w:r>
      <w:bookmarkEnd w:id="218"/>
      <w:r>
        <w:rPr>
          <w:rtl/>
        </w:rPr>
        <w:t xml:space="preserve"> </w:t>
      </w:r>
      <w:bookmarkEnd w:id="217"/>
    </w:p>
    <w:p w14:paraId="7AE380C3" w14:textId="77777777" w:rsidR="00F24E3C" w:rsidRDefault="00F24E3C" w:rsidP="00DB5C31">
      <w:pPr>
        <w:pStyle w:val="libNormal"/>
        <w:rPr>
          <w:rtl/>
        </w:rPr>
      </w:pPr>
      <w:r>
        <w:rPr>
          <w:rtl/>
        </w:rPr>
        <w:t>ل</w:t>
      </w:r>
      <w:r>
        <w:rPr>
          <w:rFonts w:hint="cs"/>
          <w:rtl/>
        </w:rPr>
        <w:t>ـ</w:t>
      </w:r>
      <w:r>
        <w:rPr>
          <w:rtl/>
        </w:rPr>
        <w:t>مّا رأت اليهود أنّ الإسلام ينتشر شيئاً فشيئاً فحاولوا تشويه سمعته بالتظاهر بالإنتماء إلى الإسلام صباحاً والخروج عنه عشيّة حتّى يلبسوا على المسلمين دينهم ويصيروا مثلهم، فقال جماعة منهم: تعالوا نؤمن بما اُنزل على محمد و</w:t>
      </w:r>
      <w:r>
        <w:rPr>
          <w:rFonts w:hint="cs"/>
          <w:rtl/>
        </w:rPr>
        <w:t>أ</w:t>
      </w:r>
      <w:r>
        <w:rPr>
          <w:rtl/>
        </w:rPr>
        <w:t xml:space="preserve">صحابه غدوة ونكفر به عشيّة حتّى نلبس عليهم دينهم لعلّهم يصنعون كما نصنع ويرجعون عن دينه، فأنزل الله تعالى فيهم: </w:t>
      </w:r>
      <w:r w:rsidRPr="0015158F">
        <w:rPr>
          <w:rStyle w:val="libAlaemChar"/>
          <w:rtl/>
        </w:rPr>
        <w:t>(</w:t>
      </w:r>
      <w:r w:rsidRPr="00A3715C">
        <w:rPr>
          <w:rFonts w:hint="cs"/>
          <w:rtl/>
        </w:rPr>
        <w:t xml:space="preserve"> </w:t>
      </w:r>
      <w:r w:rsidRPr="00567513">
        <w:rPr>
          <w:rStyle w:val="libAieChar"/>
          <w:rFonts w:hint="cs"/>
          <w:rtl/>
        </w:rPr>
        <w:t>يَا أَهْلَ الْكِتَابِ لِمَ تَلْبِسُونَ الحَقَّ بِالْبَاطِلِ وَتَكْتُمُونَ الحَقَّ وَأَنتُمْ تَعْلَمُونَ</w:t>
      </w:r>
      <w:r w:rsidRPr="00A3715C">
        <w:rPr>
          <w:rtl/>
        </w:rPr>
        <w:t xml:space="preserve"> * </w:t>
      </w:r>
      <w:r w:rsidRPr="00567513">
        <w:rPr>
          <w:rStyle w:val="libAieChar"/>
          <w:rFonts w:hint="cs"/>
          <w:rtl/>
        </w:rPr>
        <w:t>وَقَالَت طَّائِفَةٌ مِّنْ أَهْلِ الْكِتَابِ آمِنُوا بِالَّذِي أُنزِلَ عَلَى الَّذِينَ آمَنُوا وَجْهَ النَّهَارِ وَاكْفُرُوا آخِرَهُ لَعَلَّهُمْ يَرْجِعُونَ</w:t>
      </w:r>
      <w:r w:rsidRPr="00A3715C">
        <w:rPr>
          <w:rtl/>
        </w:rPr>
        <w:t xml:space="preserve"> * </w:t>
      </w:r>
      <w:r w:rsidRPr="00567513">
        <w:rPr>
          <w:rStyle w:val="libAieChar"/>
          <w:rFonts w:hint="cs"/>
          <w:rtl/>
        </w:rPr>
        <w:t>وَلا تُؤْمِنُوا إلّا لِمَن تَبِعَ دِينَكُمْ قُلْ إِنَّ الْهُدَىٰ هُدَى اللهِ أَن يُؤْتَىٰ أَحَدٌ مِّثْلَ مَا أُوتِيتُمْ أَوْ يُحَاجُّوكُمْ عِندَ رَبِّكُمْ قُلْ إِنَّ الْفَضْلَ بِيَدِ اللهِ يُؤْتِيهِ مَن يَشَاءُ وَاللهُ وَاسِعٌ عَلِيمٌ</w:t>
      </w:r>
      <w:r w:rsidRPr="00A3715C">
        <w:rPr>
          <w:rtl/>
        </w:rPr>
        <w:t xml:space="preserve"> </w:t>
      </w:r>
      <w:r w:rsidRPr="0015158F">
        <w:rPr>
          <w:rStyle w:val="libAlaemChar"/>
          <w:rtl/>
        </w:rPr>
        <w:t>)</w:t>
      </w:r>
      <w:r>
        <w:rPr>
          <w:rtl/>
        </w:rPr>
        <w:t xml:space="preserve"> ( آل عمران / 71</w:t>
      </w:r>
      <w:r>
        <w:rPr>
          <w:rFonts w:hint="cs"/>
          <w:rtl/>
        </w:rPr>
        <w:t xml:space="preserve"> </w:t>
      </w:r>
      <w:r>
        <w:rPr>
          <w:rtl/>
        </w:rPr>
        <w:t>ـ</w:t>
      </w:r>
      <w:r>
        <w:rPr>
          <w:rFonts w:hint="cs"/>
          <w:rtl/>
        </w:rPr>
        <w:t xml:space="preserve"> </w:t>
      </w:r>
      <w:r>
        <w:rPr>
          <w:rtl/>
        </w:rPr>
        <w:t>73 ).</w:t>
      </w:r>
    </w:p>
    <w:p w14:paraId="04CFA4BE" w14:textId="77777777" w:rsidR="00F24E3C" w:rsidRPr="00DC2C27" w:rsidRDefault="00F24E3C" w:rsidP="008D50E1">
      <w:pPr>
        <w:pStyle w:val="libBold1"/>
        <w:rPr>
          <w:rFonts w:hint="cs"/>
          <w:rtl/>
        </w:rPr>
      </w:pPr>
      <w:r w:rsidRPr="00DC2C27">
        <w:rPr>
          <w:rtl/>
        </w:rPr>
        <w:t>12 ـ إتّها</w:t>
      </w:r>
      <w:r>
        <w:rPr>
          <w:rtl/>
        </w:rPr>
        <w:t xml:space="preserve">م النبيّ بأنّه يُؤَلِّهُ نفسه: </w:t>
      </w:r>
    </w:p>
    <w:p w14:paraId="2CEFAFB7" w14:textId="77777777" w:rsidR="00F24E3C" w:rsidRDefault="00F24E3C" w:rsidP="00DB5C31">
      <w:pPr>
        <w:pStyle w:val="libNormal"/>
        <w:rPr>
          <w:rFonts w:hint="cs"/>
          <w:rtl/>
        </w:rPr>
      </w:pPr>
      <w:r>
        <w:rPr>
          <w:rtl/>
        </w:rPr>
        <w:t>اجتمعت الأحبار من اليهود والنصارى من أهل نجران عند رسول الله ( صلى الله</w:t>
      </w:r>
    </w:p>
    <w:p w14:paraId="0234DD25" w14:textId="77777777" w:rsidR="00F24E3C" w:rsidRDefault="00F24E3C" w:rsidP="001434A0">
      <w:pPr>
        <w:pStyle w:val="libLine"/>
        <w:rPr>
          <w:rtl/>
        </w:rPr>
      </w:pPr>
      <w:r>
        <w:rPr>
          <w:rtl/>
        </w:rPr>
        <w:t>__________________</w:t>
      </w:r>
    </w:p>
    <w:p w14:paraId="411489DE"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1 ص 553.</w:t>
      </w:r>
    </w:p>
    <w:p w14:paraId="4BF9D0AF" w14:textId="77777777" w:rsidR="00F24E3C" w:rsidRDefault="00F24E3C" w:rsidP="001434A0">
      <w:pPr>
        <w:pStyle w:val="libNormal0"/>
        <w:rPr>
          <w:rFonts w:hint="cs"/>
          <w:rtl/>
        </w:rPr>
      </w:pPr>
      <w:r w:rsidRPr="002A01F2">
        <w:rPr>
          <w:rtl/>
        </w:rPr>
        <w:br w:type="page"/>
      </w:r>
      <w:r>
        <w:rPr>
          <w:rtl/>
        </w:rPr>
        <w:lastRenderedPageBreak/>
        <w:t>عليه وآله وسلم ) فدعاهم إلى الإسلام، فقالوا: أتريد منّا يا محمد أن نعبدك كما تعبد النصارى عيسى بن مريم</w:t>
      </w:r>
      <w:r>
        <w:rPr>
          <w:rFonts w:hint="cs"/>
          <w:rtl/>
        </w:rPr>
        <w:t xml:space="preserve"> </w:t>
      </w:r>
      <w:r>
        <w:rPr>
          <w:rtl/>
        </w:rPr>
        <w:t>؟ وقال رجل من أهل نجران: أو ذاك تريد منّا يا</w:t>
      </w:r>
      <w:r>
        <w:rPr>
          <w:rFonts w:hint="cs"/>
          <w:rtl/>
        </w:rPr>
        <w:t xml:space="preserve"> </w:t>
      </w:r>
      <w:r>
        <w:rPr>
          <w:rtl/>
        </w:rPr>
        <w:t>محمد</w:t>
      </w:r>
      <w:r>
        <w:rPr>
          <w:rFonts w:hint="cs"/>
          <w:rtl/>
        </w:rPr>
        <w:t xml:space="preserve"> </w:t>
      </w:r>
      <w:r>
        <w:rPr>
          <w:rtl/>
        </w:rPr>
        <w:t>؟ و</w:t>
      </w:r>
      <w:r>
        <w:rPr>
          <w:rFonts w:hint="cs"/>
          <w:rtl/>
        </w:rPr>
        <w:t>إ</w:t>
      </w:r>
      <w:r>
        <w:rPr>
          <w:rtl/>
        </w:rPr>
        <w:t>ليه تدعونا</w:t>
      </w:r>
      <w:r>
        <w:rPr>
          <w:rFonts w:hint="cs"/>
          <w:rtl/>
        </w:rPr>
        <w:t xml:space="preserve"> </w:t>
      </w:r>
      <w:r>
        <w:rPr>
          <w:rtl/>
        </w:rPr>
        <w:t xml:space="preserve">؟ فقال رسول الله: معاذ الله أن أعبد غير الله أو آمر بعبادة غيره فما بذلك بعثني الله ولا أمرني. فأنزل الله تعالى في ذلك من قولهما: </w:t>
      </w:r>
      <w:r w:rsidRPr="0015158F">
        <w:rPr>
          <w:rStyle w:val="libAlaemChar"/>
          <w:rtl/>
        </w:rPr>
        <w:t>(</w:t>
      </w:r>
      <w:r w:rsidRPr="00CA3F4B">
        <w:rPr>
          <w:rFonts w:hint="cs"/>
          <w:rtl/>
        </w:rPr>
        <w:t xml:space="preserve"> </w:t>
      </w:r>
      <w:r w:rsidRPr="00567513">
        <w:rPr>
          <w:rStyle w:val="libAieChar"/>
          <w:rFonts w:hint="cs"/>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w:t>
      </w:r>
      <w:r w:rsidRPr="00CA3F4B">
        <w:rPr>
          <w:rtl/>
        </w:rPr>
        <w:t xml:space="preserve"> * </w:t>
      </w:r>
      <w:r w:rsidRPr="00567513">
        <w:rPr>
          <w:rStyle w:val="libAieChar"/>
          <w:rFonts w:hint="cs"/>
          <w:rtl/>
        </w:rPr>
        <w:t>وَلا يَأْمُرَكُمْ أَن تَتَّخِذُوا المَلائِكَةَ وَالنَّبِيِّينَ أَرْبَابًا أَيَأْمُرُكُم بِالْكُفْرِ بَعْدَ إِذْ أَنتُم مُّسْلِمُونَ</w:t>
      </w:r>
      <w:r w:rsidRPr="00CA3F4B">
        <w:rPr>
          <w:rtl/>
        </w:rPr>
        <w:t xml:space="preserve"> </w:t>
      </w:r>
      <w:r w:rsidRPr="0015158F">
        <w:rPr>
          <w:rStyle w:val="libAlaemChar"/>
          <w:rtl/>
        </w:rPr>
        <w:t>)</w:t>
      </w:r>
      <w:r>
        <w:rPr>
          <w:rtl/>
        </w:rPr>
        <w:t xml:space="preserve"> ( آل عمران / 79</w:t>
      </w:r>
      <w:r>
        <w:rPr>
          <w:rFonts w:hint="cs"/>
          <w:rtl/>
        </w:rPr>
        <w:t xml:space="preserve"> </w:t>
      </w:r>
      <w:r>
        <w:rPr>
          <w:rtl/>
        </w:rPr>
        <w:t>و</w:t>
      </w:r>
      <w:r>
        <w:rPr>
          <w:rFonts w:hint="cs"/>
          <w:rtl/>
        </w:rPr>
        <w:t xml:space="preserve"> </w:t>
      </w:r>
      <w:r>
        <w:rPr>
          <w:rtl/>
        </w:rPr>
        <w:t>80 ).</w:t>
      </w:r>
    </w:p>
    <w:p w14:paraId="49C79B8C" w14:textId="77777777" w:rsidR="00F24E3C" w:rsidRDefault="00F24E3C" w:rsidP="00DB5C31">
      <w:pPr>
        <w:pStyle w:val="libNormal"/>
        <w:rPr>
          <w:rtl/>
        </w:rPr>
      </w:pPr>
      <w:r>
        <w:rPr>
          <w:rtl/>
        </w:rPr>
        <w:t>ومحصّل ما يستفاد من الآية إنّ البشر الذي آتاه الله تعالى الكتاب والحكم والنبوّة كائناً من كان</w:t>
      </w:r>
      <w:r>
        <w:rPr>
          <w:rFonts w:hint="cs"/>
          <w:rtl/>
        </w:rPr>
        <w:t xml:space="preserve"> </w:t>
      </w:r>
      <w:r>
        <w:rPr>
          <w:rtl/>
        </w:rPr>
        <w:t>ـ</w:t>
      </w:r>
      <w:r>
        <w:rPr>
          <w:rFonts w:hint="cs"/>
          <w:rtl/>
        </w:rPr>
        <w:t xml:space="preserve"> </w:t>
      </w:r>
      <w:r>
        <w:rPr>
          <w:rtl/>
        </w:rPr>
        <w:t>عيسى كان اُم محمد</w:t>
      </w:r>
      <w:r>
        <w:rPr>
          <w:rFonts w:hint="cs"/>
          <w:rtl/>
        </w:rPr>
        <w:t xml:space="preserve"> </w:t>
      </w:r>
      <w:r>
        <w:rPr>
          <w:rtl/>
        </w:rPr>
        <w:t>ـ</w:t>
      </w:r>
      <w:r>
        <w:rPr>
          <w:rFonts w:hint="cs"/>
          <w:rtl/>
        </w:rPr>
        <w:t xml:space="preserve"> </w:t>
      </w:r>
      <w:r>
        <w:rPr>
          <w:rtl/>
        </w:rPr>
        <w:t>إنّما يدعوكم إلى التلبّس بالإيمان واليقين بما في الكتاب الذي تعلّمونه وتدرسونه من اُصول المعارف الإلهيّة والإتّصاف بالملكات والأخلاق الفاضلة التي يشتمل عليها والعمل بالصالحات حتى تنقطعوا بذلك إلى ربّكم وتكونوا به علماء ربّانيين.</w:t>
      </w:r>
    </w:p>
    <w:p w14:paraId="09A718C3" w14:textId="77777777" w:rsidR="00F24E3C" w:rsidRDefault="00F24E3C" w:rsidP="00DB5C31">
      <w:pPr>
        <w:pStyle w:val="libNormal"/>
        <w:rPr>
          <w:rFonts w:hint="cs"/>
          <w:rtl/>
        </w:rPr>
      </w:pPr>
      <w:r>
        <w:rPr>
          <w:rtl/>
        </w:rPr>
        <w:t xml:space="preserve">ثمّ إنّ الربّاني منسوب إلى الرب، زيد عليه الألف والنون للدلالة على التفخيم كما يقال « لحياني » لكثير اللحية ونحو ذلك، فمعنى الربّاني شديد الإختصاص بالرب وكثير الإشتغال بعبوديّته وعبادته </w:t>
      </w:r>
      <w:r w:rsidRPr="002B6E16">
        <w:rPr>
          <w:rStyle w:val="libFootnotenumChar"/>
          <w:rtl/>
        </w:rPr>
        <w:t>(1)</w:t>
      </w:r>
      <w:r>
        <w:rPr>
          <w:rtl/>
        </w:rPr>
        <w:t>.</w:t>
      </w:r>
    </w:p>
    <w:p w14:paraId="6A6DAE94" w14:textId="77777777" w:rsidR="00F24E3C" w:rsidRDefault="00F24E3C" w:rsidP="00F24E3C">
      <w:pPr>
        <w:pStyle w:val="Heading2"/>
        <w:rPr>
          <w:rFonts w:hint="cs"/>
          <w:rtl/>
        </w:rPr>
      </w:pPr>
      <w:bookmarkStart w:id="219" w:name="_Toc308079937"/>
      <w:bookmarkStart w:id="220" w:name="_Toc24453241"/>
      <w:r>
        <w:rPr>
          <w:rtl/>
        </w:rPr>
        <w:t>13 ـ سعيهم للوقيعة بين الأنصار:</w:t>
      </w:r>
      <w:bookmarkEnd w:id="220"/>
      <w:r>
        <w:rPr>
          <w:rtl/>
        </w:rPr>
        <w:t xml:space="preserve"> </w:t>
      </w:r>
      <w:bookmarkEnd w:id="219"/>
    </w:p>
    <w:p w14:paraId="0CCF5762" w14:textId="374D76A5" w:rsidR="00F24E3C" w:rsidRDefault="00F24E3C" w:rsidP="00DB5C31">
      <w:pPr>
        <w:pStyle w:val="libNormal"/>
        <w:rPr>
          <w:rFonts w:hint="cs"/>
          <w:rtl/>
        </w:rPr>
      </w:pPr>
      <w:r>
        <w:rPr>
          <w:rtl/>
        </w:rPr>
        <w:t xml:space="preserve">نزل النبيّ الأكرم </w:t>
      </w:r>
      <w:r w:rsidR="00DC6014" w:rsidRPr="00DC6014">
        <w:rPr>
          <w:rStyle w:val="libAlaemChar"/>
          <w:rFonts w:hint="cs"/>
          <w:rtl/>
        </w:rPr>
        <w:t>صلى‌الله‌عليه‌وآله</w:t>
      </w:r>
      <w:r>
        <w:rPr>
          <w:rtl/>
        </w:rPr>
        <w:t xml:space="preserve"> مدينة يثرب فوجد الأوس والخزرج في شقاق، فآخى بينهما وجعل الجميع صفّاً واحداً في وجه اليهود، فشقّ ذلك على الكافرين فحاولوا جاهدين أن يشقّوا عرى وحدتهم بوسائل مختلفة، فمرّ شاس بن قيس</w:t>
      </w:r>
      <w:r>
        <w:rPr>
          <w:rFonts w:hint="cs"/>
          <w:rtl/>
        </w:rPr>
        <w:t xml:space="preserve"> </w:t>
      </w:r>
      <w:r>
        <w:rPr>
          <w:rtl/>
        </w:rPr>
        <w:t>ـ</w:t>
      </w:r>
      <w:r>
        <w:rPr>
          <w:rFonts w:hint="cs"/>
          <w:rtl/>
        </w:rPr>
        <w:t xml:space="preserve"> </w:t>
      </w:r>
      <w:r>
        <w:rPr>
          <w:rtl/>
        </w:rPr>
        <w:t>وكان شيخاً عظيم الكفر، شديد الضغن على المسلمين، شديد</w:t>
      </w:r>
    </w:p>
    <w:p w14:paraId="0958087F" w14:textId="77777777" w:rsidR="00F24E3C" w:rsidRDefault="00F24E3C" w:rsidP="001434A0">
      <w:pPr>
        <w:pStyle w:val="libLine"/>
        <w:rPr>
          <w:rtl/>
        </w:rPr>
      </w:pPr>
      <w:r>
        <w:rPr>
          <w:rtl/>
        </w:rPr>
        <w:t>__________________</w:t>
      </w:r>
    </w:p>
    <w:p w14:paraId="114AA4F7"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1 ص 554، الميزان: ج 3 ص 276.</w:t>
      </w:r>
    </w:p>
    <w:p w14:paraId="77A74D60" w14:textId="76D77D5A" w:rsidR="00F24E3C" w:rsidRDefault="00F24E3C" w:rsidP="001434A0">
      <w:pPr>
        <w:pStyle w:val="libNormal0"/>
        <w:rPr>
          <w:rFonts w:hint="cs"/>
          <w:rtl/>
        </w:rPr>
      </w:pPr>
      <w:r w:rsidRPr="002A01F2">
        <w:rPr>
          <w:rtl/>
        </w:rPr>
        <w:br w:type="page"/>
      </w:r>
      <w:r>
        <w:rPr>
          <w:rtl/>
        </w:rPr>
        <w:lastRenderedPageBreak/>
        <w:t>الحسد عليهم</w:t>
      </w:r>
      <w:r>
        <w:rPr>
          <w:rFonts w:hint="cs"/>
          <w:rtl/>
        </w:rPr>
        <w:t xml:space="preserve"> </w:t>
      </w:r>
      <w:r>
        <w:rPr>
          <w:rtl/>
        </w:rPr>
        <w:t>ـ</w:t>
      </w:r>
      <w:r>
        <w:rPr>
          <w:rFonts w:hint="cs"/>
          <w:rtl/>
        </w:rPr>
        <w:t xml:space="preserve"> </w:t>
      </w:r>
      <w:r>
        <w:rPr>
          <w:rtl/>
        </w:rPr>
        <w:t>على نفر من أصحاب رسول الله من الأوس والخزرج، في مجلس قد</w:t>
      </w:r>
      <w:r>
        <w:rPr>
          <w:rFonts w:hint="cs"/>
          <w:rtl/>
        </w:rPr>
        <w:t xml:space="preserve"> </w:t>
      </w:r>
      <w:r>
        <w:rPr>
          <w:rtl/>
        </w:rPr>
        <w:t xml:space="preserve">جمعهم يتحدّثون فيه فغاظه ما رأى من </w:t>
      </w:r>
      <w:r>
        <w:rPr>
          <w:rFonts w:hint="cs"/>
          <w:rtl/>
        </w:rPr>
        <w:t>أ</w:t>
      </w:r>
      <w:r>
        <w:rPr>
          <w:rtl/>
        </w:rPr>
        <w:t xml:space="preserve">لفهم وجماعتهم، وصلاح ذات بينهم على الإسلام بعد الذي كان بينهم من العداوة في الجاهلية، وقال: قد </w:t>
      </w:r>
      <w:r>
        <w:rPr>
          <w:rFonts w:hint="cs"/>
          <w:rtl/>
        </w:rPr>
        <w:t>ا</w:t>
      </w:r>
      <w:r>
        <w:rPr>
          <w:rtl/>
        </w:rPr>
        <w:t xml:space="preserve">جتمع ملأ بني قيلة بهذا البلاد، لا والله ما لنا معهم إذا </w:t>
      </w:r>
      <w:r>
        <w:rPr>
          <w:rFonts w:hint="cs"/>
          <w:rtl/>
        </w:rPr>
        <w:t>ا</w:t>
      </w:r>
      <w:r>
        <w:rPr>
          <w:rtl/>
        </w:rPr>
        <w:t>جتمع ملؤهم بها من قرار، فأمر فتىً شابّاً من اليهود كان معهم، فقال: أعمد إليهم، فاجلس معهم ثمّ اذكر يوم بعاث وما</w:t>
      </w:r>
      <w:r>
        <w:rPr>
          <w:rFonts w:hint="cs"/>
          <w:rtl/>
        </w:rPr>
        <w:t xml:space="preserve"> </w:t>
      </w:r>
      <w:r>
        <w:rPr>
          <w:rtl/>
        </w:rPr>
        <w:t xml:space="preserve">كان قبله وأنشدهم بعض ما كانوا تقوّلوا فيه من الأشعار، ففعل ذلك الشاب، فتكلّم القوم عند ذلك وتنازعوا وتفاخروا حتى تواثب رجلان من الحيّين ... فبلغ ذلك رسول الله </w:t>
      </w:r>
      <w:r w:rsidR="00DC6014" w:rsidRPr="00DC6014">
        <w:rPr>
          <w:rStyle w:val="libAlaemChar"/>
          <w:rFonts w:hint="cs"/>
          <w:rtl/>
        </w:rPr>
        <w:t>صلى‌الله‌عليه‌وآله</w:t>
      </w:r>
      <w:r>
        <w:rPr>
          <w:rtl/>
        </w:rPr>
        <w:t xml:space="preserve"> فخرج إليهم فيمن معه من أصحابه المهاجرين حتى جاءهم فقال: يا معشر المسلمين</w:t>
      </w:r>
      <w:r>
        <w:rPr>
          <w:rFonts w:hint="cs"/>
          <w:rtl/>
        </w:rPr>
        <w:t xml:space="preserve"> </w:t>
      </w:r>
      <w:r>
        <w:rPr>
          <w:rtl/>
        </w:rPr>
        <w:t>! الله الله</w:t>
      </w:r>
      <w:r>
        <w:rPr>
          <w:rFonts w:hint="cs"/>
          <w:rtl/>
        </w:rPr>
        <w:t xml:space="preserve"> </w:t>
      </w:r>
      <w:r>
        <w:rPr>
          <w:rtl/>
        </w:rPr>
        <w:t>! أبدعوى الجاهلية</w:t>
      </w:r>
      <w:r>
        <w:rPr>
          <w:rFonts w:hint="cs"/>
          <w:rtl/>
        </w:rPr>
        <w:t xml:space="preserve">، </w:t>
      </w:r>
      <w:r>
        <w:rPr>
          <w:rtl/>
        </w:rPr>
        <w:t>و</w:t>
      </w:r>
      <w:r>
        <w:rPr>
          <w:rFonts w:hint="cs"/>
          <w:rtl/>
        </w:rPr>
        <w:t>أ</w:t>
      </w:r>
      <w:r>
        <w:rPr>
          <w:rtl/>
        </w:rPr>
        <w:t>نا بين أظهركم بعد أن هداكم الله للإسلام و</w:t>
      </w:r>
      <w:r>
        <w:rPr>
          <w:rFonts w:hint="cs"/>
          <w:rtl/>
        </w:rPr>
        <w:t>أ</w:t>
      </w:r>
      <w:r>
        <w:rPr>
          <w:rtl/>
        </w:rPr>
        <w:t>كرمكم به وقطع به عنكم أمر الجاهلية، واستنقذكم به من الكفر، و</w:t>
      </w:r>
      <w:r>
        <w:rPr>
          <w:rFonts w:hint="cs"/>
          <w:rtl/>
        </w:rPr>
        <w:t>أ</w:t>
      </w:r>
      <w:r>
        <w:rPr>
          <w:rtl/>
        </w:rPr>
        <w:t>لّف به بين قلوبكم، فعرف القوم أنّها نزعة من الشيطان وكيد من عدو</w:t>
      </w:r>
      <w:r>
        <w:rPr>
          <w:rFonts w:hint="cs"/>
          <w:rtl/>
        </w:rPr>
        <w:t>ّ</w:t>
      </w:r>
      <w:r>
        <w:rPr>
          <w:rtl/>
        </w:rPr>
        <w:t xml:space="preserve">هم فبكوا وعانق الرجال من الأوس والخزرج بعضهم بعضاً ثمّ انصرفوا مع رسول الله </w:t>
      </w:r>
      <w:r w:rsidR="00DC6014" w:rsidRPr="00DC6014">
        <w:rPr>
          <w:rStyle w:val="libAlaemChar"/>
          <w:rFonts w:hint="cs"/>
          <w:rtl/>
        </w:rPr>
        <w:t>صلى‌الله‌عليه‌وآله</w:t>
      </w:r>
      <w:r>
        <w:rPr>
          <w:rtl/>
        </w:rPr>
        <w:t xml:space="preserve"> سامعين مطيعين قد أطفأ الله عنهم كيد عدوّ الله شاس بن قيس، فأنزل الله تعالى في شاس بن قيس وما صنع: </w:t>
      </w:r>
      <w:r w:rsidRPr="0015158F">
        <w:rPr>
          <w:rStyle w:val="libAlaemChar"/>
          <w:rtl/>
        </w:rPr>
        <w:t>(</w:t>
      </w:r>
      <w:r w:rsidRPr="00CA3F4B">
        <w:rPr>
          <w:rFonts w:hint="cs"/>
          <w:rtl/>
        </w:rPr>
        <w:t xml:space="preserve"> </w:t>
      </w:r>
      <w:r w:rsidRPr="00567513">
        <w:rPr>
          <w:rStyle w:val="libAieChar"/>
          <w:rFonts w:hint="cs"/>
          <w:rtl/>
        </w:rPr>
        <w:t>قُلْ يَا أَهْلَ الْكِتَابِ لِمَ تَكْفُرُونَ بِآيَاتِ اللهِ وَاللهُ شَهِيدٌ عَلَىٰ مَا تَعْمَلُونَ</w:t>
      </w:r>
      <w:r w:rsidRPr="00CA3F4B">
        <w:rPr>
          <w:rtl/>
        </w:rPr>
        <w:t xml:space="preserve"> * </w:t>
      </w:r>
      <w:r w:rsidRPr="00567513">
        <w:rPr>
          <w:rStyle w:val="libAieChar"/>
          <w:rFonts w:hint="cs"/>
          <w:rtl/>
        </w:rPr>
        <w:t>قُلْ يَا أَهْلَ الْكِتَابِ لِمَ تَصُدُّونَ عَن سَبِيلِ اللهِ مَنْ آمَنَ تَبْغُونَهَا عِوَجًا وَأَنتُمْ شُهَدَاءُ وَمَا اللهُ بِغَافِلٍ عَمَّا تَعْمَلُونَ</w:t>
      </w:r>
      <w:r w:rsidRPr="00CA3F4B">
        <w:rPr>
          <w:rtl/>
        </w:rPr>
        <w:t xml:space="preserve"> </w:t>
      </w:r>
      <w:r w:rsidRPr="0015158F">
        <w:rPr>
          <w:rStyle w:val="libAlaemChar"/>
          <w:rtl/>
        </w:rPr>
        <w:t>)</w:t>
      </w:r>
      <w:r>
        <w:rPr>
          <w:rtl/>
        </w:rPr>
        <w:t xml:space="preserve"> ( آل عمران / 98</w:t>
      </w:r>
      <w:r>
        <w:rPr>
          <w:rFonts w:hint="cs"/>
          <w:rtl/>
        </w:rPr>
        <w:t xml:space="preserve"> </w:t>
      </w:r>
      <w:r>
        <w:rPr>
          <w:rtl/>
        </w:rPr>
        <w:t>و</w:t>
      </w:r>
      <w:r>
        <w:rPr>
          <w:rFonts w:hint="cs"/>
          <w:rtl/>
        </w:rPr>
        <w:t xml:space="preserve"> </w:t>
      </w:r>
      <w:r>
        <w:rPr>
          <w:rtl/>
        </w:rPr>
        <w:t xml:space="preserve">99 ) </w:t>
      </w:r>
      <w:r w:rsidRPr="002B6E16">
        <w:rPr>
          <w:rStyle w:val="libFootnotenumChar"/>
          <w:rtl/>
        </w:rPr>
        <w:t>(1)</w:t>
      </w:r>
      <w:r>
        <w:rPr>
          <w:rtl/>
        </w:rPr>
        <w:t>.</w:t>
      </w:r>
    </w:p>
    <w:p w14:paraId="68505E2C" w14:textId="77777777" w:rsidR="00F24E3C" w:rsidRDefault="00F24E3C" w:rsidP="00F24E3C">
      <w:pPr>
        <w:pStyle w:val="Heading2"/>
        <w:rPr>
          <w:rFonts w:hint="cs"/>
          <w:rtl/>
        </w:rPr>
      </w:pPr>
      <w:bookmarkStart w:id="221" w:name="_Toc308079938"/>
      <w:bookmarkStart w:id="222" w:name="_Toc24453242"/>
      <w:r>
        <w:rPr>
          <w:rtl/>
        </w:rPr>
        <w:t>14 ـ الحط من شأن مَنْ آمن من اليهود:</w:t>
      </w:r>
      <w:bookmarkEnd w:id="222"/>
      <w:r>
        <w:rPr>
          <w:rtl/>
        </w:rPr>
        <w:t xml:space="preserve"> </w:t>
      </w:r>
      <w:bookmarkEnd w:id="221"/>
    </w:p>
    <w:p w14:paraId="6E39B964" w14:textId="77777777" w:rsidR="00F24E3C" w:rsidRDefault="00F24E3C" w:rsidP="00DB5C31">
      <w:pPr>
        <w:pStyle w:val="libNormal"/>
        <w:rPr>
          <w:rFonts w:hint="cs"/>
          <w:rtl/>
        </w:rPr>
      </w:pPr>
      <w:r>
        <w:rPr>
          <w:rtl/>
        </w:rPr>
        <w:t>قد سبق و</w:t>
      </w:r>
      <w:r>
        <w:rPr>
          <w:rFonts w:hint="cs"/>
          <w:rtl/>
        </w:rPr>
        <w:t>أ</w:t>
      </w:r>
      <w:r>
        <w:rPr>
          <w:rtl/>
        </w:rPr>
        <w:t>ن عرفت أنّ اليهود كانوا</w:t>
      </w:r>
      <w:r>
        <w:rPr>
          <w:rFonts w:hint="cs"/>
          <w:rtl/>
        </w:rPr>
        <w:t xml:space="preserve"> </w:t>
      </w:r>
      <w:r>
        <w:rPr>
          <w:rtl/>
        </w:rPr>
        <w:t>ـ</w:t>
      </w:r>
      <w:r>
        <w:rPr>
          <w:rFonts w:hint="cs"/>
          <w:rtl/>
        </w:rPr>
        <w:t xml:space="preserve"> </w:t>
      </w:r>
      <w:r>
        <w:rPr>
          <w:rtl/>
        </w:rPr>
        <w:t>وما</w:t>
      </w:r>
      <w:r>
        <w:rPr>
          <w:rFonts w:hint="cs"/>
          <w:rtl/>
        </w:rPr>
        <w:t xml:space="preserve"> </w:t>
      </w:r>
      <w:r>
        <w:rPr>
          <w:rtl/>
        </w:rPr>
        <w:t>زالوا</w:t>
      </w:r>
      <w:r>
        <w:rPr>
          <w:rFonts w:hint="cs"/>
          <w:rtl/>
        </w:rPr>
        <w:t xml:space="preserve"> </w:t>
      </w:r>
      <w:r>
        <w:rPr>
          <w:rtl/>
        </w:rPr>
        <w:t>ـ</w:t>
      </w:r>
      <w:r>
        <w:rPr>
          <w:rFonts w:hint="cs"/>
          <w:rtl/>
        </w:rPr>
        <w:t xml:space="preserve"> </w:t>
      </w:r>
      <w:r>
        <w:rPr>
          <w:rtl/>
        </w:rPr>
        <w:t>أكثر تعصّباً لقوميتهم ودينهم ولأجل ذلك لم يدخل منهم في الإسلام إلّا الأقل القليل مثل عبد الله بن سلام، وثعلبة بن سعية، و</w:t>
      </w:r>
      <w:r>
        <w:rPr>
          <w:rFonts w:hint="cs"/>
          <w:rtl/>
        </w:rPr>
        <w:t>أ</w:t>
      </w:r>
      <w:r>
        <w:rPr>
          <w:rtl/>
        </w:rPr>
        <w:t>سيد بن سعية، و</w:t>
      </w:r>
      <w:r>
        <w:rPr>
          <w:rFonts w:hint="cs"/>
          <w:rtl/>
        </w:rPr>
        <w:t>أ</w:t>
      </w:r>
      <w:r>
        <w:rPr>
          <w:rtl/>
        </w:rPr>
        <w:t>سد بن عبيد ومن أسلم من اليهود معهم، فخاف الملأ من اليهود أن يدخل الإسلام في سائر البيوت، فنشروا بينهم: ما آمن بمحم</w:t>
      </w:r>
      <w:r>
        <w:rPr>
          <w:rFonts w:hint="cs"/>
          <w:rtl/>
        </w:rPr>
        <w:t>ّ</w:t>
      </w:r>
      <w:r>
        <w:rPr>
          <w:rtl/>
        </w:rPr>
        <w:t>د ولا</w:t>
      </w:r>
      <w:r>
        <w:rPr>
          <w:rFonts w:hint="cs"/>
          <w:rtl/>
        </w:rPr>
        <w:t xml:space="preserve"> </w:t>
      </w:r>
      <w:r>
        <w:rPr>
          <w:rtl/>
        </w:rPr>
        <w:t>اتّبعه إلّا شرارنا ولو كانوا من أخيارنا ما تركوا دين آبائهم وذهبوا إلى غيره ،</w:t>
      </w:r>
    </w:p>
    <w:p w14:paraId="378A1163" w14:textId="77777777" w:rsidR="00F24E3C" w:rsidRDefault="00F24E3C" w:rsidP="001434A0">
      <w:pPr>
        <w:pStyle w:val="libLine"/>
        <w:rPr>
          <w:rtl/>
        </w:rPr>
      </w:pPr>
      <w:r>
        <w:rPr>
          <w:rtl/>
        </w:rPr>
        <w:t>__________________</w:t>
      </w:r>
    </w:p>
    <w:p w14:paraId="46C9D7B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1 ص 556.</w:t>
      </w:r>
    </w:p>
    <w:p w14:paraId="4865254D" w14:textId="77777777" w:rsidR="00F24E3C" w:rsidRDefault="00F24E3C" w:rsidP="001434A0">
      <w:pPr>
        <w:pStyle w:val="libNormal0"/>
        <w:rPr>
          <w:rFonts w:hint="cs"/>
          <w:rtl/>
        </w:rPr>
      </w:pPr>
      <w:r w:rsidRPr="00D36C74">
        <w:rPr>
          <w:rtl/>
        </w:rPr>
        <w:br w:type="page"/>
      </w:r>
      <w:r>
        <w:rPr>
          <w:rtl/>
        </w:rPr>
        <w:lastRenderedPageBreak/>
        <w:t xml:space="preserve">فأنزل الله تعالى في ذلك: </w:t>
      </w:r>
      <w:r w:rsidRPr="0015158F">
        <w:rPr>
          <w:rStyle w:val="libAlaemChar"/>
          <w:rtl/>
        </w:rPr>
        <w:t>(</w:t>
      </w:r>
      <w:r w:rsidRPr="00CA3F4B">
        <w:rPr>
          <w:rFonts w:hint="cs"/>
          <w:rtl/>
        </w:rPr>
        <w:t xml:space="preserve"> </w:t>
      </w:r>
      <w:r w:rsidRPr="00567513">
        <w:rPr>
          <w:rStyle w:val="libAieChar"/>
          <w:rFonts w:hint="cs"/>
          <w:rtl/>
        </w:rPr>
        <w:t>لَيْسُوا سَوَاءً مِّنْ أَهْلِ الْكِتَابِ أُمَّةٌ قَائِمَةٌ يَتْلُونَ آيَاتِ اللهِ آنَاءَ اللَّيْلِ وَهُمْ يَسْجُدُونَ</w:t>
      </w:r>
      <w:r w:rsidRPr="00CA3F4B">
        <w:rPr>
          <w:rtl/>
        </w:rPr>
        <w:t xml:space="preserve"> </w:t>
      </w:r>
      <w:r w:rsidRPr="0015158F">
        <w:rPr>
          <w:rStyle w:val="libAlaemChar"/>
          <w:rtl/>
        </w:rPr>
        <w:t>)</w:t>
      </w:r>
      <w:r>
        <w:rPr>
          <w:rtl/>
        </w:rPr>
        <w:t xml:space="preserve"> ( آل عمران / 113 ).</w:t>
      </w:r>
    </w:p>
    <w:p w14:paraId="6B54E00C" w14:textId="77777777" w:rsidR="00F24E3C" w:rsidRDefault="00F24E3C" w:rsidP="00F24E3C">
      <w:pPr>
        <w:pStyle w:val="Heading2"/>
        <w:rPr>
          <w:rFonts w:hint="cs"/>
          <w:rtl/>
        </w:rPr>
      </w:pPr>
      <w:bookmarkStart w:id="223" w:name="_Toc308079939"/>
      <w:bookmarkStart w:id="224" w:name="_Toc24453243"/>
      <w:r>
        <w:rPr>
          <w:rtl/>
        </w:rPr>
        <w:t>15 ـ دعوة المسلمين إلى البخل:</w:t>
      </w:r>
      <w:bookmarkEnd w:id="224"/>
      <w:r>
        <w:rPr>
          <w:rtl/>
        </w:rPr>
        <w:t xml:space="preserve"> </w:t>
      </w:r>
      <w:bookmarkEnd w:id="223"/>
    </w:p>
    <w:p w14:paraId="32242DD6" w14:textId="77777777" w:rsidR="00F24E3C" w:rsidRDefault="00F24E3C" w:rsidP="00DB5C31">
      <w:pPr>
        <w:pStyle w:val="libNormal"/>
        <w:rPr>
          <w:rtl/>
        </w:rPr>
      </w:pPr>
      <w:r>
        <w:rPr>
          <w:rtl/>
        </w:rPr>
        <w:t>كان الإسلام ينتشر صيته في الربوع والآفاق بفضل ما كان يمتلكه من مبادئ سامية وقيم مثالية و</w:t>
      </w:r>
      <w:r>
        <w:rPr>
          <w:rFonts w:hint="cs"/>
          <w:rtl/>
        </w:rPr>
        <w:t>إ</w:t>
      </w:r>
      <w:r>
        <w:rPr>
          <w:rtl/>
        </w:rPr>
        <w:t>يثار معتنقيه النفس والنفيس، فشق ذلك على اليهود فحاولوا خداع المسلمين حتّى يصدّوهم عن البذل في سبيل نصرة الدعوة المحمدية وخوّفوهم بحلول القحط.</w:t>
      </w:r>
    </w:p>
    <w:p w14:paraId="30FF3FC9" w14:textId="77777777" w:rsidR="00F24E3C" w:rsidRDefault="00F24E3C" w:rsidP="00DB5C31">
      <w:pPr>
        <w:pStyle w:val="libNormal"/>
        <w:rPr>
          <w:rtl/>
        </w:rPr>
      </w:pPr>
      <w:r>
        <w:rPr>
          <w:rtl/>
        </w:rPr>
        <w:t>قال ابن هشام: كان رجال من اليهود يأتون رجالاً من الأنصار يخالطونهم ينتصحون لهم من أصحاب رسول الله، فيقولون لهم: لا</w:t>
      </w:r>
      <w:r>
        <w:rPr>
          <w:rFonts w:hint="cs"/>
          <w:rtl/>
        </w:rPr>
        <w:t xml:space="preserve"> </w:t>
      </w:r>
      <w:r>
        <w:rPr>
          <w:rtl/>
        </w:rPr>
        <w:t>تنفقوا أموالكم فإنّنا نخشى عليكم الفقر في ذهابها ولا</w:t>
      </w:r>
      <w:r>
        <w:rPr>
          <w:rFonts w:hint="cs"/>
          <w:rtl/>
        </w:rPr>
        <w:t xml:space="preserve"> </w:t>
      </w:r>
      <w:r>
        <w:rPr>
          <w:rtl/>
        </w:rPr>
        <w:t>تسارعوا في النفقة فإنّكم لا</w:t>
      </w:r>
      <w:r>
        <w:rPr>
          <w:rFonts w:hint="cs"/>
          <w:rtl/>
        </w:rPr>
        <w:t xml:space="preserve"> </w:t>
      </w:r>
      <w:r>
        <w:rPr>
          <w:rtl/>
        </w:rPr>
        <w:t xml:space="preserve">تدرون على ما يكون، فأنزل الله فيهم: </w:t>
      </w:r>
      <w:r w:rsidRPr="0015158F">
        <w:rPr>
          <w:rStyle w:val="libAlaemChar"/>
          <w:rtl/>
        </w:rPr>
        <w:t>(</w:t>
      </w:r>
      <w:r w:rsidRPr="00CA3F4B">
        <w:rPr>
          <w:rFonts w:hint="cs"/>
          <w:rtl/>
        </w:rPr>
        <w:t xml:space="preserve"> </w:t>
      </w:r>
      <w:r w:rsidRPr="00567513">
        <w:rPr>
          <w:rStyle w:val="libAieChar"/>
          <w:rFonts w:hint="cs"/>
          <w:rtl/>
        </w:rPr>
        <w:t>الَّذِينَ يَبْخَلُونَ وَيَأْمُرُونَ النَّاسَ بِالْبُخْلِ وَيَكْتُمُونَ مَا آتَاهُمُ اللهُ مِن فَضْلِهِ وَأَعْتَدْنَا لِلْكَافِرِينَ عَذَابًا مُّهِينًا</w:t>
      </w:r>
      <w:r w:rsidRPr="00CA3F4B">
        <w:rPr>
          <w:rtl/>
        </w:rPr>
        <w:t xml:space="preserve"> </w:t>
      </w:r>
      <w:r w:rsidRPr="0015158F">
        <w:rPr>
          <w:rStyle w:val="libAlaemChar"/>
          <w:rtl/>
        </w:rPr>
        <w:t>)</w:t>
      </w:r>
      <w:r>
        <w:rPr>
          <w:rtl/>
        </w:rPr>
        <w:t xml:space="preserve"> ( النساء / 37 ).</w:t>
      </w:r>
    </w:p>
    <w:p w14:paraId="4B3EE214" w14:textId="77777777" w:rsidR="00F24E3C" w:rsidRPr="00AB32C3" w:rsidRDefault="00F24E3C" w:rsidP="008D50E1">
      <w:pPr>
        <w:pStyle w:val="libBold1"/>
        <w:rPr>
          <w:rFonts w:hint="cs"/>
          <w:rtl/>
        </w:rPr>
      </w:pPr>
      <w:r w:rsidRPr="00AB32C3">
        <w:rPr>
          <w:rtl/>
        </w:rPr>
        <w:t xml:space="preserve">16 </w:t>
      </w:r>
      <w:r>
        <w:rPr>
          <w:rtl/>
        </w:rPr>
        <w:t xml:space="preserve">ـ تفضيلهم الوثنية على الإسلام: </w:t>
      </w:r>
    </w:p>
    <w:p w14:paraId="4673EDDC" w14:textId="77777777" w:rsidR="00F24E3C" w:rsidRDefault="00F24E3C" w:rsidP="00DB5C31">
      <w:pPr>
        <w:pStyle w:val="libNormal"/>
        <w:rPr>
          <w:rtl/>
        </w:rPr>
      </w:pPr>
      <w:r>
        <w:rPr>
          <w:rtl/>
        </w:rPr>
        <w:t xml:space="preserve">كانت فكرة تأليب العرب هي الفكرة التي </w:t>
      </w:r>
      <w:r>
        <w:rPr>
          <w:rFonts w:hint="cs"/>
          <w:rtl/>
        </w:rPr>
        <w:t>ا</w:t>
      </w:r>
      <w:r>
        <w:rPr>
          <w:rtl/>
        </w:rPr>
        <w:t>ختمرت في نفوس يهود المدينة خصوصاً بعد غزوة بدر واحد، فخرجوا من المدينة نازلين بمك</w:t>
      </w:r>
      <w:r>
        <w:rPr>
          <w:rFonts w:hint="cs"/>
          <w:rtl/>
        </w:rPr>
        <w:t>ّ</w:t>
      </w:r>
      <w:r>
        <w:rPr>
          <w:rtl/>
        </w:rPr>
        <w:t>ة، فقالت قريش لليهود: يا معشر اليهود إنّكم أهل الكتاب الأوّل و</w:t>
      </w:r>
      <w:r>
        <w:rPr>
          <w:rFonts w:hint="cs"/>
          <w:rtl/>
        </w:rPr>
        <w:t>أ</w:t>
      </w:r>
      <w:r>
        <w:rPr>
          <w:rtl/>
        </w:rPr>
        <w:t>هل العلم بما أصبحنا نختلف فيه نحن ومحمد أف</w:t>
      </w:r>
      <w:r>
        <w:rPr>
          <w:rFonts w:hint="cs"/>
          <w:rtl/>
        </w:rPr>
        <w:t>َ</w:t>
      </w:r>
      <w:r>
        <w:rPr>
          <w:rtl/>
        </w:rPr>
        <w:t>ديننا خير أم دينه</w:t>
      </w:r>
      <w:r>
        <w:rPr>
          <w:rFonts w:hint="cs"/>
          <w:rtl/>
        </w:rPr>
        <w:t xml:space="preserve"> </w:t>
      </w:r>
      <w:r>
        <w:rPr>
          <w:rtl/>
        </w:rPr>
        <w:t xml:space="preserve">؟ قالت اليهود: بل دينكم خير من دينه وأنتم أولى بالحق منه، فنزل القرآن ردّاً عليهم بقوله: </w:t>
      </w:r>
      <w:r w:rsidRPr="0015158F">
        <w:rPr>
          <w:rStyle w:val="libAlaemChar"/>
          <w:rtl/>
        </w:rPr>
        <w:t>(</w:t>
      </w:r>
      <w:r w:rsidRPr="00CA3F4B">
        <w:rPr>
          <w:rFonts w:hint="cs"/>
          <w:rtl/>
        </w:rPr>
        <w:t xml:space="preserve"> </w:t>
      </w:r>
      <w:r w:rsidRPr="00567513">
        <w:rPr>
          <w:rStyle w:val="libAieChar"/>
          <w:rFonts w:hint="cs"/>
          <w:rtl/>
        </w:rPr>
        <w:t>أَلَمْ تَرَ إلى الَّذِينَ أُوتُوا نَصِيبًا مِّنَ الْكِتَابِ يُؤْمِنُونَ بِالجِبْتِ وَالطَّاغُوتِ وَيَقُولُونَ لِلَّذِينَ كَفَرُوا هَٰؤُلاءِ أَهْدَىٰ مِنَ الَّذِينَ آمَنُوا سَبِيلاً</w:t>
      </w:r>
      <w:r w:rsidRPr="00CA3F4B">
        <w:rPr>
          <w:rtl/>
        </w:rPr>
        <w:t xml:space="preserve"> * </w:t>
      </w:r>
      <w:r w:rsidRPr="00567513">
        <w:rPr>
          <w:rStyle w:val="libAieChar"/>
          <w:rFonts w:hint="cs"/>
          <w:rtl/>
        </w:rPr>
        <w:t>أُولَٰئِكَ الَّذِينَ لَعَنَهُمُ اللهُ وَمَن يَلْعَنِ اللهُ فَلَن تَجِدَ لَهُ نَصِيرًا</w:t>
      </w:r>
      <w:r w:rsidRPr="00CA3F4B">
        <w:rPr>
          <w:rtl/>
        </w:rPr>
        <w:t xml:space="preserve"> </w:t>
      </w:r>
      <w:r w:rsidRPr="0015158F">
        <w:rPr>
          <w:rStyle w:val="libAlaemChar"/>
          <w:rtl/>
        </w:rPr>
        <w:t>)</w:t>
      </w:r>
      <w:r>
        <w:rPr>
          <w:rtl/>
        </w:rPr>
        <w:t xml:space="preserve"> ( النساء / 51</w:t>
      </w:r>
      <w:r>
        <w:rPr>
          <w:rFonts w:hint="cs"/>
          <w:rtl/>
        </w:rPr>
        <w:t xml:space="preserve"> </w:t>
      </w:r>
      <w:r>
        <w:rPr>
          <w:rtl/>
        </w:rPr>
        <w:t>و</w:t>
      </w:r>
      <w:r>
        <w:rPr>
          <w:rFonts w:hint="cs"/>
          <w:rtl/>
        </w:rPr>
        <w:t xml:space="preserve"> </w:t>
      </w:r>
      <w:r>
        <w:rPr>
          <w:rtl/>
        </w:rPr>
        <w:t>52 ).</w:t>
      </w:r>
    </w:p>
    <w:p w14:paraId="6878ED88" w14:textId="77777777" w:rsidR="00F24E3C" w:rsidRDefault="00F24E3C" w:rsidP="00DB5C31">
      <w:pPr>
        <w:pStyle w:val="libNormal"/>
        <w:rPr>
          <w:rFonts w:hint="cs"/>
          <w:rtl/>
        </w:rPr>
      </w:pPr>
      <w:r>
        <w:rPr>
          <w:rtl/>
        </w:rPr>
        <w:t>وفي موقف اليهود هذا من قريش وتفضيلهم وثنيّتهم على توحيد</w:t>
      </w:r>
    </w:p>
    <w:p w14:paraId="023D67BB" w14:textId="096614B0" w:rsidR="00F24E3C" w:rsidRDefault="00F24E3C" w:rsidP="001434A0">
      <w:pPr>
        <w:pStyle w:val="libNormal0"/>
        <w:rPr>
          <w:rtl/>
        </w:rPr>
      </w:pPr>
      <w:r w:rsidRPr="00D36C74">
        <w:rPr>
          <w:rtl/>
        </w:rPr>
        <w:br w:type="page"/>
      </w:r>
      <w:r>
        <w:rPr>
          <w:rtl/>
        </w:rPr>
        <w:lastRenderedPageBreak/>
        <w:t xml:space="preserve">محمد </w:t>
      </w:r>
      <w:r w:rsidR="00DC6014" w:rsidRPr="00DC6014">
        <w:rPr>
          <w:rStyle w:val="libAlaemChar"/>
          <w:rFonts w:hint="cs"/>
          <w:rtl/>
        </w:rPr>
        <w:t>صلى‌الله‌عليه‌وآله</w:t>
      </w:r>
      <w:r>
        <w:rPr>
          <w:rtl/>
        </w:rPr>
        <w:t xml:space="preserve"> يقول الدكتور إسرائيل ولفنسون في كتابه ( تاريخ اليهود في بلاد العرب ): </w:t>
      </w:r>
    </w:p>
    <w:p w14:paraId="08C124F0" w14:textId="77777777" w:rsidR="00F24E3C" w:rsidRDefault="00F24E3C" w:rsidP="00DB5C31">
      <w:pPr>
        <w:pStyle w:val="libNormal"/>
        <w:rPr>
          <w:rFonts w:hint="cs"/>
          <w:rtl/>
        </w:rPr>
      </w:pPr>
      <w:r>
        <w:rPr>
          <w:rtl/>
        </w:rPr>
        <w:t xml:space="preserve">« كان من واجب هؤلاء </w:t>
      </w:r>
      <w:r>
        <w:rPr>
          <w:rFonts w:hint="cs"/>
          <w:rtl/>
        </w:rPr>
        <w:t>أ</w:t>
      </w:r>
      <w:r>
        <w:rPr>
          <w:rtl/>
        </w:rPr>
        <w:t>لّا يتورّطوا في مثل هذا الخطأ الفاحش و</w:t>
      </w:r>
      <w:r>
        <w:rPr>
          <w:rFonts w:hint="cs"/>
          <w:rtl/>
        </w:rPr>
        <w:t>أ</w:t>
      </w:r>
      <w:r>
        <w:rPr>
          <w:rtl/>
        </w:rPr>
        <w:t>ل</w:t>
      </w:r>
      <w:r>
        <w:rPr>
          <w:rFonts w:hint="cs"/>
          <w:rtl/>
        </w:rPr>
        <w:t>ّ</w:t>
      </w:r>
      <w:r>
        <w:rPr>
          <w:rtl/>
        </w:rPr>
        <w:t>ا يصرّحوا أمام زعماء قريش بأنّ عبادة الأصنام أفضل من التوحيد الإسلامي ولو أدّى بهم الأمر إلى عدم إجابة مطالبهم لأنّ بني إسرائيل الّذين كانوا مدّة قرون حاملي راية التوحيد في العالم بين الاُمم الوثنية بإسم الآباء الأقدمين والذين نكبوا بنكبات لا</w:t>
      </w:r>
      <w:r>
        <w:rPr>
          <w:rFonts w:hint="cs"/>
          <w:rtl/>
        </w:rPr>
        <w:t xml:space="preserve"> </w:t>
      </w:r>
      <w:r>
        <w:rPr>
          <w:rtl/>
        </w:rPr>
        <w:t>تحصى من تقتيل واضطهاد بسبب إيمانهم بال</w:t>
      </w:r>
      <w:r w:rsidRPr="00F94A69">
        <w:rPr>
          <w:rFonts w:hint="cs"/>
          <w:rtl/>
        </w:rPr>
        <w:t>ٰ</w:t>
      </w:r>
      <w:r>
        <w:rPr>
          <w:rtl/>
        </w:rPr>
        <w:t xml:space="preserve">ه واحد في عصور شتّى من الأدوار التاريخية، كان من واجبهم أن يضحّوا بحياتهم وكل عزيز لديهم في سبيل أن يخذلوا المشركين، هذا فضلاً عن أنّهم بإلتجائهم إلى عبدة الأصنام إنّما كانوا يحاربون أنفسهم ويناقضون تعاليم التوراة التي توصيهم بالنفور من أصحاب الأصنام وبالوقوف منهم موقف الخصومة » </w:t>
      </w:r>
      <w:r w:rsidRPr="002B6E16">
        <w:rPr>
          <w:rStyle w:val="libFootnotenumChar"/>
          <w:rtl/>
        </w:rPr>
        <w:t>(1)</w:t>
      </w:r>
      <w:r>
        <w:rPr>
          <w:rtl/>
        </w:rPr>
        <w:t>.</w:t>
      </w:r>
    </w:p>
    <w:p w14:paraId="74B2C0E9" w14:textId="77777777" w:rsidR="00F24E3C" w:rsidRDefault="00F24E3C" w:rsidP="00F24E3C">
      <w:pPr>
        <w:pStyle w:val="Heading2"/>
        <w:rPr>
          <w:rFonts w:hint="cs"/>
          <w:rtl/>
        </w:rPr>
      </w:pPr>
      <w:bookmarkStart w:id="225" w:name="_Toc308079940"/>
      <w:bookmarkStart w:id="226" w:name="_Toc24453244"/>
      <w:r>
        <w:rPr>
          <w:rtl/>
        </w:rPr>
        <w:t>17 ـ إدّعاؤهم أنّهم أحبّاء الله و</w:t>
      </w:r>
      <w:r>
        <w:rPr>
          <w:rFonts w:hint="cs"/>
          <w:rtl/>
        </w:rPr>
        <w:t>أ</w:t>
      </w:r>
      <w:r>
        <w:rPr>
          <w:rtl/>
        </w:rPr>
        <w:t>صفياؤه:</w:t>
      </w:r>
      <w:bookmarkEnd w:id="226"/>
      <w:r>
        <w:rPr>
          <w:rtl/>
        </w:rPr>
        <w:t xml:space="preserve"> </w:t>
      </w:r>
      <w:bookmarkEnd w:id="225"/>
    </w:p>
    <w:p w14:paraId="089FA48C" w14:textId="29AD3964" w:rsidR="00F24E3C" w:rsidRDefault="00F24E3C" w:rsidP="00DB5C31">
      <w:pPr>
        <w:pStyle w:val="libNormal"/>
        <w:rPr>
          <w:rtl/>
        </w:rPr>
      </w:pPr>
      <w:r>
        <w:rPr>
          <w:rtl/>
        </w:rPr>
        <w:t xml:space="preserve">أتى رسول الله </w:t>
      </w:r>
      <w:r w:rsidR="00DC6014" w:rsidRPr="00DC6014">
        <w:rPr>
          <w:rStyle w:val="libAlaemChar"/>
          <w:rFonts w:hint="cs"/>
          <w:rtl/>
        </w:rPr>
        <w:t>صلى‌الله‌عليه‌وآله</w:t>
      </w:r>
      <w:r>
        <w:rPr>
          <w:rtl/>
        </w:rPr>
        <w:t xml:space="preserve"> جماعة من اليهود فكلّموه وكلّمهم رسول الله </w:t>
      </w:r>
      <w:r w:rsidR="00DC6014" w:rsidRPr="00DC6014">
        <w:rPr>
          <w:rStyle w:val="libAlaemChar"/>
          <w:rFonts w:hint="cs"/>
          <w:rtl/>
        </w:rPr>
        <w:t>صلى‌الله‌عليه‌وآله</w:t>
      </w:r>
      <w:r>
        <w:rPr>
          <w:rtl/>
        </w:rPr>
        <w:t xml:space="preserve"> ودعاهم إلى الله وحذّرهم نقمته، فأنزل الله تعالى فيهم: </w:t>
      </w:r>
      <w:r w:rsidRPr="0015158F">
        <w:rPr>
          <w:rStyle w:val="libAlaemChar"/>
          <w:rtl/>
        </w:rPr>
        <w:t>(</w:t>
      </w:r>
      <w:r w:rsidRPr="00CA3F4B">
        <w:rPr>
          <w:rFonts w:hint="cs"/>
          <w:rtl/>
        </w:rPr>
        <w:t xml:space="preserve"> </w:t>
      </w:r>
      <w:r w:rsidRPr="00567513">
        <w:rPr>
          <w:rStyle w:val="libAieChar"/>
          <w:rFonts w:hint="cs"/>
          <w:rtl/>
        </w:rPr>
        <w:t>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w:t>
      </w:r>
      <w:r w:rsidRPr="00CA3F4B">
        <w:rPr>
          <w:rtl/>
        </w:rPr>
        <w:t xml:space="preserve"> </w:t>
      </w:r>
      <w:r w:rsidRPr="0015158F">
        <w:rPr>
          <w:rStyle w:val="libAlaemChar"/>
          <w:rtl/>
        </w:rPr>
        <w:t>)</w:t>
      </w:r>
      <w:r>
        <w:rPr>
          <w:rtl/>
        </w:rPr>
        <w:t xml:space="preserve"> ( المائدة / 18 ).</w:t>
      </w:r>
    </w:p>
    <w:p w14:paraId="6F78476D" w14:textId="77777777" w:rsidR="00F24E3C" w:rsidRPr="00E9198E" w:rsidRDefault="00F24E3C" w:rsidP="008D50E1">
      <w:pPr>
        <w:pStyle w:val="libBold1"/>
        <w:rPr>
          <w:rFonts w:hint="cs"/>
          <w:rtl/>
        </w:rPr>
      </w:pPr>
      <w:r w:rsidRPr="00E9198E">
        <w:rPr>
          <w:rtl/>
        </w:rPr>
        <w:t>18</w:t>
      </w:r>
      <w:r>
        <w:rPr>
          <w:rtl/>
        </w:rPr>
        <w:t xml:space="preserve"> ـ إنكارهم نزول كتاب بعد موسى: </w:t>
      </w:r>
    </w:p>
    <w:p w14:paraId="7459261E" w14:textId="373ED6FC" w:rsidR="00F24E3C" w:rsidRDefault="00F24E3C" w:rsidP="00DB5C31">
      <w:pPr>
        <w:pStyle w:val="libNormal"/>
        <w:rPr>
          <w:rFonts w:hint="cs"/>
          <w:rtl/>
        </w:rPr>
      </w:pPr>
      <w:r>
        <w:rPr>
          <w:rtl/>
        </w:rPr>
        <w:t xml:space="preserve">دعا رسول الله </w:t>
      </w:r>
      <w:r w:rsidR="00DC6014" w:rsidRPr="00DC6014">
        <w:rPr>
          <w:rStyle w:val="libAlaemChar"/>
          <w:rFonts w:hint="cs"/>
          <w:rtl/>
        </w:rPr>
        <w:t>صلى‌الله‌عليه‌وآله</w:t>
      </w:r>
      <w:r>
        <w:rPr>
          <w:rtl/>
        </w:rPr>
        <w:t xml:space="preserve"> اليهود إلى الإسلام ورغّبهم فيه، وحذّرهم غِيرَ الله وعقوبته، فأبوا عليه وكفروا بما جاءهم به، فقال لهم معاذ بن</w:t>
      </w:r>
    </w:p>
    <w:p w14:paraId="1B18411D" w14:textId="77777777" w:rsidR="00F24E3C" w:rsidRDefault="00F24E3C" w:rsidP="001434A0">
      <w:pPr>
        <w:pStyle w:val="libLine"/>
        <w:rPr>
          <w:rtl/>
        </w:rPr>
      </w:pPr>
      <w:r>
        <w:rPr>
          <w:rtl/>
        </w:rPr>
        <w:t>__________________</w:t>
      </w:r>
    </w:p>
    <w:p w14:paraId="0C86C4E3" w14:textId="6F292ABC"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1 ص 562، حياة محمد </w:t>
      </w:r>
      <w:r w:rsidR="00DC6014" w:rsidRPr="00DC6014">
        <w:rPr>
          <w:rStyle w:val="libAlaemChar"/>
          <w:rFonts w:hint="cs"/>
          <w:rtl/>
        </w:rPr>
        <w:t>صلى‌الله‌عليه‌وآله</w:t>
      </w:r>
      <w:r>
        <w:rPr>
          <w:rtl/>
        </w:rPr>
        <w:t xml:space="preserve"> لهيكل، ص 328 ـ 329.</w:t>
      </w:r>
    </w:p>
    <w:p w14:paraId="293BF9A7" w14:textId="77777777" w:rsidR="00F24E3C" w:rsidRDefault="00F24E3C" w:rsidP="001434A0">
      <w:pPr>
        <w:pStyle w:val="libNormal0"/>
        <w:rPr>
          <w:rtl/>
        </w:rPr>
      </w:pPr>
      <w:r w:rsidRPr="00D36C74">
        <w:rPr>
          <w:rtl/>
        </w:rPr>
        <w:br w:type="page"/>
      </w:r>
      <w:r>
        <w:rPr>
          <w:rtl/>
        </w:rPr>
        <w:lastRenderedPageBreak/>
        <w:t>جبل وسعد بن عبادة وعقبة بن وهب: يا معشر اليهود إتّقو الله فوالله إنّكم لتعلمون أنّه رسول الله ولقد كنتم تذكرونه لنا قبل مبعثه وتصفونه لنا بصفته، فقال بعضهم: ما قلنا لكم هذا قط وما أنزل الله من كتاب بعد موسى ولا</w:t>
      </w:r>
      <w:r>
        <w:rPr>
          <w:rFonts w:hint="cs"/>
          <w:rtl/>
        </w:rPr>
        <w:t xml:space="preserve"> </w:t>
      </w:r>
      <w:r>
        <w:rPr>
          <w:rtl/>
        </w:rPr>
        <w:t>أرسل بشيراً ولا</w:t>
      </w:r>
      <w:r>
        <w:rPr>
          <w:rFonts w:hint="cs"/>
          <w:rtl/>
        </w:rPr>
        <w:t xml:space="preserve"> </w:t>
      </w:r>
      <w:r>
        <w:rPr>
          <w:rtl/>
        </w:rPr>
        <w:t xml:space="preserve">نذيراً بعده، فأنزل الله تعالى في ذلك من قولهما: </w:t>
      </w:r>
    </w:p>
    <w:p w14:paraId="7CE5568D" w14:textId="77777777" w:rsidR="00F24E3C" w:rsidRDefault="00F24E3C" w:rsidP="00DB5C31">
      <w:pPr>
        <w:pStyle w:val="libNormal"/>
        <w:rPr>
          <w:rFonts w:hint="cs"/>
          <w:rtl/>
        </w:rPr>
      </w:pPr>
      <w:r w:rsidRPr="0015158F">
        <w:rPr>
          <w:rStyle w:val="libAlaemChar"/>
          <w:rtl/>
        </w:rPr>
        <w:t>(</w:t>
      </w:r>
      <w:r w:rsidRPr="00CA3F4B">
        <w:rPr>
          <w:rFonts w:hint="cs"/>
          <w:rtl/>
        </w:rPr>
        <w:t xml:space="preserve"> </w:t>
      </w:r>
      <w:r w:rsidRPr="00567513">
        <w:rPr>
          <w:rStyle w:val="libAieChar"/>
          <w:rFonts w:hint="cs"/>
          <w:rtl/>
        </w:rPr>
        <w:t>يَا أَهْلَ الْكِتَابِ قَدْ جَاءَكُمْ رَسُولُنَا يُبَيِّنُ لَكُمْ عَلَىٰ فَتْرَةٍ مِّنَ الرُّسُلِ أَن تَقُولُوا مَا جَاءَنَا مِن بَشِيرٍ وَلا نَذِيرٍ فَقَدْ جَاءَكُم بَشِيرٌ وَنَذِيرٌ وَاللهُ عَلَىٰ كُلِّ شَيْءٍ قَدِيرٌ</w:t>
      </w:r>
      <w:r w:rsidRPr="00CA3F4B">
        <w:rPr>
          <w:rtl/>
        </w:rPr>
        <w:t xml:space="preserve"> </w:t>
      </w:r>
      <w:r w:rsidRPr="0015158F">
        <w:rPr>
          <w:rStyle w:val="libAlaemChar"/>
          <w:rtl/>
        </w:rPr>
        <w:t>)</w:t>
      </w:r>
      <w:r>
        <w:rPr>
          <w:rtl/>
        </w:rPr>
        <w:t xml:space="preserve"> ( المائدة / 19 ) </w:t>
      </w:r>
      <w:r w:rsidRPr="002B6E16">
        <w:rPr>
          <w:rStyle w:val="libFootnotenumChar"/>
          <w:rtl/>
        </w:rPr>
        <w:t>(1)</w:t>
      </w:r>
      <w:r>
        <w:rPr>
          <w:rtl/>
        </w:rPr>
        <w:t>.</w:t>
      </w:r>
    </w:p>
    <w:p w14:paraId="05366C17" w14:textId="77777777" w:rsidR="00F24E3C" w:rsidRDefault="00F24E3C" w:rsidP="00F24E3C">
      <w:pPr>
        <w:pStyle w:val="Heading2"/>
        <w:rPr>
          <w:rFonts w:hint="cs"/>
          <w:rtl/>
        </w:rPr>
      </w:pPr>
      <w:bookmarkStart w:id="227" w:name="_Toc308079941"/>
      <w:bookmarkStart w:id="228" w:name="_Toc24453245"/>
      <w:r>
        <w:rPr>
          <w:rtl/>
        </w:rPr>
        <w:t>19 ـ رجوعهم إلى النبيّ في حكم الرجم:</w:t>
      </w:r>
      <w:bookmarkEnd w:id="228"/>
      <w:r>
        <w:rPr>
          <w:rtl/>
        </w:rPr>
        <w:t xml:space="preserve"> </w:t>
      </w:r>
      <w:bookmarkEnd w:id="227"/>
    </w:p>
    <w:p w14:paraId="13DD746B" w14:textId="77777777" w:rsidR="00F24E3C" w:rsidRDefault="00F24E3C" w:rsidP="00DB5C31">
      <w:pPr>
        <w:pStyle w:val="libNormal"/>
        <w:rPr>
          <w:rFonts w:hint="cs"/>
          <w:rtl/>
        </w:rPr>
      </w:pPr>
      <w:r>
        <w:rPr>
          <w:rtl/>
        </w:rPr>
        <w:t>إنّ أحبار اليهود إجتمعوا في بيت المدارس، حين قدم رسول الله المدينة وقد</w:t>
      </w:r>
      <w:r>
        <w:rPr>
          <w:rFonts w:hint="cs"/>
          <w:rtl/>
        </w:rPr>
        <w:t xml:space="preserve"> </w:t>
      </w:r>
      <w:r>
        <w:rPr>
          <w:rtl/>
        </w:rPr>
        <w:t>زنى رجل منهم بعد إحصانه بامرأة من اليهود قد أحصنت، فقالوا: إبعثوا بهذا الرّجل وهذه المرأة إلى محمد فسلوه كيف الحكم فيهما، وولّوه الحكم عليهما فإن عمل فيهما بعمل من التج</w:t>
      </w:r>
      <w:r>
        <w:rPr>
          <w:rFonts w:hint="cs"/>
          <w:rtl/>
        </w:rPr>
        <w:t>ْ</w:t>
      </w:r>
      <w:r>
        <w:rPr>
          <w:rtl/>
        </w:rPr>
        <w:t xml:space="preserve">بية فاتّبعوه </w:t>
      </w:r>
      <w:r w:rsidRPr="002B6E16">
        <w:rPr>
          <w:rStyle w:val="libFootnotenumChar"/>
          <w:rtl/>
        </w:rPr>
        <w:t>(2)</w:t>
      </w:r>
      <w:r>
        <w:rPr>
          <w:rtl/>
        </w:rPr>
        <w:t xml:space="preserve"> فإنّما هو ملك وصدّقوه، و</w:t>
      </w:r>
      <w:r>
        <w:rPr>
          <w:rFonts w:hint="cs"/>
          <w:rtl/>
        </w:rPr>
        <w:t>إ</w:t>
      </w:r>
      <w:r>
        <w:rPr>
          <w:rtl/>
        </w:rPr>
        <w:t>ن هو حكم فيهما بالرجم فإنّه نبي فاحذروه على ما في أيديكم أن يسلبكموه، فأتوه فقالوا: يا محمد</w:t>
      </w:r>
      <w:r>
        <w:rPr>
          <w:rFonts w:hint="cs"/>
          <w:rtl/>
        </w:rPr>
        <w:t xml:space="preserve"> </w:t>
      </w:r>
      <w:r>
        <w:rPr>
          <w:rtl/>
        </w:rPr>
        <w:t>! هذا رجل قد زنى بعد إحصانه بامرأة قد أحصنت فاحكم فيهما، فقد ولّيناك الحكم فيهما، فمشى رسول الله حتّى أتى أحبارهم في بيت المدارس، فقال: يا معشر اليهود</w:t>
      </w:r>
      <w:r>
        <w:rPr>
          <w:rFonts w:hint="cs"/>
          <w:rtl/>
        </w:rPr>
        <w:t xml:space="preserve"> </w:t>
      </w:r>
      <w:r>
        <w:rPr>
          <w:rtl/>
        </w:rPr>
        <w:t xml:space="preserve">! </w:t>
      </w:r>
      <w:r>
        <w:rPr>
          <w:rFonts w:hint="cs"/>
          <w:rtl/>
        </w:rPr>
        <w:t>أ</w:t>
      </w:r>
      <w:r>
        <w:rPr>
          <w:rtl/>
        </w:rPr>
        <w:t>خرجوا إليّ علماؤكم، فاُخرج له عبد الله بن صوريا وغيره، فقالوا: هؤلاء علماؤنا، وقالوا: إنّ عبد الله ابن صوريا أعلم من بقى بالتوراة، فخلي به رسول الله وكان غلاماً شابّاً من أحدثهم سنّاً، فألحّ رسول الله عليه المسألة وقال له: أنشدك الله وا</w:t>
      </w:r>
      <w:r>
        <w:rPr>
          <w:rFonts w:hint="cs"/>
          <w:rtl/>
        </w:rPr>
        <w:t>ُ</w:t>
      </w:r>
      <w:r>
        <w:rPr>
          <w:rtl/>
        </w:rPr>
        <w:t>ذكّرك بأيّامه عند بني إسرائيل، هل تعلم أنّ الله حكم في من زنى بعد إحصانه بالرجم في التوراة</w:t>
      </w:r>
      <w:r>
        <w:rPr>
          <w:rFonts w:hint="cs"/>
          <w:rtl/>
        </w:rPr>
        <w:t xml:space="preserve"> </w:t>
      </w:r>
      <w:r>
        <w:rPr>
          <w:rtl/>
        </w:rPr>
        <w:t>؟</w:t>
      </w:r>
    </w:p>
    <w:p w14:paraId="31C7D9FB" w14:textId="77777777" w:rsidR="00F24E3C" w:rsidRDefault="00F24E3C" w:rsidP="001434A0">
      <w:pPr>
        <w:pStyle w:val="libLine"/>
        <w:rPr>
          <w:rtl/>
        </w:rPr>
      </w:pPr>
      <w:r>
        <w:rPr>
          <w:rtl/>
        </w:rPr>
        <w:t>__________________</w:t>
      </w:r>
    </w:p>
    <w:p w14:paraId="5B0232FF"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563 ـ 564.</w:t>
      </w:r>
    </w:p>
    <w:p w14:paraId="7E6B3F0B"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الجلد بحبل من ليف مطلي بقار ثمّ تسوّد وجوههما، ثمّ يحملان على حمارين وتجعل وجوهها من قبل ادبار الحمارين.</w:t>
      </w:r>
    </w:p>
    <w:p w14:paraId="735E841A" w14:textId="77777777" w:rsidR="00F24E3C" w:rsidRDefault="00F24E3C" w:rsidP="00DB5C31">
      <w:pPr>
        <w:pStyle w:val="libNormal"/>
        <w:rPr>
          <w:rtl/>
        </w:rPr>
      </w:pPr>
      <w:r w:rsidRPr="009F2DD8">
        <w:rPr>
          <w:rtl/>
        </w:rPr>
        <w:br w:type="page"/>
      </w:r>
      <w:r>
        <w:rPr>
          <w:rtl/>
        </w:rPr>
        <w:lastRenderedPageBreak/>
        <w:t>قال: أللّهم نعم</w:t>
      </w:r>
      <w:r>
        <w:rPr>
          <w:rFonts w:hint="cs"/>
          <w:rtl/>
        </w:rPr>
        <w:t xml:space="preserve"> </w:t>
      </w:r>
      <w:r>
        <w:rPr>
          <w:rtl/>
        </w:rPr>
        <w:t xml:space="preserve">! أما والله يا أبا القاسم إنّه ليعرفونك أنّك لنبيّ مرسل ولكنّهم يحسدونك، فخرج رسول الله فأمر بهما فرجما في باب مسجده، ثمّ كفر بعد ذلك ابن صوريا وجحد نبوّة رسول الله، فأنزل الله سبحانه: </w:t>
      </w:r>
      <w:r w:rsidRPr="0015158F">
        <w:rPr>
          <w:rStyle w:val="libAlaemChar"/>
          <w:rtl/>
        </w:rPr>
        <w:t>(</w:t>
      </w:r>
      <w:r w:rsidRPr="00CA3F4B">
        <w:rPr>
          <w:rFonts w:hint="cs"/>
          <w:rtl/>
        </w:rPr>
        <w:t xml:space="preserve"> </w:t>
      </w:r>
      <w:r w:rsidRPr="00567513">
        <w:rPr>
          <w:rStyle w:val="libAieChar"/>
          <w:rFonts w:hint="cs"/>
          <w:rtl/>
        </w:rPr>
        <w:t>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w:t>
      </w:r>
      <w:r w:rsidRPr="00CA3F4B">
        <w:rPr>
          <w:rtl/>
        </w:rPr>
        <w:t xml:space="preserve"> * </w:t>
      </w:r>
      <w:r w:rsidRPr="00567513">
        <w:rPr>
          <w:rStyle w:val="libAieChar"/>
          <w:rFonts w:hint="cs"/>
          <w:rtl/>
        </w:rPr>
        <w:t>سَمَّاعُونَ لِلْكَذِبِ أَكَّالُونَ لِلسُّحْتِ فَإِن جَاءُوكَ فَاحْكُم بَيْنَهُمْ أَوْ أَعْرِضْ عَنْهُمْ وَإِن تُعْرِضْ عَنْهُمْ فَلَن يَضُرُّوكَ شَيْئًا وَإِنْ حَكَمْتَ فَاحْكُم بَيْنَهُم بِالْقِسْطِ إِنَّ اللهَ يُحِبُّ المُقْسِطِينَ</w:t>
      </w:r>
      <w:r w:rsidRPr="00CA3F4B">
        <w:rPr>
          <w:rtl/>
        </w:rPr>
        <w:t xml:space="preserve"> </w:t>
      </w:r>
      <w:r w:rsidRPr="0015158F">
        <w:rPr>
          <w:rStyle w:val="libAlaemChar"/>
          <w:rtl/>
        </w:rPr>
        <w:t>)</w:t>
      </w:r>
      <w:r>
        <w:rPr>
          <w:rtl/>
        </w:rPr>
        <w:t xml:space="preserve"> ( المائدة / 41</w:t>
      </w:r>
      <w:r>
        <w:rPr>
          <w:rFonts w:hint="cs"/>
          <w:rtl/>
        </w:rPr>
        <w:t xml:space="preserve"> </w:t>
      </w:r>
      <w:r>
        <w:rPr>
          <w:rtl/>
        </w:rPr>
        <w:t>و</w:t>
      </w:r>
      <w:r>
        <w:rPr>
          <w:rFonts w:hint="cs"/>
          <w:rtl/>
        </w:rPr>
        <w:t xml:space="preserve"> </w:t>
      </w:r>
      <w:r>
        <w:rPr>
          <w:rtl/>
        </w:rPr>
        <w:t>42 ).</w:t>
      </w:r>
    </w:p>
    <w:p w14:paraId="0BFEC412" w14:textId="6644A484" w:rsidR="00F24E3C" w:rsidRDefault="00F24E3C" w:rsidP="00DB5C31">
      <w:pPr>
        <w:pStyle w:val="libNormal"/>
        <w:rPr>
          <w:rFonts w:hint="cs"/>
          <w:rtl/>
        </w:rPr>
      </w:pPr>
      <w:r>
        <w:rPr>
          <w:rtl/>
        </w:rPr>
        <w:t xml:space="preserve">ونقل ابن هشام عن ابن إسحاق: إنّه لما حكّموا رسول الله </w:t>
      </w:r>
      <w:r w:rsidR="00DC6014" w:rsidRPr="00DC6014">
        <w:rPr>
          <w:rStyle w:val="libAlaemChar"/>
          <w:rFonts w:hint="cs"/>
          <w:rtl/>
        </w:rPr>
        <w:t>صلى‌الله‌عليه‌وآله</w:t>
      </w:r>
      <w:r>
        <w:rPr>
          <w:rtl/>
        </w:rPr>
        <w:t xml:space="preserve"> فيهما، دعاهم بالتوراة وجلس حبر منهم يتلوها وقد وضع يده على آية الرجم، فضرب عبد الله بن سلام يد الحبر ثمّ قال: هذه يا نبيّ الله آية الرجم يأبى أن يتلوها عليك، فقال لهم رسول الله </w:t>
      </w:r>
      <w:r w:rsidR="00DC6014" w:rsidRPr="00DC6014">
        <w:rPr>
          <w:rStyle w:val="libAlaemChar"/>
          <w:rFonts w:hint="cs"/>
          <w:rtl/>
        </w:rPr>
        <w:t>صلى‌الله‌عليه‌وآله</w:t>
      </w:r>
      <w:r>
        <w:rPr>
          <w:rtl/>
        </w:rPr>
        <w:t>: ويحكم يا معشر يهود</w:t>
      </w:r>
      <w:r>
        <w:rPr>
          <w:rFonts w:hint="cs"/>
          <w:rtl/>
        </w:rPr>
        <w:t xml:space="preserve"> </w:t>
      </w:r>
      <w:r>
        <w:rPr>
          <w:rtl/>
        </w:rPr>
        <w:t>! ما دعاكم إلى ترك حكم الله وهو بأيديكم</w:t>
      </w:r>
      <w:r>
        <w:rPr>
          <w:rFonts w:hint="cs"/>
          <w:rtl/>
        </w:rPr>
        <w:t xml:space="preserve"> </w:t>
      </w:r>
      <w:r>
        <w:rPr>
          <w:rtl/>
        </w:rPr>
        <w:t>؟ قال: « فقالوا أما والله أنّه قد كان فينا يعمل به، حتّى زنى رجل منّا بعد إحصانه من بيوت الملوك و</w:t>
      </w:r>
      <w:r>
        <w:rPr>
          <w:rFonts w:hint="cs"/>
          <w:rtl/>
        </w:rPr>
        <w:t>أ</w:t>
      </w:r>
      <w:r>
        <w:rPr>
          <w:rtl/>
        </w:rPr>
        <w:t>هل الشرف فمنعه الملك من الرّجم ثمّ زنى رجل بعده فأراد أن يرجمه فقالوا: لا والله حتّى ترجم فلاناً</w:t>
      </w:r>
      <w:r>
        <w:rPr>
          <w:rFonts w:hint="cs"/>
          <w:rtl/>
        </w:rPr>
        <w:t xml:space="preserve"> </w:t>
      </w:r>
      <w:r>
        <w:rPr>
          <w:rtl/>
        </w:rPr>
        <w:t>! فلمّا قالوا له ذلك إجتمعوا فأصلحوا أمرهم على التجبية و</w:t>
      </w:r>
      <w:r>
        <w:rPr>
          <w:rFonts w:hint="cs"/>
          <w:rtl/>
        </w:rPr>
        <w:t>أ</w:t>
      </w:r>
      <w:r>
        <w:rPr>
          <w:rtl/>
        </w:rPr>
        <w:t xml:space="preserve">ماتوا ذكر الرجم، والعمل به ». قال: فقال رسول الله </w:t>
      </w:r>
      <w:r w:rsidR="00DC6014" w:rsidRPr="00DC6014">
        <w:rPr>
          <w:rStyle w:val="libAlaemChar"/>
          <w:rFonts w:hint="cs"/>
          <w:rtl/>
        </w:rPr>
        <w:t>صلى‌الله‌عليه‌وآله</w:t>
      </w:r>
      <w:r>
        <w:rPr>
          <w:rtl/>
        </w:rPr>
        <w:t xml:space="preserve">: فأنا أوّل من أحيا أمر الله وكتابه وعمل به، ثمّ أمر بهما فرجما عند باب مسجده، قال عبد الله بن عمر: فكنت فيمن رجمهما </w:t>
      </w:r>
      <w:r w:rsidRPr="002B6E16">
        <w:rPr>
          <w:rStyle w:val="libFootnotenumChar"/>
          <w:rtl/>
        </w:rPr>
        <w:t>(1)</w:t>
      </w:r>
      <w:r>
        <w:rPr>
          <w:rtl/>
        </w:rPr>
        <w:t>.</w:t>
      </w:r>
    </w:p>
    <w:p w14:paraId="47B4AC4C" w14:textId="77777777" w:rsidR="00F24E3C" w:rsidRDefault="00F24E3C" w:rsidP="001434A0">
      <w:pPr>
        <w:pStyle w:val="libLine"/>
        <w:rPr>
          <w:rtl/>
        </w:rPr>
      </w:pPr>
      <w:r>
        <w:rPr>
          <w:rtl/>
        </w:rPr>
        <w:t>__________________</w:t>
      </w:r>
    </w:p>
    <w:p w14:paraId="7942BD91"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566.</w:t>
      </w:r>
    </w:p>
    <w:p w14:paraId="106F5B57" w14:textId="77777777" w:rsidR="00F24E3C" w:rsidRPr="008032A2" w:rsidRDefault="00F24E3C" w:rsidP="008D50E1">
      <w:pPr>
        <w:pStyle w:val="libBold1"/>
        <w:rPr>
          <w:rFonts w:hint="cs"/>
          <w:rtl/>
        </w:rPr>
      </w:pPr>
      <w:r w:rsidRPr="009F2DD8">
        <w:rPr>
          <w:rtl/>
        </w:rPr>
        <w:br w:type="page"/>
      </w:r>
      <w:r>
        <w:rPr>
          <w:rtl/>
        </w:rPr>
        <w:lastRenderedPageBreak/>
        <w:t xml:space="preserve">20 ـ ظلمهم في الديّة: </w:t>
      </w:r>
    </w:p>
    <w:p w14:paraId="1B0FCF3B" w14:textId="77777777" w:rsidR="00F24E3C" w:rsidRDefault="00F24E3C" w:rsidP="00DB5C31">
      <w:pPr>
        <w:pStyle w:val="libNormal"/>
        <w:rPr>
          <w:rtl/>
        </w:rPr>
      </w:pPr>
      <w:r>
        <w:rPr>
          <w:rtl/>
        </w:rPr>
        <w:t xml:space="preserve">كانت قبيلة بني النضير يؤدّون الديّة كاملة وبنو قريظة كانوا يؤدّون نصف الدية فتحاكموا في ذلك إلى رسول الله، فنزل قوله سبحانه: </w:t>
      </w:r>
      <w:r w:rsidRPr="0015158F">
        <w:rPr>
          <w:rStyle w:val="libAlaemChar"/>
          <w:rtl/>
        </w:rPr>
        <w:t>(</w:t>
      </w:r>
      <w:r w:rsidRPr="003D4D74">
        <w:rPr>
          <w:rFonts w:hint="cs"/>
          <w:rtl/>
        </w:rPr>
        <w:t xml:space="preserve"> </w:t>
      </w:r>
      <w:r w:rsidRPr="00567513">
        <w:rPr>
          <w:rStyle w:val="libAieChar"/>
          <w:rFonts w:hint="cs"/>
          <w:rtl/>
        </w:rPr>
        <w:t>وَإِنْ حَكَمْتَ فَاحْكُم بَيْنَهُم بِالْقِسْطِ إِنَّ اللهَ يُحِبُّ المُقْسِطِينَ</w:t>
      </w:r>
      <w:r w:rsidRPr="003D4D74">
        <w:rPr>
          <w:rtl/>
        </w:rPr>
        <w:t xml:space="preserve"> </w:t>
      </w:r>
      <w:r w:rsidRPr="0015158F">
        <w:rPr>
          <w:rStyle w:val="libAlaemChar"/>
          <w:rtl/>
        </w:rPr>
        <w:t>)</w:t>
      </w:r>
      <w:r>
        <w:rPr>
          <w:rtl/>
        </w:rPr>
        <w:t xml:space="preserve"> ( المائدة / 42 ).</w:t>
      </w:r>
    </w:p>
    <w:p w14:paraId="488DCDDE" w14:textId="77777777" w:rsidR="00F24E3C" w:rsidRDefault="00F24E3C" w:rsidP="00DB5C31">
      <w:pPr>
        <w:pStyle w:val="libNormal"/>
        <w:rPr>
          <w:rtl/>
        </w:rPr>
      </w:pPr>
      <w:r>
        <w:rPr>
          <w:rtl/>
        </w:rPr>
        <w:t>فحملهم رسول الله على الحق ذلك وجعل الديّة سواء.</w:t>
      </w:r>
    </w:p>
    <w:p w14:paraId="031FA9C6" w14:textId="258ADFE6" w:rsidR="00F24E3C" w:rsidRPr="008032A2" w:rsidRDefault="00F24E3C" w:rsidP="008D50E1">
      <w:pPr>
        <w:pStyle w:val="libBold1"/>
        <w:rPr>
          <w:rFonts w:hint="cs"/>
          <w:rtl/>
        </w:rPr>
      </w:pPr>
      <w:r w:rsidRPr="008032A2">
        <w:rPr>
          <w:rtl/>
        </w:rPr>
        <w:t>21 ـ قصدهم الفتنة برسول</w:t>
      </w:r>
      <w:r>
        <w:rPr>
          <w:rtl/>
        </w:rPr>
        <w:t xml:space="preserve"> الله </w:t>
      </w:r>
      <w:r w:rsidR="00DC6014" w:rsidRPr="00DC6014">
        <w:rPr>
          <w:rStyle w:val="libAlaemChar"/>
          <w:rFonts w:hint="cs"/>
          <w:rtl/>
        </w:rPr>
        <w:t>صلى‌الله‌عليه‌وآله</w:t>
      </w:r>
      <w:r>
        <w:rPr>
          <w:rtl/>
        </w:rPr>
        <w:t xml:space="preserve">: </w:t>
      </w:r>
    </w:p>
    <w:p w14:paraId="70C0C886" w14:textId="77777777" w:rsidR="00F24E3C" w:rsidRDefault="00F24E3C" w:rsidP="00DB5C31">
      <w:pPr>
        <w:pStyle w:val="libNormal"/>
        <w:rPr>
          <w:rtl/>
        </w:rPr>
      </w:pPr>
      <w:r>
        <w:rPr>
          <w:rtl/>
        </w:rPr>
        <w:t xml:space="preserve">قال جماعة من اليهود: اذهبوا بنا إلى محمد لعلّنا نفتنه عن دينه فإنّما هو بشر، فأتوه فقالوا له: « يا محمد إنّك قد عرفت </w:t>
      </w:r>
      <w:r>
        <w:rPr>
          <w:rFonts w:hint="cs"/>
          <w:rtl/>
        </w:rPr>
        <w:t>أ</w:t>
      </w:r>
      <w:r>
        <w:rPr>
          <w:rtl/>
        </w:rPr>
        <w:t>نّا أحبار اليهود وأشرافهم وسادتهم و</w:t>
      </w:r>
      <w:r>
        <w:rPr>
          <w:rFonts w:hint="cs"/>
          <w:rtl/>
        </w:rPr>
        <w:t>إ</w:t>
      </w:r>
      <w:r>
        <w:rPr>
          <w:rtl/>
        </w:rPr>
        <w:t>نّا إن إتّبعناك إتّبعتك اليهود ولم يخالفنا و</w:t>
      </w:r>
      <w:r>
        <w:rPr>
          <w:rFonts w:hint="cs"/>
          <w:rtl/>
        </w:rPr>
        <w:t>إ</w:t>
      </w:r>
      <w:r>
        <w:rPr>
          <w:rtl/>
        </w:rPr>
        <w:t>نّ بيننا وبين بعض قومنا خصومة أفنحاكمهم إليك فتقضي لنا عليهم ونؤمن بك ونصدّقك</w:t>
      </w:r>
      <w:r>
        <w:rPr>
          <w:rFonts w:hint="cs"/>
          <w:rtl/>
        </w:rPr>
        <w:t xml:space="preserve"> </w:t>
      </w:r>
      <w:r>
        <w:rPr>
          <w:rtl/>
        </w:rPr>
        <w:t xml:space="preserve">؟ » فأبى ذلك رسول الله، فأنزل الله فيهم: </w:t>
      </w:r>
      <w:r w:rsidRPr="0015158F">
        <w:rPr>
          <w:rStyle w:val="libAlaemChar"/>
          <w:rtl/>
        </w:rPr>
        <w:t>(</w:t>
      </w:r>
      <w:r w:rsidRPr="003D4D74">
        <w:rPr>
          <w:rFonts w:hint="cs"/>
          <w:rtl/>
        </w:rPr>
        <w:t xml:space="preserve"> </w:t>
      </w:r>
      <w:r w:rsidRPr="00567513">
        <w:rPr>
          <w:rStyle w:val="libAieChar"/>
          <w:rFonts w:hint="cs"/>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w:t>
      </w:r>
      <w:r w:rsidRPr="003D4D74">
        <w:rPr>
          <w:rtl/>
        </w:rPr>
        <w:t xml:space="preserve"> * </w:t>
      </w:r>
      <w:r w:rsidRPr="00567513">
        <w:rPr>
          <w:rStyle w:val="libAieChar"/>
          <w:rFonts w:hint="cs"/>
          <w:rtl/>
        </w:rPr>
        <w:t>أَفَحُكْمَ الجَاهِلِيَّةِ يَبْغُونَ وَمَنْ أَحْسَنُ مِنَ اللهِ حُكْمًا لِّقَوْمٍ يُوقِنُونَ</w:t>
      </w:r>
      <w:r w:rsidRPr="003D4D74">
        <w:rPr>
          <w:rtl/>
        </w:rPr>
        <w:t xml:space="preserve"> </w:t>
      </w:r>
      <w:r w:rsidRPr="0015158F">
        <w:rPr>
          <w:rStyle w:val="libAlaemChar"/>
          <w:rtl/>
        </w:rPr>
        <w:t>)</w:t>
      </w:r>
      <w:r>
        <w:rPr>
          <w:rtl/>
        </w:rPr>
        <w:t xml:space="preserve"> ( المائدة / 49</w:t>
      </w:r>
      <w:r>
        <w:rPr>
          <w:rFonts w:hint="cs"/>
          <w:rtl/>
        </w:rPr>
        <w:t xml:space="preserve"> </w:t>
      </w:r>
      <w:r>
        <w:rPr>
          <w:rtl/>
        </w:rPr>
        <w:t>و</w:t>
      </w:r>
      <w:r>
        <w:rPr>
          <w:rFonts w:hint="cs"/>
          <w:rtl/>
        </w:rPr>
        <w:t xml:space="preserve"> </w:t>
      </w:r>
      <w:r>
        <w:rPr>
          <w:rtl/>
        </w:rPr>
        <w:t>50 ).</w:t>
      </w:r>
    </w:p>
    <w:p w14:paraId="2ED9B458" w14:textId="77777777" w:rsidR="00F24E3C" w:rsidRPr="008032A2" w:rsidRDefault="00F24E3C" w:rsidP="008D50E1">
      <w:pPr>
        <w:pStyle w:val="libBold1"/>
        <w:rPr>
          <w:rFonts w:hint="cs"/>
          <w:rtl/>
        </w:rPr>
      </w:pPr>
      <w:r>
        <w:rPr>
          <w:rtl/>
        </w:rPr>
        <w:t xml:space="preserve">22 ـ إنكار نبوّة المسيح: </w:t>
      </w:r>
    </w:p>
    <w:p w14:paraId="70E86184" w14:textId="77777777" w:rsidR="00F24E3C" w:rsidRDefault="00F24E3C" w:rsidP="00DB5C31">
      <w:pPr>
        <w:pStyle w:val="libNormal"/>
        <w:rPr>
          <w:rtl/>
        </w:rPr>
      </w:pPr>
      <w:r>
        <w:rPr>
          <w:rtl/>
        </w:rPr>
        <w:t>مناصبة اليهود العداء للمسيحيين لها جذور متأصّلة في التاريخ فمذ أعلن المسيح بنبوّته ورسالته قامت اليهود في وجهه و</w:t>
      </w:r>
      <w:r>
        <w:rPr>
          <w:rFonts w:hint="cs"/>
          <w:rtl/>
        </w:rPr>
        <w:t>أ</w:t>
      </w:r>
      <w:r>
        <w:rPr>
          <w:rtl/>
        </w:rPr>
        <w:t xml:space="preserve">نكروا رسالته، يقول سبحانه: </w:t>
      </w:r>
      <w:r w:rsidRPr="0015158F">
        <w:rPr>
          <w:rStyle w:val="libAlaemChar"/>
          <w:rtl/>
        </w:rPr>
        <w:t>(</w:t>
      </w:r>
      <w:r w:rsidRPr="003D4D74">
        <w:rPr>
          <w:rFonts w:hint="cs"/>
          <w:rtl/>
        </w:rPr>
        <w:t xml:space="preserve"> </w:t>
      </w:r>
      <w:r w:rsidRPr="00567513">
        <w:rPr>
          <w:rStyle w:val="libAieChar"/>
          <w:rFonts w:hint="cs"/>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Pr="003D4D74">
        <w:rPr>
          <w:rtl/>
        </w:rPr>
        <w:t xml:space="preserve"> </w:t>
      </w:r>
      <w:r w:rsidRPr="0015158F">
        <w:rPr>
          <w:rStyle w:val="libAlaemChar"/>
          <w:rtl/>
        </w:rPr>
        <w:t>)</w:t>
      </w:r>
      <w:r>
        <w:rPr>
          <w:rtl/>
        </w:rPr>
        <w:t xml:space="preserve"> ( الصف / 6 ).</w:t>
      </w:r>
    </w:p>
    <w:p w14:paraId="1DF20515" w14:textId="77777777" w:rsidR="00F24E3C" w:rsidRDefault="00F24E3C" w:rsidP="00DB5C31">
      <w:pPr>
        <w:pStyle w:val="libNormal"/>
        <w:rPr>
          <w:rFonts w:hint="cs"/>
          <w:rtl/>
        </w:rPr>
      </w:pPr>
      <w:r>
        <w:rPr>
          <w:rtl/>
        </w:rPr>
        <w:t>نعم نرى اليوم تحالف اليهود مع المسيحيين لضمان المصالح المشتركة التي</w:t>
      </w:r>
    </w:p>
    <w:p w14:paraId="68B9C17B" w14:textId="77777777" w:rsidR="00F24E3C" w:rsidRDefault="00F24E3C" w:rsidP="001434A0">
      <w:pPr>
        <w:pStyle w:val="libNormal0"/>
        <w:rPr>
          <w:rFonts w:hint="cs"/>
          <w:rtl/>
        </w:rPr>
      </w:pPr>
      <w:r w:rsidRPr="009F2DD8">
        <w:rPr>
          <w:rtl/>
        </w:rPr>
        <w:br w:type="page"/>
      </w:r>
      <w:r>
        <w:rPr>
          <w:rtl/>
        </w:rPr>
        <w:lastRenderedPageBreak/>
        <w:t>على رأسها و</w:t>
      </w:r>
      <w:r>
        <w:rPr>
          <w:rFonts w:hint="cs"/>
          <w:rtl/>
        </w:rPr>
        <w:t>أ</w:t>
      </w:r>
      <w:r>
        <w:rPr>
          <w:rtl/>
        </w:rPr>
        <w:t>همّها القضاء على الإسلام و</w:t>
      </w:r>
      <w:r>
        <w:rPr>
          <w:rFonts w:hint="cs"/>
          <w:rtl/>
        </w:rPr>
        <w:t>إ</w:t>
      </w:r>
      <w:r>
        <w:rPr>
          <w:rtl/>
        </w:rPr>
        <w:t>بعاده عن المجتمع والحياة، ولأجل ذلك نرى أنّ البابا قام مؤخّراً بزيارة الكنيست اليهودي في روما و</w:t>
      </w:r>
      <w:r>
        <w:rPr>
          <w:rFonts w:hint="cs"/>
          <w:rtl/>
        </w:rPr>
        <w:t>أ</w:t>
      </w:r>
      <w:r>
        <w:rPr>
          <w:rtl/>
        </w:rPr>
        <w:t>علن خلال زيارته له براءة اليهود من دم المسيح من أجل توحيد الصف ودعم الجهود الكفيلة بالقضاء على المسلمين ودينهم، ولكنّهم في الواقع والحقيقة لا</w:t>
      </w:r>
      <w:r>
        <w:rPr>
          <w:rFonts w:hint="cs"/>
          <w:rtl/>
        </w:rPr>
        <w:t xml:space="preserve"> </w:t>
      </w:r>
      <w:r>
        <w:rPr>
          <w:rtl/>
        </w:rPr>
        <w:t>زالوا يكن</w:t>
      </w:r>
      <w:r>
        <w:rPr>
          <w:rFonts w:hint="cs"/>
          <w:rtl/>
        </w:rPr>
        <w:t>ّ</w:t>
      </w:r>
      <w:r>
        <w:rPr>
          <w:rtl/>
        </w:rPr>
        <w:t>ون نفس العداء التاريخي المتأصّل في نفوسهم.</w:t>
      </w:r>
    </w:p>
    <w:p w14:paraId="39407722" w14:textId="60ED9028" w:rsidR="00F24E3C" w:rsidRDefault="00F24E3C" w:rsidP="00DB5C31">
      <w:pPr>
        <w:pStyle w:val="libNormal"/>
        <w:rPr>
          <w:rtl/>
        </w:rPr>
      </w:pPr>
      <w:r>
        <w:rPr>
          <w:rtl/>
        </w:rPr>
        <w:t xml:space="preserve">روي أنّ نفراً من اليهود أتوا رسول الله </w:t>
      </w:r>
      <w:r w:rsidR="00DC6014" w:rsidRPr="00DC6014">
        <w:rPr>
          <w:rStyle w:val="libAlaemChar"/>
          <w:rFonts w:hint="cs"/>
          <w:rtl/>
        </w:rPr>
        <w:t>صلى‌الله‌عليه‌وآله</w:t>
      </w:r>
      <w:r>
        <w:rPr>
          <w:rtl/>
        </w:rPr>
        <w:t xml:space="preserve"> فسألوه عمّن يؤمن به من الرّسل</w:t>
      </w:r>
      <w:r>
        <w:rPr>
          <w:rFonts w:hint="cs"/>
          <w:rtl/>
        </w:rPr>
        <w:t xml:space="preserve"> </w:t>
      </w:r>
      <w:r>
        <w:rPr>
          <w:rtl/>
        </w:rPr>
        <w:t>؟ فقال: اُؤمن بالله، فعند ذاك جحدوا نبوّة المسيح وقالوا والله ما</w:t>
      </w:r>
      <w:r>
        <w:rPr>
          <w:rFonts w:hint="cs"/>
          <w:rtl/>
        </w:rPr>
        <w:t xml:space="preserve"> </w:t>
      </w:r>
      <w:r>
        <w:rPr>
          <w:rtl/>
        </w:rPr>
        <w:t>نعلم أهل دين قطّ أخطأ في الدّنيا والآخرة منكم ولا</w:t>
      </w:r>
      <w:r>
        <w:rPr>
          <w:rFonts w:hint="cs"/>
          <w:rtl/>
        </w:rPr>
        <w:t xml:space="preserve"> </w:t>
      </w:r>
      <w:r>
        <w:rPr>
          <w:rtl/>
        </w:rPr>
        <w:t>ديناً شرّاً من دينكم، فأنزل</w:t>
      </w:r>
      <w:r>
        <w:rPr>
          <w:rFonts w:hint="cs"/>
          <w:rtl/>
        </w:rPr>
        <w:t xml:space="preserve"> </w:t>
      </w:r>
      <w:r>
        <w:rPr>
          <w:rtl/>
        </w:rPr>
        <w:t xml:space="preserve">الله: </w:t>
      </w:r>
      <w:r w:rsidRPr="0015158F">
        <w:rPr>
          <w:rStyle w:val="libAlaemChar"/>
          <w:rtl/>
        </w:rPr>
        <w:t>(</w:t>
      </w:r>
      <w:r w:rsidRPr="003D4D74">
        <w:rPr>
          <w:rFonts w:hint="cs"/>
          <w:rtl/>
        </w:rPr>
        <w:t xml:space="preserve"> </w:t>
      </w:r>
      <w:r w:rsidRPr="00567513">
        <w:rPr>
          <w:rStyle w:val="libAieChar"/>
          <w:rFonts w:hint="cs"/>
          <w:rtl/>
        </w:rPr>
        <w:t>قُلْ يَا أَهْلَ الْكِتَابِ هَلْ تَنقِمُونَ مِنَّا إلّا أَنْ آمَنَّا بِاللهِ وَمَا أُنزِلَ إِلَيْنَا وَمَا أُنزِلَ مِن قَبْلُ وَأَنَّ أَكْثَرَكُمْ فَاسِقُونَ</w:t>
      </w:r>
      <w:r w:rsidRPr="003D4D74">
        <w:rPr>
          <w:rtl/>
        </w:rPr>
        <w:t xml:space="preserve"> </w:t>
      </w:r>
      <w:r w:rsidRPr="0015158F">
        <w:rPr>
          <w:rStyle w:val="libAlaemChar"/>
          <w:rtl/>
        </w:rPr>
        <w:t>)</w:t>
      </w:r>
      <w:r>
        <w:rPr>
          <w:rtl/>
        </w:rPr>
        <w:t xml:space="preserve"> ( المائدة / 59 ) </w:t>
      </w:r>
      <w:r w:rsidRPr="002B6E16">
        <w:rPr>
          <w:rStyle w:val="libFootnotenumChar"/>
          <w:rtl/>
        </w:rPr>
        <w:t>(1)</w:t>
      </w:r>
      <w:r>
        <w:rPr>
          <w:rtl/>
        </w:rPr>
        <w:t>.</w:t>
      </w:r>
    </w:p>
    <w:p w14:paraId="792718F5" w14:textId="77777777" w:rsidR="00F24E3C" w:rsidRPr="00361AC2" w:rsidRDefault="00F24E3C" w:rsidP="008D50E1">
      <w:pPr>
        <w:pStyle w:val="libBold1"/>
        <w:rPr>
          <w:rFonts w:hint="cs"/>
          <w:rtl/>
        </w:rPr>
      </w:pPr>
      <w:r w:rsidRPr="00361AC2">
        <w:rPr>
          <w:rtl/>
        </w:rPr>
        <w:t>23 ـ إشراكهم بالله عزّ</w:t>
      </w:r>
      <w:r>
        <w:rPr>
          <w:rtl/>
        </w:rPr>
        <w:t xml:space="preserve"> وجلّ: </w:t>
      </w:r>
    </w:p>
    <w:p w14:paraId="6BF56563" w14:textId="77777777" w:rsidR="00F24E3C" w:rsidRDefault="00F24E3C" w:rsidP="00DB5C31">
      <w:pPr>
        <w:pStyle w:val="libNormal"/>
        <w:rPr>
          <w:rtl/>
        </w:rPr>
      </w:pPr>
      <w:r>
        <w:rPr>
          <w:rtl/>
        </w:rPr>
        <w:t>إنّ العصبية العمياء ربّما تبلغ بالإنسان حدّاً ينكر ما كان يدين به هو وقومه طيلة قرون إنصرمت، فهؤلاء اليهود المعاصرون كانوا يفتخرون ويتمجّدون بدين التوحيد، وأنّهم ضحّوا في سبيله نفسهم ونفيسهم، ولكنّهم لـمّا رأوا أنّ النبيّ الأكرم يدعو إلى هذا المبدأ، ويتّخ</w:t>
      </w:r>
      <w:r>
        <w:rPr>
          <w:rFonts w:hint="cs"/>
          <w:rtl/>
        </w:rPr>
        <w:t>ذ</w:t>
      </w:r>
      <w:r>
        <w:rPr>
          <w:rtl/>
        </w:rPr>
        <w:t xml:space="preserve"> منه الحجر الأساس لدعوته، عادوا ينكرونه ويروّجون الشرك تشفّياً لغيظهم وحنقهم.</w:t>
      </w:r>
    </w:p>
    <w:p w14:paraId="403F86DE" w14:textId="10D62BBA" w:rsidR="00F24E3C" w:rsidRDefault="00F24E3C" w:rsidP="00DB5C31">
      <w:pPr>
        <w:pStyle w:val="libNormal"/>
        <w:rPr>
          <w:rtl/>
        </w:rPr>
      </w:pPr>
      <w:r>
        <w:rPr>
          <w:rtl/>
        </w:rPr>
        <w:t xml:space="preserve">أتى رسول الله </w:t>
      </w:r>
      <w:r w:rsidR="00DC6014" w:rsidRPr="00DC6014">
        <w:rPr>
          <w:rStyle w:val="libAlaemChar"/>
          <w:rFonts w:hint="cs"/>
          <w:rtl/>
        </w:rPr>
        <w:t>صلى‌الله‌عليه‌وآله</w:t>
      </w:r>
      <w:r>
        <w:rPr>
          <w:rtl/>
        </w:rPr>
        <w:t xml:space="preserve"> جماعة من اليهود فقالوا له: يا</w:t>
      </w:r>
      <w:r>
        <w:rPr>
          <w:rFonts w:hint="cs"/>
          <w:rtl/>
        </w:rPr>
        <w:t xml:space="preserve"> </w:t>
      </w:r>
      <w:r>
        <w:rPr>
          <w:rtl/>
        </w:rPr>
        <w:t>محمد أما تعلم مع الله إله غيره</w:t>
      </w:r>
      <w:r>
        <w:rPr>
          <w:rFonts w:hint="cs"/>
          <w:rtl/>
        </w:rPr>
        <w:t xml:space="preserve"> </w:t>
      </w:r>
      <w:r>
        <w:rPr>
          <w:rtl/>
        </w:rPr>
        <w:t xml:space="preserve">؟ فقال رسول الله </w:t>
      </w:r>
      <w:r w:rsidR="00DC6014" w:rsidRPr="00DC6014">
        <w:rPr>
          <w:rStyle w:val="libAlaemChar"/>
          <w:rFonts w:hint="cs"/>
          <w:rtl/>
        </w:rPr>
        <w:t>صلى‌الله‌عليه‌وآله</w:t>
      </w:r>
      <w:r>
        <w:rPr>
          <w:rtl/>
        </w:rPr>
        <w:t xml:space="preserve">: « الله لا إله إلّا هو بذلك بعثت وإلى ذلك أدعوا »، فأنزل الله فيهم وفي قولهم: </w:t>
      </w:r>
      <w:r w:rsidRPr="0015158F">
        <w:rPr>
          <w:rStyle w:val="libAlaemChar"/>
          <w:rtl/>
        </w:rPr>
        <w:t>(</w:t>
      </w:r>
      <w:r w:rsidRPr="003D4D74">
        <w:rPr>
          <w:rFonts w:hint="cs"/>
          <w:rtl/>
        </w:rPr>
        <w:t xml:space="preserve"> </w:t>
      </w:r>
      <w:r w:rsidRPr="00567513">
        <w:rPr>
          <w:rStyle w:val="libAieChar"/>
          <w:rFonts w:hint="cs"/>
          <w:rtl/>
        </w:rPr>
        <w:t>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w:t>
      </w:r>
    </w:p>
    <w:p w14:paraId="6025CEE2" w14:textId="77777777" w:rsidR="00F24E3C" w:rsidRDefault="00F24E3C" w:rsidP="001434A0">
      <w:pPr>
        <w:pStyle w:val="libLine"/>
        <w:rPr>
          <w:rtl/>
        </w:rPr>
      </w:pPr>
      <w:r>
        <w:rPr>
          <w:rtl/>
        </w:rPr>
        <w:t>__________________</w:t>
      </w:r>
    </w:p>
    <w:p w14:paraId="257EA4F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الحلبية: ج 1 ص 567، مجمع البيان: ج 3 ص 329 ( طبع بيروت ).</w:t>
      </w:r>
    </w:p>
    <w:p w14:paraId="068AA086" w14:textId="77777777" w:rsidR="00F24E3C" w:rsidRDefault="00F24E3C" w:rsidP="001434A0">
      <w:pPr>
        <w:pStyle w:val="libNormal0"/>
        <w:rPr>
          <w:rFonts w:hint="cs"/>
          <w:rtl/>
        </w:rPr>
      </w:pPr>
      <w:r w:rsidRPr="009F2DD8">
        <w:rPr>
          <w:rtl/>
        </w:rPr>
        <w:br w:type="page"/>
      </w:r>
      <w:r w:rsidRPr="00567513">
        <w:rPr>
          <w:rStyle w:val="libAieChar"/>
          <w:rFonts w:hint="cs"/>
          <w:rtl/>
        </w:rPr>
        <w:lastRenderedPageBreak/>
        <w:t>بَرِيءٌ مِّمَّا تُشْرِكُونَ</w:t>
      </w:r>
      <w:r w:rsidRPr="003D4D74">
        <w:rPr>
          <w:rtl/>
        </w:rPr>
        <w:t xml:space="preserve"> </w:t>
      </w:r>
      <w:r w:rsidRPr="0015158F">
        <w:rPr>
          <w:rStyle w:val="libAlaemChar"/>
          <w:rtl/>
        </w:rPr>
        <w:t>)</w:t>
      </w:r>
      <w:r>
        <w:rPr>
          <w:rtl/>
        </w:rPr>
        <w:t xml:space="preserve"> ( الأنعام / 19 ) </w:t>
      </w:r>
      <w:r w:rsidRPr="002B6E16">
        <w:rPr>
          <w:rStyle w:val="libFootnotenumChar"/>
          <w:rtl/>
        </w:rPr>
        <w:t>(1)</w:t>
      </w:r>
      <w:r>
        <w:rPr>
          <w:rtl/>
        </w:rPr>
        <w:t>.</w:t>
      </w:r>
    </w:p>
    <w:p w14:paraId="0F3CE889" w14:textId="77777777" w:rsidR="00F24E3C" w:rsidRDefault="00F24E3C" w:rsidP="00F24E3C">
      <w:pPr>
        <w:pStyle w:val="Heading2"/>
        <w:rPr>
          <w:rFonts w:hint="cs"/>
          <w:rtl/>
        </w:rPr>
      </w:pPr>
      <w:bookmarkStart w:id="229" w:name="_Toc308079942"/>
      <w:bookmarkStart w:id="230" w:name="_Toc24453246"/>
      <w:r>
        <w:rPr>
          <w:rtl/>
        </w:rPr>
        <w:t>24 ـ سؤالهم عن محين الساعة:</w:t>
      </w:r>
      <w:bookmarkEnd w:id="230"/>
      <w:r>
        <w:rPr>
          <w:rtl/>
        </w:rPr>
        <w:t xml:space="preserve"> </w:t>
      </w:r>
      <w:bookmarkEnd w:id="229"/>
    </w:p>
    <w:p w14:paraId="2EB1778F" w14:textId="77777777" w:rsidR="00F24E3C" w:rsidRDefault="00F24E3C" w:rsidP="00DB5C31">
      <w:pPr>
        <w:pStyle w:val="libNormal"/>
        <w:rPr>
          <w:rtl/>
        </w:rPr>
      </w:pPr>
      <w:r>
        <w:rPr>
          <w:rtl/>
        </w:rPr>
        <w:t xml:space="preserve">تعلّقت مشيئته الحكيمة بكتمان وقت الساعة، قال سبحانه: </w:t>
      </w:r>
      <w:r w:rsidRPr="0015158F">
        <w:rPr>
          <w:rStyle w:val="libAlaemChar"/>
          <w:rtl/>
        </w:rPr>
        <w:t>(</w:t>
      </w:r>
      <w:r w:rsidRPr="00865BE9">
        <w:rPr>
          <w:rFonts w:hint="cs"/>
          <w:rtl/>
        </w:rPr>
        <w:t xml:space="preserve"> </w:t>
      </w:r>
      <w:r w:rsidRPr="00567513">
        <w:rPr>
          <w:rStyle w:val="libAieChar"/>
          <w:rFonts w:hint="cs"/>
          <w:rtl/>
        </w:rPr>
        <w:t>إِنَّ اللهَ عِندَهُ عِلْمُ السَّاعَةِ</w:t>
      </w:r>
      <w:r w:rsidRPr="00865BE9">
        <w:rPr>
          <w:rtl/>
        </w:rPr>
        <w:t xml:space="preserve"> </w:t>
      </w:r>
      <w:r w:rsidRPr="0015158F">
        <w:rPr>
          <w:rStyle w:val="libAlaemChar"/>
          <w:rtl/>
        </w:rPr>
        <w:t>)</w:t>
      </w:r>
      <w:r>
        <w:rPr>
          <w:rtl/>
        </w:rPr>
        <w:t xml:space="preserve"> ( لقمان / 34 )، ومع ذلك جاء جماعة من اليهود قالوا: أخبرنا متى تقوم الساعة إن كنت نبيّاً، فنزل قوله سبحانه: </w:t>
      </w:r>
      <w:r w:rsidRPr="0015158F">
        <w:rPr>
          <w:rStyle w:val="libAlaemChar"/>
          <w:rtl/>
        </w:rPr>
        <w:t>(</w:t>
      </w:r>
      <w:r w:rsidRPr="00865BE9">
        <w:rPr>
          <w:rFonts w:hint="cs"/>
          <w:rtl/>
        </w:rPr>
        <w:t xml:space="preserve"> </w:t>
      </w:r>
      <w:r w:rsidRPr="00567513">
        <w:rPr>
          <w:rStyle w:val="libAieChar"/>
          <w:rFonts w:hint="cs"/>
          <w:rtl/>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w:t>
      </w:r>
      <w:r w:rsidRPr="00865BE9">
        <w:rPr>
          <w:rtl/>
        </w:rPr>
        <w:t xml:space="preserve"> </w:t>
      </w:r>
      <w:r w:rsidRPr="0015158F">
        <w:rPr>
          <w:rStyle w:val="libAlaemChar"/>
          <w:rtl/>
        </w:rPr>
        <w:t>)</w:t>
      </w:r>
      <w:r>
        <w:rPr>
          <w:rtl/>
        </w:rPr>
        <w:t xml:space="preserve"> ( الأعراف / 187 ).</w:t>
      </w:r>
    </w:p>
    <w:p w14:paraId="69446DBB" w14:textId="77777777" w:rsidR="00F24E3C" w:rsidRDefault="00F24E3C" w:rsidP="00DB5C31">
      <w:pPr>
        <w:pStyle w:val="libNormal"/>
        <w:rPr>
          <w:rtl/>
        </w:rPr>
      </w:pPr>
      <w:r>
        <w:rPr>
          <w:rtl/>
        </w:rPr>
        <w:t xml:space="preserve">ولم يكن هذا السؤال إلّا تعنّتاً وعناداً لأنّهم هم الذين ذكروا لقريش: إسألوا محمداً عن وقت الساعة فإن خوّل علمها إلى الله سبحانه فاعلموا أنّه نبي ... </w:t>
      </w:r>
      <w:r w:rsidRPr="002B6E16">
        <w:rPr>
          <w:rStyle w:val="libFootnotenumChar"/>
          <w:rtl/>
        </w:rPr>
        <w:t>(2)</w:t>
      </w:r>
      <w:r>
        <w:rPr>
          <w:rtl/>
        </w:rPr>
        <w:t>.</w:t>
      </w:r>
    </w:p>
    <w:p w14:paraId="01329566" w14:textId="77777777" w:rsidR="00F24E3C" w:rsidRDefault="00F24E3C" w:rsidP="00DB5C31">
      <w:pPr>
        <w:pStyle w:val="libNormal"/>
        <w:rPr>
          <w:rtl/>
        </w:rPr>
      </w:pPr>
      <w:r>
        <w:rPr>
          <w:rtl/>
        </w:rPr>
        <w:t>هذه نماذج من مناظراتهم ومشاغباتهم التي تنم عن مبلغ لجاجهم وعنادهم وممّا يصوّر لك طبيعتهم.</w:t>
      </w:r>
    </w:p>
    <w:p w14:paraId="0C9A2434" w14:textId="77777777" w:rsidR="00F24E3C" w:rsidRPr="00B7649B" w:rsidRDefault="00F24E3C" w:rsidP="008D50E1">
      <w:pPr>
        <w:pStyle w:val="libBold1"/>
        <w:rPr>
          <w:rFonts w:hint="cs"/>
          <w:rtl/>
        </w:rPr>
      </w:pPr>
      <w:r w:rsidRPr="00B7649B">
        <w:rPr>
          <w:rtl/>
        </w:rPr>
        <w:t>25 ـ تهجّمهم على ذات</w:t>
      </w:r>
      <w:r>
        <w:rPr>
          <w:rtl/>
        </w:rPr>
        <w:t xml:space="preserve"> الله عزّو جل: </w:t>
      </w:r>
    </w:p>
    <w:p w14:paraId="106B9093" w14:textId="24BEDDF1" w:rsidR="00F24E3C" w:rsidRDefault="00F24E3C" w:rsidP="00DB5C31">
      <w:pPr>
        <w:pStyle w:val="libNormal"/>
        <w:rPr>
          <w:rFonts w:hint="cs"/>
          <w:rtl/>
        </w:rPr>
      </w:pPr>
      <w:r>
        <w:rPr>
          <w:rtl/>
        </w:rPr>
        <w:t xml:space="preserve">أتى رهط من اليهود إلى رسول الله </w:t>
      </w:r>
      <w:r w:rsidR="00DC6014" w:rsidRPr="00DC6014">
        <w:rPr>
          <w:rStyle w:val="libAlaemChar"/>
          <w:rFonts w:hint="cs"/>
          <w:rtl/>
        </w:rPr>
        <w:t>صلى‌الله‌عليه‌وآله</w:t>
      </w:r>
      <w:r>
        <w:rPr>
          <w:rtl/>
        </w:rPr>
        <w:t xml:space="preserve"> فقالوا: يا</w:t>
      </w:r>
      <w:r>
        <w:rPr>
          <w:rFonts w:hint="cs"/>
          <w:rtl/>
        </w:rPr>
        <w:t xml:space="preserve"> </w:t>
      </w:r>
      <w:r>
        <w:rPr>
          <w:rtl/>
        </w:rPr>
        <w:t>محمّد هذا الله خلق الخلق، فمن خلق الله</w:t>
      </w:r>
      <w:r>
        <w:rPr>
          <w:rFonts w:hint="cs"/>
          <w:rtl/>
        </w:rPr>
        <w:t xml:space="preserve"> </w:t>
      </w:r>
      <w:r>
        <w:rPr>
          <w:rtl/>
        </w:rPr>
        <w:t xml:space="preserve">؟ فغضب رسول الله حتّى </w:t>
      </w:r>
      <w:r>
        <w:rPr>
          <w:rFonts w:hint="cs"/>
          <w:rtl/>
        </w:rPr>
        <w:t>ا</w:t>
      </w:r>
      <w:r>
        <w:rPr>
          <w:rtl/>
        </w:rPr>
        <w:t xml:space="preserve">نتقع لونه ثمّ ساورهم </w:t>
      </w:r>
      <w:r w:rsidRPr="002B6E16">
        <w:rPr>
          <w:rStyle w:val="libFootnotenumChar"/>
          <w:rtl/>
        </w:rPr>
        <w:t>(3)</w:t>
      </w:r>
      <w:r>
        <w:rPr>
          <w:rtl/>
        </w:rPr>
        <w:t xml:space="preserve"> غضباً لربّه، فجاءه جبرئيل </w:t>
      </w:r>
      <w:r w:rsidR="00DC6014" w:rsidRPr="00DC6014">
        <w:rPr>
          <w:rStyle w:val="libAlaemChar"/>
          <w:rFonts w:hint="cs"/>
          <w:rtl/>
        </w:rPr>
        <w:t>عليه‌السلام</w:t>
      </w:r>
      <w:r>
        <w:rPr>
          <w:rtl/>
        </w:rPr>
        <w:t xml:space="preserve"> فسكّنه فقال: خفّض عليك يا</w:t>
      </w:r>
      <w:r>
        <w:rPr>
          <w:rFonts w:hint="cs"/>
          <w:rtl/>
        </w:rPr>
        <w:t xml:space="preserve"> </w:t>
      </w:r>
      <w:r>
        <w:rPr>
          <w:rtl/>
        </w:rPr>
        <w:t xml:space="preserve">محمد وجاءه عن الله بجواب ما سألوه عنه: </w:t>
      </w:r>
      <w:r w:rsidRPr="0015158F">
        <w:rPr>
          <w:rStyle w:val="libAlaemChar"/>
          <w:rtl/>
        </w:rPr>
        <w:t>(</w:t>
      </w:r>
      <w:r w:rsidRPr="00865BE9">
        <w:rPr>
          <w:rFonts w:hint="cs"/>
          <w:rtl/>
        </w:rPr>
        <w:t xml:space="preserve"> </w:t>
      </w:r>
      <w:r w:rsidRPr="00567513">
        <w:rPr>
          <w:rStyle w:val="libAieChar"/>
          <w:rFonts w:hint="cs"/>
          <w:rtl/>
        </w:rPr>
        <w:t>قُلْ هُوَ اللهُ أَحَدٌ</w:t>
      </w:r>
      <w:r w:rsidRPr="00865BE9">
        <w:rPr>
          <w:rtl/>
        </w:rPr>
        <w:t xml:space="preserve"> * </w:t>
      </w:r>
      <w:r w:rsidRPr="00567513">
        <w:rPr>
          <w:rStyle w:val="libAieChar"/>
          <w:rFonts w:hint="cs"/>
          <w:rtl/>
        </w:rPr>
        <w:t>اللهُ الصَّمَدُ</w:t>
      </w:r>
      <w:r w:rsidRPr="00865BE9">
        <w:rPr>
          <w:rtl/>
        </w:rPr>
        <w:t xml:space="preserve"> * </w:t>
      </w:r>
      <w:r w:rsidRPr="00567513">
        <w:rPr>
          <w:rStyle w:val="libAieChar"/>
          <w:rFonts w:hint="cs"/>
          <w:rtl/>
        </w:rPr>
        <w:t>لَمْ يَلِدْ وَلَمْ يُولَدْ</w:t>
      </w:r>
      <w:r w:rsidRPr="00865BE9">
        <w:rPr>
          <w:rtl/>
        </w:rPr>
        <w:t xml:space="preserve"> * </w:t>
      </w:r>
      <w:r w:rsidRPr="00567513">
        <w:rPr>
          <w:rStyle w:val="libAieChar"/>
          <w:rFonts w:hint="cs"/>
          <w:rtl/>
        </w:rPr>
        <w:t>وَلَمْ يَكُن لَّهُ كُفُوًا أَحَدٌ</w:t>
      </w:r>
      <w:r w:rsidRPr="00865BE9">
        <w:rPr>
          <w:rtl/>
        </w:rPr>
        <w:t xml:space="preserve"> </w:t>
      </w:r>
      <w:r w:rsidRPr="0015158F">
        <w:rPr>
          <w:rStyle w:val="libAlaemChar"/>
          <w:rtl/>
        </w:rPr>
        <w:t>)</w:t>
      </w:r>
      <w:r>
        <w:rPr>
          <w:rtl/>
        </w:rPr>
        <w:t>.</w:t>
      </w:r>
    </w:p>
    <w:p w14:paraId="0996006E" w14:textId="77777777" w:rsidR="00F24E3C" w:rsidRDefault="00F24E3C" w:rsidP="001434A0">
      <w:pPr>
        <w:pStyle w:val="libLine"/>
        <w:rPr>
          <w:rtl/>
        </w:rPr>
      </w:pPr>
      <w:r>
        <w:rPr>
          <w:rtl/>
        </w:rPr>
        <w:t>__________________</w:t>
      </w:r>
    </w:p>
    <w:p w14:paraId="5A9B2D73"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1 ص 568.</w:t>
      </w:r>
    </w:p>
    <w:p w14:paraId="0E2B80CA" w14:textId="77777777" w:rsidR="00F24E3C" w:rsidRDefault="00F24E3C" w:rsidP="005D7614">
      <w:pPr>
        <w:pStyle w:val="libFootnote0"/>
        <w:rPr>
          <w:rtl/>
        </w:rPr>
      </w:pPr>
      <w:r>
        <w:rPr>
          <w:rFonts w:hint="cs"/>
          <w:rtl/>
        </w:rPr>
        <w:t>(</w:t>
      </w:r>
      <w:r>
        <w:rPr>
          <w:rtl/>
        </w:rPr>
        <w:t>2</w:t>
      </w:r>
      <w:r>
        <w:rPr>
          <w:rFonts w:hint="cs"/>
          <w:rtl/>
        </w:rPr>
        <w:t>)</w:t>
      </w:r>
      <w:r>
        <w:rPr>
          <w:rtl/>
        </w:rPr>
        <w:t xml:space="preserve"> قد ذكرنا تفصيل القصّة في ص 199 ـ 201.</w:t>
      </w:r>
    </w:p>
    <w:p w14:paraId="35F885AC"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ساورهم: وا</w:t>
      </w:r>
      <w:r>
        <w:rPr>
          <w:rFonts w:hint="cs"/>
          <w:rtl/>
        </w:rPr>
        <w:t>ث</w:t>
      </w:r>
      <w:r>
        <w:rPr>
          <w:rtl/>
        </w:rPr>
        <w:t>بهم وباطشهم.</w:t>
      </w:r>
    </w:p>
    <w:p w14:paraId="1A2CEB7B" w14:textId="77777777" w:rsidR="00F24E3C" w:rsidRDefault="00F24E3C" w:rsidP="00DB5C31">
      <w:pPr>
        <w:pStyle w:val="libNormal"/>
        <w:rPr>
          <w:rFonts w:hint="cs"/>
          <w:rtl/>
        </w:rPr>
      </w:pPr>
      <w:r w:rsidRPr="006C1D31">
        <w:rPr>
          <w:rtl/>
        </w:rPr>
        <w:br w:type="page"/>
      </w:r>
      <w:r>
        <w:rPr>
          <w:rtl/>
        </w:rPr>
        <w:lastRenderedPageBreak/>
        <w:t>فلمّا تلاها عليهم، قالوا: فصف لنا يا محمد كيف خلقه ( الله )، كيف ذراعه، كيف عضده</w:t>
      </w:r>
      <w:r>
        <w:rPr>
          <w:rFonts w:hint="cs"/>
          <w:rtl/>
        </w:rPr>
        <w:t xml:space="preserve"> </w:t>
      </w:r>
      <w:r>
        <w:rPr>
          <w:rtl/>
        </w:rPr>
        <w:t xml:space="preserve">؟ فغضب رسول الله أشدّ من غضبه الأوّل وساورهم، فأتى جبرئيل فقال له مثل ما قال له أوّل مرّة، وجاءه من الله تعالى بجواب ما سألوه يقول الله تعالى: </w:t>
      </w:r>
      <w:r w:rsidRPr="0015158F">
        <w:rPr>
          <w:rStyle w:val="libAlaemChar"/>
          <w:rtl/>
        </w:rPr>
        <w:t>(</w:t>
      </w:r>
      <w:r w:rsidRPr="00865BE9">
        <w:rPr>
          <w:rFonts w:hint="cs"/>
          <w:rtl/>
        </w:rPr>
        <w:t xml:space="preserve"> </w:t>
      </w:r>
      <w:r w:rsidRPr="00567513">
        <w:rPr>
          <w:rStyle w:val="libAieChar"/>
          <w:rFonts w:hint="cs"/>
          <w:rtl/>
        </w:rPr>
        <w:t>وَمَا قَدَرُوا اللهَ حَقَّ قَدْرِهِ وَالأَرْضُ جَمِيعًا قَبْضَتُهُ يَوْمَ الْقِيَامَةِ وَالسَّمَاوَاتُ مَطْوِيَّاتٌ بِيَمِينِهِ سُبْحَانَهُ وَتَعَالَىٰ عَمَّا يُشْرِكُونَ</w:t>
      </w:r>
      <w:r w:rsidRPr="00865BE9">
        <w:rPr>
          <w:rtl/>
        </w:rPr>
        <w:t xml:space="preserve"> </w:t>
      </w:r>
      <w:r w:rsidRPr="0015158F">
        <w:rPr>
          <w:rStyle w:val="libAlaemChar"/>
          <w:rtl/>
        </w:rPr>
        <w:t>)</w:t>
      </w:r>
      <w:r>
        <w:rPr>
          <w:rtl/>
        </w:rPr>
        <w:t xml:space="preserve"> ( الزمر / 67 ).</w:t>
      </w:r>
    </w:p>
    <w:p w14:paraId="485298E9" w14:textId="77777777" w:rsidR="00F24E3C" w:rsidRDefault="00F24E3C" w:rsidP="00F24E3C">
      <w:pPr>
        <w:pStyle w:val="Heading2"/>
        <w:rPr>
          <w:rFonts w:hint="cs"/>
          <w:rtl/>
        </w:rPr>
      </w:pPr>
      <w:bookmarkStart w:id="231" w:name="_Toc308079943"/>
      <w:bookmarkStart w:id="232" w:name="_Toc24453247"/>
      <w:r>
        <w:rPr>
          <w:rtl/>
        </w:rPr>
        <w:t>26 ـ طلبهم كتاباً من السماء:</w:t>
      </w:r>
      <w:bookmarkEnd w:id="232"/>
      <w:r>
        <w:rPr>
          <w:rtl/>
        </w:rPr>
        <w:t xml:space="preserve"> </w:t>
      </w:r>
      <w:bookmarkEnd w:id="231"/>
    </w:p>
    <w:p w14:paraId="23C10A92" w14:textId="77777777" w:rsidR="00F24E3C" w:rsidRDefault="00F24E3C" w:rsidP="00DB5C31">
      <w:pPr>
        <w:pStyle w:val="libNormal"/>
        <w:rPr>
          <w:rtl/>
        </w:rPr>
      </w:pPr>
      <w:r>
        <w:rPr>
          <w:rtl/>
        </w:rPr>
        <w:t xml:space="preserve">إنّ اليهود كانت جاهلة بحكمة نزول القرآن تدريجيّاً وقد ورد النص بها في غير واحد من الآيات، قال سبحانه: </w:t>
      </w:r>
      <w:r w:rsidRPr="0015158F">
        <w:rPr>
          <w:rStyle w:val="libAlaemChar"/>
          <w:rtl/>
        </w:rPr>
        <w:t>(</w:t>
      </w:r>
      <w:r w:rsidRPr="00865BE9">
        <w:rPr>
          <w:rFonts w:hint="cs"/>
          <w:rtl/>
        </w:rPr>
        <w:t xml:space="preserve"> </w:t>
      </w:r>
      <w:r w:rsidRPr="00567513">
        <w:rPr>
          <w:rStyle w:val="libAieChar"/>
          <w:rFonts w:hint="cs"/>
          <w:rtl/>
        </w:rPr>
        <w:t>وَقَالَ الَّذِينَ كَفَرُوا لَوْلا نُزِّلَ عَلَيْهِ الْقُرْآنُ جُمْلَةً وَاحِدَةً كَذَٰلِكَ لِنُثَبِّتَ بِهِ فُؤَادَكَ وَرَتَّلْنَاهُ تَرْتِيلاً</w:t>
      </w:r>
      <w:r w:rsidRPr="00865BE9">
        <w:rPr>
          <w:rtl/>
        </w:rPr>
        <w:t xml:space="preserve"> </w:t>
      </w:r>
      <w:r w:rsidRPr="0015158F">
        <w:rPr>
          <w:rStyle w:val="libAlaemChar"/>
          <w:rtl/>
        </w:rPr>
        <w:t>)</w:t>
      </w:r>
      <w:r>
        <w:rPr>
          <w:rtl/>
        </w:rPr>
        <w:t xml:space="preserve"> ( الفرقان / 32 ).</w:t>
      </w:r>
    </w:p>
    <w:p w14:paraId="3FBF5A68" w14:textId="77777777" w:rsidR="00F24E3C" w:rsidRDefault="00F24E3C" w:rsidP="00DB5C31">
      <w:pPr>
        <w:pStyle w:val="libNormal"/>
        <w:rPr>
          <w:rtl/>
        </w:rPr>
      </w:pPr>
      <w:r>
        <w:rPr>
          <w:rtl/>
        </w:rPr>
        <w:t xml:space="preserve">إنّ في نزول القرآن تدريجيّاً منجّماً حسب الوقائع والأحداث لدلالة واضحة على أنّه وحي إلهي ينزل شيئاً فشيئاً حسب الحاجات وليس شيئاً متعلّماً عن ذي قبل من إنس أو جن، ولكن جهل اليهود بحكمته دعاهم إلى أن يطلبوا عن رسول الله نزول القرآن جملة واحدة من السماء حتّى يروا باُمّ أعينهم أنّه كتاب سماوي اُنزل من عند الله سبحانه وهم يضاهئون في هذا الإقتراح قول المشركين في مكّة </w:t>
      </w:r>
      <w:r w:rsidRPr="002B6E16">
        <w:rPr>
          <w:rStyle w:val="libFootnotenumChar"/>
          <w:rtl/>
        </w:rPr>
        <w:t>(1)</w:t>
      </w:r>
      <w:r>
        <w:rPr>
          <w:rtl/>
        </w:rPr>
        <w:t>.</w:t>
      </w:r>
    </w:p>
    <w:p w14:paraId="2AFC19AE" w14:textId="6E4B8A84" w:rsidR="00F24E3C" w:rsidRDefault="00F24E3C" w:rsidP="00DB5C31">
      <w:pPr>
        <w:pStyle w:val="libNormal"/>
        <w:rPr>
          <w:rFonts w:hint="cs"/>
          <w:rtl/>
        </w:rPr>
      </w:pPr>
      <w:r>
        <w:rPr>
          <w:rtl/>
        </w:rPr>
        <w:t>أتى جماعة من اليهود رسول الله، فقالوا: يا محمد</w:t>
      </w:r>
      <w:r>
        <w:rPr>
          <w:rFonts w:hint="cs"/>
          <w:rtl/>
        </w:rPr>
        <w:t xml:space="preserve"> </w:t>
      </w:r>
      <w:r>
        <w:rPr>
          <w:rtl/>
        </w:rPr>
        <w:t>! إنّ هذا الذي جئت به لحقّ من عند الله فإنّا لا</w:t>
      </w:r>
      <w:r>
        <w:rPr>
          <w:rFonts w:hint="cs"/>
          <w:rtl/>
        </w:rPr>
        <w:t xml:space="preserve"> </w:t>
      </w:r>
      <w:r>
        <w:rPr>
          <w:rtl/>
        </w:rPr>
        <w:t>نراه متّسقاً كما تتّسق التوراة</w:t>
      </w:r>
      <w:r>
        <w:rPr>
          <w:rFonts w:hint="cs"/>
          <w:rtl/>
        </w:rPr>
        <w:t xml:space="preserve"> </w:t>
      </w:r>
      <w:r>
        <w:rPr>
          <w:rtl/>
        </w:rPr>
        <w:t>؟ فقال لهم رسول الله: أما والله لأنّكم لتعرفون أنّه من عند الله تجدونه مكتوباً عندكم في التوراة ولو إجتمعت الإنس والجنّ على أن يأتوا بمثله ما جا</w:t>
      </w:r>
      <w:r>
        <w:rPr>
          <w:rFonts w:hint="cs"/>
          <w:rtl/>
        </w:rPr>
        <w:t>ءو</w:t>
      </w:r>
      <w:r>
        <w:rPr>
          <w:rtl/>
        </w:rPr>
        <w:t>ا به، فقالوا: يا محمّد أما يعلّمك هذا إنس ولا</w:t>
      </w:r>
      <w:r>
        <w:rPr>
          <w:rFonts w:hint="cs"/>
          <w:rtl/>
        </w:rPr>
        <w:t xml:space="preserve"> </w:t>
      </w:r>
      <w:r>
        <w:rPr>
          <w:rtl/>
        </w:rPr>
        <w:t>جن</w:t>
      </w:r>
      <w:r>
        <w:rPr>
          <w:rFonts w:hint="cs"/>
          <w:rtl/>
        </w:rPr>
        <w:t xml:space="preserve"> </w:t>
      </w:r>
      <w:r>
        <w:rPr>
          <w:rtl/>
        </w:rPr>
        <w:t xml:space="preserve">؟ فقال لهم رسول الله </w:t>
      </w:r>
      <w:r w:rsidR="00DC6014" w:rsidRPr="00DC6014">
        <w:rPr>
          <w:rStyle w:val="libAlaemChar"/>
          <w:rFonts w:hint="cs"/>
          <w:rtl/>
        </w:rPr>
        <w:t>صلى‌الله‌عليه‌وآله</w:t>
      </w:r>
      <w:r>
        <w:rPr>
          <w:rtl/>
        </w:rPr>
        <w:t>: أما والله إنّكم تعلمون أنّه من عند الله و</w:t>
      </w:r>
      <w:r>
        <w:rPr>
          <w:rFonts w:hint="cs"/>
          <w:rtl/>
        </w:rPr>
        <w:t>إ</w:t>
      </w:r>
      <w:r>
        <w:rPr>
          <w:rtl/>
        </w:rPr>
        <w:t>نّي لرسول الله تجدون ذلك مكتوباً عندكم في التوراة، فقالوا: يا محمد فإنّ الله يصنع لرسول إذا بعثه ما يشاء ويقدر منه على ما أراد، فأنزل علينا كتاباً من السماء</w:t>
      </w:r>
    </w:p>
    <w:p w14:paraId="2471F025" w14:textId="77777777" w:rsidR="00F24E3C" w:rsidRDefault="00F24E3C" w:rsidP="001434A0">
      <w:pPr>
        <w:pStyle w:val="libLine"/>
        <w:rPr>
          <w:rtl/>
        </w:rPr>
      </w:pPr>
      <w:r>
        <w:rPr>
          <w:rtl/>
        </w:rPr>
        <w:t>__________________</w:t>
      </w:r>
    </w:p>
    <w:p w14:paraId="42167D4E"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الإسراء / 93، وقد مضى تفسيرها.</w:t>
      </w:r>
    </w:p>
    <w:p w14:paraId="73D1E636" w14:textId="77777777" w:rsidR="00F24E3C" w:rsidRDefault="00F24E3C" w:rsidP="001434A0">
      <w:pPr>
        <w:pStyle w:val="libNormal0"/>
        <w:rPr>
          <w:rFonts w:hint="cs"/>
          <w:rtl/>
        </w:rPr>
      </w:pPr>
      <w:r w:rsidRPr="00CA031A">
        <w:rPr>
          <w:rtl/>
        </w:rPr>
        <w:br w:type="page"/>
      </w:r>
      <w:r>
        <w:rPr>
          <w:rtl/>
        </w:rPr>
        <w:lastRenderedPageBreak/>
        <w:t>نقرؤه ونعرفه و</w:t>
      </w:r>
      <w:r>
        <w:rPr>
          <w:rFonts w:hint="cs"/>
          <w:rtl/>
        </w:rPr>
        <w:t>إ</w:t>
      </w:r>
      <w:r>
        <w:rPr>
          <w:rtl/>
        </w:rPr>
        <w:t>ل</w:t>
      </w:r>
      <w:r>
        <w:rPr>
          <w:rFonts w:hint="cs"/>
          <w:rtl/>
        </w:rPr>
        <w:t>ّ</w:t>
      </w:r>
      <w:r>
        <w:rPr>
          <w:rtl/>
        </w:rPr>
        <w:t xml:space="preserve">ا جئناك بمثل ما تأتي به، فأنزل الله تعالى فيهم وفيما قالوا: </w:t>
      </w:r>
      <w:r w:rsidRPr="0015158F">
        <w:rPr>
          <w:rStyle w:val="libAlaemChar"/>
          <w:rtl/>
        </w:rPr>
        <w:t>(</w:t>
      </w:r>
      <w:r w:rsidRPr="00865BE9">
        <w:rPr>
          <w:rFonts w:hint="cs"/>
          <w:rtl/>
        </w:rPr>
        <w:t xml:space="preserve"> </w:t>
      </w:r>
      <w:r w:rsidRPr="00567513">
        <w:rPr>
          <w:rStyle w:val="libAieChar"/>
          <w:rFonts w:hint="cs"/>
          <w:rtl/>
        </w:rPr>
        <w:t>قُل لَّئِنِ اجْتَمَعَتِ الإِنسُ وَالجِنُّ عَلَىٰ أَن يَأْتُوا بِمِثْلِ هَٰذَا الْقُرْآنِ لا يَأْتُونَ بِمِثْلِهِ وَلَوْ كَانَ بَعْضُهُمْ لِبَعْضٍ ظَهِيرًا</w:t>
      </w:r>
      <w:r w:rsidRPr="00865BE9">
        <w:rPr>
          <w:rtl/>
        </w:rPr>
        <w:t xml:space="preserve"> </w:t>
      </w:r>
      <w:r w:rsidRPr="0015158F">
        <w:rPr>
          <w:rStyle w:val="libAlaemChar"/>
          <w:rtl/>
        </w:rPr>
        <w:t>)</w:t>
      </w:r>
      <w:r>
        <w:rPr>
          <w:rtl/>
        </w:rPr>
        <w:t xml:space="preserve"> ( الإسراء / 88 ).</w:t>
      </w:r>
    </w:p>
    <w:p w14:paraId="56798D64" w14:textId="77777777" w:rsidR="00F24E3C" w:rsidRDefault="00F24E3C" w:rsidP="00F24E3C">
      <w:pPr>
        <w:pStyle w:val="Heading2"/>
        <w:rPr>
          <w:rFonts w:hint="cs"/>
          <w:rtl/>
        </w:rPr>
      </w:pPr>
      <w:bookmarkStart w:id="233" w:name="_Toc308079944"/>
      <w:bookmarkStart w:id="234" w:name="_Toc24453248"/>
      <w:r>
        <w:rPr>
          <w:rtl/>
        </w:rPr>
        <w:t>27 ـ تحويل القبلة إلى الكعبة:</w:t>
      </w:r>
      <w:bookmarkEnd w:id="234"/>
      <w:r>
        <w:rPr>
          <w:rtl/>
        </w:rPr>
        <w:t xml:space="preserve"> </w:t>
      </w:r>
      <w:bookmarkEnd w:id="233"/>
    </w:p>
    <w:p w14:paraId="10322533" w14:textId="23A9C2A6" w:rsidR="00F24E3C" w:rsidRDefault="00F24E3C" w:rsidP="00DB5C31">
      <w:pPr>
        <w:pStyle w:val="libNormal"/>
        <w:rPr>
          <w:rtl/>
        </w:rPr>
      </w:pPr>
      <w:r>
        <w:rPr>
          <w:rtl/>
        </w:rPr>
        <w:t xml:space="preserve">كان النبي الأكرم </w:t>
      </w:r>
      <w:r w:rsidR="00DC6014" w:rsidRPr="00DC6014">
        <w:rPr>
          <w:rStyle w:val="libAlaemChar"/>
          <w:rFonts w:hint="cs"/>
          <w:rtl/>
        </w:rPr>
        <w:t>صلى‌الله‌عليه‌وآله</w:t>
      </w:r>
      <w:r>
        <w:rPr>
          <w:rtl/>
        </w:rPr>
        <w:t xml:space="preserve"> يصلّي إلى بيت المقدس في المدينة المنوّرة إلى سبعة عشر شهراً </w:t>
      </w:r>
      <w:r w:rsidRPr="002B6E16">
        <w:rPr>
          <w:rStyle w:val="libFootnotenumChar"/>
          <w:rtl/>
        </w:rPr>
        <w:t>(1)</w:t>
      </w:r>
      <w:r>
        <w:rPr>
          <w:rtl/>
        </w:rPr>
        <w:t xml:space="preserve"> من الهجرة، وكانت اليهود تعيّر المسلمين على تبعيّة قبلتهم ويتفاخرون بذلك عليهم، فحزن رسول الله ذلك فخرج في سواد الليل يقلّب وجهه في السماء ينتظر الوحي من الله سبحانه وكشف همّه، فنزل الوحي بقبلة جديدة، فقطع تعييرهم وتفاخرهم، قال سبحانه: </w:t>
      </w:r>
      <w:r w:rsidRPr="0015158F">
        <w:rPr>
          <w:rStyle w:val="libAlaemChar"/>
          <w:rtl/>
        </w:rPr>
        <w:t>(</w:t>
      </w:r>
      <w:r w:rsidRPr="00865BE9">
        <w:rPr>
          <w:rtl/>
        </w:rPr>
        <w:t xml:space="preserve"> </w:t>
      </w:r>
      <w:r w:rsidRPr="00567513">
        <w:rPr>
          <w:rStyle w:val="libAieChar"/>
          <w:rFonts w:hint="cs"/>
          <w:rtl/>
        </w:rPr>
        <w:t>قَدْ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w:t>
      </w:r>
      <w:r w:rsidRPr="00865BE9">
        <w:rPr>
          <w:rtl/>
        </w:rPr>
        <w:t xml:space="preserve"> </w:t>
      </w:r>
      <w:r w:rsidRPr="0015158F">
        <w:rPr>
          <w:rStyle w:val="libAlaemChar"/>
          <w:rtl/>
        </w:rPr>
        <w:t>)</w:t>
      </w:r>
      <w:r>
        <w:rPr>
          <w:rtl/>
        </w:rPr>
        <w:t xml:space="preserve"> ( البقرة / 144 ).</w:t>
      </w:r>
    </w:p>
    <w:p w14:paraId="6EC9D045" w14:textId="20234C71" w:rsidR="00F24E3C" w:rsidRDefault="00F24E3C" w:rsidP="00DB5C31">
      <w:pPr>
        <w:pStyle w:val="libNormal"/>
        <w:rPr>
          <w:rFonts w:hint="cs"/>
          <w:rtl/>
        </w:rPr>
      </w:pPr>
      <w:r>
        <w:rPr>
          <w:rtl/>
        </w:rPr>
        <w:t xml:space="preserve">وروى الصدوق أنّ النبي </w:t>
      </w:r>
      <w:r w:rsidR="00DC6014" w:rsidRPr="00DC6014">
        <w:rPr>
          <w:rStyle w:val="libAlaemChar"/>
          <w:rFonts w:hint="cs"/>
          <w:rtl/>
        </w:rPr>
        <w:t>صلى‌الله‌عليه‌وآله</w:t>
      </w:r>
      <w:r>
        <w:rPr>
          <w:rtl/>
        </w:rPr>
        <w:t xml:space="preserve"> صلّى إلى بيت المقدس ثلاث عشرة سنة وتسعة عشر شهراً بالمدينة ثمّ عيّرته اليهود، فقالوا: إنّك تابع قبلتنا فاغتمّ لذلك غمّا شديداً، فلمّا كان في بعض الليل خرج يقلّب وجهه في آفاق السماء فلمّا أصبح صلّى الغداة فلمّا صلّى من الظهر ركعتين جاء جبرئيل فقال له: </w:t>
      </w:r>
      <w:r w:rsidRPr="0015158F">
        <w:rPr>
          <w:rStyle w:val="libAlaemChar"/>
          <w:rtl/>
        </w:rPr>
        <w:t>(</w:t>
      </w:r>
      <w:r w:rsidRPr="00865BE9">
        <w:rPr>
          <w:rFonts w:hint="cs"/>
          <w:rtl/>
        </w:rPr>
        <w:t xml:space="preserve"> </w:t>
      </w:r>
      <w:r w:rsidRPr="00567513">
        <w:rPr>
          <w:rStyle w:val="libAieChar"/>
          <w:rFonts w:hint="cs"/>
          <w:rtl/>
        </w:rPr>
        <w:t>قَدْ نَرَىٰ تَقَلُّبَ وَجْهِكَ فِي السَّمَاءِ فَلَنُوَلِّيَنَّكَ قِبْلَةً تَرْضَاهَا فَوَلِّ وَجْهَكَ شَطْرَ المَسْجِدِ الحَرَامِ</w:t>
      </w:r>
      <w:r w:rsidRPr="00865BE9">
        <w:rPr>
          <w:rtl/>
        </w:rPr>
        <w:t xml:space="preserve"> ... </w:t>
      </w:r>
      <w:r w:rsidRPr="0015158F">
        <w:rPr>
          <w:rStyle w:val="libAlaemChar"/>
          <w:rtl/>
        </w:rPr>
        <w:t>)</w:t>
      </w:r>
      <w:r>
        <w:rPr>
          <w:rtl/>
        </w:rPr>
        <w:t xml:space="preserve"> ثمّ أخذ بيد النبي فحوّل وجهه إلى الكعبة وحوّل من خلفه وجوههم حتى قام الرجال مقام النساء والنساء مقام الرجال، فكان أوّل صلاته إلى بيت المقدس وآخرها إلى الكعبة، فبلغ الخبر مسجداً بالمدينة وقد صلّى أهله من العصر ركعتين فحوّلوا نحو القبلة، فكان أوّل صلاتهم إلى بيت المقدس</w:t>
      </w:r>
      <w:r>
        <w:rPr>
          <w:rFonts w:hint="cs"/>
          <w:rtl/>
        </w:rPr>
        <w:t>،</w:t>
      </w:r>
      <w:r>
        <w:rPr>
          <w:rtl/>
        </w:rPr>
        <w:t xml:space="preserve"> و</w:t>
      </w:r>
      <w:r>
        <w:rPr>
          <w:rFonts w:hint="cs"/>
          <w:rtl/>
        </w:rPr>
        <w:t>آ</w:t>
      </w:r>
      <w:r>
        <w:rPr>
          <w:rtl/>
        </w:rPr>
        <w:t>خرها إلى الكعبة فسمّي</w:t>
      </w:r>
    </w:p>
    <w:p w14:paraId="4F47D07D" w14:textId="77777777" w:rsidR="00F24E3C" w:rsidRDefault="00F24E3C" w:rsidP="001434A0">
      <w:pPr>
        <w:pStyle w:val="libLine"/>
        <w:rPr>
          <w:rtl/>
        </w:rPr>
      </w:pPr>
      <w:r>
        <w:rPr>
          <w:rtl/>
        </w:rPr>
        <w:t>__________________</w:t>
      </w:r>
    </w:p>
    <w:p w14:paraId="11163B2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وفي رواية الفقية كما سيوافيك تسعة عشر شهراً.</w:t>
      </w:r>
    </w:p>
    <w:p w14:paraId="1CE73429" w14:textId="77777777" w:rsidR="00F24E3C" w:rsidRDefault="00F24E3C" w:rsidP="001434A0">
      <w:pPr>
        <w:pStyle w:val="libNormal0"/>
        <w:rPr>
          <w:rFonts w:hint="cs"/>
          <w:rtl/>
        </w:rPr>
      </w:pPr>
      <w:r>
        <w:rPr>
          <w:rtl/>
        </w:rPr>
        <w:br w:type="page"/>
      </w:r>
      <w:r>
        <w:rPr>
          <w:rtl/>
        </w:rPr>
        <w:lastRenderedPageBreak/>
        <w:t xml:space="preserve">ذلك المسجد مسجد القبلتين </w:t>
      </w:r>
      <w:r w:rsidRPr="002B6E16">
        <w:rPr>
          <w:rStyle w:val="libFootnotenumChar"/>
          <w:rtl/>
        </w:rPr>
        <w:t>(1)</w:t>
      </w:r>
      <w:r>
        <w:rPr>
          <w:rtl/>
        </w:rPr>
        <w:t>.</w:t>
      </w:r>
    </w:p>
    <w:p w14:paraId="6CC8D432" w14:textId="77777777" w:rsidR="00F24E3C" w:rsidRDefault="00F24E3C" w:rsidP="00DB5C31">
      <w:pPr>
        <w:pStyle w:val="libNormal"/>
        <w:rPr>
          <w:rtl/>
        </w:rPr>
      </w:pPr>
      <w:r>
        <w:rPr>
          <w:rtl/>
        </w:rPr>
        <w:t xml:space="preserve">وقد أثار هذا الأمر أسئلة واعتراضات من جانب اليهود بل المؤمنين أنفسهم وجاء الذكر الحكيم مجيباً عنها بما يلي: </w:t>
      </w:r>
    </w:p>
    <w:p w14:paraId="6F81710E"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أتى جماعة من اليهود مثل رفاعة بن قيس وكعب بن الأشرف وغيرهما فقالوا: يا محمد ما</w:t>
      </w:r>
      <w:r>
        <w:rPr>
          <w:rFonts w:hint="cs"/>
          <w:rtl/>
        </w:rPr>
        <w:t xml:space="preserve"> </w:t>
      </w:r>
      <w:r>
        <w:rPr>
          <w:rtl/>
        </w:rPr>
        <w:t>ول</w:t>
      </w:r>
      <w:r>
        <w:rPr>
          <w:rFonts w:hint="cs"/>
          <w:rtl/>
        </w:rPr>
        <w:t>ّ</w:t>
      </w:r>
      <w:r>
        <w:rPr>
          <w:rtl/>
        </w:rPr>
        <w:t>اك عن قبلتك التي كنت عليها و</w:t>
      </w:r>
      <w:r>
        <w:rPr>
          <w:rFonts w:hint="cs"/>
          <w:rtl/>
        </w:rPr>
        <w:t>أ</w:t>
      </w:r>
      <w:r>
        <w:rPr>
          <w:rtl/>
        </w:rPr>
        <w:t xml:space="preserve">نت تزعم أنّك على ملّة إبراهيم ودينه </w:t>
      </w:r>
      <w:r>
        <w:rPr>
          <w:rFonts w:hint="cs"/>
          <w:rtl/>
        </w:rPr>
        <w:t>إ</w:t>
      </w:r>
      <w:r>
        <w:rPr>
          <w:rtl/>
        </w:rPr>
        <w:t>رجع إلى قبلتك التي كنت عليها نتّبعك ونصدّقك. و</w:t>
      </w:r>
      <w:r>
        <w:rPr>
          <w:rFonts w:hint="cs"/>
          <w:rtl/>
        </w:rPr>
        <w:t>إ</w:t>
      </w:r>
      <w:r>
        <w:rPr>
          <w:rtl/>
        </w:rPr>
        <w:t xml:space="preserve">نّما يريدون بذلك فتنته عن دينه، وهذا هو الإعتراض الذي يتناوله الوحي مشفوعاً بالجواب: </w:t>
      </w:r>
      <w:r w:rsidRPr="0015158F">
        <w:rPr>
          <w:rStyle w:val="libAlaemChar"/>
          <w:rtl/>
        </w:rPr>
        <w:t>(</w:t>
      </w:r>
      <w:r w:rsidRPr="00865BE9">
        <w:rPr>
          <w:rFonts w:hint="cs"/>
          <w:rtl/>
        </w:rPr>
        <w:t xml:space="preserve"> </w:t>
      </w:r>
      <w:r w:rsidRPr="00567513">
        <w:rPr>
          <w:rStyle w:val="libAieChar"/>
          <w:rFonts w:hint="cs"/>
          <w:rtl/>
        </w:rPr>
        <w:t>سَيَقُولُ السُّفَهَاءُ مِنَ النَّاسِ مَا وَلاَّهُمْ عَن قِبْلَتِهِمُ الَّتِي كَانُوا عَلَيْهَا</w:t>
      </w:r>
      <w:r w:rsidRPr="00865BE9">
        <w:rPr>
          <w:rtl/>
        </w:rPr>
        <w:t xml:space="preserve"> </w:t>
      </w:r>
      <w:r w:rsidRPr="0015158F">
        <w:rPr>
          <w:rStyle w:val="libAlaemChar"/>
          <w:rtl/>
        </w:rPr>
        <w:t>)</w:t>
      </w:r>
      <w:r>
        <w:rPr>
          <w:rtl/>
        </w:rPr>
        <w:t xml:space="preserve"> وبعبارة ا</w:t>
      </w:r>
      <w:r>
        <w:rPr>
          <w:rFonts w:hint="cs"/>
          <w:rtl/>
        </w:rPr>
        <w:t>ُ</w:t>
      </w:r>
      <w:r>
        <w:rPr>
          <w:rtl/>
        </w:rPr>
        <w:t xml:space="preserve">خرى إنّ التحوّل كان بأمر من الله فكيف يأمر به مع </w:t>
      </w:r>
      <w:r>
        <w:rPr>
          <w:rFonts w:hint="cs"/>
          <w:rtl/>
        </w:rPr>
        <w:t>أ</w:t>
      </w:r>
      <w:r>
        <w:rPr>
          <w:rtl/>
        </w:rPr>
        <w:t>نّه هو الذي جعل بيت المقدس قبلة فكيف ينقض حكمه وينسخ ما شرعه ( واليهود من القائلين بامتناع النسخ ) و</w:t>
      </w:r>
      <w:r>
        <w:rPr>
          <w:rFonts w:hint="cs"/>
          <w:rtl/>
        </w:rPr>
        <w:t>إ</w:t>
      </w:r>
      <w:r>
        <w:rPr>
          <w:rtl/>
        </w:rPr>
        <w:t>ن كان بغير أمر الله فهو إنحراف عن الصراط المستقيم.</w:t>
      </w:r>
    </w:p>
    <w:p w14:paraId="53DB1FB2" w14:textId="77777777" w:rsidR="00F24E3C" w:rsidRDefault="00F24E3C" w:rsidP="00DB5C31">
      <w:pPr>
        <w:pStyle w:val="libNormal"/>
        <w:rPr>
          <w:rtl/>
        </w:rPr>
      </w:pPr>
      <w:r>
        <w:rPr>
          <w:rtl/>
        </w:rPr>
        <w:t>وأمّا الجواب فهو إنّ جعل بيت من البيوت أو بناء من الأبنية قبلة ليس ل</w:t>
      </w:r>
      <w:r>
        <w:rPr>
          <w:rFonts w:hint="cs"/>
          <w:rtl/>
        </w:rPr>
        <w:t>ا</w:t>
      </w:r>
      <w:r>
        <w:rPr>
          <w:rtl/>
        </w:rPr>
        <w:t>قتضاء ذاتي فيه يستحيل التعدّي عنه، بل جميع الأجسام والأبنية بل جميع الجهات من الشرق والغرب إليه سبحانه على السواء يحكم فيها ما يشاء وكيف يشاء ومتى شاء، وانّ الإعتراض نابع من قلّة عقلهم أو عدم إستقامته في درك حقيقة التشريع.</w:t>
      </w:r>
    </w:p>
    <w:p w14:paraId="185BC203" w14:textId="77777777" w:rsidR="00F24E3C" w:rsidRDefault="00F24E3C" w:rsidP="00DB5C31">
      <w:pPr>
        <w:pStyle w:val="libNormal"/>
        <w:rPr>
          <w:rtl/>
        </w:rPr>
      </w:pPr>
      <w:r>
        <w:rPr>
          <w:rtl/>
        </w:rPr>
        <w:t xml:space="preserve">وإلى هذا الجواب يشير قوله سبحانه: </w:t>
      </w:r>
      <w:r w:rsidRPr="0015158F">
        <w:rPr>
          <w:rStyle w:val="libAlaemChar"/>
          <w:rtl/>
        </w:rPr>
        <w:t>(</w:t>
      </w:r>
      <w:r w:rsidRPr="00865BE9">
        <w:rPr>
          <w:rFonts w:hint="cs"/>
          <w:rtl/>
        </w:rPr>
        <w:t xml:space="preserve"> </w:t>
      </w:r>
      <w:r w:rsidRPr="00567513">
        <w:rPr>
          <w:rStyle w:val="libAieChar"/>
          <w:rFonts w:hint="cs"/>
          <w:rtl/>
        </w:rPr>
        <w:t>قُل للهِ المَشْرِقُ وَالمَغْرِبُ يَهْدِي مَن يَشَاءُ إِلَىٰ صِرَاطٍ مُّسْتَقِيمٍ</w:t>
      </w:r>
      <w:r w:rsidRPr="00865BE9">
        <w:rPr>
          <w:rtl/>
        </w:rPr>
        <w:t xml:space="preserve"> </w:t>
      </w:r>
      <w:r w:rsidRPr="0015158F">
        <w:rPr>
          <w:rStyle w:val="libAlaemChar"/>
          <w:rtl/>
        </w:rPr>
        <w:t>)</w:t>
      </w:r>
      <w:r>
        <w:rPr>
          <w:rtl/>
        </w:rPr>
        <w:t xml:space="preserve"> ( البقرة / 142 ).</w:t>
      </w:r>
    </w:p>
    <w:p w14:paraId="132EB879"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لـمّا </w:t>
      </w:r>
      <w:r>
        <w:rPr>
          <w:rtl/>
        </w:rPr>
        <w:t>كان المقدّر أن تكون الكعبة هي القبلة الأخيرة فما هو السبب في جعل بيت المقدس قبلة اُولى للمسلمين</w:t>
      </w:r>
      <w:r>
        <w:rPr>
          <w:rFonts w:hint="cs"/>
          <w:rtl/>
        </w:rPr>
        <w:t xml:space="preserve"> </w:t>
      </w:r>
      <w:r>
        <w:rPr>
          <w:rtl/>
        </w:rPr>
        <w:t>؟</w:t>
      </w:r>
    </w:p>
    <w:p w14:paraId="0267A319" w14:textId="599E3465" w:rsidR="00F24E3C" w:rsidRDefault="00F24E3C" w:rsidP="00DB5C31">
      <w:pPr>
        <w:pStyle w:val="libNormal"/>
        <w:rPr>
          <w:rFonts w:hint="cs"/>
          <w:rtl/>
        </w:rPr>
      </w:pPr>
      <w:r>
        <w:rPr>
          <w:rtl/>
        </w:rPr>
        <w:t>والجواب: إنّ المصالح كانت تقتضي أن يصلّي المسلمون إلى القبلة الاُولى في مكّة والمدينة في أوائل البعثة و</w:t>
      </w:r>
      <w:r>
        <w:rPr>
          <w:rFonts w:hint="cs"/>
          <w:rtl/>
        </w:rPr>
        <w:t>أ</w:t>
      </w:r>
      <w:r>
        <w:rPr>
          <w:rtl/>
        </w:rPr>
        <w:t xml:space="preserve">وائل الهجرة وذلك لأنّ النبي </w:t>
      </w:r>
      <w:r w:rsidR="00DC6014" w:rsidRPr="00DC6014">
        <w:rPr>
          <w:rStyle w:val="libAlaemChar"/>
          <w:rFonts w:hint="cs"/>
          <w:rtl/>
        </w:rPr>
        <w:t>صلى‌الله‌عليه‌وآله</w:t>
      </w:r>
      <w:r>
        <w:rPr>
          <w:rtl/>
        </w:rPr>
        <w:t xml:space="preserve"> في مكّة المكرمة وبعد الهجرة بقليل كان مبتلى بالمشركين الذين</w:t>
      </w:r>
    </w:p>
    <w:p w14:paraId="5CE89ED7" w14:textId="77777777" w:rsidR="00F24E3C" w:rsidRDefault="00F24E3C" w:rsidP="001434A0">
      <w:pPr>
        <w:pStyle w:val="libLine"/>
        <w:rPr>
          <w:rtl/>
        </w:rPr>
      </w:pPr>
      <w:r>
        <w:rPr>
          <w:rtl/>
        </w:rPr>
        <w:t>__________________</w:t>
      </w:r>
    </w:p>
    <w:p w14:paraId="6322971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من لا</w:t>
      </w:r>
      <w:r>
        <w:rPr>
          <w:rFonts w:hint="cs"/>
          <w:rtl/>
        </w:rPr>
        <w:t xml:space="preserve"> </w:t>
      </w:r>
      <w:r>
        <w:rPr>
          <w:rtl/>
        </w:rPr>
        <w:t>يحضره الفقيه</w:t>
      </w:r>
      <w:r>
        <w:rPr>
          <w:rFonts w:hint="cs"/>
          <w:rtl/>
        </w:rPr>
        <w:t>:</w:t>
      </w:r>
      <w:r>
        <w:rPr>
          <w:rtl/>
        </w:rPr>
        <w:t xml:space="preserve"> ج 1 ص 178 ج 3.</w:t>
      </w:r>
    </w:p>
    <w:p w14:paraId="410C31CA" w14:textId="77777777" w:rsidR="00F24E3C" w:rsidRDefault="00F24E3C" w:rsidP="001434A0">
      <w:pPr>
        <w:pStyle w:val="libNormal0"/>
        <w:rPr>
          <w:rFonts w:hint="cs"/>
          <w:rtl/>
        </w:rPr>
      </w:pPr>
      <w:r w:rsidRPr="00CA031A">
        <w:rPr>
          <w:rtl/>
        </w:rPr>
        <w:br w:type="page"/>
      </w:r>
      <w:r>
        <w:rPr>
          <w:rtl/>
        </w:rPr>
        <w:lastRenderedPageBreak/>
        <w:t>لا يصلّون لله سبحانه ولا</w:t>
      </w:r>
      <w:r>
        <w:rPr>
          <w:rFonts w:hint="cs"/>
          <w:rtl/>
        </w:rPr>
        <w:t xml:space="preserve"> </w:t>
      </w:r>
      <w:r>
        <w:rPr>
          <w:rtl/>
        </w:rPr>
        <w:t>يعبدونه و</w:t>
      </w:r>
      <w:r>
        <w:rPr>
          <w:rFonts w:hint="cs"/>
          <w:rtl/>
        </w:rPr>
        <w:t>إ</w:t>
      </w:r>
      <w:r>
        <w:rPr>
          <w:rtl/>
        </w:rPr>
        <w:t>نّما يعبدون الأوثان والأصنام، فعندئذ</w:t>
      </w:r>
      <w:r>
        <w:rPr>
          <w:rFonts w:hint="cs"/>
          <w:rtl/>
        </w:rPr>
        <w:t>ٍ</w:t>
      </w:r>
      <w:r>
        <w:rPr>
          <w:rtl/>
        </w:rPr>
        <w:t xml:space="preserve"> أمر النبي بالصلاة إلى بيت المقدس ( الذي كان الموحّدون من اليهود والنصارى يصلّون إليه ) حتّى يتميّز الموحّدون عن المشركين ويكون ذلك سمة التوحيد وعلامته، فكانت الصلاة إلى بيت المقدس وسيلة لتميّز الموّحدين عن المشركين.</w:t>
      </w:r>
    </w:p>
    <w:p w14:paraId="0BDEEEB3" w14:textId="77777777" w:rsidR="00F24E3C" w:rsidRDefault="00F24E3C" w:rsidP="00DB5C31">
      <w:pPr>
        <w:pStyle w:val="libNormal"/>
        <w:rPr>
          <w:rtl/>
        </w:rPr>
      </w:pPr>
      <w:r>
        <w:rPr>
          <w:rtl/>
        </w:rPr>
        <w:t>ول</w:t>
      </w:r>
      <w:r>
        <w:rPr>
          <w:rFonts w:hint="cs"/>
          <w:rtl/>
        </w:rPr>
        <w:t>ـ</w:t>
      </w:r>
      <w:r>
        <w:rPr>
          <w:rtl/>
        </w:rPr>
        <w:t>مّا كانت العرب شديدة الاُلفة بمكّة وقبلتها فأحبّ الله تعالى أن يمتحن القوم بغير ما ألفوا ليميّز من يتّبع الرسول عمّن ينقلب على عقبيه.</w:t>
      </w:r>
    </w:p>
    <w:p w14:paraId="0277F41D" w14:textId="77777777" w:rsidR="00F24E3C" w:rsidRDefault="00F24E3C" w:rsidP="00DB5C31">
      <w:pPr>
        <w:pStyle w:val="libNormal"/>
        <w:rPr>
          <w:rtl/>
        </w:rPr>
      </w:pPr>
      <w:r>
        <w:rPr>
          <w:rtl/>
        </w:rPr>
        <w:t>ولأجل هذين الوجهين ( تميّز الموحّدون عن المشركين وامتحان من يتّبع الرسول ممّن ينقلب على عقبيه من العرب الآلفة بمكّة وقبلتها ) أمر المسلمون بالص</w:t>
      </w:r>
      <w:r>
        <w:rPr>
          <w:rFonts w:hint="cs"/>
          <w:rtl/>
        </w:rPr>
        <w:t>ّ</w:t>
      </w:r>
      <w:r>
        <w:rPr>
          <w:rtl/>
        </w:rPr>
        <w:t xml:space="preserve">لاة إلى بيت المقدس مؤقّتاً وإلى ذلك يشير قوله سبحانه: </w:t>
      </w:r>
      <w:r w:rsidRPr="0015158F">
        <w:rPr>
          <w:rStyle w:val="libAlaemChar"/>
          <w:rtl/>
        </w:rPr>
        <w:t>(</w:t>
      </w:r>
      <w:r w:rsidRPr="00182862">
        <w:rPr>
          <w:rFonts w:hint="cs"/>
          <w:rtl/>
        </w:rPr>
        <w:t xml:space="preserve"> </w:t>
      </w:r>
      <w:r w:rsidRPr="00567513">
        <w:rPr>
          <w:rStyle w:val="libAieChar"/>
          <w:rFonts w:hint="cs"/>
          <w:rtl/>
        </w:rPr>
        <w:t>وَمَا جَعَلْنَا الْقِبْلَةَ الَّتِي كُنتَ عَلَيْهَا إلّا لِنَعْلَمَ مَن يَتَّبِعُ الرَّسُولَ مِمَّن يَنقَلِبُ عَلَىٰ عَقِبَيْهِ وَإِن كَانَتْ لَكَبِيرَةً إلّا عَلَى الَّذِينَ هَدَى اللهُ</w:t>
      </w:r>
      <w:r w:rsidRPr="00182862">
        <w:rPr>
          <w:rtl/>
        </w:rPr>
        <w:t xml:space="preserve"> </w:t>
      </w:r>
      <w:r w:rsidRPr="0015158F">
        <w:rPr>
          <w:rStyle w:val="libAlaemChar"/>
          <w:rtl/>
        </w:rPr>
        <w:t>)</w:t>
      </w:r>
      <w:r>
        <w:rPr>
          <w:rtl/>
        </w:rPr>
        <w:t xml:space="preserve"> ( البقرة / 143 ).</w:t>
      </w:r>
    </w:p>
    <w:p w14:paraId="4EDCC105" w14:textId="77777777" w:rsidR="00F24E3C" w:rsidRDefault="00F24E3C" w:rsidP="00DB5C31">
      <w:pPr>
        <w:pStyle w:val="libNormal"/>
        <w:rPr>
          <w:rtl/>
        </w:rPr>
      </w:pPr>
      <w:r>
        <w:rPr>
          <w:rtl/>
        </w:rPr>
        <w:t xml:space="preserve">ولعلّ قوله: </w:t>
      </w:r>
      <w:r w:rsidRPr="0015158F">
        <w:rPr>
          <w:rStyle w:val="libAlaemChar"/>
          <w:rtl/>
        </w:rPr>
        <w:t>(</w:t>
      </w:r>
      <w:r w:rsidRPr="00182862">
        <w:rPr>
          <w:rFonts w:hint="cs"/>
          <w:rtl/>
        </w:rPr>
        <w:t xml:space="preserve"> </w:t>
      </w:r>
      <w:r w:rsidRPr="00567513">
        <w:rPr>
          <w:rStyle w:val="libAieChar"/>
          <w:rFonts w:hint="cs"/>
          <w:rtl/>
        </w:rPr>
        <w:t>لِنَعْلَمَ مَن يَتَّبِعُ الرَّسُولَ</w:t>
      </w:r>
      <w:r w:rsidRPr="00182862">
        <w:rPr>
          <w:rtl/>
        </w:rPr>
        <w:t xml:space="preserve"> </w:t>
      </w:r>
      <w:r w:rsidRPr="0015158F">
        <w:rPr>
          <w:rStyle w:val="libAlaemChar"/>
          <w:rtl/>
        </w:rPr>
        <w:t>)</w:t>
      </w:r>
      <w:r>
        <w:rPr>
          <w:rtl/>
        </w:rPr>
        <w:t xml:space="preserve"> إشارة إلى الوجه الأوّل.</w:t>
      </w:r>
    </w:p>
    <w:p w14:paraId="05E5B769" w14:textId="77777777" w:rsidR="00F24E3C" w:rsidRDefault="00F24E3C" w:rsidP="00DB5C31">
      <w:pPr>
        <w:pStyle w:val="libNormal"/>
        <w:rPr>
          <w:rtl/>
        </w:rPr>
      </w:pPr>
      <w:r>
        <w:rPr>
          <w:rtl/>
        </w:rPr>
        <w:t xml:space="preserve">كما أنّ قوله: </w:t>
      </w:r>
      <w:r w:rsidRPr="0015158F">
        <w:rPr>
          <w:rStyle w:val="libAlaemChar"/>
          <w:rtl/>
        </w:rPr>
        <w:t>(</w:t>
      </w:r>
      <w:r w:rsidRPr="00182862">
        <w:rPr>
          <w:rFonts w:hint="cs"/>
          <w:rtl/>
        </w:rPr>
        <w:t xml:space="preserve"> </w:t>
      </w:r>
      <w:r w:rsidRPr="00567513">
        <w:rPr>
          <w:rStyle w:val="libAieChar"/>
          <w:rFonts w:hint="cs"/>
          <w:rtl/>
        </w:rPr>
        <w:t>وَإِن كَانَتْ لَكَبِيرَةً إلّا عَلَى الَّذِينَ هَدَى اللهُ</w:t>
      </w:r>
      <w:r w:rsidRPr="00182862">
        <w:rPr>
          <w:rtl/>
        </w:rPr>
        <w:t xml:space="preserve"> </w:t>
      </w:r>
      <w:r w:rsidRPr="0015158F">
        <w:rPr>
          <w:rStyle w:val="libAlaemChar"/>
          <w:rtl/>
        </w:rPr>
        <w:t>)</w:t>
      </w:r>
      <w:r>
        <w:rPr>
          <w:rtl/>
        </w:rPr>
        <w:t xml:space="preserve"> إشارة إلى الوجه الثاني وهو اختبار من يخالف العادة والاُلفة لأجل إمتثال أمر الرسول، فإنّ مخالفة العادات والتقاليد كبيرة إلّا على الذين هدى الله.</w:t>
      </w:r>
    </w:p>
    <w:p w14:paraId="58B9F269" w14:textId="77777777" w:rsidR="00F24E3C" w:rsidRDefault="00F24E3C" w:rsidP="00DB5C31">
      <w:pPr>
        <w:pStyle w:val="libNormal"/>
        <w:rPr>
          <w:rtl/>
        </w:rPr>
      </w:pPr>
      <w:r>
        <w:rPr>
          <w:rtl/>
        </w:rPr>
        <w:t>والحاصل إنّ جعل بيت المقدس قبلة لأجل تمحيص المؤمنين من غيرهم وتميّز المطيعين من العاصين والمنقادين من المتمرّدين.</w:t>
      </w:r>
    </w:p>
    <w:p w14:paraId="709599FB" w14:textId="77777777" w:rsidR="00F24E3C" w:rsidRDefault="00F24E3C" w:rsidP="00DB5C31">
      <w:pPr>
        <w:pStyle w:val="libNormal"/>
        <w:rPr>
          <w:rtl/>
        </w:rPr>
      </w:pPr>
      <w:r>
        <w:rPr>
          <w:rtl/>
        </w:rPr>
        <w:t>وأمّا العدول عن بيت المقدس إلى الكعبة فقد عرفت أنّه ليس لمكان أو بيت</w:t>
      </w:r>
      <w:r>
        <w:rPr>
          <w:rFonts w:hint="cs"/>
          <w:rtl/>
        </w:rPr>
        <w:t>ٍ</w:t>
      </w:r>
      <w:r>
        <w:rPr>
          <w:rtl/>
        </w:rPr>
        <w:t xml:space="preserve"> شرفٌ ذاتي بل الحكم يدور مدار المصلحة، فصارت المصالح مقتضية بأن يتميّز المسلمون من اليهود بتفكيك قبلتهم التي كانوا يصلّون إليها عن قبلة اليهود، ويميّز المنافق المتظاهر بالإسلام من اليهود عن المؤمن المنقاد الواقعي، ولأجل ذلك حوّلت القبلة إلى الكعبة.</w:t>
      </w:r>
    </w:p>
    <w:p w14:paraId="36412B58" w14:textId="77777777" w:rsidR="00F24E3C" w:rsidRDefault="00F24E3C" w:rsidP="00DB5C31">
      <w:pPr>
        <w:pStyle w:val="libNormal"/>
        <w:rPr>
          <w:rFonts w:hint="cs"/>
          <w:rtl/>
        </w:rPr>
      </w:pPr>
      <w:r>
        <w:rPr>
          <w:rtl/>
        </w:rPr>
        <w:t>3 ـ ما حكم الصلوات التي كان المسلمون قد أدّوها إلى بيت المقدس</w:t>
      </w:r>
      <w:r>
        <w:rPr>
          <w:rFonts w:hint="cs"/>
          <w:rtl/>
        </w:rPr>
        <w:t xml:space="preserve"> </w:t>
      </w:r>
      <w:r>
        <w:rPr>
          <w:rtl/>
        </w:rPr>
        <w:t>؟</w:t>
      </w:r>
    </w:p>
    <w:p w14:paraId="7D289DDD" w14:textId="77777777" w:rsidR="00F24E3C" w:rsidRDefault="00F24E3C" w:rsidP="00DB5C31">
      <w:pPr>
        <w:pStyle w:val="libNormal"/>
        <w:rPr>
          <w:rtl/>
        </w:rPr>
      </w:pPr>
      <w:r w:rsidRPr="00BC7C16">
        <w:rPr>
          <w:rtl/>
        </w:rPr>
        <w:br w:type="page"/>
      </w:r>
      <w:r>
        <w:rPr>
          <w:rtl/>
        </w:rPr>
        <w:lastRenderedPageBreak/>
        <w:t>والجواب: إنّ القبلة قبلة ما لم تنسخ و</w:t>
      </w:r>
      <w:r>
        <w:rPr>
          <w:rFonts w:hint="cs"/>
          <w:rtl/>
        </w:rPr>
        <w:t>إ</w:t>
      </w:r>
      <w:r>
        <w:rPr>
          <w:rtl/>
        </w:rPr>
        <w:t>نّ الله سبحانه إذا نسخ حكماً نسخه من حين النسخ لا من أصله لرأفته ورحمته بالمؤمنين، و</w:t>
      </w:r>
      <w:r>
        <w:rPr>
          <w:rFonts w:hint="cs"/>
          <w:rtl/>
        </w:rPr>
        <w:t>إ</w:t>
      </w:r>
      <w:r>
        <w:rPr>
          <w:rtl/>
        </w:rPr>
        <w:t xml:space="preserve">ليه يشير قوله سبحانه: </w:t>
      </w:r>
      <w:r w:rsidRPr="0015158F">
        <w:rPr>
          <w:rStyle w:val="libAlaemChar"/>
          <w:rtl/>
        </w:rPr>
        <w:t>(</w:t>
      </w:r>
      <w:r w:rsidRPr="00182862">
        <w:rPr>
          <w:rFonts w:hint="cs"/>
          <w:rtl/>
        </w:rPr>
        <w:t xml:space="preserve"> </w:t>
      </w:r>
      <w:r w:rsidRPr="00567513">
        <w:rPr>
          <w:rStyle w:val="libAieChar"/>
          <w:rFonts w:hint="cs"/>
          <w:rtl/>
        </w:rPr>
        <w:t>وَمَا كَانَ اللهُ لِيُضِيعَ إِيمَانَكُمْ إِنَّ اللهَ بِالنَّاسِ لَرَءُوفٌ رَّحِيمٌ</w:t>
      </w:r>
      <w:r w:rsidRPr="00182862">
        <w:rPr>
          <w:rtl/>
        </w:rPr>
        <w:t xml:space="preserve"> </w:t>
      </w:r>
      <w:r w:rsidRPr="0015158F">
        <w:rPr>
          <w:rStyle w:val="libAlaemChar"/>
          <w:rtl/>
        </w:rPr>
        <w:t>)</w:t>
      </w:r>
      <w:r>
        <w:rPr>
          <w:rtl/>
        </w:rPr>
        <w:t xml:space="preserve"> ( البقرة / 143 ).</w:t>
      </w:r>
    </w:p>
    <w:p w14:paraId="1A3D31C1" w14:textId="1384D99B" w:rsidR="00F24E3C" w:rsidRDefault="00F24E3C" w:rsidP="00DB5C31">
      <w:pPr>
        <w:pStyle w:val="libNormal"/>
        <w:rPr>
          <w:rtl/>
        </w:rPr>
      </w:pPr>
      <w:r>
        <w:rPr>
          <w:rtl/>
        </w:rPr>
        <w:t xml:space="preserve">وأمّا الإقتراح الذي تقدّمت به اليهود إلى النبيّ </w:t>
      </w:r>
      <w:r w:rsidR="00DC6014" w:rsidRPr="00DC6014">
        <w:rPr>
          <w:rStyle w:val="libAlaemChar"/>
          <w:rFonts w:hint="cs"/>
          <w:rtl/>
        </w:rPr>
        <w:t>صلى‌الله‌عليه‌وآله</w:t>
      </w:r>
      <w:r>
        <w:rPr>
          <w:rtl/>
        </w:rPr>
        <w:t xml:space="preserve"> من رجوعه إلى القبلة السابقة حتّى يتّبعوه ويصدّقوه فإنّما هو وعد مكذوب لا</w:t>
      </w:r>
      <w:r>
        <w:rPr>
          <w:rFonts w:hint="cs"/>
          <w:rtl/>
        </w:rPr>
        <w:t xml:space="preserve"> </w:t>
      </w:r>
      <w:r>
        <w:rPr>
          <w:rtl/>
        </w:rPr>
        <w:t>يتّبعون قبلته إلى آخر الدهر، و</w:t>
      </w:r>
      <w:r>
        <w:rPr>
          <w:rFonts w:hint="cs"/>
          <w:rtl/>
        </w:rPr>
        <w:t>إ</w:t>
      </w:r>
      <w:r>
        <w:rPr>
          <w:rtl/>
        </w:rPr>
        <w:t xml:space="preserve">ليه يشير قوله سبحانه: </w:t>
      </w:r>
      <w:r w:rsidRPr="0015158F">
        <w:rPr>
          <w:rStyle w:val="libAlaemChar"/>
          <w:rtl/>
        </w:rPr>
        <w:t>(</w:t>
      </w:r>
      <w:r w:rsidRPr="00182862">
        <w:rPr>
          <w:rFonts w:hint="cs"/>
          <w:rtl/>
        </w:rPr>
        <w:t xml:space="preserve"> </w:t>
      </w:r>
      <w:r w:rsidRPr="00567513">
        <w:rPr>
          <w:rStyle w:val="libAieChar"/>
          <w:rFonts w:hint="cs"/>
          <w:rtl/>
        </w:rPr>
        <w:t>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w:t>
      </w:r>
      <w:r w:rsidRPr="00182862">
        <w:rPr>
          <w:rtl/>
        </w:rPr>
        <w:t xml:space="preserve"> </w:t>
      </w:r>
      <w:r w:rsidRPr="0015158F">
        <w:rPr>
          <w:rStyle w:val="libAlaemChar"/>
          <w:rtl/>
        </w:rPr>
        <w:t>)</w:t>
      </w:r>
      <w:r>
        <w:rPr>
          <w:rtl/>
        </w:rPr>
        <w:t xml:space="preserve"> ( البقرة / 145 ).</w:t>
      </w:r>
    </w:p>
    <w:p w14:paraId="38AA865D" w14:textId="77777777" w:rsidR="00F24E3C" w:rsidRDefault="00F24E3C" w:rsidP="00DB5C31">
      <w:pPr>
        <w:pStyle w:val="libNormal"/>
        <w:rPr>
          <w:rtl/>
        </w:rPr>
      </w:pPr>
      <w:r>
        <w:rPr>
          <w:rtl/>
        </w:rPr>
        <w:t xml:space="preserve">والمراد من الإيمان في الآية في قوله: </w:t>
      </w:r>
      <w:r w:rsidRPr="0015158F">
        <w:rPr>
          <w:rStyle w:val="libAlaemChar"/>
          <w:rtl/>
        </w:rPr>
        <w:t>(</w:t>
      </w:r>
      <w:r w:rsidRPr="00182862">
        <w:rPr>
          <w:rFonts w:hint="cs"/>
          <w:rtl/>
        </w:rPr>
        <w:t xml:space="preserve"> </w:t>
      </w:r>
      <w:r w:rsidRPr="00567513">
        <w:rPr>
          <w:rStyle w:val="libAieChar"/>
          <w:rFonts w:hint="cs"/>
          <w:rtl/>
        </w:rPr>
        <w:t>مَا كَانَ اللهُ لِيُضِيعَ إِيمَانَكُمْ</w:t>
      </w:r>
      <w:r w:rsidRPr="00182862">
        <w:rPr>
          <w:rtl/>
        </w:rPr>
        <w:t xml:space="preserve"> </w:t>
      </w:r>
      <w:r w:rsidRPr="0015158F">
        <w:rPr>
          <w:rStyle w:val="libAlaemChar"/>
          <w:rtl/>
        </w:rPr>
        <w:t>)</w:t>
      </w:r>
      <w:r>
        <w:rPr>
          <w:rtl/>
        </w:rPr>
        <w:t xml:space="preserve"> هو العمل. قال ابن عباس: قالوا كيف بمن مات من إخواننا قبل ذلك</w:t>
      </w:r>
      <w:r>
        <w:rPr>
          <w:rFonts w:hint="cs"/>
          <w:rtl/>
        </w:rPr>
        <w:t xml:space="preserve"> </w:t>
      </w:r>
      <w:r>
        <w:rPr>
          <w:rtl/>
        </w:rPr>
        <w:t>؟ وكان قد مات أسعد بن زرارة والبراء بن معرور وكانا من النقباء.</w:t>
      </w:r>
    </w:p>
    <w:p w14:paraId="00F1820B" w14:textId="77777777" w:rsidR="00F24E3C" w:rsidRDefault="00F24E3C" w:rsidP="00DB5C31">
      <w:pPr>
        <w:pStyle w:val="libNormal"/>
        <w:rPr>
          <w:rFonts w:hint="cs"/>
          <w:rtl/>
        </w:rPr>
      </w:pPr>
      <w:r>
        <w:rPr>
          <w:rtl/>
        </w:rPr>
        <w:t>وبذلك يعلم أنّ ما ذكره سبحانه قبل هذه الآيات من قصّة إبراهيم و</w:t>
      </w:r>
      <w:r>
        <w:rPr>
          <w:rFonts w:hint="cs"/>
          <w:rtl/>
        </w:rPr>
        <w:t>أ</w:t>
      </w:r>
      <w:r>
        <w:rPr>
          <w:rtl/>
        </w:rPr>
        <w:t>نواع كرامته وكرامة ابنه إسماعيل ودعوتهما للكعبة ومكّة وللنبيّ والاُمّة المسلمة وبنائهما البيت والأمر بتطهيره للعبادة، كل ذلك تمهيد لحادثة تغيير القبلة واتّخاذ الكعبة قبلة، فإنّ تحويل القبلة من أعظم الحوادث الدينية و</w:t>
      </w:r>
      <w:r>
        <w:rPr>
          <w:rFonts w:hint="cs"/>
          <w:rtl/>
        </w:rPr>
        <w:t>أ</w:t>
      </w:r>
      <w:r>
        <w:rPr>
          <w:rtl/>
        </w:rPr>
        <w:t>هم التشريعات التي قوبل بها الناس بعد هجرة النبيّ إلى المدينة. فكانت محتاجة إلى ترويض النفوس لقبولها.</w:t>
      </w:r>
    </w:p>
    <w:p w14:paraId="4C1694D2" w14:textId="77777777" w:rsidR="00F24E3C" w:rsidRDefault="00F24E3C" w:rsidP="00F24E3C">
      <w:pPr>
        <w:pStyle w:val="Heading2"/>
        <w:rPr>
          <w:rFonts w:hint="cs"/>
          <w:rtl/>
        </w:rPr>
      </w:pPr>
      <w:bookmarkStart w:id="235" w:name="_Toc308079945"/>
      <w:bookmarkStart w:id="236" w:name="_Toc24453249"/>
      <w:r>
        <w:rPr>
          <w:rtl/>
        </w:rPr>
        <w:t xml:space="preserve">28 ـ مباهلة النبيّ نصارى نجران: </w:t>
      </w:r>
      <w:r w:rsidRPr="002B6E16">
        <w:rPr>
          <w:rStyle w:val="libFootnotenumChar"/>
          <w:rtl/>
        </w:rPr>
        <w:t>(1)</w:t>
      </w:r>
      <w:bookmarkEnd w:id="235"/>
      <w:bookmarkEnd w:id="236"/>
    </w:p>
    <w:p w14:paraId="1958184E" w14:textId="77777777" w:rsidR="00F24E3C" w:rsidRDefault="00F24E3C" w:rsidP="00DB5C31">
      <w:pPr>
        <w:pStyle w:val="libNormal"/>
        <w:rPr>
          <w:rFonts w:hint="cs"/>
          <w:rtl/>
        </w:rPr>
      </w:pPr>
      <w:r>
        <w:rPr>
          <w:rtl/>
        </w:rPr>
        <w:t>ل</w:t>
      </w:r>
      <w:r>
        <w:rPr>
          <w:rFonts w:hint="cs"/>
          <w:rtl/>
        </w:rPr>
        <w:t>ـ</w:t>
      </w:r>
      <w:r>
        <w:rPr>
          <w:rtl/>
        </w:rPr>
        <w:t>م</w:t>
      </w:r>
      <w:r>
        <w:rPr>
          <w:rFonts w:hint="cs"/>
          <w:rtl/>
        </w:rPr>
        <w:t>ـ</w:t>
      </w:r>
      <w:r>
        <w:rPr>
          <w:rtl/>
        </w:rPr>
        <w:t>ّا كتب رسول الله إلى ملوك العرب والعجم رسائلة التبليغية وبعث رسله إلى</w:t>
      </w:r>
    </w:p>
    <w:p w14:paraId="63A9295F" w14:textId="77777777" w:rsidR="00F24E3C" w:rsidRDefault="00F24E3C" w:rsidP="001434A0">
      <w:pPr>
        <w:pStyle w:val="libLine"/>
        <w:rPr>
          <w:rtl/>
        </w:rPr>
      </w:pPr>
      <w:r>
        <w:rPr>
          <w:rtl/>
        </w:rPr>
        <w:t>__________________</w:t>
      </w:r>
    </w:p>
    <w:p w14:paraId="6BA514D3" w14:textId="19E99634" w:rsidR="00F24E3C" w:rsidRDefault="00F24E3C" w:rsidP="005D7614">
      <w:pPr>
        <w:pStyle w:val="libFootnote0"/>
        <w:rPr>
          <w:rtl/>
        </w:rPr>
      </w:pPr>
      <w:r>
        <w:rPr>
          <w:rFonts w:hint="cs"/>
          <w:rtl/>
        </w:rPr>
        <w:t>(</w:t>
      </w:r>
      <w:r>
        <w:rPr>
          <w:rtl/>
        </w:rPr>
        <w:t>1</w:t>
      </w:r>
      <w:r>
        <w:rPr>
          <w:rFonts w:hint="cs"/>
          <w:rtl/>
        </w:rPr>
        <w:t>)</w:t>
      </w:r>
      <w:r>
        <w:rPr>
          <w:rtl/>
        </w:rPr>
        <w:t xml:space="preserve"> نجران في مخاليف اليمن من ناحية مك</w:t>
      </w:r>
      <w:r>
        <w:rPr>
          <w:rFonts w:hint="cs"/>
          <w:rtl/>
        </w:rPr>
        <w:t>ّ</w:t>
      </w:r>
      <w:r>
        <w:rPr>
          <w:rtl/>
        </w:rPr>
        <w:t xml:space="preserve">ة، وبها كان خبر الأخدود واليها تنسب كعبة نجران، وكانت بيعة، بها أساقفة مقيمون منهم السيّد والعاقب اللّذان جاءا إلى النبي </w:t>
      </w:r>
      <w:r w:rsidR="00DC6014" w:rsidRPr="00DC6014">
        <w:rPr>
          <w:rStyle w:val="libAlaemChar"/>
          <w:rFonts w:hint="cs"/>
          <w:rtl/>
        </w:rPr>
        <w:t>صلى‌الله‌عليه‌وآله</w:t>
      </w:r>
      <w:r>
        <w:rPr>
          <w:rtl/>
        </w:rPr>
        <w:t xml:space="preserve"> في أصحابها ودعاهم إلى المباهلة وبقوا</w:t>
      </w:r>
      <w:r>
        <w:rPr>
          <w:rFonts w:hint="cs"/>
          <w:rtl/>
        </w:rPr>
        <w:t xml:space="preserve"> </w:t>
      </w:r>
      <w:r>
        <w:rPr>
          <w:rtl/>
        </w:rPr>
        <w:t xml:space="preserve">بها حتّى أجلاهم عمر. وقال زيني دحلان: </w:t>
      </w:r>
    </w:p>
    <w:p w14:paraId="371CD166" w14:textId="77777777" w:rsidR="00F24E3C" w:rsidRDefault="00F24E3C" w:rsidP="001434A0">
      <w:pPr>
        <w:pStyle w:val="libNormal0"/>
        <w:rPr>
          <w:rtl/>
        </w:rPr>
      </w:pPr>
      <w:r w:rsidRPr="00BC7C16">
        <w:rPr>
          <w:rtl/>
        </w:rPr>
        <w:br w:type="page"/>
      </w:r>
      <w:r>
        <w:rPr>
          <w:rtl/>
        </w:rPr>
        <w:lastRenderedPageBreak/>
        <w:t>ال</w:t>
      </w:r>
      <w:r>
        <w:rPr>
          <w:rFonts w:hint="cs"/>
          <w:rtl/>
        </w:rPr>
        <w:t>أ</w:t>
      </w:r>
      <w:r>
        <w:rPr>
          <w:rtl/>
        </w:rPr>
        <w:t xml:space="preserve">قوام والقبائل، أرسل عتبة بن غزوان، وعبد الله بن أبي اُميّة وصهيب بن سنان إلى نجران ونواحيه وكتب معهم </w:t>
      </w:r>
      <w:r w:rsidRPr="002B6E16">
        <w:rPr>
          <w:rStyle w:val="libFootnotenumChar"/>
          <w:rtl/>
        </w:rPr>
        <w:t>(1)</w:t>
      </w:r>
      <w:r>
        <w:rPr>
          <w:rtl/>
        </w:rPr>
        <w:t xml:space="preserve"> إلى أساقفة نجران يدعوهم إلى رفض الأقانيم والأنداد والتزام التوحيد وعبادة الله تعالى، وها نحن نسوق إليك نصّ كتابه: </w:t>
      </w:r>
    </w:p>
    <w:p w14:paraId="6799FB83" w14:textId="77777777" w:rsidR="00F24E3C" w:rsidRDefault="00F24E3C" w:rsidP="00DB5C31">
      <w:pPr>
        <w:pStyle w:val="libNormal"/>
        <w:rPr>
          <w:rtl/>
        </w:rPr>
      </w:pPr>
      <w:r>
        <w:rPr>
          <w:rtl/>
        </w:rPr>
        <w:t>« بسم إله إبراهيم واسحاق ويعقوب، من محمّد النبيّ رسول الله إلى أسقف نجران، فإنّي أحمد إليكم إله إبراهيم و</w:t>
      </w:r>
      <w:r>
        <w:rPr>
          <w:rFonts w:hint="cs"/>
          <w:rtl/>
        </w:rPr>
        <w:t>إ</w:t>
      </w:r>
      <w:r>
        <w:rPr>
          <w:rtl/>
        </w:rPr>
        <w:t>سحاق ويعقوب، أمّا بعد فإنّي أدعوكم إلى عبادة الله من عبادة العباد و</w:t>
      </w:r>
      <w:r>
        <w:rPr>
          <w:rFonts w:hint="cs"/>
          <w:rtl/>
        </w:rPr>
        <w:t>أ</w:t>
      </w:r>
      <w:r>
        <w:rPr>
          <w:rtl/>
        </w:rPr>
        <w:t>دعوكم إلى ولاية الله من ولاية العباد، و</w:t>
      </w:r>
      <w:r>
        <w:rPr>
          <w:rFonts w:hint="cs"/>
          <w:rtl/>
        </w:rPr>
        <w:t>إ</w:t>
      </w:r>
      <w:r>
        <w:rPr>
          <w:rtl/>
        </w:rPr>
        <w:t xml:space="preserve">ن أبيتم فالجزية، فإن أبيتم آذنتكم بحرب » </w:t>
      </w:r>
      <w:r w:rsidRPr="002B6E16">
        <w:rPr>
          <w:rStyle w:val="libFootnotenumChar"/>
          <w:rtl/>
        </w:rPr>
        <w:t>(2)</w:t>
      </w:r>
      <w:r>
        <w:rPr>
          <w:rtl/>
        </w:rPr>
        <w:t>.</w:t>
      </w:r>
    </w:p>
    <w:p w14:paraId="1952B90B" w14:textId="77777777" w:rsidR="00F24E3C" w:rsidRDefault="00F24E3C" w:rsidP="00DB5C31">
      <w:pPr>
        <w:pStyle w:val="libNormal"/>
        <w:rPr>
          <w:rtl/>
        </w:rPr>
      </w:pPr>
      <w:r>
        <w:rPr>
          <w:rtl/>
        </w:rPr>
        <w:t>ول</w:t>
      </w:r>
      <w:r>
        <w:rPr>
          <w:rFonts w:hint="cs"/>
          <w:rtl/>
        </w:rPr>
        <w:t>ـ</w:t>
      </w:r>
      <w:r>
        <w:rPr>
          <w:rtl/>
        </w:rPr>
        <w:t>م</w:t>
      </w:r>
      <w:r>
        <w:rPr>
          <w:rFonts w:hint="cs"/>
          <w:rtl/>
        </w:rPr>
        <w:t>ـ</w:t>
      </w:r>
      <w:r>
        <w:rPr>
          <w:rtl/>
        </w:rPr>
        <w:t>ّا قرأ الأسقف الكتاب فزع وارتاع وشاور أهل الحجى والرأي منهم، فقال شرحبيل وكان ذا</w:t>
      </w:r>
      <w:r>
        <w:rPr>
          <w:rFonts w:hint="cs"/>
          <w:rtl/>
        </w:rPr>
        <w:t xml:space="preserve"> </w:t>
      </w:r>
      <w:r>
        <w:rPr>
          <w:rtl/>
        </w:rPr>
        <w:t>لبّ ورأي بنجران: قد علمت ما وعد الله إبراهيم في ذريّة إسماعيل من النبوّة فما يؤمنك أن يكون هذا الرجل</w:t>
      </w:r>
      <w:r>
        <w:rPr>
          <w:rFonts w:hint="cs"/>
          <w:rtl/>
        </w:rPr>
        <w:t xml:space="preserve"> </w:t>
      </w:r>
      <w:r>
        <w:rPr>
          <w:rtl/>
        </w:rPr>
        <w:t>؟ وليس لي في النبوّة رأي لو كان أمر من اُمور الدنيا أشرت عليك فيه وجهدت لك.</w:t>
      </w:r>
    </w:p>
    <w:p w14:paraId="1591966B" w14:textId="77777777" w:rsidR="00F24E3C" w:rsidRDefault="00F24E3C" w:rsidP="00DB5C31">
      <w:pPr>
        <w:pStyle w:val="libNormal"/>
        <w:rPr>
          <w:rtl/>
        </w:rPr>
      </w:pPr>
      <w:r>
        <w:rPr>
          <w:rtl/>
        </w:rPr>
        <w:t>فبعث الأسقف إلى واحد من بعد واحد من أهل نجران فتشاوروا فكثر اللغط وطال الحوار، فاجتمع رأيهم على أن يبعثوا وفداً يأتي رسول الله فيرجع بخبره.</w:t>
      </w:r>
    </w:p>
    <w:p w14:paraId="0D443BEC" w14:textId="77777777" w:rsidR="00F24E3C" w:rsidRDefault="00F24E3C" w:rsidP="00DB5C31">
      <w:pPr>
        <w:pStyle w:val="libNormal"/>
        <w:rPr>
          <w:rFonts w:hint="cs"/>
          <w:rtl/>
        </w:rPr>
      </w:pPr>
      <w:r>
        <w:rPr>
          <w:rtl/>
        </w:rPr>
        <w:t>فأوفدوا إليه ستّين راكباً وفيهم ثلاثة عشر رجلاً من أشرافهم وذوو الرأي والحجى منهم وثلاثة يتولّون أمرهم: العاقب إسمه عبد المسيح، أمير الوفد الذي لا</w:t>
      </w:r>
      <w:r>
        <w:rPr>
          <w:rFonts w:hint="cs"/>
          <w:rtl/>
        </w:rPr>
        <w:t xml:space="preserve"> </w:t>
      </w:r>
      <w:r>
        <w:rPr>
          <w:rtl/>
        </w:rPr>
        <w:t>يصدرون إلّا عن رأيه، والسيّد و</w:t>
      </w:r>
      <w:r>
        <w:rPr>
          <w:rFonts w:hint="cs"/>
          <w:rtl/>
        </w:rPr>
        <w:t>إ</w:t>
      </w:r>
      <w:r>
        <w:rPr>
          <w:rtl/>
        </w:rPr>
        <w:t>سمه الأيهم وهو ثمالهم وصاحب رحلهم، وأبو</w:t>
      </w:r>
      <w:r>
        <w:rPr>
          <w:rFonts w:hint="cs"/>
          <w:rtl/>
        </w:rPr>
        <w:t xml:space="preserve"> </w:t>
      </w:r>
      <w:r>
        <w:rPr>
          <w:rtl/>
        </w:rPr>
        <w:t>حارثة بن علقمة أسقفهم الأوّل وحبرهم و</w:t>
      </w:r>
      <w:r>
        <w:rPr>
          <w:rFonts w:hint="cs"/>
          <w:rtl/>
        </w:rPr>
        <w:t>إ</w:t>
      </w:r>
      <w:r>
        <w:rPr>
          <w:rtl/>
        </w:rPr>
        <w:t>مامهم وصاحب مدارسهم وهو</w:t>
      </w:r>
    </w:p>
    <w:p w14:paraId="0DBB974B" w14:textId="77777777" w:rsidR="00F24E3C" w:rsidRDefault="00F24E3C" w:rsidP="001434A0">
      <w:pPr>
        <w:pStyle w:val="libLine"/>
        <w:rPr>
          <w:rtl/>
        </w:rPr>
      </w:pPr>
      <w:r>
        <w:rPr>
          <w:rtl/>
        </w:rPr>
        <w:t>__________________</w:t>
      </w:r>
    </w:p>
    <w:p w14:paraId="70A7C174" w14:textId="77777777" w:rsidR="00F24E3C" w:rsidRPr="00284F71" w:rsidRDefault="00F24E3C" w:rsidP="002B6E16">
      <w:pPr>
        <w:pStyle w:val="libFootnote"/>
        <w:rPr>
          <w:rtl/>
        </w:rPr>
      </w:pPr>
      <w:r w:rsidRPr="00284F71">
        <w:rPr>
          <w:rtl/>
        </w:rPr>
        <w:t>نجران بلدة كبيرة واسعة على سبع مراحل من مك</w:t>
      </w:r>
      <w:r>
        <w:rPr>
          <w:rFonts w:hint="cs"/>
          <w:rtl/>
        </w:rPr>
        <w:t>ّ</w:t>
      </w:r>
      <w:r w:rsidRPr="00284F71">
        <w:rPr>
          <w:rtl/>
        </w:rPr>
        <w:t>ة</w:t>
      </w:r>
      <w:r>
        <w:rPr>
          <w:rtl/>
        </w:rPr>
        <w:t xml:space="preserve"> إلى </w:t>
      </w:r>
      <w:r w:rsidRPr="00284F71">
        <w:rPr>
          <w:rtl/>
        </w:rPr>
        <w:t>جهة اليمن تشتمل على ثلاث وسبعين قرية.</w:t>
      </w:r>
    </w:p>
    <w:p w14:paraId="6EB57B98" w14:textId="77777777" w:rsidR="00F24E3C" w:rsidRPr="00BC7C16" w:rsidRDefault="00F24E3C" w:rsidP="002B6E16">
      <w:pPr>
        <w:pStyle w:val="libFootnote"/>
        <w:rPr>
          <w:rFonts w:hint="cs"/>
          <w:rtl/>
        </w:rPr>
      </w:pPr>
      <w:r w:rsidRPr="00BC7C16">
        <w:rPr>
          <w:rtl/>
        </w:rPr>
        <w:t>مراصد الإطلاع في معرفة الأمكنة والبقاع</w:t>
      </w:r>
      <w:r>
        <w:rPr>
          <w:rtl/>
        </w:rPr>
        <w:t xml:space="preserve">، </w:t>
      </w:r>
      <w:r w:rsidRPr="00BC7C16">
        <w:rPr>
          <w:rtl/>
        </w:rPr>
        <w:t>مادة ( نجران ).</w:t>
      </w:r>
    </w:p>
    <w:p w14:paraId="43536B2F" w14:textId="62CB5995" w:rsidR="00F24E3C" w:rsidRDefault="00F24E3C" w:rsidP="005D7614">
      <w:pPr>
        <w:pStyle w:val="libFootnote0"/>
        <w:rPr>
          <w:rtl/>
        </w:rPr>
      </w:pPr>
      <w:r>
        <w:rPr>
          <w:rFonts w:hint="cs"/>
          <w:rtl/>
        </w:rPr>
        <w:t>(</w:t>
      </w:r>
      <w:r>
        <w:rPr>
          <w:rtl/>
        </w:rPr>
        <w:t>1</w:t>
      </w:r>
      <w:r>
        <w:rPr>
          <w:rFonts w:hint="cs"/>
          <w:rtl/>
        </w:rPr>
        <w:t>)</w:t>
      </w:r>
      <w:r>
        <w:rPr>
          <w:rtl/>
        </w:rPr>
        <w:t xml:space="preserve"> وكان بخط الإمام علي</w:t>
      </w:r>
      <w:r>
        <w:rPr>
          <w:rFonts w:hint="cs"/>
          <w:rtl/>
        </w:rPr>
        <w:t>ّ</w:t>
      </w:r>
      <w:r>
        <w:rPr>
          <w:rtl/>
        </w:rPr>
        <w:t xml:space="preserve"> بن أبي طالب </w:t>
      </w:r>
      <w:r w:rsidR="00DC6014" w:rsidRPr="00DC6014">
        <w:rPr>
          <w:rStyle w:val="libAlaemChar"/>
          <w:rFonts w:hint="cs"/>
          <w:rtl/>
        </w:rPr>
        <w:t>عليه‌السلام</w:t>
      </w:r>
      <w:r>
        <w:rPr>
          <w:rtl/>
        </w:rPr>
        <w:t xml:space="preserve"> راجع: صبح الاعشى</w:t>
      </w:r>
      <w:r>
        <w:rPr>
          <w:rFonts w:hint="cs"/>
          <w:rtl/>
        </w:rPr>
        <w:t>:</w:t>
      </w:r>
      <w:r>
        <w:rPr>
          <w:rtl/>
        </w:rPr>
        <w:t xml:space="preserve"> ج 1 ص 65 ( طبع</w:t>
      </w:r>
      <w:r>
        <w:rPr>
          <w:rFonts w:hint="cs"/>
          <w:rtl/>
        </w:rPr>
        <w:t xml:space="preserve"> </w:t>
      </w:r>
      <w:r>
        <w:rPr>
          <w:rtl/>
        </w:rPr>
        <w:t>بيروت ).</w:t>
      </w:r>
    </w:p>
    <w:p w14:paraId="7243B26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تاريخ اليعقوبي</w:t>
      </w:r>
      <w:r>
        <w:rPr>
          <w:rFonts w:hint="cs"/>
          <w:rtl/>
        </w:rPr>
        <w:t>:</w:t>
      </w:r>
      <w:r>
        <w:rPr>
          <w:rtl/>
        </w:rPr>
        <w:t xml:space="preserve"> ج 2 ص 65، دلائل النبوّة</w:t>
      </w:r>
      <w:r>
        <w:rPr>
          <w:rFonts w:hint="cs"/>
          <w:rtl/>
        </w:rPr>
        <w:t>:</w:t>
      </w:r>
      <w:r>
        <w:rPr>
          <w:rtl/>
        </w:rPr>
        <w:t xml:space="preserve"> ج 5 ص 385، البداية والنهاية</w:t>
      </w:r>
      <w:r>
        <w:rPr>
          <w:rFonts w:hint="cs"/>
          <w:rtl/>
        </w:rPr>
        <w:t>:</w:t>
      </w:r>
      <w:r>
        <w:rPr>
          <w:rtl/>
        </w:rPr>
        <w:t xml:space="preserve"> ج 5 ص 53.</w:t>
      </w:r>
    </w:p>
    <w:p w14:paraId="2A1F17F2" w14:textId="77777777" w:rsidR="00F24E3C" w:rsidRDefault="00F24E3C" w:rsidP="001434A0">
      <w:pPr>
        <w:pStyle w:val="libNormal0"/>
        <w:rPr>
          <w:rFonts w:hint="cs"/>
          <w:rtl/>
        </w:rPr>
      </w:pPr>
      <w:r w:rsidRPr="00BC7C16">
        <w:rPr>
          <w:rtl/>
        </w:rPr>
        <w:br w:type="page"/>
      </w:r>
      <w:r>
        <w:rPr>
          <w:rtl/>
        </w:rPr>
        <w:lastRenderedPageBreak/>
        <w:t xml:space="preserve">الأسقف الأعظم </w:t>
      </w:r>
      <w:r w:rsidRPr="002B6E16">
        <w:rPr>
          <w:rStyle w:val="libFootnotenumChar"/>
          <w:rtl/>
        </w:rPr>
        <w:t>(1)</w:t>
      </w:r>
      <w:r>
        <w:rPr>
          <w:rtl/>
        </w:rPr>
        <w:t>.</w:t>
      </w:r>
    </w:p>
    <w:p w14:paraId="05E65730" w14:textId="77777777" w:rsidR="00F24E3C" w:rsidRDefault="00F24E3C" w:rsidP="00DB5C31">
      <w:pPr>
        <w:pStyle w:val="libNormal"/>
        <w:rPr>
          <w:rtl/>
        </w:rPr>
      </w:pPr>
      <w:r>
        <w:rPr>
          <w:rtl/>
        </w:rPr>
        <w:t xml:space="preserve">فجاءوا إلى النبي حتّى دخلوا على رسول الله وقت العصر، فدخلوا المسجد وعليهم ثياب الحبرات </w:t>
      </w:r>
      <w:r w:rsidRPr="002B6E16">
        <w:rPr>
          <w:rStyle w:val="libFootnotenumChar"/>
          <w:rtl/>
        </w:rPr>
        <w:t>(2)</w:t>
      </w:r>
      <w:r>
        <w:rPr>
          <w:rtl/>
        </w:rPr>
        <w:t xml:space="preserve"> و</w:t>
      </w:r>
      <w:r>
        <w:rPr>
          <w:rFonts w:hint="cs"/>
          <w:rtl/>
        </w:rPr>
        <w:t>أ</w:t>
      </w:r>
      <w:r>
        <w:rPr>
          <w:rtl/>
        </w:rPr>
        <w:t>ردية الحرير مختمين بخواتيم الذهب و</w:t>
      </w:r>
      <w:r>
        <w:rPr>
          <w:rFonts w:hint="cs"/>
          <w:rtl/>
        </w:rPr>
        <w:t>أ</w:t>
      </w:r>
      <w:r>
        <w:rPr>
          <w:rtl/>
        </w:rPr>
        <w:t>ظهروا الصليب و</w:t>
      </w:r>
      <w:r>
        <w:rPr>
          <w:rFonts w:hint="cs"/>
          <w:rtl/>
        </w:rPr>
        <w:t>أ</w:t>
      </w:r>
      <w:r>
        <w:rPr>
          <w:rtl/>
        </w:rPr>
        <w:t>توا رسول الله فسلّموا عليه، فلم يرد: ولم يكلّمهم، فانطلقو</w:t>
      </w:r>
      <w:r>
        <w:rPr>
          <w:rFonts w:hint="cs"/>
          <w:rtl/>
        </w:rPr>
        <w:t>ا</w:t>
      </w:r>
      <w:r>
        <w:rPr>
          <w:rtl/>
        </w:rPr>
        <w:t xml:space="preserve"> يبتغون عثمان بن عفّان وعبد الرحمن بن عوف وكان لهما معرفة بهم فوجدوهما في مجلس من المهاجرين، فقالوا: إنّ نبيّكم كتب إلينا بكتاب فأقبلنا مجيبين له، فأتيناه وسلّمنا عليه فلم يردّ سلامنا ولم يكلّمنا. فما الرأي</w:t>
      </w:r>
      <w:r>
        <w:rPr>
          <w:rFonts w:hint="cs"/>
          <w:rtl/>
        </w:rPr>
        <w:t xml:space="preserve"> </w:t>
      </w:r>
      <w:r>
        <w:rPr>
          <w:rtl/>
        </w:rPr>
        <w:t>؟</w:t>
      </w:r>
    </w:p>
    <w:p w14:paraId="70AB8FB8" w14:textId="77777777" w:rsidR="00F24E3C" w:rsidRDefault="00F24E3C" w:rsidP="00DB5C31">
      <w:pPr>
        <w:pStyle w:val="libNormal"/>
        <w:rPr>
          <w:rtl/>
        </w:rPr>
      </w:pPr>
      <w:r>
        <w:rPr>
          <w:rtl/>
        </w:rPr>
        <w:t>فقالا لعلي</w:t>
      </w:r>
      <w:r>
        <w:rPr>
          <w:rFonts w:hint="cs"/>
          <w:rtl/>
        </w:rPr>
        <w:t>ّ</w:t>
      </w:r>
      <w:r>
        <w:rPr>
          <w:rtl/>
        </w:rPr>
        <w:t xml:space="preserve"> بن أبي طالب: ما ترى يا أبا الحسن في هؤلاء القوم</w:t>
      </w:r>
      <w:r>
        <w:rPr>
          <w:rFonts w:hint="cs"/>
          <w:rtl/>
        </w:rPr>
        <w:t xml:space="preserve"> </w:t>
      </w:r>
      <w:r>
        <w:rPr>
          <w:rtl/>
        </w:rPr>
        <w:t>؟ قال: أرى أن يضعوا حللهم هذه، وخواتيمهم ثمّ يعودون إليه، ففعلوا ذلك، فسلّموا فردّ عليهم سلامهم، ثمّ قال: وال</w:t>
      </w:r>
      <w:r>
        <w:rPr>
          <w:rFonts w:hint="cs"/>
          <w:rtl/>
        </w:rPr>
        <w:t>ّ</w:t>
      </w:r>
      <w:r>
        <w:rPr>
          <w:rtl/>
        </w:rPr>
        <w:t>ذي بعثني بالحق لقد آتيتموني المرّة الاُولى و</w:t>
      </w:r>
      <w:r>
        <w:rPr>
          <w:rFonts w:hint="cs"/>
          <w:rtl/>
        </w:rPr>
        <w:t>إ</w:t>
      </w:r>
      <w:r>
        <w:rPr>
          <w:rtl/>
        </w:rPr>
        <w:t xml:space="preserve">نّ إبليس لمعكم </w:t>
      </w:r>
      <w:r w:rsidRPr="002B6E16">
        <w:rPr>
          <w:rStyle w:val="libFootnotenumChar"/>
          <w:rtl/>
        </w:rPr>
        <w:t>(3)</w:t>
      </w:r>
      <w:r>
        <w:rPr>
          <w:rtl/>
        </w:rPr>
        <w:t>.</w:t>
      </w:r>
    </w:p>
    <w:p w14:paraId="00B58A65" w14:textId="77777777" w:rsidR="00F24E3C" w:rsidRDefault="00F24E3C" w:rsidP="00DB5C31">
      <w:pPr>
        <w:pStyle w:val="libNormal"/>
        <w:rPr>
          <w:rtl/>
        </w:rPr>
      </w:pPr>
      <w:r>
        <w:rPr>
          <w:rtl/>
        </w:rPr>
        <w:t xml:space="preserve">وكانوا قد </w:t>
      </w:r>
      <w:r>
        <w:rPr>
          <w:rFonts w:hint="cs"/>
          <w:rtl/>
        </w:rPr>
        <w:t>أ</w:t>
      </w:r>
      <w:r>
        <w:rPr>
          <w:rtl/>
        </w:rPr>
        <w:t>توا معهم بهديّة وهي ب</w:t>
      </w:r>
      <w:r>
        <w:rPr>
          <w:rFonts w:hint="cs"/>
          <w:rtl/>
        </w:rPr>
        <w:t>ُ</w:t>
      </w:r>
      <w:r>
        <w:rPr>
          <w:rtl/>
        </w:rPr>
        <w:t>سط إلى النبيّ فيها تماثيل ومسوح، فصار الناس ينظرون للتماثيل، فقال: أمّا هذه البسط فلا</w:t>
      </w:r>
      <w:r>
        <w:rPr>
          <w:rFonts w:hint="cs"/>
          <w:rtl/>
        </w:rPr>
        <w:t xml:space="preserve"> </w:t>
      </w:r>
      <w:r>
        <w:rPr>
          <w:rtl/>
        </w:rPr>
        <w:t>حاجة لي فيها، و</w:t>
      </w:r>
      <w:r>
        <w:rPr>
          <w:rFonts w:hint="cs"/>
          <w:rtl/>
        </w:rPr>
        <w:t>أ</w:t>
      </w:r>
      <w:r>
        <w:rPr>
          <w:rtl/>
        </w:rPr>
        <w:t>مّا هذه المسوح فإن تعطونيها آخذها، فقالوا: نعم نعطيكها،</w:t>
      </w:r>
      <w:r w:rsidRPr="00EC37E5">
        <w:rPr>
          <w:rtl/>
        </w:rPr>
        <w:t xml:space="preserve"> </w:t>
      </w:r>
      <w:r>
        <w:rPr>
          <w:rtl/>
        </w:rPr>
        <w:t>ول</w:t>
      </w:r>
      <w:r>
        <w:rPr>
          <w:rFonts w:hint="cs"/>
          <w:rtl/>
        </w:rPr>
        <w:t>ـ</w:t>
      </w:r>
      <w:r>
        <w:rPr>
          <w:rtl/>
        </w:rPr>
        <w:t>م</w:t>
      </w:r>
      <w:r>
        <w:rPr>
          <w:rFonts w:hint="cs"/>
          <w:rtl/>
        </w:rPr>
        <w:t>ـ</w:t>
      </w:r>
      <w:r>
        <w:rPr>
          <w:rtl/>
        </w:rPr>
        <w:t xml:space="preserve">ّا رأى فقراء المسلمين ما عليه هؤلاء من الزينة والزيّ الحسن، تشوّقت نفوسهم، فنزل قوله سبحانه: </w:t>
      </w:r>
    </w:p>
    <w:p w14:paraId="4F8B049B" w14:textId="77777777" w:rsidR="00F24E3C" w:rsidRDefault="00F24E3C" w:rsidP="00DB5C31">
      <w:pPr>
        <w:pStyle w:val="libNormal"/>
        <w:rPr>
          <w:rtl/>
        </w:rPr>
      </w:pPr>
      <w:r w:rsidRPr="0015158F">
        <w:rPr>
          <w:rStyle w:val="libAlaemChar"/>
          <w:rtl/>
        </w:rPr>
        <w:t>(</w:t>
      </w:r>
      <w:r w:rsidRPr="00182862">
        <w:rPr>
          <w:rFonts w:hint="cs"/>
          <w:rtl/>
        </w:rPr>
        <w:t xml:space="preserve"> </w:t>
      </w:r>
      <w:r w:rsidRPr="00567513">
        <w:rPr>
          <w:rStyle w:val="libAieChar"/>
          <w:rFonts w:hint="cs"/>
          <w:rtl/>
        </w:rPr>
        <w:t>قُلْ أَؤُنَبِّئُكُم بِخَيْرٍ مِّن ذَٰلِكُمْ لِلَّذِينَ اتَّقَوْا عِندَ رَبِّهِمْ جَنَّاتٌ تَجْرِي مِن تَحْتِهَا الأَنْهَارُ خَالِدِينَ فِيهَا وَأَزْوَاجٌ مُّطَهَّرَةٌ وَرِضْوَانٌ مِّنَ اللهِ وَاللهُ بَصِيرٌ بِالْعِبَادِ</w:t>
      </w:r>
      <w:r w:rsidRPr="00182862">
        <w:rPr>
          <w:rtl/>
        </w:rPr>
        <w:t xml:space="preserve"> </w:t>
      </w:r>
      <w:r w:rsidRPr="0015158F">
        <w:rPr>
          <w:rStyle w:val="libAlaemChar"/>
          <w:rtl/>
        </w:rPr>
        <w:t>)</w:t>
      </w:r>
      <w:r>
        <w:rPr>
          <w:rtl/>
        </w:rPr>
        <w:t xml:space="preserve"> ( آل عمران / 15 ).</w:t>
      </w:r>
    </w:p>
    <w:p w14:paraId="233C85D4" w14:textId="77777777" w:rsidR="00F24E3C" w:rsidRDefault="00F24E3C" w:rsidP="00DB5C31">
      <w:pPr>
        <w:pStyle w:val="libNormal"/>
        <w:rPr>
          <w:rFonts w:hint="cs"/>
          <w:rtl/>
        </w:rPr>
      </w:pPr>
      <w:r>
        <w:rPr>
          <w:rtl/>
        </w:rPr>
        <w:t>ثمّ أرادوا أن يصلّوا بالمسجد بعد أن حانت وقت صلاتهم، وذلك بعد العصر فأراد الناس معهم، فقال النبي: دعوهم، فاستقبلوا المشرق فصلّوا صلاتهم فلمّا</w:t>
      </w:r>
      <w:r>
        <w:rPr>
          <w:rFonts w:hint="cs"/>
          <w:rtl/>
        </w:rPr>
        <w:t xml:space="preserve"> </w:t>
      </w:r>
      <w:r>
        <w:rPr>
          <w:rtl/>
        </w:rPr>
        <w:t>قضوا صلاتهم ناظروه.</w:t>
      </w:r>
    </w:p>
    <w:p w14:paraId="63E6DAF3" w14:textId="77777777" w:rsidR="00F24E3C" w:rsidRDefault="00F24E3C" w:rsidP="001434A0">
      <w:pPr>
        <w:pStyle w:val="libLine"/>
        <w:rPr>
          <w:rtl/>
        </w:rPr>
      </w:pPr>
      <w:r>
        <w:rPr>
          <w:rtl/>
        </w:rPr>
        <w:t>__________________</w:t>
      </w:r>
    </w:p>
    <w:p w14:paraId="2A6A7A50" w14:textId="77777777" w:rsidR="00F24E3C" w:rsidRDefault="00F24E3C" w:rsidP="005D7614">
      <w:pPr>
        <w:pStyle w:val="libFootnote0"/>
        <w:rPr>
          <w:rtl/>
        </w:rPr>
      </w:pPr>
      <w:r>
        <w:rPr>
          <w:rFonts w:hint="cs"/>
          <w:rtl/>
        </w:rPr>
        <w:t>(</w:t>
      </w:r>
      <w:r>
        <w:rPr>
          <w:rtl/>
        </w:rPr>
        <w:t>1</w:t>
      </w:r>
      <w:r>
        <w:rPr>
          <w:rFonts w:hint="cs"/>
          <w:rtl/>
        </w:rPr>
        <w:t>)</w:t>
      </w:r>
      <w:r>
        <w:rPr>
          <w:rtl/>
        </w:rPr>
        <w:t xml:space="preserve"> دلائل النبوّة</w:t>
      </w:r>
      <w:r>
        <w:rPr>
          <w:rFonts w:hint="cs"/>
          <w:rtl/>
        </w:rPr>
        <w:t>:</w:t>
      </w:r>
      <w:r>
        <w:rPr>
          <w:rtl/>
        </w:rPr>
        <w:t xml:space="preserve"> ج 5 ص 386، الدر المنثور</w:t>
      </w:r>
      <w:r>
        <w:rPr>
          <w:rFonts w:hint="cs"/>
          <w:rtl/>
        </w:rPr>
        <w:t>:</w:t>
      </w:r>
      <w:r>
        <w:rPr>
          <w:rtl/>
        </w:rPr>
        <w:t xml:space="preserve"> ج 2 ص 38، وتاريخ اليعقوبي</w:t>
      </w:r>
      <w:r>
        <w:rPr>
          <w:rFonts w:hint="cs"/>
          <w:rtl/>
        </w:rPr>
        <w:t>:</w:t>
      </w:r>
      <w:r>
        <w:rPr>
          <w:rtl/>
        </w:rPr>
        <w:t xml:space="preserve"> ج 2 ص 66.</w:t>
      </w:r>
    </w:p>
    <w:p w14:paraId="51E32754" w14:textId="77777777" w:rsidR="00F24E3C" w:rsidRDefault="00F24E3C" w:rsidP="005D7614">
      <w:pPr>
        <w:pStyle w:val="libFootnote0"/>
        <w:rPr>
          <w:rtl/>
        </w:rPr>
      </w:pPr>
      <w:r>
        <w:rPr>
          <w:rFonts w:hint="cs"/>
          <w:rtl/>
        </w:rPr>
        <w:t>(</w:t>
      </w:r>
      <w:r>
        <w:rPr>
          <w:rtl/>
        </w:rPr>
        <w:t>2</w:t>
      </w:r>
      <w:r>
        <w:rPr>
          <w:rFonts w:hint="cs"/>
          <w:rtl/>
        </w:rPr>
        <w:t>)</w:t>
      </w:r>
      <w:r>
        <w:rPr>
          <w:rtl/>
        </w:rPr>
        <w:t xml:space="preserve"> ثوب من ثياب اليمن.</w:t>
      </w:r>
    </w:p>
    <w:p w14:paraId="12689A4F" w14:textId="77777777" w:rsidR="00F24E3C" w:rsidRDefault="00F24E3C" w:rsidP="005D7614">
      <w:pPr>
        <w:pStyle w:val="libFootnote0"/>
        <w:rPr>
          <w:rtl/>
        </w:rPr>
      </w:pPr>
      <w:r>
        <w:rPr>
          <w:rFonts w:hint="cs"/>
          <w:rtl/>
        </w:rPr>
        <w:t>(</w:t>
      </w:r>
      <w:r>
        <w:rPr>
          <w:rtl/>
        </w:rPr>
        <w:t>3</w:t>
      </w:r>
      <w:r>
        <w:rPr>
          <w:rFonts w:hint="cs"/>
          <w:rtl/>
        </w:rPr>
        <w:t>)</w:t>
      </w:r>
      <w:r>
        <w:rPr>
          <w:rtl/>
        </w:rPr>
        <w:t xml:space="preserve"> السيرة الحلبية</w:t>
      </w:r>
      <w:r>
        <w:rPr>
          <w:rFonts w:hint="cs"/>
          <w:rtl/>
        </w:rPr>
        <w:t>:</w:t>
      </w:r>
      <w:r>
        <w:rPr>
          <w:rtl/>
        </w:rPr>
        <w:t xml:space="preserve"> ج 3 ص 239.</w:t>
      </w:r>
    </w:p>
    <w:p w14:paraId="51F4858A" w14:textId="358D2F7B" w:rsidR="00F24E3C" w:rsidRDefault="00F24E3C" w:rsidP="00DB5C31">
      <w:pPr>
        <w:pStyle w:val="libNormal"/>
        <w:rPr>
          <w:rtl/>
        </w:rPr>
      </w:pPr>
      <w:r w:rsidRPr="00A93A3D">
        <w:rPr>
          <w:rtl/>
        </w:rPr>
        <w:br w:type="page"/>
      </w:r>
      <w:r>
        <w:rPr>
          <w:rtl/>
        </w:rPr>
        <w:lastRenderedPageBreak/>
        <w:t xml:space="preserve">فقالوا لرسول الله </w:t>
      </w:r>
      <w:r w:rsidR="00DC6014" w:rsidRPr="00DC6014">
        <w:rPr>
          <w:rStyle w:val="libAlaemChar"/>
          <w:rFonts w:hint="cs"/>
          <w:rtl/>
        </w:rPr>
        <w:t>صلى‌الله‌عليه‌وآله</w:t>
      </w:r>
      <w:r>
        <w:rPr>
          <w:rtl/>
        </w:rPr>
        <w:t>: إلى ما تدعو</w:t>
      </w:r>
      <w:r>
        <w:rPr>
          <w:rFonts w:hint="cs"/>
          <w:rtl/>
        </w:rPr>
        <w:t xml:space="preserve"> </w:t>
      </w:r>
      <w:r>
        <w:rPr>
          <w:rtl/>
        </w:rPr>
        <w:t>؟ فقال إلى شهادة أن لا إله إلّا الله و</w:t>
      </w:r>
      <w:r>
        <w:rPr>
          <w:rFonts w:hint="cs"/>
          <w:rtl/>
        </w:rPr>
        <w:t>إ</w:t>
      </w:r>
      <w:r>
        <w:rPr>
          <w:rtl/>
        </w:rPr>
        <w:t>نّي رسول الله و</w:t>
      </w:r>
      <w:r>
        <w:rPr>
          <w:rFonts w:hint="cs"/>
          <w:rtl/>
        </w:rPr>
        <w:t>إ</w:t>
      </w:r>
      <w:r>
        <w:rPr>
          <w:rtl/>
        </w:rPr>
        <w:t>نّ عيسى عبد مخلوق، يأكل ويشرب، وي</w:t>
      </w:r>
      <w:r>
        <w:rPr>
          <w:rFonts w:hint="cs"/>
          <w:rtl/>
        </w:rPr>
        <w:t>ُ</w:t>
      </w:r>
      <w:r>
        <w:rPr>
          <w:rtl/>
        </w:rPr>
        <w:t>حدث، فقالوا: فمن أبوه</w:t>
      </w:r>
      <w:r>
        <w:rPr>
          <w:rFonts w:hint="cs"/>
          <w:rtl/>
        </w:rPr>
        <w:t xml:space="preserve"> </w:t>
      </w:r>
      <w:r>
        <w:rPr>
          <w:rtl/>
        </w:rPr>
        <w:t>؟ فنزل الوحي على رسول الله، فقال: قل لهم: « ما تقولون في آدم أكان عبداً مخلوقاً يأكل ويشرب وي</w:t>
      </w:r>
      <w:r>
        <w:rPr>
          <w:rFonts w:hint="cs"/>
          <w:rtl/>
        </w:rPr>
        <w:t>ُ</w:t>
      </w:r>
      <w:r>
        <w:rPr>
          <w:rtl/>
        </w:rPr>
        <w:t>حدث وينكح</w:t>
      </w:r>
      <w:r>
        <w:rPr>
          <w:rFonts w:hint="cs"/>
          <w:rtl/>
        </w:rPr>
        <w:t xml:space="preserve"> </w:t>
      </w:r>
      <w:r>
        <w:rPr>
          <w:rtl/>
        </w:rPr>
        <w:t>؟ فسألهم النبيّ، فقالوا: نعم، فقل: فمن أبوه</w:t>
      </w:r>
      <w:r>
        <w:rPr>
          <w:rFonts w:hint="cs"/>
          <w:rtl/>
        </w:rPr>
        <w:t xml:space="preserve"> </w:t>
      </w:r>
      <w:r>
        <w:rPr>
          <w:rtl/>
        </w:rPr>
        <w:t xml:space="preserve">؟ فبهتوا، فأنزل الله: </w:t>
      </w:r>
    </w:p>
    <w:p w14:paraId="2CB3EBDB" w14:textId="77777777" w:rsidR="00F24E3C" w:rsidRDefault="00F24E3C" w:rsidP="00DB5C31">
      <w:pPr>
        <w:pStyle w:val="libNormal"/>
        <w:rPr>
          <w:rFonts w:hint="cs"/>
          <w:rtl/>
        </w:rPr>
      </w:pPr>
      <w:r w:rsidRPr="0015158F">
        <w:rPr>
          <w:rStyle w:val="libAlaemChar"/>
          <w:rtl/>
        </w:rPr>
        <w:t>(</w:t>
      </w:r>
      <w:r w:rsidRPr="00182862">
        <w:rPr>
          <w:rFonts w:hint="cs"/>
          <w:rtl/>
        </w:rPr>
        <w:t xml:space="preserve"> </w:t>
      </w:r>
      <w:r w:rsidRPr="00567513">
        <w:rPr>
          <w:rStyle w:val="libAieChar"/>
          <w:rFonts w:hint="cs"/>
          <w:rtl/>
        </w:rPr>
        <w:t>إِنَّ مَثَلَ عِيسَىٰ عِندَ اللهِ كَمَثَلِ آدَمَ خَلَقَهُ مِن تُرَابٍ ثُمَّ قَالَ لَهُ كُن فَيَكُونُ</w:t>
      </w:r>
      <w:r w:rsidRPr="00182862">
        <w:rPr>
          <w:rtl/>
        </w:rPr>
        <w:t xml:space="preserve"> * </w:t>
      </w:r>
      <w:r w:rsidRPr="00567513">
        <w:rPr>
          <w:rStyle w:val="libAieChar"/>
          <w:rFonts w:hint="cs"/>
          <w:rtl/>
        </w:rPr>
        <w:t>الحَقُّ مِن رَّبِّكَ فَلا تَكُن مِّنَ المُمْتَرِينَ</w:t>
      </w:r>
      <w:r w:rsidRPr="00182862">
        <w:rPr>
          <w:rtl/>
        </w:rPr>
        <w:t xml:space="preserve"> * </w:t>
      </w:r>
      <w:r w:rsidRPr="00567513">
        <w:rPr>
          <w:rStyle w:val="libAieChar"/>
          <w:rFonts w:hint="cs"/>
          <w:rtl/>
        </w:rPr>
        <w:t>فَمَنْ حَاجَّكَ فِيهِ مِن بَعْدِ مَا جَاءَكَ مِنَ الْعِلْمِ فَقُلْ تَعَالَوْا نَدْعُ أَبْنَاءَنَا وَأَبْنَاءَكُمْ وَنِسَاءَنَا وَنِسَاءَكُمْ وَأَنفُسَنَا وَأَنفُسَكُمْ ثُمَّ نَبْتَهِلْ فَنَجْعَل لَّعْنَتَ اللهِ عَلَى الْكَاذِبِينَ</w:t>
      </w:r>
      <w:r w:rsidRPr="00182862">
        <w:rPr>
          <w:rtl/>
        </w:rPr>
        <w:t xml:space="preserve"> </w:t>
      </w:r>
      <w:r w:rsidRPr="0015158F">
        <w:rPr>
          <w:rStyle w:val="libAlaemChar"/>
          <w:rtl/>
        </w:rPr>
        <w:t>)</w:t>
      </w:r>
      <w:r>
        <w:rPr>
          <w:rtl/>
        </w:rPr>
        <w:t xml:space="preserve"> ( آل عمران / 59 ـ 61 ).</w:t>
      </w:r>
    </w:p>
    <w:p w14:paraId="0D6BF98B" w14:textId="77777777" w:rsidR="00F24E3C" w:rsidRDefault="00F24E3C" w:rsidP="00F24E3C">
      <w:pPr>
        <w:pStyle w:val="Heading2"/>
        <w:rPr>
          <w:rFonts w:hint="cs"/>
          <w:rtl/>
        </w:rPr>
      </w:pPr>
      <w:bookmarkStart w:id="237" w:name="_Toc308079946"/>
      <w:bookmarkStart w:id="238" w:name="_Toc24453250"/>
      <w:r>
        <w:rPr>
          <w:rtl/>
        </w:rPr>
        <w:t>الدعوة إلى المباهلة</w:t>
      </w:r>
      <w:bookmarkEnd w:id="237"/>
      <w:bookmarkEnd w:id="238"/>
    </w:p>
    <w:p w14:paraId="0250F9D4" w14:textId="77777777" w:rsidR="00F24E3C" w:rsidRDefault="00F24E3C" w:rsidP="00DB5C31">
      <w:pPr>
        <w:pStyle w:val="libNormal"/>
        <w:rPr>
          <w:rtl/>
        </w:rPr>
      </w:pPr>
      <w:r>
        <w:rPr>
          <w:rtl/>
        </w:rPr>
        <w:t>فلأجل ذلك قال لهم رسول الله فباهلوني فإن كنت صادقاً اُنزلت اللّعنة عليكم و</w:t>
      </w:r>
      <w:r>
        <w:rPr>
          <w:rFonts w:hint="cs"/>
          <w:rtl/>
        </w:rPr>
        <w:t>إ</w:t>
      </w:r>
      <w:r>
        <w:rPr>
          <w:rtl/>
        </w:rPr>
        <w:t>ن كنت كاذباً اُنزلت عليّ، فقالوا: « أنصفت »، فتواعدوا للمباهلة، فلمّا رجعوا إلى منازلهم، قال لهم رؤساؤهم</w:t>
      </w:r>
      <w:r>
        <w:rPr>
          <w:rFonts w:hint="cs"/>
          <w:rtl/>
        </w:rPr>
        <w:t xml:space="preserve"> </w:t>
      </w:r>
      <w:r>
        <w:rPr>
          <w:rtl/>
        </w:rPr>
        <w:t>ـ</w:t>
      </w:r>
      <w:r>
        <w:rPr>
          <w:rFonts w:hint="cs"/>
          <w:rtl/>
        </w:rPr>
        <w:t xml:space="preserve"> </w:t>
      </w:r>
      <w:r>
        <w:rPr>
          <w:rtl/>
        </w:rPr>
        <w:t>السيّد والعاقب والأيهم</w:t>
      </w:r>
      <w:r>
        <w:rPr>
          <w:rFonts w:hint="cs"/>
          <w:rtl/>
        </w:rPr>
        <w:t xml:space="preserve"> </w:t>
      </w:r>
      <w:r>
        <w:rPr>
          <w:rtl/>
        </w:rPr>
        <w:t>ـ</w:t>
      </w:r>
      <w:r>
        <w:rPr>
          <w:rFonts w:hint="cs"/>
          <w:rtl/>
        </w:rPr>
        <w:t xml:space="preserve">: </w:t>
      </w:r>
      <w:r>
        <w:rPr>
          <w:rtl/>
        </w:rPr>
        <w:t>إن</w:t>
      </w:r>
      <w:r>
        <w:rPr>
          <w:rFonts w:hint="cs"/>
          <w:rtl/>
        </w:rPr>
        <w:t>ْ</w:t>
      </w:r>
      <w:r>
        <w:rPr>
          <w:rtl/>
        </w:rPr>
        <w:t xml:space="preserve"> باهلنا بقومه باهلناه فإنّه ليس نبيّاً، و</w:t>
      </w:r>
      <w:r>
        <w:rPr>
          <w:rFonts w:hint="cs"/>
          <w:rtl/>
        </w:rPr>
        <w:t>إ</w:t>
      </w:r>
      <w:r>
        <w:rPr>
          <w:rtl/>
        </w:rPr>
        <w:t>ن باهلنا بأهل بيته خاصّة لم نباهله فإنّه لا</w:t>
      </w:r>
      <w:r>
        <w:rPr>
          <w:rFonts w:hint="cs"/>
          <w:rtl/>
        </w:rPr>
        <w:t xml:space="preserve"> </w:t>
      </w:r>
      <w:r>
        <w:rPr>
          <w:rtl/>
        </w:rPr>
        <w:t>يقدّم أهل بيته إلّا وهو صادق، فلمّا أصبحوا جاءوا إلى رسول الله ومعه أمير المؤمنين وفاطمة والحسن والحسين، فقال النصارى من هؤلاء</w:t>
      </w:r>
      <w:r>
        <w:rPr>
          <w:rFonts w:hint="cs"/>
          <w:rtl/>
        </w:rPr>
        <w:t xml:space="preserve"> </w:t>
      </w:r>
      <w:r>
        <w:rPr>
          <w:rtl/>
        </w:rPr>
        <w:t>؟ فقيل لهم: هذا ابن عم</w:t>
      </w:r>
      <w:r>
        <w:rPr>
          <w:rFonts w:hint="cs"/>
          <w:rtl/>
        </w:rPr>
        <w:t>ّ</w:t>
      </w:r>
      <w:r>
        <w:rPr>
          <w:rtl/>
        </w:rPr>
        <w:t>ه وصهره علي</w:t>
      </w:r>
      <w:r>
        <w:rPr>
          <w:rFonts w:hint="cs"/>
          <w:rtl/>
        </w:rPr>
        <w:t>ّ</w:t>
      </w:r>
      <w:r>
        <w:rPr>
          <w:rtl/>
        </w:rPr>
        <w:t xml:space="preserve"> بن أبي طالب وهذه ابنته فاطمة وهذان ابناه الحسن والحسين، ففزعوا، فقالوا لرسول الله: نعطيك الرّضا فاعفنا من المباهلة، فصالحهم رسول الله على الجزية وانصرف </w:t>
      </w:r>
      <w:r w:rsidRPr="002B6E16">
        <w:rPr>
          <w:rStyle w:val="libFootnotenumChar"/>
          <w:rtl/>
        </w:rPr>
        <w:t>(1)</w:t>
      </w:r>
      <w:r>
        <w:rPr>
          <w:rtl/>
        </w:rPr>
        <w:t>.</w:t>
      </w:r>
    </w:p>
    <w:p w14:paraId="778CF38F" w14:textId="6BF241DB" w:rsidR="00F24E3C" w:rsidRDefault="00F24E3C" w:rsidP="00DB5C31">
      <w:pPr>
        <w:pStyle w:val="libNormal"/>
        <w:rPr>
          <w:rFonts w:hint="cs"/>
          <w:rtl/>
        </w:rPr>
      </w:pPr>
      <w:r>
        <w:rPr>
          <w:rtl/>
        </w:rPr>
        <w:t>وروى الطبرسي:</w:t>
      </w:r>
      <w:r w:rsidRPr="00EC37E5">
        <w:rPr>
          <w:rtl/>
        </w:rPr>
        <w:t xml:space="preserve"> </w:t>
      </w:r>
      <w:r>
        <w:rPr>
          <w:rtl/>
        </w:rPr>
        <w:t>ول</w:t>
      </w:r>
      <w:r>
        <w:rPr>
          <w:rFonts w:hint="cs"/>
          <w:rtl/>
        </w:rPr>
        <w:t>ـ</w:t>
      </w:r>
      <w:r>
        <w:rPr>
          <w:rtl/>
        </w:rPr>
        <w:t>م</w:t>
      </w:r>
      <w:r>
        <w:rPr>
          <w:rFonts w:hint="cs"/>
          <w:rtl/>
        </w:rPr>
        <w:t>ـ</w:t>
      </w:r>
      <w:r>
        <w:rPr>
          <w:rtl/>
        </w:rPr>
        <w:t xml:space="preserve">ّا كان الغد جاء النبي </w:t>
      </w:r>
      <w:r w:rsidR="00DC6014" w:rsidRPr="00DC6014">
        <w:rPr>
          <w:rStyle w:val="libAlaemChar"/>
          <w:rFonts w:hint="cs"/>
          <w:rtl/>
        </w:rPr>
        <w:t>صلى‌الله‌عليه‌وآله</w:t>
      </w:r>
      <w:r>
        <w:rPr>
          <w:rtl/>
        </w:rPr>
        <w:t xml:space="preserve"> آخذ بيد علي</w:t>
      </w:r>
      <w:r>
        <w:rPr>
          <w:rFonts w:hint="cs"/>
          <w:rtl/>
        </w:rPr>
        <w:t>ّ</w:t>
      </w:r>
      <w:r>
        <w:rPr>
          <w:rtl/>
        </w:rPr>
        <w:t xml:space="preserve"> بن أبي طالب والحسن والحسين: بين يديه يمشيان وفاطمة </w:t>
      </w:r>
      <w:r w:rsidR="00DC6014" w:rsidRPr="00DC6014">
        <w:rPr>
          <w:rStyle w:val="libAlaemChar"/>
          <w:rFonts w:hint="cs"/>
          <w:rtl/>
        </w:rPr>
        <w:t>عليها‌السلام</w:t>
      </w:r>
      <w:r>
        <w:rPr>
          <w:rtl/>
        </w:rPr>
        <w:t xml:space="preserve"> تمشي خلفه، وخرج النصارى يتقدّمهم أسقفهم فلمّا رأى</w:t>
      </w:r>
    </w:p>
    <w:p w14:paraId="7568A1F8" w14:textId="77777777" w:rsidR="00F24E3C" w:rsidRPr="00A93A3D" w:rsidRDefault="00F24E3C" w:rsidP="001434A0">
      <w:pPr>
        <w:pStyle w:val="libLine"/>
        <w:rPr>
          <w:rtl/>
        </w:rPr>
      </w:pPr>
      <w:r w:rsidRPr="00A93A3D">
        <w:rPr>
          <w:rtl/>
        </w:rPr>
        <w:t>__________________</w:t>
      </w:r>
    </w:p>
    <w:p w14:paraId="4A1AA2F3"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القمي</w:t>
      </w:r>
      <w:r>
        <w:rPr>
          <w:rFonts w:hint="cs"/>
          <w:rtl/>
        </w:rPr>
        <w:t>:</w:t>
      </w:r>
      <w:r>
        <w:rPr>
          <w:rtl/>
        </w:rPr>
        <w:t xml:space="preserve"> ج 1 ص</w:t>
      </w:r>
      <w:r>
        <w:rPr>
          <w:rFonts w:hint="cs"/>
          <w:rtl/>
        </w:rPr>
        <w:t xml:space="preserve"> 104.</w:t>
      </w:r>
    </w:p>
    <w:p w14:paraId="7AEA27DB" w14:textId="4A1C0938" w:rsidR="00F24E3C" w:rsidRDefault="00F24E3C" w:rsidP="001434A0">
      <w:pPr>
        <w:pStyle w:val="libNormal0"/>
        <w:rPr>
          <w:rFonts w:hint="cs"/>
          <w:rtl/>
        </w:rPr>
      </w:pPr>
      <w:r w:rsidRPr="00AF6CE5">
        <w:rPr>
          <w:rtl/>
        </w:rPr>
        <w:br w:type="page"/>
      </w:r>
      <w:r>
        <w:rPr>
          <w:rtl/>
        </w:rPr>
        <w:lastRenderedPageBreak/>
        <w:t xml:space="preserve">النبي </w:t>
      </w:r>
      <w:r w:rsidR="00DC6014" w:rsidRPr="00DC6014">
        <w:rPr>
          <w:rStyle w:val="libAlaemChar"/>
          <w:rFonts w:hint="cs"/>
          <w:rtl/>
        </w:rPr>
        <w:t>صلى‌الله‌عليه‌وآله</w:t>
      </w:r>
      <w:r>
        <w:rPr>
          <w:rtl/>
        </w:rPr>
        <w:t xml:space="preserve"> قد أقبل بمن معه، سأل عنهم، فقيل له: هذا ابن عمّه وزوج ابنته و</w:t>
      </w:r>
      <w:r>
        <w:rPr>
          <w:rFonts w:hint="cs"/>
          <w:rtl/>
        </w:rPr>
        <w:t>أ</w:t>
      </w:r>
      <w:r>
        <w:rPr>
          <w:rtl/>
        </w:rPr>
        <w:t>حب</w:t>
      </w:r>
      <w:r>
        <w:rPr>
          <w:rFonts w:hint="cs"/>
          <w:rtl/>
        </w:rPr>
        <w:t>ّ</w:t>
      </w:r>
      <w:r>
        <w:rPr>
          <w:rtl/>
        </w:rPr>
        <w:t xml:space="preserve"> الخلق إليه وهذان ابنا بنته من علي</w:t>
      </w:r>
      <w:r>
        <w:rPr>
          <w:rFonts w:hint="cs"/>
          <w:rtl/>
        </w:rPr>
        <w:t>ٍّ</w:t>
      </w:r>
      <w:r>
        <w:rPr>
          <w:rtl/>
        </w:rPr>
        <w:t xml:space="preserve"> </w:t>
      </w:r>
      <w:r w:rsidR="00DC6014" w:rsidRPr="00DC6014">
        <w:rPr>
          <w:rStyle w:val="libAlaemChar"/>
          <w:rFonts w:hint="cs"/>
          <w:rtl/>
        </w:rPr>
        <w:t>عليه‌السلام</w:t>
      </w:r>
      <w:r>
        <w:rPr>
          <w:rtl/>
        </w:rPr>
        <w:t xml:space="preserve"> وهذه الجارية بنته فاطمة، أعزّ الناس عليه و</w:t>
      </w:r>
      <w:r>
        <w:rPr>
          <w:rFonts w:hint="cs"/>
          <w:rtl/>
        </w:rPr>
        <w:t>أ</w:t>
      </w:r>
      <w:r>
        <w:rPr>
          <w:rtl/>
        </w:rPr>
        <w:t xml:space="preserve">قربهم إلى قلبه، وتقدّم رسول الله </w:t>
      </w:r>
      <w:r w:rsidR="00DC6014" w:rsidRPr="00DC6014">
        <w:rPr>
          <w:rStyle w:val="libAlaemChar"/>
          <w:rFonts w:hint="cs"/>
          <w:rtl/>
        </w:rPr>
        <w:t>صلى‌الله‌عليه‌وآله</w:t>
      </w:r>
      <w:r>
        <w:rPr>
          <w:rtl/>
        </w:rPr>
        <w:t xml:space="preserve"> فجثا على ركبتيه.</w:t>
      </w:r>
    </w:p>
    <w:p w14:paraId="0407E5C3" w14:textId="57B2A3F2" w:rsidR="00F24E3C" w:rsidRDefault="00F24E3C" w:rsidP="00DB5C31">
      <w:pPr>
        <w:pStyle w:val="libNormal"/>
        <w:rPr>
          <w:rtl/>
        </w:rPr>
      </w:pPr>
      <w:r>
        <w:rPr>
          <w:rtl/>
        </w:rPr>
        <w:t>قال أبو الحارثة الأسقف: جثا والله كما جثا الأنبياء للمباهلة، فسكع ولم</w:t>
      </w:r>
      <w:r>
        <w:rPr>
          <w:rFonts w:hint="cs"/>
          <w:rtl/>
        </w:rPr>
        <w:t xml:space="preserve"> </w:t>
      </w:r>
      <w:r>
        <w:rPr>
          <w:rtl/>
        </w:rPr>
        <w:t>يقدم على المباهلة، فقال السيّد: إدن يا أبا حارثة للمباهلة، فقال: لا، إنّي لأرى رجلاً جريئاً على المباهلة و</w:t>
      </w:r>
      <w:r>
        <w:rPr>
          <w:rFonts w:hint="cs"/>
          <w:rtl/>
        </w:rPr>
        <w:t>أ</w:t>
      </w:r>
      <w:r>
        <w:rPr>
          <w:rtl/>
        </w:rPr>
        <w:t>نا أخاف أن يكون صادقاً ولئن كان صادقاً لم يحل والله علينا الحول وفي الدنيا نصراني يطعم الماء، فقال الأسقف: يا أبا القاسم إنّا لا</w:t>
      </w:r>
      <w:r>
        <w:rPr>
          <w:rFonts w:hint="cs"/>
          <w:rtl/>
        </w:rPr>
        <w:t xml:space="preserve"> </w:t>
      </w:r>
      <w:r>
        <w:rPr>
          <w:rtl/>
        </w:rPr>
        <w:t xml:space="preserve">نباهلك ولكن نصالحك فصالحنا على ما ينهض به، فصالحهم رسول الله </w:t>
      </w:r>
      <w:r w:rsidR="00DC6014" w:rsidRPr="00DC6014">
        <w:rPr>
          <w:rStyle w:val="libAlaemChar"/>
          <w:rFonts w:hint="cs"/>
          <w:rtl/>
        </w:rPr>
        <w:t>صلى‌الله‌عليه‌وآله</w:t>
      </w:r>
      <w:r>
        <w:rPr>
          <w:rtl/>
        </w:rPr>
        <w:t xml:space="preserve"> على ألفي حلّة من حلل الأواقي قسمة كل حلّة أربعون درهماً فما زاد ونقص فعلى حساب ذلك، وعلى عارية ثلاثين درعاً، وثلاثين رمحاً، وثلاثين فرساً إن كان باليمن كيد، ورسول الله ضامن حتّى يؤديها وكتب لهم بذلك كتاباً.</w:t>
      </w:r>
    </w:p>
    <w:p w14:paraId="3E061E37" w14:textId="77777777" w:rsidR="00F24E3C" w:rsidRDefault="00F24E3C" w:rsidP="00DB5C31">
      <w:pPr>
        <w:pStyle w:val="libNormal"/>
        <w:rPr>
          <w:rtl/>
        </w:rPr>
      </w:pPr>
      <w:r>
        <w:rPr>
          <w:rtl/>
        </w:rPr>
        <w:t>وروي أنّ الأسقف قال لهم: إنّي لأرى وجوهاً لو</w:t>
      </w:r>
      <w:r>
        <w:rPr>
          <w:rFonts w:hint="cs"/>
          <w:rtl/>
        </w:rPr>
        <w:t xml:space="preserve"> </w:t>
      </w:r>
      <w:r>
        <w:rPr>
          <w:rtl/>
        </w:rPr>
        <w:t>سألوا الله أن يزيل جبلاً من مكانه لأزاله، فلا</w:t>
      </w:r>
      <w:r>
        <w:rPr>
          <w:rFonts w:hint="cs"/>
          <w:rtl/>
        </w:rPr>
        <w:t xml:space="preserve"> </w:t>
      </w:r>
      <w:r>
        <w:rPr>
          <w:rtl/>
        </w:rPr>
        <w:t>تباهلوا فتهلكوا ولا</w:t>
      </w:r>
      <w:r>
        <w:rPr>
          <w:rFonts w:hint="cs"/>
          <w:rtl/>
        </w:rPr>
        <w:t xml:space="preserve"> </w:t>
      </w:r>
      <w:r>
        <w:rPr>
          <w:rtl/>
        </w:rPr>
        <w:t>يبقى على وجه الأرض نصراني إلى يوم القيامة، وقال النبيّ: والذي نفسي بيده لو لاعنوني لمسخوا قردة وخنازير، ولاضطرم الوادي عليهم ناراً، ولما حال الحول على النصارى حتى يهلكوا كلّهم، قالوا: فلمّا</w:t>
      </w:r>
      <w:r>
        <w:rPr>
          <w:rFonts w:hint="cs"/>
          <w:rtl/>
        </w:rPr>
        <w:t xml:space="preserve"> </w:t>
      </w:r>
      <w:r>
        <w:rPr>
          <w:rtl/>
        </w:rPr>
        <w:t>رجع وفد نجران، لم يلبث السيّد والعاقب إلّا يسيراً، حتّى رجعا إلى النبيّ، وأهدى العاقب له حلّة وعصا وقدحاً ونعلين و</w:t>
      </w:r>
      <w:r>
        <w:rPr>
          <w:rFonts w:hint="cs"/>
          <w:rtl/>
        </w:rPr>
        <w:t>أ</w:t>
      </w:r>
      <w:r>
        <w:rPr>
          <w:rtl/>
        </w:rPr>
        <w:t xml:space="preserve">سلما </w:t>
      </w:r>
      <w:r w:rsidRPr="002B6E16">
        <w:rPr>
          <w:rStyle w:val="libFootnotenumChar"/>
          <w:rtl/>
        </w:rPr>
        <w:t>(1)</w:t>
      </w:r>
      <w:r>
        <w:rPr>
          <w:rtl/>
        </w:rPr>
        <w:t>.</w:t>
      </w:r>
    </w:p>
    <w:p w14:paraId="0BC1FC8D" w14:textId="77777777" w:rsidR="00F24E3C" w:rsidRDefault="00F24E3C" w:rsidP="00DB5C31">
      <w:pPr>
        <w:pStyle w:val="libNormal"/>
        <w:rPr>
          <w:rtl/>
        </w:rPr>
      </w:pPr>
      <w:r>
        <w:rPr>
          <w:rtl/>
        </w:rPr>
        <w:t xml:space="preserve">وهناك كلمة قيّمة للزمخشري يقول فيها: </w:t>
      </w:r>
    </w:p>
    <w:p w14:paraId="2C025529" w14:textId="77777777" w:rsidR="00F24E3C" w:rsidRDefault="00F24E3C" w:rsidP="00DB5C31">
      <w:pPr>
        <w:pStyle w:val="libNormal"/>
        <w:rPr>
          <w:rtl/>
        </w:rPr>
      </w:pPr>
      <w:r>
        <w:rPr>
          <w:rtl/>
        </w:rPr>
        <w:t>فإن قلت: ما كان دعاؤه إلى المباهلة إلّا لتبيّن الكاذب منه ومن خصمه وذلك أمر يختصّ به وبمن يكاذبه فما معنى ضم الأبناء والنساء</w:t>
      </w:r>
      <w:r>
        <w:rPr>
          <w:rFonts w:hint="cs"/>
          <w:rtl/>
        </w:rPr>
        <w:t xml:space="preserve"> </w:t>
      </w:r>
      <w:r>
        <w:rPr>
          <w:rtl/>
        </w:rPr>
        <w:t>؟</w:t>
      </w:r>
    </w:p>
    <w:p w14:paraId="7089D89D" w14:textId="77777777" w:rsidR="00F24E3C" w:rsidRDefault="00F24E3C" w:rsidP="00DB5C31">
      <w:pPr>
        <w:pStyle w:val="libNormal"/>
        <w:rPr>
          <w:rFonts w:hint="cs"/>
          <w:rtl/>
        </w:rPr>
      </w:pPr>
      <w:r>
        <w:rPr>
          <w:rtl/>
        </w:rPr>
        <w:t>قلت: ذلك آكد في الدلالة على ثقته بحاله واستيقانه بصدقه حيث تجرّأ على</w:t>
      </w:r>
    </w:p>
    <w:p w14:paraId="7347ED40" w14:textId="77777777" w:rsidR="00F24E3C" w:rsidRDefault="00F24E3C" w:rsidP="001434A0">
      <w:pPr>
        <w:pStyle w:val="libLine"/>
        <w:rPr>
          <w:rtl/>
        </w:rPr>
      </w:pPr>
      <w:r>
        <w:rPr>
          <w:rtl/>
        </w:rPr>
        <w:t>__________________</w:t>
      </w:r>
    </w:p>
    <w:p w14:paraId="2965B7F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 ج 2 ص 762 و 763 ( طبع بيروت ).</w:t>
      </w:r>
    </w:p>
    <w:p w14:paraId="3E4E96F5" w14:textId="77777777" w:rsidR="00F24E3C" w:rsidRDefault="00F24E3C" w:rsidP="001434A0">
      <w:pPr>
        <w:pStyle w:val="libNormal0"/>
        <w:rPr>
          <w:rFonts w:hint="cs"/>
          <w:rtl/>
        </w:rPr>
      </w:pPr>
      <w:r w:rsidRPr="00CD4B08">
        <w:rPr>
          <w:rtl/>
        </w:rPr>
        <w:br w:type="page"/>
      </w:r>
      <w:r>
        <w:rPr>
          <w:rtl/>
        </w:rPr>
        <w:lastRenderedPageBreak/>
        <w:t>تعريض أعزّته و</w:t>
      </w:r>
      <w:r>
        <w:rPr>
          <w:rFonts w:hint="cs"/>
          <w:rtl/>
        </w:rPr>
        <w:t>أ</w:t>
      </w:r>
      <w:r>
        <w:rPr>
          <w:rtl/>
        </w:rPr>
        <w:t>فلاذ كبده و</w:t>
      </w:r>
      <w:r>
        <w:rPr>
          <w:rFonts w:hint="cs"/>
          <w:rtl/>
        </w:rPr>
        <w:t>أ</w:t>
      </w:r>
      <w:r>
        <w:rPr>
          <w:rtl/>
        </w:rPr>
        <w:t>حبّ الناس إليه لذلك، ولم يقتصر على تعريض نفسه له وعلى ثقته بكذب خصمه حتّى يهلك خصمه مع أحبّته و</w:t>
      </w:r>
      <w:r>
        <w:rPr>
          <w:rFonts w:hint="cs"/>
          <w:rtl/>
        </w:rPr>
        <w:t>أ</w:t>
      </w:r>
      <w:r>
        <w:rPr>
          <w:rtl/>
        </w:rPr>
        <w:t>عزّته هلاك الإستئصال إن تمّت المباهلة. وخصّ الأبناء والنساء لأنّهم أعزّ الأهل و</w:t>
      </w:r>
      <w:r>
        <w:rPr>
          <w:rFonts w:hint="cs"/>
          <w:rtl/>
        </w:rPr>
        <w:t>أ</w:t>
      </w:r>
      <w:r>
        <w:rPr>
          <w:rtl/>
        </w:rPr>
        <w:t>لصقهم بالقلوب، وربّما فداهم الرجل بنفسه، وحارب دونهم حتّى يقتل، ومن ثمّ كانوا يسوقون مع أنفسهم الظعائن في الحروب لتمنعهم من الهرب، ويسمّون الذادة عنهم بأرواحهم: « حماة الحقائق » وقدّمهم في الذكر على الأنفس ( في الآية ) لينبّه على لطف مكانهم، وقرب منزلتهم وليؤذن بأنّهم مقدّمون على الأنفس مفدون بها، وفيه دليل لا</w:t>
      </w:r>
      <w:r>
        <w:rPr>
          <w:rFonts w:hint="cs"/>
          <w:rtl/>
        </w:rPr>
        <w:t xml:space="preserve"> </w:t>
      </w:r>
      <w:r>
        <w:rPr>
          <w:rtl/>
        </w:rPr>
        <w:t>شيء أقوى منه على فضل أصحاب الكساء: وفيه برهان واضح على صحّة نبوّة النبيّ لأنّه لم يرو أحد من موافق ولا</w:t>
      </w:r>
      <w:r>
        <w:rPr>
          <w:rFonts w:hint="cs"/>
          <w:rtl/>
        </w:rPr>
        <w:t xml:space="preserve"> </w:t>
      </w:r>
      <w:r>
        <w:rPr>
          <w:rtl/>
        </w:rPr>
        <w:t xml:space="preserve">مخالف أنّهم أجابوا إلى ذلك </w:t>
      </w:r>
      <w:r w:rsidRPr="002B6E16">
        <w:rPr>
          <w:rStyle w:val="libFootnotenumChar"/>
          <w:rtl/>
        </w:rPr>
        <w:t>(1)</w:t>
      </w:r>
      <w:r>
        <w:rPr>
          <w:rtl/>
        </w:rPr>
        <w:t>.</w:t>
      </w:r>
    </w:p>
    <w:p w14:paraId="6801F8E3" w14:textId="77777777" w:rsidR="00F24E3C" w:rsidRDefault="00F24E3C" w:rsidP="00DB5C31">
      <w:pPr>
        <w:pStyle w:val="libNormal"/>
        <w:rPr>
          <w:rtl/>
        </w:rPr>
      </w:pPr>
      <w:r>
        <w:rPr>
          <w:rtl/>
        </w:rPr>
        <w:t>ومن أمعن فيما ورد من سبب النزول وشرحه في كتب الحديث والتفسير يقف على مكرمة وفضيلة عظيمة لأهل البيت: في تلك الحادثة، ومن أراد التفصيل فليرجع إلى كتاب « الكلمة الغرّاء في تفضيل الزهراء » للسيّد شرف الدين ( ص 197</w:t>
      </w:r>
      <w:r>
        <w:rPr>
          <w:rFonts w:hint="cs"/>
          <w:rtl/>
        </w:rPr>
        <w:t xml:space="preserve"> </w:t>
      </w:r>
      <w:r>
        <w:rPr>
          <w:rtl/>
        </w:rPr>
        <w:t>ـ</w:t>
      </w:r>
      <w:r>
        <w:rPr>
          <w:rFonts w:hint="cs"/>
          <w:rtl/>
        </w:rPr>
        <w:t xml:space="preserve"> </w:t>
      </w:r>
      <w:r>
        <w:rPr>
          <w:rtl/>
        </w:rPr>
        <w:t>203 ).</w:t>
      </w:r>
    </w:p>
    <w:p w14:paraId="2EB60C09" w14:textId="77777777" w:rsidR="00F24E3C" w:rsidRDefault="00F24E3C" w:rsidP="00DB5C31">
      <w:pPr>
        <w:pStyle w:val="libNormal"/>
        <w:rPr>
          <w:rtl/>
        </w:rPr>
      </w:pPr>
      <w:r>
        <w:rPr>
          <w:rtl/>
        </w:rPr>
        <w:t xml:space="preserve">وهناك نكتة اُخرى نقلها الرازي عن بعض معاصريه من الشيعة ولم يناقش في كلامه مع غرامه بنقض المحكمات وهيامه في التشكيكات والشبهات، قال: </w:t>
      </w:r>
    </w:p>
    <w:p w14:paraId="18F87A82" w14:textId="530A77EE" w:rsidR="00F24E3C" w:rsidRDefault="00F24E3C" w:rsidP="00DB5C31">
      <w:pPr>
        <w:pStyle w:val="libNormal"/>
        <w:rPr>
          <w:rFonts w:hint="cs"/>
          <w:rtl/>
        </w:rPr>
      </w:pPr>
      <w:r>
        <w:rPr>
          <w:rtl/>
        </w:rPr>
        <w:t xml:space="preserve">كان في الري رجل يقال له محمود بن الحسن الحمصي وكان معلّم الإثنى عشرية وكان يزعم أنّ عليّاً </w:t>
      </w:r>
      <w:r w:rsidR="00DC6014" w:rsidRPr="00DC6014">
        <w:rPr>
          <w:rStyle w:val="libAlaemChar"/>
          <w:rFonts w:hint="cs"/>
          <w:rtl/>
        </w:rPr>
        <w:t>رضي‌الله‌عنه</w:t>
      </w:r>
      <w:r>
        <w:rPr>
          <w:rtl/>
        </w:rPr>
        <w:t xml:space="preserve"> أفضل من جميع الأنبياء سوى محمد </w:t>
      </w:r>
      <w:r w:rsidR="00DC6014" w:rsidRPr="00DC6014">
        <w:rPr>
          <w:rStyle w:val="libAlaemChar"/>
          <w:rFonts w:hint="cs"/>
          <w:rtl/>
        </w:rPr>
        <w:t>صلى‌الله‌عليه‌وآله</w:t>
      </w:r>
      <w:r>
        <w:rPr>
          <w:rtl/>
        </w:rPr>
        <w:t xml:space="preserve"> واستدلّ على ذلك بقوله تعالى: </w:t>
      </w:r>
      <w:r w:rsidRPr="0015158F">
        <w:rPr>
          <w:rStyle w:val="libAlaemChar"/>
          <w:rtl/>
        </w:rPr>
        <w:t>(</w:t>
      </w:r>
      <w:r w:rsidRPr="00182862">
        <w:rPr>
          <w:rFonts w:hint="cs"/>
          <w:rtl/>
        </w:rPr>
        <w:t xml:space="preserve"> </w:t>
      </w:r>
      <w:r w:rsidRPr="00567513">
        <w:rPr>
          <w:rStyle w:val="libAieChar"/>
          <w:rFonts w:hint="cs"/>
          <w:rtl/>
        </w:rPr>
        <w:t>وَأَنفُسَنَا وَأَنفُسَكُمْ</w:t>
      </w:r>
      <w:r w:rsidRPr="00182862">
        <w:rPr>
          <w:rFonts w:hint="cs"/>
          <w:rtl/>
        </w:rPr>
        <w:t xml:space="preserve"> </w:t>
      </w:r>
      <w:r w:rsidRPr="0015158F">
        <w:rPr>
          <w:rStyle w:val="libAlaemChar"/>
          <w:rtl/>
        </w:rPr>
        <w:t>)</w:t>
      </w:r>
      <w:r>
        <w:rPr>
          <w:rtl/>
        </w:rPr>
        <w:t xml:space="preserve"> إذ ليس المراد بقوله </w:t>
      </w:r>
      <w:r w:rsidRPr="0015158F">
        <w:rPr>
          <w:rStyle w:val="libAlaemChar"/>
          <w:rtl/>
        </w:rPr>
        <w:t>(</w:t>
      </w:r>
      <w:r w:rsidRPr="00182862">
        <w:rPr>
          <w:rFonts w:hint="cs"/>
          <w:rtl/>
        </w:rPr>
        <w:t xml:space="preserve"> </w:t>
      </w:r>
      <w:r w:rsidRPr="00567513">
        <w:rPr>
          <w:rStyle w:val="libAieChar"/>
          <w:rFonts w:hint="cs"/>
          <w:rtl/>
        </w:rPr>
        <w:t>وَأَنفُسَنَا</w:t>
      </w:r>
      <w:r w:rsidRPr="00182862">
        <w:rPr>
          <w:rtl/>
        </w:rPr>
        <w:t xml:space="preserve"> </w:t>
      </w:r>
      <w:r w:rsidRPr="0015158F">
        <w:rPr>
          <w:rStyle w:val="libAlaemChar"/>
          <w:rtl/>
        </w:rPr>
        <w:t>)</w:t>
      </w:r>
      <w:r>
        <w:rPr>
          <w:rtl/>
        </w:rPr>
        <w:t xml:space="preserve"> نفس محمد </w:t>
      </w:r>
      <w:r w:rsidR="00DC6014" w:rsidRPr="00DC6014">
        <w:rPr>
          <w:rStyle w:val="libAlaemChar"/>
          <w:rFonts w:hint="cs"/>
          <w:rtl/>
        </w:rPr>
        <w:t>صلى‌الله‌عليه‌وآله</w:t>
      </w:r>
      <w:r>
        <w:rPr>
          <w:rtl/>
        </w:rPr>
        <w:t xml:space="preserve"> لأنّ الإنسان لا</w:t>
      </w:r>
      <w:r>
        <w:rPr>
          <w:rFonts w:hint="cs"/>
          <w:rtl/>
        </w:rPr>
        <w:t xml:space="preserve"> </w:t>
      </w:r>
      <w:r>
        <w:rPr>
          <w:rtl/>
        </w:rPr>
        <w:t>يدعو نفسه بل المراد غيرها، و</w:t>
      </w:r>
      <w:r>
        <w:rPr>
          <w:rFonts w:hint="cs"/>
          <w:rtl/>
        </w:rPr>
        <w:t>أ</w:t>
      </w:r>
      <w:r>
        <w:rPr>
          <w:rtl/>
        </w:rPr>
        <w:t>جمعوا على أنّ ذلك الغير كان علي</w:t>
      </w:r>
      <w:r>
        <w:rPr>
          <w:rFonts w:hint="cs"/>
          <w:rtl/>
        </w:rPr>
        <w:t>ّ</w:t>
      </w:r>
      <w:r>
        <w:rPr>
          <w:rtl/>
        </w:rPr>
        <w:t xml:space="preserve"> بن أبي طالب (رض) فدلّت الآية على أنّ « نفس علي</w:t>
      </w:r>
      <w:r>
        <w:rPr>
          <w:rFonts w:hint="cs"/>
          <w:rtl/>
        </w:rPr>
        <w:t>ٍّ</w:t>
      </w:r>
      <w:r>
        <w:rPr>
          <w:rtl/>
        </w:rPr>
        <w:t xml:space="preserve"> » هي محمد، ولا</w:t>
      </w:r>
      <w:r>
        <w:rPr>
          <w:rFonts w:hint="cs"/>
          <w:rtl/>
        </w:rPr>
        <w:t xml:space="preserve"> </w:t>
      </w:r>
      <w:r>
        <w:rPr>
          <w:rtl/>
        </w:rPr>
        <w:t xml:space="preserve">يمكن أن يكون المراد </w:t>
      </w:r>
      <w:r>
        <w:rPr>
          <w:rFonts w:hint="cs"/>
          <w:rtl/>
        </w:rPr>
        <w:t>أ</w:t>
      </w:r>
      <w:r>
        <w:rPr>
          <w:rtl/>
        </w:rPr>
        <w:t xml:space="preserve">نّ هذه النفس هي عين تلك، فالمراد </w:t>
      </w:r>
      <w:r>
        <w:rPr>
          <w:rFonts w:hint="cs"/>
          <w:rtl/>
        </w:rPr>
        <w:t>أ</w:t>
      </w:r>
      <w:r>
        <w:rPr>
          <w:rtl/>
        </w:rPr>
        <w:t>نّ هذه النفس مثل تلك النفس، وذلك</w:t>
      </w:r>
    </w:p>
    <w:p w14:paraId="0F807A69" w14:textId="77777777" w:rsidR="00F24E3C" w:rsidRDefault="00F24E3C" w:rsidP="001434A0">
      <w:pPr>
        <w:pStyle w:val="libLine"/>
        <w:rPr>
          <w:rtl/>
        </w:rPr>
      </w:pPr>
      <w:r>
        <w:rPr>
          <w:rtl/>
        </w:rPr>
        <w:t>__________________</w:t>
      </w:r>
    </w:p>
    <w:p w14:paraId="4EE4D5E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الكشاف: ج 1 ص 327.</w:t>
      </w:r>
    </w:p>
    <w:p w14:paraId="3BEFBF63" w14:textId="6EA3F639" w:rsidR="00F24E3C" w:rsidRDefault="00F24E3C" w:rsidP="001434A0">
      <w:pPr>
        <w:pStyle w:val="libNormal0"/>
        <w:rPr>
          <w:rFonts w:hint="cs"/>
          <w:rtl/>
        </w:rPr>
      </w:pPr>
      <w:r w:rsidRPr="004B0ED1">
        <w:rPr>
          <w:rtl/>
        </w:rPr>
        <w:br w:type="page"/>
      </w:r>
      <w:r>
        <w:rPr>
          <w:rtl/>
        </w:rPr>
        <w:lastRenderedPageBreak/>
        <w:t>يقتضي المساواة في جميع الوجوه، ترك العمل بهذا العموم في حق النبوّة وفي حق</w:t>
      </w:r>
      <w:r>
        <w:rPr>
          <w:rFonts w:hint="cs"/>
          <w:rtl/>
        </w:rPr>
        <w:t>ّ</w:t>
      </w:r>
      <w:r>
        <w:rPr>
          <w:rtl/>
        </w:rPr>
        <w:t xml:space="preserve"> الفضل لقيام الدلائل على أنّ محمداً عليه الص</w:t>
      </w:r>
      <w:r>
        <w:rPr>
          <w:rFonts w:hint="cs"/>
          <w:rtl/>
        </w:rPr>
        <w:t>ّ</w:t>
      </w:r>
      <w:r>
        <w:rPr>
          <w:rtl/>
        </w:rPr>
        <w:t>لاة والس</w:t>
      </w:r>
      <w:r>
        <w:rPr>
          <w:rFonts w:hint="cs"/>
          <w:rtl/>
        </w:rPr>
        <w:t>ّ</w:t>
      </w:r>
      <w:r>
        <w:rPr>
          <w:rtl/>
        </w:rPr>
        <w:t>لام كان نبيّاً وما كان علي</w:t>
      </w:r>
      <w:r>
        <w:rPr>
          <w:rFonts w:hint="cs"/>
          <w:rtl/>
        </w:rPr>
        <w:t>ٌّ</w:t>
      </w:r>
      <w:r>
        <w:rPr>
          <w:rtl/>
        </w:rPr>
        <w:t xml:space="preserve"> كذلك ولإنعقاد الإجماع على أنّ محمداً </w:t>
      </w:r>
      <w:r w:rsidR="00DC6014" w:rsidRPr="00DC6014">
        <w:rPr>
          <w:rStyle w:val="libAlaemChar"/>
          <w:rFonts w:hint="cs"/>
          <w:rtl/>
        </w:rPr>
        <w:t>صلى‌الله‌عليه‌وآله</w:t>
      </w:r>
      <w:r>
        <w:rPr>
          <w:rtl/>
        </w:rPr>
        <w:t xml:space="preserve"> كان أفضل من علي</w:t>
      </w:r>
      <w:r>
        <w:rPr>
          <w:rFonts w:hint="cs"/>
          <w:rtl/>
        </w:rPr>
        <w:t>ٍّ</w:t>
      </w:r>
      <w:r>
        <w:rPr>
          <w:rtl/>
        </w:rPr>
        <w:t xml:space="preserve"> (رض) فبقى فيما وراءه معمولاً به ثمّ الإجماع دلّ على أنّ محمداً </w:t>
      </w:r>
      <w:r w:rsidR="00DC6014" w:rsidRPr="00DC6014">
        <w:rPr>
          <w:rStyle w:val="libAlaemChar"/>
          <w:rFonts w:hint="cs"/>
          <w:rtl/>
        </w:rPr>
        <w:t>صلى‌الله‌عليه‌وآله</w:t>
      </w:r>
      <w:r>
        <w:rPr>
          <w:rtl/>
        </w:rPr>
        <w:t xml:space="preserve"> كان أفضل من سائر الأنبياء: فيلزم أن يكون علي</w:t>
      </w:r>
      <w:r>
        <w:rPr>
          <w:rFonts w:hint="cs"/>
          <w:rtl/>
        </w:rPr>
        <w:t>ٌّ</w:t>
      </w:r>
      <w:r>
        <w:rPr>
          <w:rtl/>
        </w:rPr>
        <w:t xml:space="preserve"> أفضل من سائر الأنبياء </w:t>
      </w:r>
      <w:r w:rsidRPr="002B6E16">
        <w:rPr>
          <w:rStyle w:val="libFootnotenumChar"/>
          <w:rtl/>
        </w:rPr>
        <w:t>(1)</w:t>
      </w:r>
      <w:r>
        <w:rPr>
          <w:rtl/>
        </w:rPr>
        <w:t>.</w:t>
      </w:r>
    </w:p>
    <w:p w14:paraId="778E0E15" w14:textId="77777777" w:rsidR="00F24E3C" w:rsidRDefault="00F24E3C" w:rsidP="00F24E3C">
      <w:pPr>
        <w:pStyle w:val="Heading2"/>
        <w:rPr>
          <w:rFonts w:hint="cs"/>
          <w:rtl/>
        </w:rPr>
      </w:pPr>
      <w:bookmarkStart w:id="239" w:name="_Toc308079947"/>
      <w:bookmarkStart w:id="240" w:name="_Toc24453251"/>
      <w:r>
        <w:rPr>
          <w:rtl/>
        </w:rPr>
        <w:t>29 ـ الخلفيّة التشريعيّة لحرمة الأشهر الحرم:</w:t>
      </w:r>
      <w:bookmarkEnd w:id="240"/>
      <w:r>
        <w:rPr>
          <w:rtl/>
        </w:rPr>
        <w:t xml:space="preserve"> </w:t>
      </w:r>
      <w:bookmarkEnd w:id="239"/>
    </w:p>
    <w:p w14:paraId="1FBF22A8" w14:textId="77777777" w:rsidR="00F24E3C" w:rsidRDefault="00F24E3C" w:rsidP="00DB5C31">
      <w:pPr>
        <w:pStyle w:val="libNormal"/>
        <w:rPr>
          <w:rtl/>
        </w:rPr>
      </w:pPr>
      <w:r>
        <w:rPr>
          <w:rtl/>
        </w:rPr>
        <w:t>ربّما نقرأ في بعض الصحف والكتب أنّ عرب الجاهلية هم الذين حرّموا الحرب في الأشهر الحرم و</w:t>
      </w:r>
      <w:r>
        <w:rPr>
          <w:rFonts w:hint="cs"/>
          <w:rtl/>
        </w:rPr>
        <w:t>أ</w:t>
      </w:r>
      <w:r>
        <w:rPr>
          <w:rtl/>
        </w:rPr>
        <w:t xml:space="preserve">ضفوا عليها مسحة قدسية خاصة، وذلك لأنّهم كانوا متوغّلين في الحروب والغارات وكان تمادي الظاهرة القبليّة الشاذّة موجباً لفكّ عرى الحياة، ولأجل ذلك </w:t>
      </w:r>
      <w:r>
        <w:rPr>
          <w:rFonts w:hint="cs"/>
          <w:rtl/>
        </w:rPr>
        <w:t>ا</w:t>
      </w:r>
      <w:r>
        <w:rPr>
          <w:rtl/>
        </w:rPr>
        <w:t>ستثنوا هذه الأشهر لتقويم أودهم وضمان أمن طرق التجارة وتيسير أمر زيارة الكعبة.</w:t>
      </w:r>
    </w:p>
    <w:p w14:paraId="02A15795" w14:textId="35EBEE1D" w:rsidR="00F24E3C" w:rsidRDefault="00F24E3C" w:rsidP="00DB5C31">
      <w:pPr>
        <w:pStyle w:val="libNormal"/>
        <w:rPr>
          <w:rtl/>
        </w:rPr>
      </w:pPr>
      <w:r>
        <w:rPr>
          <w:rtl/>
        </w:rPr>
        <w:t>ولكنّها فكرة خاطئة تخالف ما نستلهمه من القرآن الكريم، فإنّ الظاهر منه أنّ حرمة الأشهر لها جذور دينية و</w:t>
      </w:r>
      <w:r>
        <w:rPr>
          <w:rFonts w:hint="cs"/>
          <w:rtl/>
        </w:rPr>
        <w:t>أ</w:t>
      </w:r>
      <w:r>
        <w:rPr>
          <w:rtl/>
        </w:rPr>
        <w:t xml:space="preserve">نّها جزء من صميم الدين القيّم الذي جاء به إبراهيم </w:t>
      </w:r>
      <w:r w:rsidR="00DC6014" w:rsidRPr="00DC6014">
        <w:rPr>
          <w:rStyle w:val="libAlaemChar"/>
          <w:rFonts w:hint="cs"/>
          <w:rtl/>
        </w:rPr>
        <w:t>عليه‌السلام</w:t>
      </w:r>
      <w:r>
        <w:rPr>
          <w:rtl/>
        </w:rPr>
        <w:t xml:space="preserve"> إلى اُمّته، قال سبحانه: </w:t>
      </w:r>
      <w:r w:rsidRPr="0015158F">
        <w:rPr>
          <w:rStyle w:val="libAlaemChar"/>
          <w:rtl/>
        </w:rPr>
        <w:t>(</w:t>
      </w:r>
      <w:r w:rsidRPr="00182862">
        <w:rPr>
          <w:rFonts w:hint="cs"/>
          <w:rtl/>
        </w:rPr>
        <w:t xml:space="preserve"> </w:t>
      </w:r>
      <w:r w:rsidRPr="00567513">
        <w:rPr>
          <w:rStyle w:val="libAieChar"/>
          <w:rFonts w:hint="cs"/>
          <w:rtl/>
        </w:rPr>
        <w:t>إِنَّ عِدَّةَ الشُّهُورِ عِندَ اللهِ اثْنَا عَشَرَ شَهْرًا فِي كِتَابِ اللهِ يَوْمَ خَلَقَ السَّمَاوَاتِ وَالأَرْضَ مِنْهَا أَرْبَعَةٌ حُرُمٌ ذَٰلِكَ الدِّينُ الْقَيِّمُ فَلا تَظْلِمُوا فِيهِنَّ أَنفُسَكُمْ</w:t>
      </w:r>
      <w:r w:rsidRPr="00182862">
        <w:rPr>
          <w:rtl/>
        </w:rPr>
        <w:t xml:space="preserve"> ... </w:t>
      </w:r>
      <w:r w:rsidRPr="0015158F">
        <w:rPr>
          <w:rStyle w:val="libAlaemChar"/>
          <w:rtl/>
        </w:rPr>
        <w:t>)</w:t>
      </w:r>
      <w:r>
        <w:rPr>
          <w:rtl/>
        </w:rPr>
        <w:t xml:space="preserve"> ( التوبة / 36 ).</w:t>
      </w:r>
    </w:p>
    <w:p w14:paraId="02A9ACB9" w14:textId="77777777" w:rsidR="00F24E3C" w:rsidRDefault="00F24E3C" w:rsidP="00DB5C31">
      <w:pPr>
        <w:pStyle w:val="libNormal"/>
        <w:rPr>
          <w:rtl/>
        </w:rPr>
      </w:pPr>
      <w:r>
        <w:rPr>
          <w:rtl/>
        </w:rPr>
        <w:t xml:space="preserve">فإنّ قوله: </w:t>
      </w:r>
      <w:r w:rsidRPr="0015158F">
        <w:rPr>
          <w:rStyle w:val="libAlaemChar"/>
          <w:rtl/>
        </w:rPr>
        <w:t>(</w:t>
      </w:r>
      <w:r w:rsidRPr="00182862">
        <w:rPr>
          <w:rFonts w:hint="cs"/>
          <w:rtl/>
        </w:rPr>
        <w:t xml:space="preserve"> </w:t>
      </w:r>
      <w:r w:rsidRPr="00567513">
        <w:rPr>
          <w:rStyle w:val="libAieChar"/>
          <w:rFonts w:hint="cs"/>
          <w:rtl/>
        </w:rPr>
        <w:t>ذَٰلِكَ الدِّينُ الْقَيِّمُ</w:t>
      </w:r>
      <w:r w:rsidRPr="00182862">
        <w:rPr>
          <w:rtl/>
        </w:rPr>
        <w:t xml:space="preserve"> </w:t>
      </w:r>
      <w:r w:rsidRPr="0015158F">
        <w:rPr>
          <w:rStyle w:val="libAlaemChar"/>
          <w:rtl/>
        </w:rPr>
        <w:t>)</w:t>
      </w:r>
      <w:r>
        <w:rPr>
          <w:rtl/>
        </w:rPr>
        <w:t xml:space="preserve"> ربّما يشير إلى أنّ </w:t>
      </w:r>
      <w:r>
        <w:rPr>
          <w:rFonts w:hint="cs"/>
          <w:rtl/>
        </w:rPr>
        <w:t>ا</w:t>
      </w:r>
      <w:r>
        <w:rPr>
          <w:rtl/>
        </w:rPr>
        <w:t>تّصاف الأربعة بالحرم جزء من الدين القيّم وتشريعاته.</w:t>
      </w:r>
    </w:p>
    <w:p w14:paraId="4253F486" w14:textId="77777777" w:rsidR="00F24E3C" w:rsidRDefault="00F24E3C" w:rsidP="00DB5C31">
      <w:pPr>
        <w:pStyle w:val="libNormal"/>
        <w:rPr>
          <w:rFonts w:hint="cs"/>
          <w:rtl/>
        </w:rPr>
      </w:pPr>
      <w:r>
        <w:rPr>
          <w:rtl/>
        </w:rPr>
        <w:t>وعلى ذلك الأساس فالنبيّ الأكرم أولى بأن يحافظ على حرمتها ويراعي قدسيّتها، وبذلك يسهل لك القضاء في الحادثة الدموية التي وقعت في مستهلّ</w:t>
      </w:r>
    </w:p>
    <w:p w14:paraId="29D895D0" w14:textId="77777777" w:rsidR="00F24E3C" w:rsidRDefault="00F24E3C" w:rsidP="001434A0">
      <w:pPr>
        <w:pStyle w:val="libLine"/>
        <w:rPr>
          <w:rtl/>
        </w:rPr>
      </w:pPr>
      <w:r>
        <w:rPr>
          <w:rtl/>
        </w:rPr>
        <w:t>__________________</w:t>
      </w:r>
    </w:p>
    <w:p w14:paraId="74F8164A"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تفسير الرّازي</w:t>
      </w:r>
      <w:r>
        <w:rPr>
          <w:rFonts w:hint="cs"/>
          <w:rtl/>
        </w:rPr>
        <w:t>:</w:t>
      </w:r>
      <w:r>
        <w:rPr>
          <w:rtl/>
        </w:rPr>
        <w:t xml:space="preserve"> ج 8 ص 81 ( طبع بيروت ).</w:t>
      </w:r>
    </w:p>
    <w:p w14:paraId="6C7C0AE4" w14:textId="77777777" w:rsidR="00F24E3C" w:rsidRDefault="00F24E3C" w:rsidP="001434A0">
      <w:pPr>
        <w:pStyle w:val="libNormal0"/>
        <w:rPr>
          <w:rtl/>
        </w:rPr>
      </w:pPr>
      <w:r w:rsidRPr="004B0ED1">
        <w:rPr>
          <w:rtl/>
        </w:rPr>
        <w:br w:type="page"/>
      </w:r>
      <w:r>
        <w:rPr>
          <w:rtl/>
        </w:rPr>
        <w:lastRenderedPageBreak/>
        <w:t xml:space="preserve">شهر رجب بيد المسلمين وهي التي </w:t>
      </w:r>
      <w:r>
        <w:rPr>
          <w:rFonts w:hint="cs"/>
          <w:rtl/>
        </w:rPr>
        <w:t>ا</w:t>
      </w:r>
      <w:r>
        <w:rPr>
          <w:rtl/>
        </w:rPr>
        <w:t>ستغلّتها قريش للتعيير بالنبيّ والإزدراء به، وأنّه هدم قدسيّة تلك الأشهر و</w:t>
      </w:r>
      <w:r>
        <w:rPr>
          <w:rFonts w:hint="cs"/>
          <w:rtl/>
        </w:rPr>
        <w:t>إ</w:t>
      </w:r>
      <w:r>
        <w:rPr>
          <w:rtl/>
        </w:rPr>
        <w:t>راقة الدم فيها، و</w:t>
      </w:r>
      <w:r>
        <w:rPr>
          <w:rFonts w:hint="cs"/>
          <w:rtl/>
        </w:rPr>
        <w:t>إ</w:t>
      </w:r>
      <w:r>
        <w:rPr>
          <w:rtl/>
        </w:rPr>
        <w:t xml:space="preserve">ليك نصّ القصة: </w:t>
      </w:r>
    </w:p>
    <w:p w14:paraId="6DBAD053" w14:textId="14F97C86" w:rsidR="00F24E3C" w:rsidRDefault="00F24E3C" w:rsidP="00DB5C31">
      <w:pPr>
        <w:pStyle w:val="libNormal"/>
        <w:rPr>
          <w:rtl/>
        </w:rPr>
      </w:pPr>
      <w:r>
        <w:rPr>
          <w:rtl/>
        </w:rPr>
        <w:t xml:space="preserve">بعث رسول الله </w:t>
      </w:r>
      <w:r w:rsidR="00DC6014" w:rsidRPr="00DC6014">
        <w:rPr>
          <w:rStyle w:val="libAlaemChar"/>
          <w:rFonts w:hint="cs"/>
          <w:rtl/>
        </w:rPr>
        <w:t>صلى‌الله‌عليه‌وآله</w:t>
      </w:r>
      <w:r>
        <w:rPr>
          <w:rtl/>
        </w:rPr>
        <w:t xml:space="preserve"> عبد الله بن جحش بن رئاب الأسدي في رجب مقفلة من بدر الاُولى وبعث معه ثمانية رهط من المهاجرين ليس فيهم من الأنصار أحد، وكتب لهم كتاباً و</w:t>
      </w:r>
      <w:r>
        <w:rPr>
          <w:rFonts w:hint="cs"/>
          <w:rtl/>
        </w:rPr>
        <w:t>أ</w:t>
      </w:r>
      <w:r>
        <w:rPr>
          <w:rtl/>
        </w:rPr>
        <w:t>مره أن لا</w:t>
      </w:r>
      <w:r>
        <w:rPr>
          <w:rFonts w:hint="cs"/>
          <w:rtl/>
        </w:rPr>
        <w:t xml:space="preserve"> </w:t>
      </w:r>
      <w:r>
        <w:rPr>
          <w:rtl/>
        </w:rPr>
        <w:t>ينظر فيه حتّى يسير يومين ثمّ ينظر فيه، فيمضي بما أمره به ولا</w:t>
      </w:r>
      <w:r>
        <w:rPr>
          <w:rFonts w:hint="cs"/>
          <w:rtl/>
        </w:rPr>
        <w:t xml:space="preserve"> </w:t>
      </w:r>
      <w:r>
        <w:rPr>
          <w:rtl/>
        </w:rPr>
        <w:t>يستكره من أصحابه أحداً.</w:t>
      </w:r>
    </w:p>
    <w:p w14:paraId="32D6F7F7" w14:textId="77777777" w:rsidR="00F24E3C" w:rsidRDefault="00F24E3C" w:rsidP="00DB5C31">
      <w:pPr>
        <w:pStyle w:val="libNormal"/>
        <w:rPr>
          <w:rtl/>
        </w:rPr>
      </w:pPr>
      <w:r>
        <w:rPr>
          <w:rtl/>
        </w:rPr>
        <w:t>فلمّا سار عبد الله بن جحش يومين فتح الكتاب فنظر فإذا فيه: إذا نظرت في كتابي هذا فامض حتّى تنزل نخلة بين مكّة والطائف، فترصد بها قريشاً وتعلم لنا من أخبارهم.</w:t>
      </w:r>
    </w:p>
    <w:p w14:paraId="7BF38349" w14:textId="77777777" w:rsidR="00F24E3C" w:rsidRDefault="00F24E3C" w:rsidP="00DB5C31">
      <w:pPr>
        <w:pStyle w:val="libNormal"/>
        <w:rPr>
          <w:rtl/>
        </w:rPr>
      </w:pPr>
      <w:r>
        <w:rPr>
          <w:rtl/>
        </w:rPr>
        <w:t>فلمّا نظر عبد الله بن جحش في الكتاب قال: سمعاً وطاعة، ثمّ قال: لأصحابه قد أمرني رسول الله أن أمضي إلى نخلة أرصد بها قريشاً حتّى آتيه منهم بخبر، وقد نهاني أن أستكره أحداً منكم فمن كان منكم يريد الشهادة ويرغب فيها فلينطلق ومن كره ذلك فليرجع، فأمّا أنا فماض لأمر رسول الله، فمضى ومضى معه أصحابه لم يتخلّف منهم أحد.</w:t>
      </w:r>
    </w:p>
    <w:p w14:paraId="48008F70" w14:textId="77777777" w:rsidR="00F24E3C" w:rsidRDefault="00F24E3C" w:rsidP="00DB5C31">
      <w:pPr>
        <w:pStyle w:val="libNormal"/>
        <w:rPr>
          <w:rFonts w:hint="cs"/>
          <w:rtl/>
        </w:rPr>
      </w:pPr>
      <w:r>
        <w:rPr>
          <w:rtl/>
        </w:rPr>
        <w:t xml:space="preserve">وسلك إلى الحجاز حتّى إذا كان بمعد فوق « الفرع » يقال له بحران أضلّ سعد بن أبي وقّاص وعتبة بن غزوان بعيراً لهما، كانا يتعاقبانه، فتخلّفا عليه في طلبه ومضى عبد الله بن جحش وبقيّة أصحابه حتّى نزل بنخلة، فمرّت به عير لقريش تحمل زبيباً وادماً وتجارة من تجارة قريش، فيها عمرو بن الحضرمي، فلمّا رآهم القوم </w:t>
      </w:r>
      <w:r w:rsidRPr="002B6E16">
        <w:rPr>
          <w:rStyle w:val="libFootnotenumChar"/>
          <w:rtl/>
        </w:rPr>
        <w:t>(1)</w:t>
      </w:r>
      <w:r>
        <w:rPr>
          <w:rtl/>
        </w:rPr>
        <w:t xml:space="preserve"> هابوهم وقد نزلوا قريباً منهم، فأشرف لهم عكاشة ابن محصن وكان قد حلق رأسه فلمّا رأوه أمنوا وقالوا: عمّار لا</w:t>
      </w:r>
      <w:r>
        <w:rPr>
          <w:rFonts w:hint="cs"/>
          <w:rtl/>
        </w:rPr>
        <w:t xml:space="preserve"> </w:t>
      </w:r>
      <w:r>
        <w:rPr>
          <w:rtl/>
        </w:rPr>
        <w:t xml:space="preserve">بأس عليكم منهم، وتشاور القوم فيهم وذلك في آخر يوم من رجب، فقال القوم: </w:t>
      </w:r>
      <w:r w:rsidRPr="002B6E16">
        <w:rPr>
          <w:rStyle w:val="libFootnotenumChar"/>
          <w:rtl/>
        </w:rPr>
        <w:t>(2)</w:t>
      </w:r>
      <w:r>
        <w:rPr>
          <w:rtl/>
        </w:rPr>
        <w:t xml:space="preserve"> والله لئن تركتم القوم هذه الليلة ليدخلنّ الحرم</w:t>
      </w:r>
    </w:p>
    <w:p w14:paraId="588BA8B5" w14:textId="77777777" w:rsidR="00F24E3C" w:rsidRDefault="00F24E3C" w:rsidP="001434A0">
      <w:pPr>
        <w:pStyle w:val="libLine"/>
        <w:rPr>
          <w:rtl/>
        </w:rPr>
      </w:pPr>
      <w:r>
        <w:rPr>
          <w:rtl/>
        </w:rPr>
        <w:t>__________________</w:t>
      </w:r>
    </w:p>
    <w:p w14:paraId="00D40C9D" w14:textId="77777777" w:rsidR="00F24E3C" w:rsidRDefault="00F24E3C" w:rsidP="005D7614">
      <w:pPr>
        <w:pStyle w:val="libFootnote0"/>
        <w:rPr>
          <w:rtl/>
        </w:rPr>
      </w:pPr>
      <w:r>
        <w:rPr>
          <w:rFonts w:hint="cs"/>
          <w:rtl/>
        </w:rPr>
        <w:t>(</w:t>
      </w:r>
      <w:r>
        <w:rPr>
          <w:rtl/>
        </w:rPr>
        <w:t>1</w:t>
      </w:r>
      <w:r>
        <w:rPr>
          <w:rFonts w:hint="cs"/>
          <w:rtl/>
        </w:rPr>
        <w:t>)</w:t>
      </w:r>
      <w:r>
        <w:rPr>
          <w:rtl/>
        </w:rPr>
        <w:t xml:space="preserve"> المقصود عير قريش.</w:t>
      </w:r>
    </w:p>
    <w:p w14:paraId="61F482E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المقصود المسلمون.</w:t>
      </w:r>
    </w:p>
    <w:p w14:paraId="7C4DD325" w14:textId="7EE6420A" w:rsidR="00F24E3C" w:rsidRDefault="00F24E3C" w:rsidP="001434A0">
      <w:pPr>
        <w:pStyle w:val="libNormal0"/>
        <w:rPr>
          <w:rFonts w:hint="cs"/>
          <w:rtl/>
        </w:rPr>
      </w:pPr>
      <w:r w:rsidRPr="00433346">
        <w:rPr>
          <w:rtl/>
        </w:rPr>
        <w:br w:type="page"/>
      </w:r>
      <w:r>
        <w:rPr>
          <w:rtl/>
        </w:rPr>
        <w:lastRenderedPageBreak/>
        <w:t xml:space="preserve">فليمتنعنّ منكم به </w:t>
      </w:r>
      <w:r w:rsidRPr="002B6E16">
        <w:rPr>
          <w:rStyle w:val="libFootnotenumChar"/>
          <w:rtl/>
        </w:rPr>
        <w:t>(1)</w:t>
      </w:r>
      <w:r>
        <w:rPr>
          <w:rtl/>
        </w:rPr>
        <w:t xml:space="preserve"> ولئن قتلتموهم لنقتلنّهم في الشهر الحرام، فتردّد القوم </w:t>
      </w:r>
      <w:r w:rsidRPr="002B6E16">
        <w:rPr>
          <w:rStyle w:val="libFootnotenumChar"/>
          <w:rtl/>
        </w:rPr>
        <w:t>(2)</w:t>
      </w:r>
      <w:r>
        <w:rPr>
          <w:rtl/>
        </w:rPr>
        <w:t xml:space="preserve"> وهابوا الإقدام عليهم ثمّ شجّعوا أنفسهم عليهم و</w:t>
      </w:r>
      <w:r>
        <w:rPr>
          <w:rFonts w:hint="cs"/>
          <w:rtl/>
        </w:rPr>
        <w:t>أ</w:t>
      </w:r>
      <w:r>
        <w:rPr>
          <w:rtl/>
        </w:rPr>
        <w:t>جمعوا على قتل من قدروا عليه منهم وأخذ ما معهم فرمى واقد بن عبد الله التيمي عمرو بن الحضرمي بسهم فقتله، و</w:t>
      </w:r>
      <w:r>
        <w:rPr>
          <w:rFonts w:hint="cs"/>
          <w:rtl/>
        </w:rPr>
        <w:t>ا</w:t>
      </w:r>
      <w:r>
        <w:rPr>
          <w:rtl/>
        </w:rPr>
        <w:t>ستأسر عثمان بن عبد الله والحكم بن كيسان و</w:t>
      </w:r>
      <w:r>
        <w:rPr>
          <w:rFonts w:hint="cs"/>
          <w:rtl/>
        </w:rPr>
        <w:t>أ</w:t>
      </w:r>
      <w:r>
        <w:rPr>
          <w:rtl/>
        </w:rPr>
        <w:t xml:space="preserve">فلت القوم </w:t>
      </w:r>
      <w:r w:rsidRPr="002B6E16">
        <w:rPr>
          <w:rStyle w:val="libFootnotenumChar"/>
          <w:rtl/>
        </w:rPr>
        <w:t>(3)</w:t>
      </w:r>
      <w:r>
        <w:rPr>
          <w:rtl/>
        </w:rPr>
        <w:t xml:space="preserve"> نوفل ابن عبد الله فأعجزهم و</w:t>
      </w:r>
      <w:r>
        <w:rPr>
          <w:rFonts w:hint="cs"/>
          <w:rtl/>
        </w:rPr>
        <w:t>أ</w:t>
      </w:r>
      <w:r>
        <w:rPr>
          <w:rtl/>
        </w:rPr>
        <w:t>قبل عبد الله بن جحش و</w:t>
      </w:r>
      <w:r>
        <w:rPr>
          <w:rFonts w:hint="cs"/>
          <w:rtl/>
        </w:rPr>
        <w:t>أ</w:t>
      </w:r>
      <w:r>
        <w:rPr>
          <w:rtl/>
        </w:rPr>
        <w:t xml:space="preserve">صحابه بالعير وبالأسيرين حتّى قدموا على رسول الله </w:t>
      </w:r>
      <w:r w:rsidR="00DC6014" w:rsidRPr="00DC6014">
        <w:rPr>
          <w:rStyle w:val="libAlaemChar"/>
          <w:rFonts w:hint="cs"/>
          <w:rtl/>
        </w:rPr>
        <w:t>صلى‌الله‌عليه‌وآله</w:t>
      </w:r>
      <w:r>
        <w:rPr>
          <w:rtl/>
        </w:rPr>
        <w:t>.</w:t>
      </w:r>
    </w:p>
    <w:p w14:paraId="50AA1CD7" w14:textId="77777777" w:rsidR="00F24E3C" w:rsidRDefault="00F24E3C" w:rsidP="00DB5C31">
      <w:pPr>
        <w:pStyle w:val="libNormal"/>
        <w:rPr>
          <w:rtl/>
        </w:rPr>
      </w:pPr>
      <w:r>
        <w:rPr>
          <w:rtl/>
        </w:rPr>
        <w:t>فلمّا قدموا على رسول الله المدينة، قال: ما أمرتكم بقتال في الشهر الحرام فوقّف العير والأسيرين و</w:t>
      </w:r>
      <w:r>
        <w:rPr>
          <w:rFonts w:hint="cs"/>
          <w:rtl/>
        </w:rPr>
        <w:t>أ</w:t>
      </w:r>
      <w:r>
        <w:rPr>
          <w:rtl/>
        </w:rPr>
        <w:t>بى أن يأخذ من ذلك شيئاً، فلمّا قال ذلك رسول الله، سقط في أيدي القوم وظنّوا أنّهم قد هلكوا وعنّفهم إخوانهم من المسلمين فيما صنعوا، وقالت قريش: قد إستحلّ محمّد و</w:t>
      </w:r>
      <w:r>
        <w:rPr>
          <w:rFonts w:hint="cs"/>
          <w:rtl/>
        </w:rPr>
        <w:t>أ</w:t>
      </w:r>
      <w:r>
        <w:rPr>
          <w:rtl/>
        </w:rPr>
        <w:t>صحابه الشهر الحرام فسفكوا فيه الدم و</w:t>
      </w:r>
      <w:r>
        <w:rPr>
          <w:rFonts w:hint="cs"/>
          <w:rtl/>
        </w:rPr>
        <w:t>أ</w:t>
      </w:r>
      <w:r>
        <w:rPr>
          <w:rtl/>
        </w:rPr>
        <w:t>خذوا فيه الأموال و</w:t>
      </w:r>
      <w:r>
        <w:rPr>
          <w:rFonts w:hint="cs"/>
          <w:rtl/>
        </w:rPr>
        <w:t>أ</w:t>
      </w:r>
      <w:r>
        <w:rPr>
          <w:rtl/>
        </w:rPr>
        <w:t>سروا فيه الرجال.</w:t>
      </w:r>
    </w:p>
    <w:p w14:paraId="29213B40" w14:textId="77777777" w:rsidR="00F24E3C" w:rsidRDefault="00F24E3C" w:rsidP="00DB5C31">
      <w:pPr>
        <w:pStyle w:val="libNormal"/>
        <w:rPr>
          <w:rtl/>
        </w:rPr>
      </w:pPr>
      <w:r>
        <w:rPr>
          <w:rtl/>
        </w:rPr>
        <w:t xml:space="preserve">وقد توقّع اليهود لأجل هذه الحادثة بالمسلمين الشر، فلمّا أكثر الناس في ذلك أنزل الله على رسوله: </w:t>
      </w:r>
      <w:r w:rsidRPr="0015158F">
        <w:rPr>
          <w:rStyle w:val="libAlaemChar"/>
          <w:rtl/>
        </w:rPr>
        <w:t>(</w:t>
      </w:r>
      <w:r w:rsidRPr="00182862">
        <w:rPr>
          <w:rFonts w:hint="cs"/>
          <w:rtl/>
        </w:rPr>
        <w:t xml:space="preserve"> </w:t>
      </w:r>
      <w:r w:rsidRPr="00567513">
        <w:rPr>
          <w:rStyle w:val="libAieChar"/>
          <w:rFonts w:hint="cs"/>
          <w:rtl/>
        </w:rPr>
        <w:t>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w:t>
      </w:r>
      <w:r w:rsidRPr="00182862">
        <w:rPr>
          <w:rtl/>
        </w:rPr>
        <w:t xml:space="preserve"> * </w:t>
      </w:r>
      <w:r w:rsidRPr="00567513">
        <w:rPr>
          <w:rStyle w:val="libAieChar"/>
          <w:rFonts w:hint="cs"/>
          <w:rtl/>
        </w:rPr>
        <w:t>إِنَّ الَّذِينَ آمَنُوا وَالَّذِينَ هَاجَرُوا وَجَاهَدُوا فِي سَبِيلِ اللهِ أُولَٰئِكَ يَرْجُونَ رَحْمَتَ اللهِ وَاللهُ غَفُورٌ رَّحِيمٌ</w:t>
      </w:r>
      <w:r w:rsidRPr="00182862">
        <w:rPr>
          <w:rtl/>
        </w:rPr>
        <w:t xml:space="preserve"> </w:t>
      </w:r>
      <w:r w:rsidRPr="0015158F">
        <w:rPr>
          <w:rStyle w:val="libAlaemChar"/>
          <w:rtl/>
        </w:rPr>
        <w:t>)</w:t>
      </w:r>
      <w:r>
        <w:rPr>
          <w:rtl/>
        </w:rPr>
        <w:t xml:space="preserve"> ( البقرة / 217</w:t>
      </w:r>
      <w:r>
        <w:rPr>
          <w:rFonts w:hint="cs"/>
          <w:rtl/>
        </w:rPr>
        <w:t xml:space="preserve"> </w:t>
      </w:r>
      <w:r>
        <w:rPr>
          <w:rtl/>
        </w:rPr>
        <w:t>و</w:t>
      </w:r>
      <w:r>
        <w:rPr>
          <w:rFonts w:hint="cs"/>
          <w:rtl/>
        </w:rPr>
        <w:t xml:space="preserve"> </w:t>
      </w:r>
      <w:r>
        <w:rPr>
          <w:rtl/>
        </w:rPr>
        <w:t>218 ).</w:t>
      </w:r>
    </w:p>
    <w:p w14:paraId="7AEAC33D" w14:textId="77777777" w:rsidR="00F24E3C" w:rsidRDefault="00F24E3C" w:rsidP="00DB5C31">
      <w:pPr>
        <w:pStyle w:val="libNormal"/>
        <w:rPr>
          <w:rtl/>
        </w:rPr>
      </w:pPr>
      <w:r>
        <w:rPr>
          <w:rtl/>
        </w:rPr>
        <w:t>والآية الثانية تحكي عن نزول المغفرة لعبد الله بن جحش و</w:t>
      </w:r>
      <w:r>
        <w:rPr>
          <w:rFonts w:hint="cs"/>
          <w:rtl/>
        </w:rPr>
        <w:t>أ</w:t>
      </w:r>
      <w:r>
        <w:rPr>
          <w:rtl/>
        </w:rPr>
        <w:t xml:space="preserve">صحابه وذلك لأجل أنّهم كانوا ذوو سابقة حسنة وبلاء محمود كما يشير إليه قوله: </w:t>
      </w:r>
      <w:r w:rsidRPr="0015158F">
        <w:rPr>
          <w:rStyle w:val="libAlaemChar"/>
          <w:rtl/>
        </w:rPr>
        <w:t>(</w:t>
      </w:r>
      <w:r w:rsidRPr="00182862">
        <w:rPr>
          <w:rFonts w:hint="cs"/>
          <w:rtl/>
        </w:rPr>
        <w:t xml:space="preserve"> </w:t>
      </w:r>
      <w:r w:rsidRPr="00567513">
        <w:rPr>
          <w:rStyle w:val="libAieChar"/>
          <w:rFonts w:hint="cs"/>
          <w:rtl/>
        </w:rPr>
        <w:t>إِنَّ الَّذِينَ آمَنُوا</w:t>
      </w:r>
    </w:p>
    <w:p w14:paraId="1B50F5D2" w14:textId="77777777" w:rsidR="00F24E3C" w:rsidRDefault="00F24E3C" w:rsidP="001434A0">
      <w:pPr>
        <w:pStyle w:val="libLine"/>
        <w:rPr>
          <w:rtl/>
        </w:rPr>
      </w:pPr>
      <w:r>
        <w:rPr>
          <w:rtl/>
        </w:rPr>
        <w:t>__________________</w:t>
      </w:r>
    </w:p>
    <w:p w14:paraId="0BF33A1B" w14:textId="77777777" w:rsidR="00F24E3C" w:rsidRDefault="00F24E3C" w:rsidP="005D7614">
      <w:pPr>
        <w:pStyle w:val="libFootnote0"/>
        <w:rPr>
          <w:rtl/>
        </w:rPr>
      </w:pPr>
      <w:r>
        <w:rPr>
          <w:rFonts w:hint="cs"/>
          <w:rtl/>
        </w:rPr>
        <w:t>(</w:t>
      </w:r>
      <w:r>
        <w:rPr>
          <w:rtl/>
        </w:rPr>
        <w:t>1</w:t>
      </w:r>
      <w:r>
        <w:rPr>
          <w:rFonts w:hint="cs"/>
          <w:rtl/>
        </w:rPr>
        <w:t>)</w:t>
      </w:r>
      <w:r>
        <w:rPr>
          <w:rtl/>
        </w:rPr>
        <w:t xml:space="preserve"> أي يتحص</w:t>
      </w:r>
      <w:r>
        <w:rPr>
          <w:rFonts w:hint="cs"/>
          <w:rtl/>
        </w:rPr>
        <w:t>ّ</w:t>
      </w:r>
      <w:r>
        <w:rPr>
          <w:rtl/>
        </w:rPr>
        <w:t>نون يالحرم.</w:t>
      </w:r>
    </w:p>
    <w:p w14:paraId="0D08D5DC" w14:textId="77777777" w:rsidR="00F24E3C" w:rsidRDefault="00F24E3C" w:rsidP="005D7614">
      <w:pPr>
        <w:pStyle w:val="libFootnote0"/>
        <w:rPr>
          <w:rtl/>
        </w:rPr>
      </w:pPr>
      <w:r>
        <w:rPr>
          <w:rFonts w:hint="cs"/>
          <w:rtl/>
        </w:rPr>
        <w:t>(</w:t>
      </w:r>
      <w:r>
        <w:rPr>
          <w:rtl/>
        </w:rPr>
        <w:t>2</w:t>
      </w:r>
      <w:r>
        <w:rPr>
          <w:rFonts w:hint="cs"/>
          <w:rtl/>
        </w:rPr>
        <w:t>)</w:t>
      </w:r>
      <w:r>
        <w:rPr>
          <w:rtl/>
        </w:rPr>
        <w:t xml:space="preserve"> المقصود هم المسلمون.</w:t>
      </w:r>
    </w:p>
    <w:p w14:paraId="2701074E"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أي فر من بين أيديهم فلم يتمكنّوا من اللحاق به والقبض عليه.</w:t>
      </w:r>
    </w:p>
    <w:p w14:paraId="6D81FF85" w14:textId="77777777" w:rsidR="00F24E3C" w:rsidRDefault="00F24E3C" w:rsidP="001434A0">
      <w:pPr>
        <w:pStyle w:val="libNormal0"/>
        <w:rPr>
          <w:rFonts w:hint="cs"/>
          <w:rtl/>
        </w:rPr>
      </w:pPr>
      <w:r w:rsidRPr="00433346">
        <w:rPr>
          <w:rtl/>
        </w:rPr>
        <w:br w:type="page"/>
      </w:r>
      <w:r w:rsidRPr="00567513">
        <w:rPr>
          <w:rStyle w:val="libAieChar"/>
          <w:rFonts w:hint="cs"/>
          <w:rtl/>
        </w:rPr>
        <w:lastRenderedPageBreak/>
        <w:t>وَالَّذِينَ هَاجَرُوا وَجَاهَدُوا فِي سَبِيلِ اللهِ أُولَٰئِكَ يَرْجُونَ رَحْمَتَ اللهِ</w:t>
      </w:r>
      <w:r w:rsidRPr="00E21543">
        <w:rPr>
          <w:rtl/>
        </w:rPr>
        <w:t xml:space="preserve"> </w:t>
      </w:r>
      <w:r w:rsidRPr="0015158F">
        <w:rPr>
          <w:rStyle w:val="libAlaemChar"/>
          <w:rtl/>
        </w:rPr>
        <w:t>)</w:t>
      </w:r>
      <w:r>
        <w:rPr>
          <w:rtl/>
        </w:rPr>
        <w:t>.</w:t>
      </w:r>
    </w:p>
    <w:p w14:paraId="2F347665" w14:textId="77777777" w:rsidR="00F24E3C" w:rsidRDefault="00F24E3C" w:rsidP="00DB5C31">
      <w:pPr>
        <w:pStyle w:val="libNormal"/>
        <w:rPr>
          <w:rtl/>
        </w:rPr>
      </w:pPr>
      <w:r>
        <w:rPr>
          <w:rtl/>
        </w:rPr>
        <w:t>قال ابن هشام: لـمّا تجلّى عن عبد الله بن جحش و</w:t>
      </w:r>
      <w:r>
        <w:rPr>
          <w:rFonts w:hint="cs"/>
          <w:rtl/>
        </w:rPr>
        <w:t>أ</w:t>
      </w:r>
      <w:r>
        <w:rPr>
          <w:rtl/>
        </w:rPr>
        <w:t>صحابه ما كانوا فيه حين نزل القرآن ( الآية الاُولى ) طمعوا في الأجر، فقالوا: يا رسول الله أنطمع أن تكون لنا غزوة نعطي فيها أجر المجاهدين</w:t>
      </w:r>
      <w:r>
        <w:rPr>
          <w:rFonts w:hint="cs"/>
          <w:rtl/>
        </w:rPr>
        <w:t xml:space="preserve"> </w:t>
      </w:r>
      <w:r>
        <w:rPr>
          <w:rtl/>
        </w:rPr>
        <w:t xml:space="preserve">؟ فأنزل الله عزّ وجلّ فيهم: </w:t>
      </w:r>
      <w:r w:rsidRPr="0015158F">
        <w:rPr>
          <w:rStyle w:val="libAlaemChar"/>
          <w:rtl/>
        </w:rPr>
        <w:t>(</w:t>
      </w:r>
      <w:r w:rsidRPr="00E21543">
        <w:rPr>
          <w:rFonts w:hint="cs"/>
          <w:rtl/>
        </w:rPr>
        <w:t xml:space="preserve"> </w:t>
      </w:r>
      <w:r w:rsidRPr="00567513">
        <w:rPr>
          <w:rStyle w:val="libAieChar"/>
          <w:rFonts w:hint="cs"/>
          <w:rtl/>
        </w:rPr>
        <w:t>إِنَّ الَّذِينَ آمَنُوا وَالَّذِينَ هَاجَرُوا</w:t>
      </w:r>
      <w:r w:rsidRPr="00E21543">
        <w:rPr>
          <w:rtl/>
        </w:rPr>
        <w:t xml:space="preserve"> ... </w:t>
      </w:r>
      <w:r w:rsidRPr="0015158F">
        <w:rPr>
          <w:rStyle w:val="libAlaemChar"/>
          <w:rtl/>
        </w:rPr>
        <w:t>)</w:t>
      </w:r>
      <w:r>
        <w:rPr>
          <w:rtl/>
        </w:rPr>
        <w:t>.</w:t>
      </w:r>
    </w:p>
    <w:p w14:paraId="0AAEDBE2" w14:textId="72D51AD5" w:rsidR="00F24E3C" w:rsidRDefault="00F24E3C" w:rsidP="00DB5C31">
      <w:pPr>
        <w:pStyle w:val="libNormal"/>
        <w:rPr>
          <w:rtl/>
        </w:rPr>
      </w:pPr>
      <w:r>
        <w:rPr>
          <w:rtl/>
        </w:rPr>
        <w:t>فلمّا نزل القرآن بهذا وفرّج الله تعالى عن المسلمين ما كانوا فيه من الشفق قبض رسول الله العير والأسيرين. وبعثت إليه قريش في فداء عثمان بن عبد الله والحكم بن كيسان ( الأسيرين )، فقال رسول الله: لا</w:t>
      </w:r>
      <w:r>
        <w:rPr>
          <w:rFonts w:hint="cs"/>
          <w:rtl/>
        </w:rPr>
        <w:t xml:space="preserve"> </w:t>
      </w:r>
      <w:r>
        <w:rPr>
          <w:rtl/>
        </w:rPr>
        <w:t>نفديكموهما حتّى يقدم صاحبانا</w:t>
      </w:r>
      <w:r>
        <w:rPr>
          <w:rFonts w:hint="cs"/>
          <w:rtl/>
        </w:rPr>
        <w:t xml:space="preserve"> </w:t>
      </w:r>
      <w:r>
        <w:rPr>
          <w:rtl/>
        </w:rPr>
        <w:t>ـ</w:t>
      </w:r>
      <w:r>
        <w:rPr>
          <w:rFonts w:hint="cs"/>
          <w:rtl/>
        </w:rPr>
        <w:t xml:space="preserve"> </w:t>
      </w:r>
      <w:r>
        <w:rPr>
          <w:rtl/>
        </w:rPr>
        <w:t>يعني سعد بن أبي وقاص وعتبة بن غزوان</w:t>
      </w:r>
      <w:r>
        <w:rPr>
          <w:rFonts w:hint="cs"/>
          <w:rtl/>
        </w:rPr>
        <w:t xml:space="preserve"> </w:t>
      </w:r>
      <w:r>
        <w:rPr>
          <w:rtl/>
        </w:rPr>
        <w:t>ـ</w:t>
      </w:r>
      <w:r>
        <w:rPr>
          <w:rFonts w:hint="cs"/>
          <w:rtl/>
        </w:rPr>
        <w:t xml:space="preserve"> </w:t>
      </w:r>
      <w:r>
        <w:rPr>
          <w:rtl/>
        </w:rPr>
        <w:t xml:space="preserve">فإنّا نخشاكم عليهما فإن تقتلوهما، نقتل صاحبيكم، فقدم سعد وعتبة فأفداهما رسول الله </w:t>
      </w:r>
      <w:r w:rsidR="00DC6014" w:rsidRPr="00DC6014">
        <w:rPr>
          <w:rStyle w:val="libAlaemChar"/>
          <w:rFonts w:hint="cs"/>
          <w:rtl/>
        </w:rPr>
        <w:t>صلى‌الله‌عليه‌وآله</w:t>
      </w:r>
      <w:r>
        <w:rPr>
          <w:rtl/>
        </w:rPr>
        <w:t xml:space="preserve"> منهم.</w:t>
      </w:r>
    </w:p>
    <w:p w14:paraId="713622BF" w14:textId="77777777" w:rsidR="00F24E3C" w:rsidRDefault="00F24E3C" w:rsidP="00DB5C31">
      <w:pPr>
        <w:pStyle w:val="libNormal"/>
        <w:rPr>
          <w:rtl/>
        </w:rPr>
      </w:pPr>
      <w:r>
        <w:rPr>
          <w:rtl/>
        </w:rPr>
        <w:t>فأمّا الحكم بن كيسان فأسلم فحسن إسلامه واقام عند رسول الله حتّى قتل يوم بئر معونة شهيداً، و</w:t>
      </w:r>
      <w:r>
        <w:rPr>
          <w:rFonts w:hint="cs"/>
          <w:rtl/>
        </w:rPr>
        <w:t>أ</w:t>
      </w:r>
      <w:r>
        <w:rPr>
          <w:rtl/>
        </w:rPr>
        <w:t>مّا عثمان بن عبد الله فلحق بمكّة حتّى مات بها كافراً.</w:t>
      </w:r>
    </w:p>
    <w:p w14:paraId="44DFFBB0" w14:textId="77777777" w:rsidR="00F24E3C" w:rsidRDefault="00F24E3C" w:rsidP="00DB5C31">
      <w:pPr>
        <w:pStyle w:val="libNormal"/>
        <w:rPr>
          <w:rtl/>
        </w:rPr>
      </w:pPr>
      <w:r>
        <w:rPr>
          <w:rtl/>
        </w:rPr>
        <w:t>هذا كلّه راجع إلى حكاية القصّة بجزئيّاتها و</w:t>
      </w:r>
      <w:r>
        <w:rPr>
          <w:rFonts w:hint="cs"/>
          <w:rtl/>
        </w:rPr>
        <w:t>أ</w:t>
      </w:r>
      <w:r>
        <w:rPr>
          <w:rtl/>
        </w:rPr>
        <w:t>مّا تحليل الحادثة وتوضيح الجواب الذي جاءت به الآية الاُولى فهو بالشكل التالي.</w:t>
      </w:r>
    </w:p>
    <w:p w14:paraId="5FC763FB" w14:textId="07CE9AFB" w:rsidR="00F24E3C" w:rsidRDefault="00F24E3C" w:rsidP="00DB5C31">
      <w:pPr>
        <w:pStyle w:val="libNormal"/>
        <w:rPr>
          <w:rtl/>
        </w:rPr>
      </w:pPr>
      <w:r>
        <w:rPr>
          <w:rtl/>
        </w:rPr>
        <w:t>لا</w:t>
      </w:r>
      <w:r>
        <w:rPr>
          <w:rFonts w:hint="cs"/>
          <w:rtl/>
        </w:rPr>
        <w:t xml:space="preserve"> </w:t>
      </w:r>
      <w:r>
        <w:rPr>
          <w:rtl/>
        </w:rPr>
        <w:t xml:space="preserve">شك أنّ عمل عبد الله بن جحش لم يكن خاضعاً للضوابط العسكرية، فإنّ النبي </w:t>
      </w:r>
      <w:r w:rsidR="00DC6014" w:rsidRPr="00DC6014">
        <w:rPr>
          <w:rStyle w:val="libAlaemChar"/>
          <w:rFonts w:hint="cs"/>
          <w:rtl/>
        </w:rPr>
        <w:t>صلى‌الله‌عليه‌وآله</w:t>
      </w:r>
      <w:r>
        <w:rPr>
          <w:rtl/>
        </w:rPr>
        <w:t xml:space="preserve"> لم يأمره بالقتال بل أمر بإستطلاع أخبار القوم ونقل أخبارهم إليه، فقتاله كان عصياناً لأوامر قائده أوّلاً وهتكاً لقداسة الشهر ثانياً، ولأجل ذلك لـمّا جاء إلى النبيّ لم يقبل منه العير والأسيرين وانتظر الوحي الإلهي حتّى وافاه، وليس من الصحيح أن يؤاخذ الأمير ورئيس القوم بإجرام واحد من قادة عسكره.</w:t>
      </w:r>
    </w:p>
    <w:p w14:paraId="7F53743D" w14:textId="77777777" w:rsidR="00F24E3C" w:rsidRDefault="00F24E3C" w:rsidP="00DB5C31">
      <w:pPr>
        <w:pStyle w:val="libNormal"/>
        <w:rPr>
          <w:rFonts w:hint="cs"/>
          <w:rtl/>
        </w:rPr>
      </w:pPr>
      <w:r>
        <w:rPr>
          <w:rtl/>
        </w:rPr>
        <w:t xml:space="preserve">وإليه يشير قوله سبحانه: </w:t>
      </w:r>
      <w:r w:rsidRPr="0015158F">
        <w:rPr>
          <w:rStyle w:val="libAlaemChar"/>
          <w:rtl/>
        </w:rPr>
        <w:t>(</w:t>
      </w:r>
      <w:r w:rsidRPr="00622FB9">
        <w:rPr>
          <w:rFonts w:hint="cs"/>
          <w:rtl/>
        </w:rPr>
        <w:t xml:space="preserve"> </w:t>
      </w:r>
      <w:r w:rsidRPr="00567513">
        <w:rPr>
          <w:rStyle w:val="libAieChar"/>
          <w:rFonts w:hint="cs"/>
          <w:rtl/>
        </w:rPr>
        <w:t>قُلْ قِتَالٌ فِيهِ كَبِيرٌ</w:t>
      </w:r>
      <w:r w:rsidRPr="00622FB9">
        <w:rPr>
          <w:rtl/>
        </w:rPr>
        <w:t xml:space="preserve"> </w:t>
      </w:r>
      <w:r w:rsidRPr="0015158F">
        <w:rPr>
          <w:rStyle w:val="libAlaemChar"/>
          <w:rtl/>
        </w:rPr>
        <w:t>)</w:t>
      </w:r>
      <w:r>
        <w:rPr>
          <w:rtl/>
        </w:rPr>
        <w:t xml:space="preserve"> أي إنّ القتال فيه و</w:t>
      </w:r>
      <w:r>
        <w:rPr>
          <w:rFonts w:hint="cs"/>
          <w:rtl/>
        </w:rPr>
        <w:t>إ</w:t>
      </w:r>
      <w:r>
        <w:rPr>
          <w:rtl/>
        </w:rPr>
        <w:t>ن كان صغيراً في نفسه: أمر كبير مستنكر لعظيم حرمته، ولكن الذي ينبغي إلفات النظر إليه هو أنّ الناقدين أعني قريشاً قد إرتكبوا جريمة أكبر ممّا إرتكبه ذلك القائد</w:t>
      </w:r>
    </w:p>
    <w:p w14:paraId="3F9F431E" w14:textId="77777777" w:rsidR="00F24E3C" w:rsidRDefault="00F24E3C" w:rsidP="001434A0">
      <w:pPr>
        <w:pStyle w:val="libNormal0"/>
        <w:rPr>
          <w:rtl/>
        </w:rPr>
      </w:pPr>
      <w:r w:rsidRPr="00433346">
        <w:rPr>
          <w:rtl/>
        </w:rPr>
        <w:br w:type="page"/>
      </w:r>
      <w:r>
        <w:rPr>
          <w:rtl/>
        </w:rPr>
        <w:lastRenderedPageBreak/>
        <w:t xml:space="preserve">العسكري وذلك: </w:t>
      </w:r>
    </w:p>
    <w:p w14:paraId="5BDEB295" w14:textId="0530084F"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إنّهم صدّوا الناس عن سبيل الله ومنعوهم عن الطريق الموصل إلى الله تعالى وهو الإسلام، حيث كان المشركون يضطهدون المسلمين ويقتلون من يسلم أو يؤذونه في نفسه و</w:t>
      </w:r>
      <w:r>
        <w:rPr>
          <w:rFonts w:hint="cs"/>
          <w:rtl/>
        </w:rPr>
        <w:t>أ</w:t>
      </w:r>
      <w:r>
        <w:rPr>
          <w:rtl/>
        </w:rPr>
        <w:t xml:space="preserve">هله وماله فيمنعونه من الهجرة إلى النبي </w:t>
      </w:r>
      <w:r w:rsidR="00DC6014" w:rsidRPr="00DC6014">
        <w:rPr>
          <w:rStyle w:val="libAlaemChar"/>
          <w:rFonts w:hint="cs"/>
          <w:rtl/>
        </w:rPr>
        <w:t>صلى‌الله‌عليه‌وآله</w:t>
      </w:r>
      <w:r>
        <w:rPr>
          <w:rtl/>
        </w:rPr>
        <w:t>.</w:t>
      </w:r>
    </w:p>
    <w:p w14:paraId="0975F26C" w14:textId="77777777" w:rsidR="00F24E3C" w:rsidRDefault="00F24E3C" w:rsidP="00DB5C31">
      <w:pPr>
        <w:pStyle w:val="libNormal"/>
        <w:rPr>
          <w:rtl/>
        </w:rPr>
      </w:pPr>
      <w:r>
        <w:rPr>
          <w:rtl/>
        </w:rPr>
        <w:t>2 ـ إنّهم كفروا بالله سبحانه.</w:t>
      </w:r>
    </w:p>
    <w:p w14:paraId="0CE1C91E" w14:textId="77777777" w:rsidR="00F24E3C" w:rsidRDefault="00F24E3C" w:rsidP="00DB5C31">
      <w:pPr>
        <w:pStyle w:val="libNormal"/>
        <w:rPr>
          <w:rtl/>
        </w:rPr>
      </w:pPr>
      <w:r>
        <w:rPr>
          <w:rtl/>
        </w:rPr>
        <w:t>3 ـ إنّهم صدّوا عن المسجد الحرام ومنعوا المؤمنين من الحج والإعتمار.</w:t>
      </w:r>
    </w:p>
    <w:p w14:paraId="4CED39FF" w14:textId="1890B497" w:rsidR="00F24E3C" w:rsidRDefault="00F24E3C" w:rsidP="00DB5C31">
      <w:pPr>
        <w:pStyle w:val="libNormal"/>
        <w:rPr>
          <w:rtl/>
        </w:rPr>
      </w:pPr>
      <w:r>
        <w:rPr>
          <w:rtl/>
        </w:rPr>
        <w:t xml:space="preserve">4 ـ إنّهم أخرجوا النبيّ </w:t>
      </w:r>
      <w:r w:rsidR="00DC6014" w:rsidRPr="00DC6014">
        <w:rPr>
          <w:rStyle w:val="libAlaemChar"/>
          <w:rFonts w:hint="cs"/>
          <w:rtl/>
        </w:rPr>
        <w:t>صلى‌الله‌عليه‌وآله</w:t>
      </w:r>
      <w:r>
        <w:rPr>
          <w:rtl/>
        </w:rPr>
        <w:t xml:space="preserve"> والمهاجرين.</w:t>
      </w:r>
    </w:p>
    <w:p w14:paraId="43D6CB05" w14:textId="77777777" w:rsidR="00F24E3C" w:rsidRDefault="00F24E3C" w:rsidP="00DB5C31">
      <w:pPr>
        <w:pStyle w:val="libNormal"/>
        <w:rPr>
          <w:rtl/>
        </w:rPr>
      </w:pPr>
      <w:r>
        <w:rPr>
          <w:rtl/>
        </w:rPr>
        <w:t>وكلّ هذه أكبر عند الله من قتال المسلمين المشركين في الشهر الحرام.</w:t>
      </w:r>
    </w:p>
    <w:p w14:paraId="2237616D"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والفتنة أكبر من القتل أي فتنة المسلمين في دينهم بإلقاء الشبهات في قلوبهم أو بتعذيبهم كما فعلوا بعمّار بن ياسر وبلال وخبّاب بن الأرت وغيرهم، أكبر من قتل المشركين.</w:t>
      </w:r>
    </w:p>
    <w:p w14:paraId="41A14792" w14:textId="77777777" w:rsidR="00F24E3C" w:rsidRDefault="00F24E3C" w:rsidP="00DB5C31">
      <w:pPr>
        <w:pStyle w:val="libNormal"/>
        <w:rPr>
          <w:rtl/>
        </w:rPr>
      </w:pPr>
      <w:r>
        <w:rPr>
          <w:rtl/>
        </w:rPr>
        <w:t>والقتال في الشهر الحرام أهون من الفتنة عن الإسلام لو لم يحفّ بها غيرها من الآثار، كيف وقد قارنها الصدّ عن سبيل الله، والكفر به، والصد عن المسجد الحرام و</w:t>
      </w:r>
      <w:r>
        <w:rPr>
          <w:rFonts w:hint="cs"/>
          <w:rtl/>
        </w:rPr>
        <w:t>إ</w:t>
      </w:r>
      <w:r>
        <w:rPr>
          <w:rtl/>
        </w:rPr>
        <w:t>خراج أهله منه، فمن وقف على فتنة المشركين لضعفاء المسلمين طيلة ثلاث عشرة سنة واستمرارها بعد هجرته في حقّ المستضعفين القاطنين في مكّة، يقف على أنّ قتل مشرك و</w:t>
      </w:r>
      <w:r>
        <w:rPr>
          <w:rFonts w:hint="cs"/>
          <w:rtl/>
        </w:rPr>
        <w:t>أ</w:t>
      </w:r>
      <w:r>
        <w:rPr>
          <w:rtl/>
        </w:rPr>
        <w:t xml:space="preserve">سر نفرين منهم أهون بكثير ممّا </w:t>
      </w:r>
      <w:r>
        <w:rPr>
          <w:rFonts w:hint="cs"/>
          <w:rtl/>
        </w:rPr>
        <w:t>ا</w:t>
      </w:r>
      <w:r>
        <w:rPr>
          <w:rtl/>
        </w:rPr>
        <w:t>رتكبوه طوال هذه السنين.</w:t>
      </w:r>
    </w:p>
    <w:p w14:paraId="634395FC" w14:textId="77777777" w:rsidR="00F24E3C" w:rsidRDefault="00F24E3C" w:rsidP="00DB5C31">
      <w:pPr>
        <w:pStyle w:val="libNormal"/>
        <w:rPr>
          <w:rtl/>
        </w:rPr>
      </w:pPr>
      <w:r>
        <w:rPr>
          <w:rtl/>
        </w:rPr>
        <w:t xml:space="preserve">وإلى هذا يشير قوله سبحانه: </w:t>
      </w:r>
    </w:p>
    <w:p w14:paraId="32DDDE9B" w14:textId="77777777" w:rsidR="00F24E3C" w:rsidRDefault="00F24E3C" w:rsidP="00DB5C31">
      <w:pPr>
        <w:pStyle w:val="libNormal"/>
        <w:rPr>
          <w:rFonts w:hint="cs"/>
          <w:rtl/>
        </w:rPr>
      </w:pPr>
      <w:r w:rsidRPr="0015158F">
        <w:rPr>
          <w:rStyle w:val="libAlaemChar"/>
          <w:rtl/>
        </w:rPr>
        <w:t>(</w:t>
      </w:r>
      <w:r w:rsidRPr="00622FB9">
        <w:rPr>
          <w:rFonts w:hint="cs"/>
          <w:rtl/>
        </w:rPr>
        <w:t xml:space="preserve"> </w:t>
      </w:r>
      <w:r w:rsidRPr="00567513">
        <w:rPr>
          <w:rStyle w:val="libAieChar"/>
          <w:rFonts w:hint="cs"/>
          <w:rtl/>
        </w:rPr>
        <w:t>وَصَدٌّ عَن سَبِيلِ اللهِ وَكُفْرٌ بِهِ وَالمَسْجِدِ الحَرَامِ وَإِخْرَاجُ أَهْلِهِ مِنْهُ أَكْبَرُ عِندَ اللهِ وَالْفِتْنَةُ أَكْبَرُ مِنَ الْقَتْلِ</w:t>
      </w:r>
      <w:r w:rsidRPr="00622FB9">
        <w:rPr>
          <w:rtl/>
        </w:rPr>
        <w:t xml:space="preserve"> </w:t>
      </w:r>
      <w:r w:rsidRPr="0015158F">
        <w:rPr>
          <w:rStyle w:val="libAlaemChar"/>
          <w:rtl/>
        </w:rPr>
        <w:t>)</w:t>
      </w:r>
      <w:r>
        <w:rPr>
          <w:rtl/>
        </w:rPr>
        <w:t>.</w:t>
      </w:r>
    </w:p>
    <w:p w14:paraId="04B1B608" w14:textId="77777777" w:rsidR="00F24E3C" w:rsidRDefault="00F24E3C" w:rsidP="00F24E3C">
      <w:pPr>
        <w:pStyle w:val="Heading1Center"/>
        <w:rPr>
          <w:rtl/>
        </w:rPr>
      </w:pPr>
      <w:r w:rsidRPr="00433346">
        <w:rPr>
          <w:rtl/>
        </w:rPr>
        <w:br w:type="page"/>
      </w:r>
      <w:bookmarkStart w:id="241" w:name="_Toc308079948"/>
      <w:bookmarkStart w:id="242" w:name="_Toc24453252"/>
      <w:r>
        <w:rPr>
          <w:rtl/>
        </w:rPr>
        <w:lastRenderedPageBreak/>
        <w:t>9</w:t>
      </w:r>
      <w:bookmarkEnd w:id="241"/>
      <w:bookmarkEnd w:id="242"/>
    </w:p>
    <w:p w14:paraId="30A0FC97" w14:textId="77777777" w:rsidR="00F24E3C" w:rsidRDefault="00F24E3C" w:rsidP="00F24E3C">
      <w:pPr>
        <w:pStyle w:val="Heading1Center"/>
        <w:rPr>
          <w:rtl/>
        </w:rPr>
      </w:pPr>
      <w:bookmarkStart w:id="243" w:name="_Toc308079949"/>
      <w:bookmarkStart w:id="244" w:name="_Toc24453253"/>
      <w:r>
        <w:rPr>
          <w:rtl/>
        </w:rPr>
        <w:t>الإشتباك المسلّح مع اليهود بالمدينة:</w:t>
      </w:r>
      <w:bookmarkEnd w:id="244"/>
      <w:r>
        <w:rPr>
          <w:rtl/>
        </w:rPr>
        <w:t xml:space="preserve"> </w:t>
      </w:r>
      <w:bookmarkEnd w:id="243"/>
    </w:p>
    <w:p w14:paraId="2B0702BA" w14:textId="77777777" w:rsidR="00F24E3C" w:rsidRDefault="00F24E3C" w:rsidP="00F24E3C">
      <w:pPr>
        <w:pStyle w:val="Heading2"/>
        <w:rPr>
          <w:rFonts w:hint="cs"/>
          <w:rtl/>
        </w:rPr>
      </w:pPr>
      <w:bookmarkStart w:id="245" w:name="_Toc308079950"/>
      <w:bookmarkStart w:id="246" w:name="_Toc24453254"/>
      <w:r>
        <w:rPr>
          <w:rtl/>
        </w:rPr>
        <w:t>1 ـ إجلاء بني قينقاع من المدينة:</w:t>
      </w:r>
      <w:bookmarkEnd w:id="246"/>
      <w:r>
        <w:rPr>
          <w:rtl/>
        </w:rPr>
        <w:t xml:space="preserve"> </w:t>
      </w:r>
      <w:bookmarkEnd w:id="245"/>
    </w:p>
    <w:p w14:paraId="47005331" w14:textId="77777777" w:rsidR="00F24E3C" w:rsidRDefault="00F24E3C" w:rsidP="00DB5C31">
      <w:pPr>
        <w:pStyle w:val="libNormal"/>
        <w:rPr>
          <w:rtl/>
        </w:rPr>
      </w:pPr>
      <w:r>
        <w:rPr>
          <w:rtl/>
        </w:rPr>
        <w:t>قد وقفت فيما سبق على المناظرات والإجتجاجات التي دارت رحاها بين النبيّ واليهود، واتّضح لك إنّها لم تكن من اليهود بغرض كشف الحقيقة و</w:t>
      </w:r>
      <w:r>
        <w:rPr>
          <w:rFonts w:hint="cs"/>
          <w:rtl/>
        </w:rPr>
        <w:t>إ</w:t>
      </w:r>
      <w:r>
        <w:rPr>
          <w:rtl/>
        </w:rPr>
        <w:t>نّما كانت مماراة منهم حتّى يشوّهوا الحقيقة على طل</w:t>
      </w:r>
      <w:r>
        <w:rPr>
          <w:rFonts w:hint="cs"/>
          <w:rtl/>
        </w:rPr>
        <w:t>ّ</w:t>
      </w:r>
      <w:r>
        <w:rPr>
          <w:rtl/>
        </w:rPr>
        <w:t>ابها ويضعوا العراقيل في وجه إنتشار الإسلام وتعاظم قدرة المسلمين، وقد كان النبيّ الأكرم صابراً على إيذائهم، ولكنّهم لـمّا بلغت جرأتهم إلى حدّ هتكوا عرض امرأة مسلمة وقتلوا رجلاً من المسلمين في سوقهم، قام النبيّ في وجههم فرفض الميثاق الذي عقدوه بينهم وبين النبيّ لأنّهم بأعمالهم الإجرامية نقضوا بنوده ومضامينه فلم يبقوا له حرمة، ولكن النبيّ الأكرم أخذ كل طائفة من اليهود بجرمها ولم يأخذ جميع طوائف اليهود بجرم واحدة منها.</w:t>
      </w:r>
    </w:p>
    <w:p w14:paraId="72844C6C" w14:textId="77777777" w:rsidR="00F24E3C" w:rsidRDefault="00F24E3C" w:rsidP="00DB5C31">
      <w:pPr>
        <w:pStyle w:val="libNormal"/>
        <w:rPr>
          <w:rtl/>
        </w:rPr>
      </w:pPr>
      <w:r>
        <w:rPr>
          <w:rtl/>
        </w:rPr>
        <w:t>فأجلى بني قينقاع لأجل ذينك العملين ( هتك حرمة المرأة المسلمة وقتل مسلم ) و</w:t>
      </w:r>
      <w:r>
        <w:rPr>
          <w:rFonts w:hint="cs"/>
          <w:rtl/>
        </w:rPr>
        <w:t>أ</w:t>
      </w:r>
      <w:r>
        <w:rPr>
          <w:rtl/>
        </w:rPr>
        <w:t>بقى الطائفتين الاُخريين على حالهما، فلمّا همّ بنو النضير بقتل النبيّ الأكرم، أجلاهم بمؤامرتهم و</w:t>
      </w:r>
      <w:r>
        <w:rPr>
          <w:rFonts w:hint="cs"/>
          <w:rtl/>
        </w:rPr>
        <w:t>أ</w:t>
      </w:r>
      <w:r>
        <w:rPr>
          <w:rtl/>
        </w:rPr>
        <w:t>بقى بني قريظة على حالها في المدينة إلى أن إرتكبت الثالثة جريمة كبيرة، فجازاهم بعملهم حسبما يوافيك بيانه.</w:t>
      </w:r>
    </w:p>
    <w:p w14:paraId="5874D254" w14:textId="22A5C6FF" w:rsidR="00F24E3C" w:rsidRDefault="00F24E3C" w:rsidP="00DB5C31">
      <w:pPr>
        <w:pStyle w:val="libNormal"/>
        <w:rPr>
          <w:rFonts w:hint="cs"/>
          <w:rtl/>
        </w:rPr>
      </w:pPr>
      <w:r>
        <w:rPr>
          <w:rtl/>
        </w:rPr>
        <w:t>وهذا إن دلّ على شيء فإنّما يدلّ على أنّ النبيّ الأكرم كان يحترم العهود والمواثيق المبرمة بينه وبين سائر الملل والنحل و</w:t>
      </w:r>
      <w:r>
        <w:rPr>
          <w:rFonts w:hint="cs"/>
          <w:rtl/>
        </w:rPr>
        <w:t>أ</w:t>
      </w:r>
      <w:r>
        <w:rPr>
          <w:rtl/>
        </w:rPr>
        <w:t xml:space="preserve">نّه لو لم تنقض اليهود عهودها ومواثيقها لما خطا النبيّ الأكرم </w:t>
      </w:r>
      <w:r w:rsidR="00DC6014" w:rsidRPr="00DC6014">
        <w:rPr>
          <w:rStyle w:val="libAlaemChar"/>
          <w:rFonts w:hint="cs"/>
          <w:rtl/>
        </w:rPr>
        <w:t>صلى‌الله‌عليه‌وآله</w:t>
      </w:r>
      <w:r>
        <w:rPr>
          <w:rtl/>
        </w:rPr>
        <w:t xml:space="preserve"> خطوة واحدة في طريق</w:t>
      </w:r>
    </w:p>
    <w:p w14:paraId="14B5CD8A" w14:textId="611AC5BD" w:rsidR="00F24E3C" w:rsidRDefault="00F24E3C" w:rsidP="001434A0">
      <w:pPr>
        <w:pStyle w:val="libNormal0"/>
        <w:rPr>
          <w:rFonts w:hint="cs"/>
          <w:rtl/>
        </w:rPr>
      </w:pPr>
      <w:r w:rsidRPr="0031301B">
        <w:rPr>
          <w:rtl/>
        </w:rPr>
        <w:br w:type="page"/>
      </w:r>
      <w:r>
        <w:rPr>
          <w:rtl/>
        </w:rPr>
        <w:lastRenderedPageBreak/>
        <w:t xml:space="preserve">الحرب ضدّهم، ولأجل ذلك يجب علينا دراسة العوامل التي حفّزت النبي إلى إتّخاذ موقف حازم وصارم في وجه اليهود القاطنين في المدينة، وقبل إيضاحها نذكر لك نص الميثاق الذي عقده النبيّ </w:t>
      </w:r>
      <w:r w:rsidR="00DC6014" w:rsidRPr="00DC6014">
        <w:rPr>
          <w:rStyle w:val="libAlaemChar"/>
          <w:rFonts w:hint="cs"/>
          <w:rtl/>
        </w:rPr>
        <w:t>صلى‌الله‌عليه‌وآله</w:t>
      </w:r>
      <w:r>
        <w:rPr>
          <w:rtl/>
        </w:rPr>
        <w:t xml:space="preserve"> معهم إبّان نزوله المدينة.</w:t>
      </w:r>
    </w:p>
    <w:p w14:paraId="1D9AE5A0" w14:textId="5F109EE5" w:rsidR="00F24E3C" w:rsidRDefault="00F24E3C" w:rsidP="00DB5C31">
      <w:pPr>
        <w:pStyle w:val="libNormal"/>
        <w:rPr>
          <w:rtl/>
        </w:rPr>
      </w:pPr>
      <w:r>
        <w:rPr>
          <w:rtl/>
        </w:rPr>
        <w:t>روى القمّي في تفسيره: وجاءته اليهود</w:t>
      </w:r>
      <w:r>
        <w:rPr>
          <w:rFonts w:hint="cs"/>
          <w:rtl/>
        </w:rPr>
        <w:t xml:space="preserve"> </w:t>
      </w:r>
      <w:r>
        <w:rPr>
          <w:rtl/>
        </w:rPr>
        <w:t>ـ</w:t>
      </w:r>
      <w:r>
        <w:rPr>
          <w:rFonts w:hint="cs"/>
          <w:rtl/>
        </w:rPr>
        <w:t xml:space="preserve"> </w:t>
      </w:r>
      <w:r>
        <w:rPr>
          <w:rtl/>
        </w:rPr>
        <w:t>قريظة والنضير وقينقاع</w:t>
      </w:r>
      <w:r>
        <w:rPr>
          <w:rFonts w:hint="cs"/>
          <w:rtl/>
        </w:rPr>
        <w:t xml:space="preserve"> </w:t>
      </w:r>
      <w:r>
        <w:rPr>
          <w:rtl/>
        </w:rPr>
        <w:t>ـ</w:t>
      </w:r>
      <w:r>
        <w:rPr>
          <w:rFonts w:hint="cs"/>
          <w:rtl/>
        </w:rPr>
        <w:t xml:space="preserve"> </w:t>
      </w:r>
      <w:r>
        <w:rPr>
          <w:rtl/>
        </w:rPr>
        <w:t>فقالوا: يا</w:t>
      </w:r>
      <w:r>
        <w:rPr>
          <w:rFonts w:hint="cs"/>
          <w:rtl/>
        </w:rPr>
        <w:t xml:space="preserve"> </w:t>
      </w:r>
      <w:r>
        <w:rPr>
          <w:rtl/>
        </w:rPr>
        <w:t>محمّد إلى ما تدعو</w:t>
      </w:r>
      <w:r>
        <w:rPr>
          <w:rFonts w:hint="cs"/>
          <w:rtl/>
        </w:rPr>
        <w:t xml:space="preserve"> </w:t>
      </w:r>
      <w:r>
        <w:rPr>
          <w:rtl/>
        </w:rPr>
        <w:t>؟ قال: إلى شهادة أن لا إله إلّا الله و</w:t>
      </w:r>
      <w:r>
        <w:rPr>
          <w:rFonts w:hint="cs"/>
          <w:rtl/>
        </w:rPr>
        <w:t>أ</w:t>
      </w:r>
      <w:r>
        <w:rPr>
          <w:rtl/>
        </w:rPr>
        <w:t>نّي رسول الله و</w:t>
      </w:r>
      <w:r>
        <w:rPr>
          <w:rFonts w:hint="cs"/>
          <w:rtl/>
        </w:rPr>
        <w:t>أ</w:t>
      </w:r>
      <w:r>
        <w:rPr>
          <w:rtl/>
        </w:rPr>
        <w:t>نّي الذي تجدونني مكتوباً في التوراة والذي أخبركم به علماؤكم أنّ مخرجي بمكة ومهاجري في هذه الحرّة، و</w:t>
      </w:r>
      <w:r>
        <w:rPr>
          <w:rFonts w:hint="cs"/>
          <w:rtl/>
        </w:rPr>
        <w:t>أ</w:t>
      </w:r>
      <w:r>
        <w:rPr>
          <w:rtl/>
        </w:rPr>
        <w:t>خبركم عالم منكم جاءكم من الشام فقال: « تركت الخمر والخمير وجئت إلى البؤس والتمور لنبيّ يبعث في هذه الحرّة مخرجه بمكة ومهاجره هاهنا، وهو آخر الأنبياء و</w:t>
      </w:r>
      <w:r>
        <w:rPr>
          <w:rFonts w:hint="cs"/>
          <w:rtl/>
        </w:rPr>
        <w:t>أ</w:t>
      </w:r>
      <w:r>
        <w:rPr>
          <w:rtl/>
        </w:rPr>
        <w:t>فضلهم، يركب الحمار ويلبس الشملة ويجتزي بالكسرة، في عينيه حمرة وبين كتفيه خاتم النبوّة، ويضع سيفه على عاتقه لا</w:t>
      </w:r>
      <w:r>
        <w:rPr>
          <w:rFonts w:hint="cs"/>
          <w:rtl/>
        </w:rPr>
        <w:t xml:space="preserve"> </w:t>
      </w:r>
      <w:r>
        <w:rPr>
          <w:rtl/>
        </w:rPr>
        <w:t>يبالي من لاقى، وهو الضحوك القت</w:t>
      </w:r>
      <w:r>
        <w:rPr>
          <w:rFonts w:hint="cs"/>
          <w:rtl/>
        </w:rPr>
        <w:t>ّ</w:t>
      </w:r>
      <w:r>
        <w:rPr>
          <w:rtl/>
        </w:rPr>
        <w:t>ال يبلغ سلطانه منقطع الخف والحافر » فقالوا له: قدسمعنا ما تقول وقد جئناك لنطلب منك الهدنة على أن لا</w:t>
      </w:r>
      <w:r>
        <w:rPr>
          <w:rFonts w:hint="cs"/>
          <w:rtl/>
        </w:rPr>
        <w:t xml:space="preserve"> </w:t>
      </w:r>
      <w:r>
        <w:rPr>
          <w:rtl/>
        </w:rPr>
        <w:t>نكون لك ولا</w:t>
      </w:r>
      <w:r>
        <w:rPr>
          <w:rFonts w:hint="cs"/>
          <w:rtl/>
        </w:rPr>
        <w:t xml:space="preserve"> </w:t>
      </w:r>
      <w:r>
        <w:rPr>
          <w:rtl/>
        </w:rPr>
        <w:t>عليك ولا</w:t>
      </w:r>
      <w:r>
        <w:rPr>
          <w:rFonts w:hint="cs"/>
          <w:rtl/>
        </w:rPr>
        <w:t xml:space="preserve"> </w:t>
      </w:r>
      <w:r>
        <w:rPr>
          <w:rtl/>
        </w:rPr>
        <w:t>نعين عليك أحداً ولا</w:t>
      </w:r>
      <w:r>
        <w:rPr>
          <w:rFonts w:hint="cs"/>
          <w:rtl/>
        </w:rPr>
        <w:t xml:space="preserve"> </w:t>
      </w:r>
      <w:r>
        <w:rPr>
          <w:rtl/>
        </w:rPr>
        <w:t>نتعرّض لأحد من أصحابك ولا</w:t>
      </w:r>
      <w:r>
        <w:rPr>
          <w:rFonts w:hint="cs"/>
          <w:rtl/>
        </w:rPr>
        <w:t xml:space="preserve"> </w:t>
      </w:r>
      <w:r>
        <w:rPr>
          <w:rtl/>
        </w:rPr>
        <w:t>تتعرّض لنا ولا لأحد من أصحابنا حتّى ننظر إلى ما يصير أمرك و</w:t>
      </w:r>
      <w:r>
        <w:rPr>
          <w:rFonts w:hint="cs"/>
          <w:rtl/>
        </w:rPr>
        <w:t>أ</w:t>
      </w:r>
      <w:r>
        <w:rPr>
          <w:rtl/>
        </w:rPr>
        <w:t xml:space="preserve">مر قومك، فأجابهم رسول الله </w:t>
      </w:r>
      <w:r w:rsidR="00DC6014" w:rsidRPr="00DC6014">
        <w:rPr>
          <w:rStyle w:val="libAlaemChar"/>
          <w:rFonts w:hint="cs"/>
          <w:rtl/>
        </w:rPr>
        <w:t>صلى‌الله‌عليه‌وآله</w:t>
      </w:r>
      <w:r>
        <w:rPr>
          <w:rtl/>
        </w:rPr>
        <w:t xml:space="preserve"> إلى ذلك وكتب بينهم كتاباً: إلّا يعينوا على رسول الله </w:t>
      </w:r>
      <w:r w:rsidR="00DC6014" w:rsidRPr="00DC6014">
        <w:rPr>
          <w:rStyle w:val="libAlaemChar"/>
          <w:rFonts w:hint="cs"/>
          <w:rtl/>
        </w:rPr>
        <w:t>صلى‌الله‌عليه‌وآله</w:t>
      </w:r>
      <w:r>
        <w:rPr>
          <w:rtl/>
        </w:rPr>
        <w:t xml:space="preserve"> ولا على أحد من أصحابه بلسان ولايد ولا</w:t>
      </w:r>
      <w:r>
        <w:rPr>
          <w:rFonts w:hint="cs"/>
          <w:rtl/>
        </w:rPr>
        <w:t xml:space="preserve"> </w:t>
      </w:r>
      <w:r>
        <w:rPr>
          <w:rtl/>
        </w:rPr>
        <w:t>بسلاح ولا</w:t>
      </w:r>
      <w:r>
        <w:rPr>
          <w:rFonts w:hint="cs"/>
          <w:rtl/>
        </w:rPr>
        <w:t xml:space="preserve"> </w:t>
      </w:r>
      <w:r>
        <w:rPr>
          <w:rtl/>
        </w:rPr>
        <w:t>بكراع في السرّ والعلانية، لا</w:t>
      </w:r>
      <w:r>
        <w:rPr>
          <w:rFonts w:hint="cs"/>
          <w:rtl/>
        </w:rPr>
        <w:t xml:space="preserve"> </w:t>
      </w:r>
      <w:r>
        <w:rPr>
          <w:rtl/>
        </w:rPr>
        <w:t>بليل ولا</w:t>
      </w:r>
      <w:r>
        <w:rPr>
          <w:rFonts w:hint="cs"/>
          <w:rtl/>
        </w:rPr>
        <w:t xml:space="preserve"> </w:t>
      </w:r>
      <w:r>
        <w:rPr>
          <w:rtl/>
        </w:rPr>
        <w:t>بنهار، الله بذلك عليهم شهيد، فإن فعلوا فرسول الله في حِلّ</w:t>
      </w:r>
      <w:r>
        <w:rPr>
          <w:rFonts w:hint="cs"/>
          <w:rtl/>
        </w:rPr>
        <w:t>ٍ</w:t>
      </w:r>
      <w:r>
        <w:rPr>
          <w:rtl/>
        </w:rPr>
        <w:t xml:space="preserve"> من سفك دمائهم، وسبي ذراريهم ونسائهم، و</w:t>
      </w:r>
      <w:r>
        <w:rPr>
          <w:rFonts w:hint="cs"/>
          <w:rtl/>
        </w:rPr>
        <w:t>أ</w:t>
      </w:r>
      <w:r>
        <w:rPr>
          <w:rtl/>
        </w:rPr>
        <w:t>خذ أموالهم. وكتب لكل قبيلة منهم كتاباً على حدّة، وكان الذي تولّى أمر بني النضير حيّي بن أخطب، فلمّا رجع إلى منزله قال له اُخوته ( جديّ بن أخطب و</w:t>
      </w:r>
      <w:r>
        <w:rPr>
          <w:rFonts w:hint="cs"/>
          <w:rtl/>
        </w:rPr>
        <w:t>أ</w:t>
      </w:r>
      <w:r>
        <w:rPr>
          <w:rtl/>
        </w:rPr>
        <w:t>بو</w:t>
      </w:r>
      <w:r>
        <w:rPr>
          <w:rFonts w:hint="cs"/>
          <w:rtl/>
        </w:rPr>
        <w:t xml:space="preserve"> </w:t>
      </w:r>
      <w:r>
        <w:rPr>
          <w:rtl/>
        </w:rPr>
        <w:t>ياسر بن أخطب ): ما عندك</w:t>
      </w:r>
      <w:r>
        <w:rPr>
          <w:rFonts w:hint="cs"/>
          <w:rtl/>
        </w:rPr>
        <w:t xml:space="preserve"> </w:t>
      </w:r>
      <w:r>
        <w:rPr>
          <w:rtl/>
        </w:rPr>
        <w:t>؟ قال: هو الذي نجده في التوراة والذي يبشّرنا به علماؤنا ولا</w:t>
      </w:r>
      <w:r>
        <w:rPr>
          <w:rFonts w:hint="cs"/>
          <w:rtl/>
        </w:rPr>
        <w:t xml:space="preserve"> </w:t>
      </w:r>
      <w:r>
        <w:rPr>
          <w:rtl/>
        </w:rPr>
        <w:t>أزال له عدوّاً لأنّ النبوّة خرجت من ولد إسحاق، وصارت في ولد إسماعيل، ولا</w:t>
      </w:r>
      <w:r>
        <w:rPr>
          <w:rFonts w:hint="cs"/>
          <w:rtl/>
        </w:rPr>
        <w:t xml:space="preserve"> </w:t>
      </w:r>
      <w:r>
        <w:rPr>
          <w:rtl/>
        </w:rPr>
        <w:t>نكون تبعاً لولد إسماعيل أبداً.</w:t>
      </w:r>
    </w:p>
    <w:p w14:paraId="5A67F155" w14:textId="77777777" w:rsidR="00F24E3C" w:rsidRDefault="00F24E3C" w:rsidP="00DB5C31">
      <w:pPr>
        <w:pStyle w:val="libNormal"/>
        <w:rPr>
          <w:rtl/>
        </w:rPr>
      </w:pPr>
      <w:r>
        <w:rPr>
          <w:rtl/>
        </w:rPr>
        <w:t>وكان الذي ولي أمر قريضة كعب بن أسد، والذي ولي أمر بني قينقاع مخيريق وكان أكثرهم مالاً وحدائق، فقال لقومه: تعلمون أنّه النبيّ المبعوث</w:t>
      </w:r>
      <w:r>
        <w:rPr>
          <w:rFonts w:hint="cs"/>
          <w:rtl/>
        </w:rPr>
        <w:t xml:space="preserve"> </w:t>
      </w:r>
      <w:r>
        <w:rPr>
          <w:rtl/>
        </w:rPr>
        <w:t>؟</w:t>
      </w:r>
    </w:p>
    <w:p w14:paraId="60A22B49" w14:textId="77777777" w:rsidR="00F24E3C" w:rsidRDefault="00F24E3C" w:rsidP="001434A0">
      <w:pPr>
        <w:pStyle w:val="libNormal0"/>
        <w:rPr>
          <w:rFonts w:hint="cs"/>
          <w:rtl/>
        </w:rPr>
      </w:pPr>
      <w:r w:rsidRPr="008C1896">
        <w:rPr>
          <w:rtl/>
        </w:rPr>
        <w:br w:type="page"/>
      </w:r>
      <w:r>
        <w:rPr>
          <w:rtl/>
        </w:rPr>
        <w:lastRenderedPageBreak/>
        <w:t xml:space="preserve">فهلمّوا نؤمن به ونكون قد أدركنا الكتابين، فلم تجبه قينقاع إلى ذلك </w:t>
      </w:r>
      <w:r w:rsidRPr="002B6E16">
        <w:rPr>
          <w:rStyle w:val="libFootnotenumChar"/>
          <w:rtl/>
        </w:rPr>
        <w:t>(1)</w:t>
      </w:r>
      <w:r>
        <w:rPr>
          <w:rtl/>
        </w:rPr>
        <w:t>.</w:t>
      </w:r>
    </w:p>
    <w:p w14:paraId="48636E74" w14:textId="77777777" w:rsidR="00F24E3C" w:rsidRDefault="00F24E3C" w:rsidP="00DB5C31">
      <w:pPr>
        <w:pStyle w:val="libNormal"/>
        <w:rPr>
          <w:rtl/>
        </w:rPr>
      </w:pPr>
      <w:r>
        <w:rPr>
          <w:rtl/>
        </w:rPr>
        <w:t>هذا هو نص الميثاق، وسنوافيك في هذا البحث وما يتلوه إنّهم كيف ضربوا به عرض الجدار خصوصاً بعد ما بلغهم إنتصار المسلمين على قريش في غزوة بدر فانتابهم الهلع والخوف، وترقّبوا الخطر المحدق بهم، وقد بلغ النبيَّ أخبار بني قينقاع، وما أخذوا يتفوّهون به ضدّه، فلأجل إتمام الحجة جمعهم رسول الله في سوق بني قينقاع بعد نزوله عن بدر، فقال: يا معشر يهود أسلموا قبل أن يصيبكم الله بمثل ما أصاب به قريشاً، فقالوا له: يا محمّد لا</w:t>
      </w:r>
      <w:r>
        <w:rPr>
          <w:rFonts w:hint="cs"/>
          <w:rtl/>
        </w:rPr>
        <w:t xml:space="preserve"> </w:t>
      </w:r>
      <w:r>
        <w:rPr>
          <w:rtl/>
        </w:rPr>
        <w:t xml:space="preserve">يغرّنّك من نفسك أنّك قتلت نفراً من قريش، كانوا أغماراً </w:t>
      </w:r>
      <w:r w:rsidRPr="002B6E16">
        <w:rPr>
          <w:rStyle w:val="libFootnotenumChar"/>
          <w:rtl/>
        </w:rPr>
        <w:t>(2)</w:t>
      </w:r>
      <w:r>
        <w:rPr>
          <w:rtl/>
        </w:rPr>
        <w:t xml:space="preserve"> لا</w:t>
      </w:r>
      <w:r>
        <w:rPr>
          <w:rFonts w:hint="cs"/>
          <w:rtl/>
        </w:rPr>
        <w:t xml:space="preserve"> </w:t>
      </w:r>
      <w:r>
        <w:rPr>
          <w:rtl/>
        </w:rPr>
        <w:t>يعرفون القتال، إنّك والله لو قاتلتنا لعرفت انّا نحن الناس وإنّك لن</w:t>
      </w:r>
      <w:r>
        <w:rPr>
          <w:rFonts w:hint="cs"/>
          <w:rtl/>
        </w:rPr>
        <w:t xml:space="preserve"> </w:t>
      </w:r>
      <w:r>
        <w:rPr>
          <w:rtl/>
        </w:rPr>
        <w:t xml:space="preserve">تلقى مثلنا، فأنزل الله تعالى في ذلك من قولهم: </w:t>
      </w:r>
      <w:r w:rsidRPr="0015158F">
        <w:rPr>
          <w:rStyle w:val="libAlaemChar"/>
          <w:rtl/>
        </w:rPr>
        <w:t>(</w:t>
      </w:r>
      <w:r w:rsidRPr="00622FB9">
        <w:rPr>
          <w:rFonts w:hint="cs"/>
          <w:rtl/>
        </w:rPr>
        <w:t xml:space="preserve"> </w:t>
      </w:r>
      <w:r w:rsidRPr="00567513">
        <w:rPr>
          <w:rStyle w:val="libAieChar"/>
          <w:rFonts w:hint="cs"/>
          <w:rtl/>
        </w:rPr>
        <w:t>قُل لِّلَّذِينَ كَفَرُوا سَتُغْلَبُونَ وَتُحْشَرُونَ إِلَىٰ جَهَنَّمَ وَبِئْسَ المِهَادُ</w:t>
      </w:r>
      <w:r w:rsidRPr="00622FB9">
        <w:rPr>
          <w:rtl/>
        </w:rPr>
        <w:t xml:space="preserve"> * </w:t>
      </w:r>
      <w:r w:rsidRPr="00567513">
        <w:rPr>
          <w:rStyle w:val="libAieChar"/>
          <w:rFonts w:hint="cs"/>
          <w:rtl/>
        </w:rPr>
        <w:t>قَدْ كَانَ لَكُمْ آيَةٌ فِي فِئَتَيْنِ الْتَقَتَا فِئَةٌ تُقَاتِلُ فِي سَبِيلِ اللهِ وَأُخْرَىٰ كَافِرَةٌ يَرَوْنَهُم مِّثْلَيْهِمْ رَأْيَ الْعَيْنِ وَاللهُ يُؤَيِّدُ بِنَصْرِهِ مَن يَشَاءُ إِنَّ فِي ذَٰلِكَ لَعِبْرَةً لأُولِي الأَبْصَارِ</w:t>
      </w:r>
      <w:r w:rsidRPr="00622FB9">
        <w:rPr>
          <w:rtl/>
        </w:rPr>
        <w:t xml:space="preserve"> </w:t>
      </w:r>
      <w:r w:rsidRPr="0015158F">
        <w:rPr>
          <w:rStyle w:val="libAlaemChar"/>
          <w:rtl/>
        </w:rPr>
        <w:t>)</w:t>
      </w:r>
      <w:r>
        <w:rPr>
          <w:rtl/>
        </w:rPr>
        <w:t xml:space="preserve"> ( آل عمران / 12</w:t>
      </w:r>
      <w:r>
        <w:rPr>
          <w:rFonts w:hint="cs"/>
          <w:rtl/>
        </w:rPr>
        <w:t xml:space="preserve"> </w:t>
      </w:r>
      <w:r>
        <w:rPr>
          <w:rtl/>
        </w:rPr>
        <w:t>و</w:t>
      </w:r>
      <w:r>
        <w:rPr>
          <w:rFonts w:hint="cs"/>
          <w:rtl/>
        </w:rPr>
        <w:t xml:space="preserve"> </w:t>
      </w:r>
      <w:r>
        <w:rPr>
          <w:rtl/>
        </w:rPr>
        <w:t xml:space="preserve">13 ) </w:t>
      </w:r>
      <w:r w:rsidRPr="002B6E16">
        <w:rPr>
          <w:rStyle w:val="libFootnotenumChar"/>
          <w:rtl/>
        </w:rPr>
        <w:t>(3)</w:t>
      </w:r>
      <w:r>
        <w:rPr>
          <w:rtl/>
        </w:rPr>
        <w:t>.</w:t>
      </w:r>
    </w:p>
    <w:p w14:paraId="2991374D" w14:textId="77777777" w:rsidR="00F24E3C" w:rsidRDefault="00F24E3C" w:rsidP="00DB5C31">
      <w:pPr>
        <w:pStyle w:val="libNormal"/>
        <w:rPr>
          <w:rFonts w:hint="cs"/>
          <w:rtl/>
        </w:rPr>
      </w:pPr>
      <w:r>
        <w:rPr>
          <w:rtl/>
        </w:rPr>
        <w:t xml:space="preserve">وبين ما هم عليه من إظهار العداوة ونقض العهد، جاءت امرأة نزيعة </w:t>
      </w:r>
      <w:r w:rsidRPr="002B6E16">
        <w:rPr>
          <w:rStyle w:val="libFootnotenumChar"/>
          <w:rtl/>
        </w:rPr>
        <w:t>(4)</w:t>
      </w:r>
      <w:r>
        <w:rPr>
          <w:rtl/>
        </w:rPr>
        <w:t xml:space="preserve"> من العرب تحت رجل من الأنصار إلى سوق بني قينقاع، وجلست عند صائغ في حُليّ لها، فجاء رجل من يهود قينقاع فجلس من ورائها ولا</w:t>
      </w:r>
      <w:r>
        <w:rPr>
          <w:rFonts w:hint="cs"/>
          <w:rtl/>
        </w:rPr>
        <w:t xml:space="preserve"> </w:t>
      </w:r>
      <w:r>
        <w:rPr>
          <w:rtl/>
        </w:rPr>
        <w:t xml:space="preserve">تشعر، فخلّى </w:t>
      </w:r>
      <w:r w:rsidRPr="002B6E16">
        <w:rPr>
          <w:rStyle w:val="libFootnotenumChar"/>
          <w:rtl/>
        </w:rPr>
        <w:t>(5)</w:t>
      </w:r>
      <w:r>
        <w:rPr>
          <w:rtl/>
        </w:rPr>
        <w:t xml:space="preserve"> درعها إلى ظهرها بشوكة، فلمّا قامت المرأة بدت عورتها، فضحكوا منها، فقام إليه رجل من المسلمين فاتّبعه فقتله، فاجتمعت بنو قينقاع فتحايشوا، فقتلوا الرجل ونبذوا العهد إلى النبيّ وتحصّنوا في حصنهم </w:t>
      </w:r>
      <w:r w:rsidRPr="002B6E16">
        <w:rPr>
          <w:rStyle w:val="libFootnotenumChar"/>
          <w:rtl/>
        </w:rPr>
        <w:t>(6)</w:t>
      </w:r>
      <w:r>
        <w:rPr>
          <w:rtl/>
        </w:rPr>
        <w:t>.</w:t>
      </w:r>
    </w:p>
    <w:p w14:paraId="430352AC" w14:textId="77777777" w:rsidR="00F24E3C" w:rsidRDefault="00F24E3C" w:rsidP="001434A0">
      <w:pPr>
        <w:pStyle w:val="libLine"/>
        <w:rPr>
          <w:rtl/>
        </w:rPr>
      </w:pPr>
      <w:r>
        <w:rPr>
          <w:rtl/>
        </w:rPr>
        <w:t>__________________</w:t>
      </w:r>
    </w:p>
    <w:p w14:paraId="7187782F" w14:textId="77777777" w:rsidR="00F24E3C" w:rsidRDefault="00F24E3C" w:rsidP="005D7614">
      <w:pPr>
        <w:pStyle w:val="libFootnote0"/>
        <w:rPr>
          <w:rtl/>
        </w:rPr>
      </w:pPr>
      <w:r>
        <w:rPr>
          <w:rFonts w:hint="cs"/>
          <w:rtl/>
        </w:rPr>
        <w:t>(</w:t>
      </w:r>
      <w:r>
        <w:rPr>
          <w:rtl/>
        </w:rPr>
        <w:t>1</w:t>
      </w:r>
      <w:r>
        <w:rPr>
          <w:rFonts w:hint="cs"/>
          <w:rtl/>
        </w:rPr>
        <w:t>)</w:t>
      </w:r>
      <w:r>
        <w:rPr>
          <w:rtl/>
        </w:rPr>
        <w:t xml:space="preserve"> البحار</w:t>
      </w:r>
      <w:r>
        <w:rPr>
          <w:rFonts w:hint="cs"/>
          <w:rtl/>
        </w:rPr>
        <w:t>:</w:t>
      </w:r>
      <w:r>
        <w:rPr>
          <w:rtl/>
        </w:rPr>
        <w:t xml:space="preserve"> ج 19 ص 110 ـ 111 ( طبع بيروت ).</w:t>
      </w:r>
    </w:p>
    <w:p w14:paraId="751A8BE5" w14:textId="77777777" w:rsidR="00F24E3C" w:rsidRDefault="00F24E3C" w:rsidP="005D7614">
      <w:pPr>
        <w:pStyle w:val="libFootnote0"/>
        <w:rPr>
          <w:rtl/>
        </w:rPr>
      </w:pPr>
      <w:r>
        <w:rPr>
          <w:rFonts w:hint="cs"/>
          <w:rtl/>
        </w:rPr>
        <w:t>(</w:t>
      </w:r>
      <w:r>
        <w:rPr>
          <w:rtl/>
        </w:rPr>
        <w:t>2</w:t>
      </w:r>
      <w:r>
        <w:rPr>
          <w:rFonts w:hint="cs"/>
          <w:rtl/>
        </w:rPr>
        <w:t>)</w:t>
      </w:r>
      <w:r>
        <w:rPr>
          <w:rtl/>
        </w:rPr>
        <w:t xml:space="preserve"> الأغمار جمع الغمر وهو الذي لم يجرّب الاُمور.</w:t>
      </w:r>
    </w:p>
    <w:p w14:paraId="1675D4E4" w14:textId="77777777" w:rsidR="00F24E3C" w:rsidRDefault="00F24E3C" w:rsidP="005D7614">
      <w:pPr>
        <w:pStyle w:val="libFootnote0"/>
        <w:rPr>
          <w:rtl/>
        </w:rPr>
      </w:pPr>
      <w:r>
        <w:rPr>
          <w:rFonts w:hint="cs"/>
          <w:rtl/>
        </w:rPr>
        <w:t>(</w:t>
      </w:r>
      <w:r>
        <w:rPr>
          <w:rtl/>
        </w:rPr>
        <w:t>3</w:t>
      </w:r>
      <w:r>
        <w:rPr>
          <w:rFonts w:hint="cs"/>
          <w:rtl/>
        </w:rPr>
        <w:t>)</w:t>
      </w:r>
      <w:r>
        <w:rPr>
          <w:rtl/>
        </w:rPr>
        <w:t xml:space="preserve"> السيرة النبويّة</w:t>
      </w:r>
      <w:r>
        <w:rPr>
          <w:rFonts w:hint="cs"/>
          <w:rtl/>
        </w:rPr>
        <w:t>:</w:t>
      </w:r>
      <w:r>
        <w:rPr>
          <w:rtl/>
        </w:rPr>
        <w:t xml:space="preserve"> ج 1 ص 552، مجمع البيان</w:t>
      </w:r>
      <w:r>
        <w:rPr>
          <w:rFonts w:hint="cs"/>
          <w:rtl/>
        </w:rPr>
        <w:t>:</w:t>
      </w:r>
      <w:r>
        <w:rPr>
          <w:rtl/>
        </w:rPr>
        <w:t xml:space="preserve"> ج 2 ص 706، المغازي للواقدي</w:t>
      </w:r>
      <w:r>
        <w:rPr>
          <w:rFonts w:hint="cs"/>
          <w:rtl/>
        </w:rPr>
        <w:t>:</w:t>
      </w:r>
      <w:r>
        <w:rPr>
          <w:rtl/>
        </w:rPr>
        <w:t xml:space="preserve"> ج 1 ص 176.</w:t>
      </w:r>
    </w:p>
    <w:p w14:paraId="4174FCAE" w14:textId="77777777" w:rsidR="00F24E3C" w:rsidRDefault="00F24E3C" w:rsidP="005D7614">
      <w:pPr>
        <w:pStyle w:val="libFootnote0"/>
        <w:rPr>
          <w:rtl/>
        </w:rPr>
      </w:pPr>
      <w:r>
        <w:rPr>
          <w:rFonts w:hint="cs"/>
          <w:rtl/>
        </w:rPr>
        <w:t>(</w:t>
      </w:r>
      <w:r>
        <w:rPr>
          <w:rtl/>
        </w:rPr>
        <w:t>4</w:t>
      </w:r>
      <w:r>
        <w:rPr>
          <w:rFonts w:hint="cs"/>
          <w:rtl/>
        </w:rPr>
        <w:t>)</w:t>
      </w:r>
      <w:r>
        <w:rPr>
          <w:rtl/>
        </w:rPr>
        <w:t xml:space="preserve"> المرأة التي تزوّجت في غير عشيرتها.</w:t>
      </w:r>
    </w:p>
    <w:p w14:paraId="400E6E7C" w14:textId="77777777" w:rsidR="00F24E3C" w:rsidRDefault="00F24E3C" w:rsidP="005D7614">
      <w:pPr>
        <w:pStyle w:val="libFootnote0"/>
        <w:rPr>
          <w:rtl/>
        </w:rPr>
      </w:pPr>
      <w:r>
        <w:rPr>
          <w:rFonts w:hint="cs"/>
          <w:rtl/>
        </w:rPr>
        <w:t>(</w:t>
      </w:r>
      <w:r>
        <w:rPr>
          <w:rtl/>
        </w:rPr>
        <w:t>5</w:t>
      </w:r>
      <w:r>
        <w:rPr>
          <w:rFonts w:hint="cs"/>
          <w:rtl/>
        </w:rPr>
        <w:t>)</w:t>
      </w:r>
      <w:r>
        <w:rPr>
          <w:rtl/>
        </w:rPr>
        <w:t xml:space="preserve"> أي جمع بين طرفي الشيء.</w:t>
      </w:r>
    </w:p>
    <w:p w14:paraId="04B16BA2" w14:textId="77777777" w:rsidR="00F24E3C" w:rsidRDefault="00F24E3C" w:rsidP="005D7614">
      <w:pPr>
        <w:pStyle w:val="libFootnote0"/>
        <w:rPr>
          <w:rFonts w:hint="cs"/>
          <w:rtl/>
        </w:rPr>
      </w:pPr>
      <w:r>
        <w:rPr>
          <w:rFonts w:hint="cs"/>
          <w:rtl/>
        </w:rPr>
        <w:t>(</w:t>
      </w:r>
      <w:r>
        <w:rPr>
          <w:rtl/>
        </w:rPr>
        <w:t>6</w:t>
      </w:r>
      <w:r>
        <w:rPr>
          <w:rFonts w:hint="cs"/>
          <w:rtl/>
        </w:rPr>
        <w:t>)</w:t>
      </w:r>
      <w:r>
        <w:rPr>
          <w:rtl/>
        </w:rPr>
        <w:t xml:space="preserve"> المغازي للواقدي</w:t>
      </w:r>
      <w:r>
        <w:rPr>
          <w:rFonts w:hint="cs"/>
          <w:rtl/>
        </w:rPr>
        <w:t>:</w:t>
      </w:r>
      <w:r>
        <w:rPr>
          <w:rtl/>
        </w:rPr>
        <w:t xml:space="preserve"> ج 1 ص 176</w:t>
      </w:r>
      <w:r>
        <w:rPr>
          <w:rFonts w:hint="cs"/>
          <w:rtl/>
        </w:rPr>
        <w:t xml:space="preserve"> </w:t>
      </w:r>
      <w:r>
        <w:rPr>
          <w:rtl/>
        </w:rPr>
        <w:t>و</w:t>
      </w:r>
      <w:r>
        <w:rPr>
          <w:rFonts w:hint="cs"/>
          <w:rtl/>
        </w:rPr>
        <w:t xml:space="preserve"> </w:t>
      </w:r>
      <w:r>
        <w:rPr>
          <w:rtl/>
        </w:rPr>
        <w:t>177.</w:t>
      </w:r>
    </w:p>
    <w:p w14:paraId="257ADE80" w14:textId="77777777" w:rsidR="00F24E3C" w:rsidRDefault="00F24E3C" w:rsidP="00DB5C31">
      <w:pPr>
        <w:pStyle w:val="libNormal"/>
        <w:rPr>
          <w:rtl/>
        </w:rPr>
      </w:pPr>
      <w:r w:rsidRPr="008C1896">
        <w:rPr>
          <w:rtl/>
        </w:rPr>
        <w:br w:type="page"/>
      </w:r>
      <w:r>
        <w:rPr>
          <w:rtl/>
        </w:rPr>
        <w:lastRenderedPageBreak/>
        <w:t>فاستصرخ أهل المسلم المسلمين على اليهود، فغضب المسلمون، فحاصرهم رسول الله حتّى نزلوا على حكمه.</w:t>
      </w:r>
    </w:p>
    <w:p w14:paraId="75B69443" w14:textId="132AAE87" w:rsidR="00F24E3C" w:rsidRDefault="00F24E3C" w:rsidP="00DB5C31">
      <w:pPr>
        <w:pStyle w:val="libNormal"/>
        <w:rPr>
          <w:rtl/>
        </w:rPr>
      </w:pPr>
      <w:r>
        <w:rPr>
          <w:rtl/>
        </w:rPr>
        <w:t xml:space="preserve">روى الواقدي: لـمّا رجع ( رسول الله </w:t>
      </w:r>
      <w:r w:rsidR="00DC6014" w:rsidRPr="00DC6014">
        <w:rPr>
          <w:rStyle w:val="libAlaemChar"/>
          <w:rFonts w:hint="cs"/>
          <w:rtl/>
        </w:rPr>
        <w:t>صلى‌الله‌عليه‌وآله</w:t>
      </w:r>
      <w:r>
        <w:rPr>
          <w:rtl/>
        </w:rPr>
        <w:t xml:space="preserve"> ) من بدر حسدوه فأظهروا الغشّ، فنزل عليه جبرئيل </w:t>
      </w:r>
      <w:r w:rsidR="00DC6014" w:rsidRPr="00DC6014">
        <w:rPr>
          <w:rStyle w:val="libAlaemChar"/>
          <w:rFonts w:hint="cs"/>
          <w:rtl/>
        </w:rPr>
        <w:t>عليه‌السلام</w:t>
      </w:r>
      <w:r>
        <w:rPr>
          <w:rtl/>
        </w:rPr>
        <w:t xml:space="preserve"> بهذه الآية: </w:t>
      </w:r>
      <w:r w:rsidRPr="0015158F">
        <w:rPr>
          <w:rStyle w:val="libAlaemChar"/>
          <w:rtl/>
        </w:rPr>
        <w:t>(</w:t>
      </w:r>
      <w:r w:rsidRPr="009566F7">
        <w:rPr>
          <w:rFonts w:hint="cs"/>
          <w:rtl/>
        </w:rPr>
        <w:t xml:space="preserve"> </w:t>
      </w:r>
      <w:r w:rsidRPr="00567513">
        <w:rPr>
          <w:rStyle w:val="libAieChar"/>
          <w:rFonts w:hint="cs"/>
          <w:rtl/>
        </w:rPr>
        <w:t>وَإِمَّا تَخَافَنَّ مِن قَوْمٍ خِيَانَةً فَانبِذْ إِلَيْهِمْ عَلَىٰ سَوَاءٍ إِنَّ اللهَ لا يُحِبُّ الخَائِنِينَ</w:t>
      </w:r>
      <w:r w:rsidRPr="009566F7">
        <w:rPr>
          <w:rtl/>
        </w:rPr>
        <w:t xml:space="preserve"> </w:t>
      </w:r>
      <w:r w:rsidRPr="0015158F">
        <w:rPr>
          <w:rStyle w:val="libAlaemChar"/>
          <w:rtl/>
        </w:rPr>
        <w:t>)</w:t>
      </w:r>
      <w:r>
        <w:rPr>
          <w:rtl/>
        </w:rPr>
        <w:t xml:space="preserve"> ( الأنفال / 58 ).</w:t>
      </w:r>
    </w:p>
    <w:p w14:paraId="7862BE48" w14:textId="312555FC" w:rsidR="00F24E3C" w:rsidRDefault="00F24E3C" w:rsidP="00DB5C31">
      <w:pPr>
        <w:pStyle w:val="libNormal"/>
        <w:rPr>
          <w:rtl/>
        </w:rPr>
      </w:pPr>
      <w:r>
        <w:rPr>
          <w:rtl/>
        </w:rPr>
        <w:t xml:space="preserve">قال: فلمّا فرغ جبرئيل قال له رسول الله </w:t>
      </w:r>
      <w:r w:rsidR="00DC6014" w:rsidRPr="00DC6014">
        <w:rPr>
          <w:rStyle w:val="libAlaemChar"/>
          <w:rFonts w:hint="cs"/>
          <w:rtl/>
        </w:rPr>
        <w:t>صلى‌الله‌عليه‌وآله</w:t>
      </w:r>
      <w:r>
        <w:rPr>
          <w:rtl/>
        </w:rPr>
        <w:t xml:space="preserve">: فأنا أخافهم. فسار رسول الله </w:t>
      </w:r>
      <w:r w:rsidR="00DC6014" w:rsidRPr="00DC6014">
        <w:rPr>
          <w:rStyle w:val="libAlaemChar"/>
          <w:rFonts w:hint="cs"/>
          <w:rtl/>
        </w:rPr>
        <w:t>صلى‌الله‌عليه‌وآله</w:t>
      </w:r>
      <w:r>
        <w:rPr>
          <w:rtl/>
        </w:rPr>
        <w:t xml:space="preserve"> بهذه الآية حتّى نزلوا على حكمه ولرسول الله أموالهم، ولهم الذرّية والنساء </w:t>
      </w:r>
      <w:r w:rsidRPr="002B6E16">
        <w:rPr>
          <w:rStyle w:val="libFootnotenumChar"/>
          <w:rtl/>
        </w:rPr>
        <w:t>(1)</w:t>
      </w:r>
      <w:r>
        <w:rPr>
          <w:rtl/>
        </w:rPr>
        <w:t>.</w:t>
      </w:r>
    </w:p>
    <w:p w14:paraId="7F2AB861" w14:textId="77777777" w:rsidR="00F24E3C" w:rsidRDefault="00F24E3C" w:rsidP="00DB5C31">
      <w:pPr>
        <w:pStyle w:val="libNormal"/>
        <w:rPr>
          <w:rtl/>
        </w:rPr>
      </w:pPr>
      <w:r>
        <w:rPr>
          <w:rtl/>
        </w:rPr>
        <w:t>فقام عبد الله بن اُبي بن سلول رئيس المنافقين في المدينة بالشفاعة لهم فقال: يا محمّد أحسن في موالي، وكانوا حلفاء الخزرج، فأبطأ عليه رسول الله، فقال: يا</w:t>
      </w:r>
      <w:r>
        <w:rPr>
          <w:rFonts w:hint="cs"/>
          <w:rtl/>
        </w:rPr>
        <w:t xml:space="preserve"> </w:t>
      </w:r>
      <w:r>
        <w:rPr>
          <w:rtl/>
        </w:rPr>
        <w:t>محمّد، أحسن في موالي، فأعرض عنه، فأدخل يده في جيب درع رسول الله، فقال له رسول الله: أرسلني، وغضب رسول الله حتّى رأوا لوجهه ظللاً، ثمّ قال: ويحك أرسلني، قال: لا والله لا</w:t>
      </w:r>
      <w:r>
        <w:rPr>
          <w:rFonts w:hint="cs"/>
          <w:rtl/>
        </w:rPr>
        <w:t xml:space="preserve"> </w:t>
      </w:r>
      <w:r>
        <w:rPr>
          <w:rtl/>
        </w:rPr>
        <w:t xml:space="preserve">أرسلك حتّى تحسن في موالي، أربعمائة حاسر </w:t>
      </w:r>
      <w:r w:rsidRPr="002B6E16">
        <w:rPr>
          <w:rStyle w:val="libFootnotenumChar"/>
          <w:rtl/>
        </w:rPr>
        <w:t>(2)</w:t>
      </w:r>
      <w:r>
        <w:rPr>
          <w:rtl/>
        </w:rPr>
        <w:t xml:space="preserve"> وثلاثمائة دارع، قد منعوني من الأحمر والأسود، تحصدهم في غداة واحدة إنّي والله أمرؤٌ أخشى الدوائر، فقال رسول الله: هم لك، فاستعمل رسول الله على المدينة في محاصرته إيّاهم بشير بن عبد المنذر، وكانت محاصرته إيّاهم خمس عشرة ليلة.</w:t>
      </w:r>
    </w:p>
    <w:p w14:paraId="24F0548E" w14:textId="77777777" w:rsidR="00F24E3C" w:rsidRDefault="00F24E3C" w:rsidP="00DB5C31">
      <w:pPr>
        <w:pStyle w:val="libNormal"/>
        <w:rPr>
          <w:rtl/>
        </w:rPr>
      </w:pPr>
      <w:r>
        <w:rPr>
          <w:rtl/>
        </w:rPr>
        <w:t>وكان لعبادة بن الصامت مثل الحلف الذي كان لهم من عبد الله بن اُبي، فجاء عبادة بن الصامت وقال: يا رسول الله أتولّى الله ورسوله والمؤمنين، و</w:t>
      </w:r>
      <w:r>
        <w:rPr>
          <w:rFonts w:hint="cs"/>
          <w:rtl/>
        </w:rPr>
        <w:t>أ</w:t>
      </w:r>
      <w:r>
        <w:rPr>
          <w:rtl/>
        </w:rPr>
        <w:t xml:space="preserve">برأُ من حلف هؤلاء الكفّار وولايتهم، وفي تلك القصّة نزلت الآيات التالية: </w:t>
      </w:r>
    </w:p>
    <w:p w14:paraId="32E8940B" w14:textId="77777777" w:rsidR="00F24E3C" w:rsidRDefault="00F24E3C" w:rsidP="00DB5C31">
      <w:pPr>
        <w:pStyle w:val="libNormal"/>
        <w:rPr>
          <w:rtl/>
          <w:lang w:bidi="ar"/>
        </w:rPr>
      </w:pPr>
      <w:r w:rsidRPr="0015158F">
        <w:rPr>
          <w:rStyle w:val="libAlaemChar"/>
          <w:rtl/>
        </w:rPr>
        <w:t>(</w:t>
      </w:r>
      <w:r w:rsidRPr="009566F7">
        <w:rPr>
          <w:rFonts w:hint="cs"/>
          <w:rtl/>
        </w:rPr>
        <w:t xml:space="preserve"> </w:t>
      </w:r>
      <w:r w:rsidRPr="00567513">
        <w:rPr>
          <w:rStyle w:val="libAieChar"/>
          <w:rFonts w:hint="cs"/>
          <w:rtl/>
        </w:rPr>
        <w:t>يَا أَيُّهَا الَّذِينَ آمَنُوا لا تَتَّخِذُوا الْيَهُودَ وَالنَّصَارَىٰ أَوْلِيَاءَ بَعْضُهُمْ أَوْلِيَاءُ بَعْضٍ وَمَن يَتَوَلَّهُم مِّنكُمْ فَإِنَّهُ مِنْهُمْ إِنَّ اللهَ لا يَهْدِي الْقَوْمَ الظَّالِمِينَ</w:t>
      </w:r>
      <w:r w:rsidRPr="009566F7">
        <w:rPr>
          <w:rtl/>
        </w:rPr>
        <w:t xml:space="preserve"> * </w:t>
      </w:r>
      <w:r w:rsidRPr="00567513">
        <w:rPr>
          <w:rStyle w:val="libAieChar"/>
          <w:rFonts w:hint="cs"/>
          <w:rtl/>
        </w:rPr>
        <w:t>فَتَرَى الَّذِينَ فِي قُلُوبِهِم</w:t>
      </w:r>
    </w:p>
    <w:p w14:paraId="1F843647" w14:textId="77777777" w:rsidR="00F24E3C" w:rsidRDefault="00F24E3C" w:rsidP="001434A0">
      <w:pPr>
        <w:pStyle w:val="libLine"/>
        <w:rPr>
          <w:rtl/>
        </w:rPr>
      </w:pPr>
      <w:r>
        <w:rPr>
          <w:rtl/>
        </w:rPr>
        <w:t>__________________</w:t>
      </w:r>
    </w:p>
    <w:p w14:paraId="2E22F1D3" w14:textId="77777777" w:rsidR="00F24E3C" w:rsidRDefault="00F24E3C" w:rsidP="005D7614">
      <w:pPr>
        <w:pStyle w:val="libFootnote0"/>
        <w:rPr>
          <w:rtl/>
        </w:rPr>
      </w:pPr>
      <w:r>
        <w:rPr>
          <w:rFonts w:hint="cs"/>
          <w:rtl/>
        </w:rPr>
        <w:t>(</w:t>
      </w:r>
      <w:r>
        <w:rPr>
          <w:rtl/>
        </w:rPr>
        <w:t>1</w:t>
      </w:r>
      <w:r>
        <w:rPr>
          <w:rFonts w:hint="cs"/>
          <w:rtl/>
        </w:rPr>
        <w:t>)</w:t>
      </w:r>
      <w:r>
        <w:rPr>
          <w:rtl/>
        </w:rPr>
        <w:t xml:space="preserve"> مغازي الواقدي</w:t>
      </w:r>
      <w:r>
        <w:rPr>
          <w:rFonts w:hint="cs"/>
          <w:rtl/>
        </w:rPr>
        <w:t>:</w:t>
      </w:r>
      <w:r>
        <w:rPr>
          <w:rtl/>
        </w:rPr>
        <w:t xml:space="preserve"> ج 1 ص 180.</w:t>
      </w:r>
    </w:p>
    <w:p w14:paraId="0DA3EFB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الحاسر الذي لا</w:t>
      </w:r>
      <w:r>
        <w:rPr>
          <w:rFonts w:hint="cs"/>
          <w:rtl/>
        </w:rPr>
        <w:t xml:space="preserve"> </w:t>
      </w:r>
      <w:r>
        <w:rPr>
          <w:rtl/>
        </w:rPr>
        <w:t>درع له ويقابله الدارع.</w:t>
      </w:r>
    </w:p>
    <w:p w14:paraId="652F0A14" w14:textId="77777777" w:rsidR="00F24E3C" w:rsidRDefault="00F24E3C" w:rsidP="001434A0">
      <w:pPr>
        <w:pStyle w:val="libNormal0"/>
        <w:rPr>
          <w:rtl/>
        </w:rPr>
      </w:pPr>
      <w:r w:rsidRPr="009858BF">
        <w:rPr>
          <w:rtl/>
        </w:rPr>
        <w:br w:type="page"/>
      </w:r>
      <w:r w:rsidRPr="00567513">
        <w:rPr>
          <w:rStyle w:val="libAieChar"/>
          <w:rFonts w:hint="cs"/>
          <w:rtl/>
        </w:rPr>
        <w:lastRenderedPageBreak/>
        <w:t>مَّرَضٌ يُسَارِعُونَ فِيهِمْ يَقُولُونَ نَخْشَىٰ أَن تُصِيبَنَا دَائِرَةٌ فَعَسَى اللهُ أَن يَأْتِيَ بِالْفَتْحِ أَوْ أَمْرٍ مِّنْ عِندِهِ فَيُصْبِحُوا عَلَىٰ مَا أَسَرُّوا فِي أَنفُسِهِمْ نَادِمِينَ</w:t>
      </w:r>
      <w:r w:rsidRPr="009566F7">
        <w:rPr>
          <w:rtl/>
        </w:rPr>
        <w:t xml:space="preserve"> * </w:t>
      </w:r>
      <w:r w:rsidRPr="00567513">
        <w:rPr>
          <w:rStyle w:val="libAieChar"/>
          <w:rFonts w:hint="cs"/>
          <w:rtl/>
        </w:rPr>
        <w:t>وَيَقُولُ الَّذِينَ آمَنُوا أَهَٰؤُلاءِ الَّذِينَ أَقْسَمُوا بِاللهِ جَهْدَ أَيْمَانِهِمْ إِنَّهُمْ لَمَعَكُمْ حَبِطَتْ أَعْمَالُهُمْ فَأَصْبَحُوا خَاسِرِينَ</w:t>
      </w:r>
      <w:r w:rsidRPr="009566F7">
        <w:rPr>
          <w:rtl/>
        </w:rPr>
        <w:t xml:space="preserve"> </w:t>
      </w:r>
      <w:r w:rsidRPr="0015158F">
        <w:rPr>
          <w:rStyle w:val="libAlaemChar"/>
          <w:rtl/>
        </w:rPr>
        <w:t>)</w:t>
      </w:r>
      <w:r>
        <w:rPr>
          <w:rtl/>
        </w:rPr>
        <w:t xml:space="preserve"> ( المائدة / 51</w:t>
      </w:r>
      <w:r>
        <w:rPr>
          <w:rFonts w:hint="cs"/>
          <w:rtl/>
        </w:rPr>
        <w:t xml:space="preserve"> </w:t>
      </w:r>
      <w:r>
        <w:rPr>
          <w:rtl/>
        </w:rPr>
        <w:t>ـ</w:t>
      </w:r>
      <w:r>
        <w:rPr>
          <w:rFonts w:hint="cs"/>
          <w:rtl/>
        </w:rPr>
        <w:t xml:space="preserve"> </w:t>
      </w:r>
      <w:r>
        <w:rPr>
          <w:rtl/>
        </w:rPr>
        <w:t xml:space="preserve">53 ). </w:t>
      </w:r>
    </w:p>
    <w:p w14:paraId="58A2849F" w14:textId="77777777" w:rsidR="00F24E3C" w:rsidRDefault="00F24E3C" w:rsidP="00DB5C31">
      <w:pPr>
        <w:pStyle w:val="libNormal"/>
        <w:rPr>
          <w:rtl/>
        </w:rPr>
      </w:pPr>
      <w:r>
        <w:rPr>
          <w:rtl/>
        </w:rPr>
        <w:t>فلمّا أصرّ ابن اُبي فيهم تركهم رسول الله و</w:t>
      </w:r>
      <w:r>
        <w:rPr>
          <w:rFonts w:hint="cs"/>
          <w:rtl/>
        </w:rPr>
        <w:t>أ</w:t>
      </w:r>
      <w:r>
        <w:rPr>
          <w:rtl/>
        </w:rPr>
        <w:t>مر بهم أن يجلوا من المدينة.</w:t>
      </w:r>
    </w:p>
    <w:p w14:paraId="6DC69C0E" w14:textId="77777777" w:rsidR="00F24E3C" w:rsidRDefault="00F24E3C" w:rsidP="00DB5C31">
      <w:pPr>
        <w:pStyle w:val="libNormal"/>
        <w:rPr>
          <w:rtl/>
        </w:rPr>
      </w:pPr>
      <w:r>
        <w:rPr>
          <w:rtl/>
        </w:rPr>
        <w:t>وروى الواقدي: كان ابن اُبيّ أمرهم أن يتحصّنوا وزعم أنّه سيدخل معهم، فخذلهم ولم يدخل معهم، ولزموا حصنهم فما رموا بسهم، ولا</w:t>
      </w:r>
      <w:r>
        <w:rPr>
          <w:rFonts w:hint="cs"/>
          <w:rtl/>
        </w:rPr>
        <w:t xml:space="preserve"> </w:t>
      </w:r>
      <w:r>
        <w:rPr>
          <w:rtl/>
        </w:rPr>
        <w:t>قاتلوا حتّى نزلوا على صلح رسول الله وحكمه، و</w:t>
      </w:r>
      <w:r>
        <w:rPr>
          <w:rFonts w:hint="cs"/>
          <w:rtl/>
        </w:rPr>
        <w:t>أ</w:t>
      </w:r>
      <w:r>
        <w:rPr>
          <w:rtl/>
        </w:rPr>
        <w:t>موالهم لرسول الله، فلمّا نزلوا وفتحوا حصنهم، كان محمّد بن مسلمة هو الذي أجلاهم وقبض أموالهم، و</w:t>
      </w:r>
      <w:r>
        <w:rPr>
          <w:rFonts w:hint="cs"/>
          <w:rtl/>
        </w:rPr>
        <w:t>أ</w:t>
      </w:r>
      <w:r>
        <w:rPr>
          <w:rtl/>
        </w:rPr>
        <w:t>مر رسول عبادة بن الصامت أن يجليهم، فقالت قينقاع، يا أبا الوليد نحن مواليك فعلت هذا بنا</w:t>
      </w:r>
      <w:r>
        <w:rPr>
          <w:rFonts w:hint="cs"/>
          <w:rtl/>
        </w:rPr>
        <w:t xml:space="preserve"> </w:t>
      </w:r>
      <w:r>
        <w:rPr>
          <w:rtl/>
        </w:rPr>
        <w:t>؟</w:t>
      </w:r>
    </w:p>
    <w:p w14:paraId="775DAC2F" w14:textId="77777777" w:rsidR="00F24E3C" w:rsidRDefault="00F24E3C" w:rsidP="00DB5C31">
      <w:pPr>
        <w:pStyle w:val="libNormal"/>
        <w:rPr>
          <w:rFonts w:hint="cs"/>
          <w:rtl/>
        </w:rPr>
      </w:pPr>
      <w:r>
        <w:rPr>
          <w:rtl/>
        </w:rPr>
        <w:t xml:space="preserve">قال لهم عبادة: لـمّا حاربتم جئت إلى رسول الله فقلت: يا رسول الله إنّي أبراُ إليك منهم ومن حلفهم، وكان ابن اُبي وعبادة بن الصامت منهم بمنزلة واحدة في الحلف، فقال عبد الله بن اُبي: تبرّأت من حلف مواليك، فقال عبادة: أبا الحبّاب تغيّرت القلوب ومحي الإسلام العهود، فخرجوا إلى الشام ولحقوا بإذرعات </w:t>
      </w:r>
      <w:r w:rsidRPr="002B6E16">
        <w:rPr>
          <w:rStyle w:val="libFootnotenumChar"/>
          <w:rtl/>
        </w:rPr>
        <w:t>(1)</w:t>
      </w:r>
      <w:r>
        <w:rPr>
          <w:rtl/>
        </w:rPr>
        <w:t xml:space="preserve"> ثمّ هلكوا </w:t>
      </w:r>
      <w:r w:rsidRPr="002B6E16">
        <w:rPr>
          <w:rStyle w:val="libFootnotenumChar"/>
          <w:rtl/>
        </w:rPr>
        <w:t>(2)</w:t>
      </w:r>
      <w:r>
        <w:rPr>
          <w:rtl/>
        </w:rPr>
        <w:t>.</w:t>
      </w:r>
    </w:p>
    <w:p w14:paraId="5FA384E1" w14:textId="77777777" w:rsidR="00F24E3C" w:rsidRDefault="00F24E3C" w:rsidP="001434A0">
      <w:pPr>
        <w:pStyle w:val="libLine"/>
        <w:rPr>
          <w:rtl/>
        </w:rPr>
      </w:pPr>
      <w:r>
        <w:rPr>
          <w:rtl/>
        </w:rPr>
        <w:t>__________________</w:t>
      </w:r>
    </w:p>
    <w:p w14:paraId="1F2D84AE" w14:textId="77777777" w:rsidR="00F24E3C" w:rsidRDefault="00F24E3C" w:rsidP="005D7614">
      <w:pPr>
        <w:pStyle w:val="libFootnote0"/>
        <w:rPr>
          <w:rtl/>
        </w:rPr>
      </w:pPr>
      <w:r>
        <w:rPr>
          <w:rFonts w:hint="cs"/>
          <w:rtl/>
        </w:rPr>
        <w:t>(</w:t>
      </w:r>
      <w:r>
        <w:rPr>
          <w:rtl/>
        </w:rPr>
        <w:t>1</w:t>
      </w:r>
      <w:r>
        <w:rPr>
          <w:rFonts w:hint="cs"/>
          <w:rtl/>
        </w:rPr>
        <w:t>)</w:t>
      </w:r>
      <w:r>
        <w:rPr>
          <w:rtl/>
        </w:rPr>
        <w:t xml:space="preserve"> بلد في أطراف الشام يجاور أرض البلقا</w:t>
      </w:r>
      <w:r>
        <w:rPr>
          <w:rFonts w:hint="cs"/>
          <w:rtl/>
        </w:rPr>
        <w:t>ء</w:t>
      </w:r>
      <w:r>
        <w:rPr>
          <w:rtl/>
        </w:rPr>
        <w:t xml:space="preserve"> وعمان « معجم البلدان</w:t>
      </w:r>
      <w:r>
        <w:rPr>
          <w:rFonts w:hint="cs"/>
          <w:rtl/>
        </w:rPr>
        <w:t>:</w:t>
      </w:r>
      <w:r>
        <w:rPr>
          <w:rtl/>
        </w:rPr>
        <w:t xml:space="preserve"> ج 1 ص 162 ).</w:t>
      </w:r>
    </w:p>
    <w:p w14:paraId="3047D1FE"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1 ص 47 ـ 49، المغازي للواقدي</w:t>
      </w:r>
      <w:r>
        <w:rPr>
          <w:rFonts w:hint="cs"/>
          <w:rtl/>
        </w:rPr>
        <w:t>:</w:t>
      </w:r>
      <w:r>
        <w:rPr>
          <w:rtl/>
        </w:rPr>
        <w:t xml:space="preserve"> ج 1 ص 176 ـ 180.</w:t>
      </w:r>
    </w:p>
    <w:p w14:paraId="4E4FBB63" w14:textId="77777777" w:rsidR="00F24E3C" w:rsidRDefault="00F24E3C" w:rsidP="00F24E3C">
      <w:pPr>
        <w:pStyle w:val="Heading2Center"/>
        <w:rPr>
          <w:rFonts w:hint="cs"/>
          <w:rtl/>
        </w:rPr>
      </w:pPr>
      <w:r w:rsidRPr="005C5D56">
        <w:rPr>
          <w:rtl/>
        </w:rPr>
        <w:br w:type="page"/>
      </w:r>
      <w:bookmarkStart w:id="247" w:name="_Toc308079951"/>
      <w:bookmarkStart w:id="248" w:name="_Toc24453255"/>
      <w:r>
        <w:rPr>
          <w:rtl/>
        </w:rPr>
        <w:lastRenderedPageBreak/>
        <w:t>2 ـ إجلاء بني النضير</w:t>
      </w:r>
      <w:bookmarkEnd w:id="247"/>
      <w:bookmarkEnd w:id="248"/>
    </w:p>
    <w:p w14:paraId="63D4B50E" w14:textId="77777777" w:rsidR="00F24E3C" w:rsidRDefault="00F24E3C" w:rsidP="00DB5C31">
      <w:pPr>
        <w:pStyle w:val="libNormal"/>
        <w:rPr>
          <w:rtl/>
        </w:rPr>
      </w:pPr>
      <w:r>
        <w:rPr>
          <w:rtl/>
        </w:rPr>
        <w:t xml:space="preserve">قدم أبو براء، عامر بن مالك على رسول الله المدينة فعرض عليه رسول الله الإسلام ودعاه إليه، فلم يسلم ولم يبعد من الإسلام، وقال: يا محمّد لو بعثت رجالاً من أصحابك إلى نجد، فادعوهم إلى أمرك رجوت أن يستجيبوا لك، فقال رسول الله: إنّي أخشى عليهم أهل نجد، قال أبو براء: أنا لهم جار، فابعثهم فليدعوا الناس إلى أمرك، فبعث رسول الله المنذر بن عمرو في أربعين رجلاً </w:t>
      </w:r>
      <w:r w:rsidRPr="002B6E16">
        <w:rPr>
          <w:rStyle w:val="libFootnotenumChar"/>
          <w:rtl/>
        </w:rPr>
        <w:t>(1)</w:t>
      </w:r>
      <w:r>
        <w:rPr>
          <w:rtl/>
        </w:rPr>
        <w:t xml:space="preserve"> من خيار المسلمين فساروا حتّى نزلوا بئر معونة وهي بين أرض بني عامر، وحرة بني سليم، كلا البلدين منها قريب وهي إلى حرّة بني سليم أقرب.</w:t>
      </w:r>
    </w:p>
    <w:p w14:paraId="7232D018" w14:textId="77777777" w:rsidR="00F24E3C" w:rsidRDefault="00F24E3C" w:rsidP="00DB5C31">
      <w:pPr>
        <w:pStyle w:val="libNormal"/>
        <w:rPr>
          <w:rtl/>
        </w:rPr>
      </w:pPr>
      <w:r>
        <w:rPr>
          <w:rtl/>
        </w:rPr>
        <w:t>فلمّا نزلوها بعثوا ابن ملحام بكتاب رسول الله إلى عامر بن الطفيل، فلمّا أتاه لم</w:t>
      </w:r>
      <w:r>
        <w:rPr>
          <w:rFonts w:hint="cs"/>
          <w:rtl/>
        </w:rPr>
        <w:t xml:space="preserve"> </w:t>
      </w:r>
      <w:r>
        <w:rPr>
          <w:rtl/>
        </w:rPr>
        <w:t xml:space="preserve">ينظر في كتابه حتّى عدى على الرجل فقتله، ثمّ استصرخ عليهم بني عامر فأبوا أن يجيبوه إلى ما دعاهم إليه، وقالوا لن نحفر </w:t>
      </w:r>
      <w:r w:rsidRPr="002B6E16">
        <w:rPr>
          <w:rStyle w:val="libFootnotenumChar"/>
          <w:rtl/>
        </w:rPr>
        <w:t>(2)</w:t>
      </w:r>
      <w:r>
        <w:rPr>
          <w:rtl/>
        </w:rPr>
        <w:t xml:space="preserve"> أبا براء لقد عقد لهم عقداً وجواراً، فاستصرخ عليهم قبائل من بني سليم فأجابوه إلى ذلك، فخرجوا حتّى غشوا القوم، فأحاطوا بهم في رحالهم، فلمّا رأوهم أخذوا سيوفهم ثمّ قاتلوهم حتّى قتلوا من عند</w:t>
      </w:r>
      <w:r>
        <w:rPr>
          <w:rFonts w:hint="cs"/>
          <w:rtl/>
        </w:rPr>
        <w:t xml:space="preserve"> </w:t>
      </w:r>
      <w:r>
        <w:rPr>
          <w:rtl/>
        </w:rPr>
        <w:t>آخرهم إلّا كعب بن زيد فإنّهم تركوه وبه رمق، فرفع من بين القتلى فقدم المدينة.</w:t>
      </w:r>
    </w:p>
    <w:p w14:paraId="22662C25" w14:textId="77777777" w:rsidR="00F24E3C" w:rsidRDefault="00F24E3C" w:rsidP="00DB5C31">
      <w:pPr>
        <w:pStyle w:val="libNormal"/>
        <w:rPr>
          <w:rFonts w:hint="cs"/>
          <w:rtl/>
        </w:rPr>
      </w:pPr>
      <w:r>
        <w:rPr>
          <w:rtl/>
        </w:rPr>
        <w:t xml:space="preserve">وكان في مسير القوم عمرو بن اُميّة الضمري ورجل من الأنصار فلمّا </w:t>
      </w:r>
      <w:r>
        <w:rPr>
          <w:rFonts w:hint="cs"/>
          <w:rtl/>
        </w:rPr>
        <w:t>ا</w:t>
      </w:r>
      <w:r>
        <w:rPr>
          <w:rtl/>
        </w:rPr>
        <w:t>طّلعا على قتل إخوانهم، قال عمرو بن اُميّة: نخبر رسول الله، فقال الأنصاري: ما كنت لأرغب بنفسي عن موطن قتل فيه المنذر بن عمرو، فقاتل القوم حتّى قتل وا</w:t>
      </w:r>
      <w:r>
        <w:rPr>
          <w:rFonts w:hint="cs"/>
          <w:rtl/>
        </w:rPr>
        <w:t>ُ</w:t>
      </w:r>
      <w:r>
        <w:rPr>
          <w:rtl/>
        </w:rPr>
        <w:t>سر عمرو ابن اُميّة، و</w:t>
      </w:r>
      <w:r>
        <w:rPr>
          <w:rFonts w:hint="cs"/>
          <w:rtl/>
        </w:rPr>
        <w:t>أ</w:t>
      </w:r>
      <w:r>
        <w:rPr>
          <w:rtl/>
        </w:rPr>
        <w:t>طلقه عامر بن الطفيل وجزّ ناصيته، فأقبل عمرو بن اُميّة إلى المدينة</w:t>
      </w:r>
    </w:p>
    <w:p w14:paraId="44B851FF" w14:textId="77777777" w:rsidR="00F24E3C" w:rsidRDefault="00F24E3C" w:rsidP="001434A0">
      <w:pPr>
        <w:pStyle w:val="libLine"/>
        <w:rPr>
          <w:rtl/>
        </w:rPr>
      </w:pPr>
      <w:r>
        <w:rPr>
          <w:rtl/>
        </w:rPr>
        <w:t>__________________</w:t>
      </w:r>
    </w:p>
    <w:p w14:paraId="6E2E7335" w14:textId="77777777" w:rsidR="00F24E3C" w:rsidRDefault="00F24E3C" w:rsidP="005D7614">
      <w:pPr>
        <w:pStyle w:val="libFootnote0"/>
        <w:rPr>
          <w:rtl/>
        </w:rPr>
      </w:pPr>
      <w:r>
        <w:rPr>
          <w:rFonts w:hint="cs"/>
          <w:rtl/>
        </w:rPr>
        <w:t>(</w:t>
      </w:r>
      <w:r>
        <w:rPr>
          <w:rtl/>
        </w:rPr>
        <w:t>1</w:t>
      </w:r>
      <w:r>
        <w:rPr>
          <w:rFonts w:hint="cs"/>
          <w:rtl/>
        </w:rPr>
        <w:t>)</w:t>
      </w:r>
      <w:r>
        <w:rPr>
          <w:rtl/>
        </w:rPr>
        <w:t xml:space="preserve"> أو سبعين رجلاً على ما في صحيح البخاري ومسلم.</w:t>
      </w:r>
    </w:p>
    <w:p w14:paraId="0706B4B7"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أي لا</w:t>
      </w:r>
      <w:r>
        <w:rPr>
          <w:rFonts w:hint="cs"/>
          <w:rtl/>
        </w:rPr>
        <w:t xml:space="preserve"> </w:t>
      </w:r>
      <w:r>
        <w:rPr>
          <w:rtl/>
        </w:rPr>
        <w:t>ننقض عهده.</w:t>
      </w:r>
    </w:p>
    <w:p w14:paraId="274F78B8" w14:textId="77777777" w:rsidR="00F24E3C" w:rsidRDefault="00F24E3C" w:rsidP="001434A0">
      <w:pPr>
        <w:pStyle w:val="libNormal0"/>
        <w:rPr>
          <w:rFonts w:hint="cs"/>
          <w:rtl/>
        </w:rPr>
      </w:pPr>
      <w:r w:rsidRPr="00056C84">
        <w:rPr>
          <w:rtl/>
        </w:rPr>
        <w:br w:type="page"/>
      </w:r>
      <w:r>
        <w:rPr>
          <w:rtl/>
        </w:rPr>
        <w:lastRenderedPageBreak/>
        <w:t>ولقى في مسيره رجلين من بني عامر وقد سألهما ممّن أنتما</w:t>
      </w:r>
      <w:r>
        <w:rPr>
          <w:rFonts w:hint="cs"/>
          <w:rtl/>
        </w:rPr>
        <w:t xml:space="preserve"> </w:t>
      </w:r>
      <w:r>
        <w:rPr>
          <w:rtl/>
        </w:rPr>
        <w:t xml:space="preserve">؟ فقالا: من بني عامر فأمهلهما حتّى إذا ناما، عدى عليهما فقتلهما وهو يرى أنّه أصاب بهما الثأر من بني عامر، فيما أصابوا من أصحاب رسول الله، فلمّا قدم عمرو بن اُميّة على رسول الله فأخبره الخبر، قال رسول الله: لقد قتلت قتيلين لاُدِينهما </w:t>
      </w:r>
      <w:r w:rsidRPr="002B6E16">
        <w:rPr>
          <w:rStyle w:val="libFootnotenumChar"/>
          <w:rtl/>
        </w:rPr>
        <w:t>(1)</w:t>
      </w:r>
      <w:r>
        <w:rPr>
          <w:rtl/>
        </w:rPr>
        <w:t>.</w:t>
      </w:r>
    </w:p>
    <w:p w14:paraId="2ED6F313" w14:textId="77777777" w:rsidR="00F24E3C" w:rsidRDefault="00F24E3C" w:rsidP="00DB5C31">
      <w:pPr>
        <w:pStyle w:val="libNormal"/>
        <w:rPr>
          <w:rtl/>
        </w:rPr>
      </w:pPr>
      <w:r>
        <w:rPr>
          <w:rtl/>
        </w:rPr>
        <w:t>خرج رسول الله إلى بني النضير يستعينهم في ديّة ذينك القتيلين من « بني عامر » اللذين قتلهما عمرو بن اُميّة الضمري، فكان بين بني النضير وبين بني عامر عقد وحلف، فلمّا أتاهم رسول الله يستعينهم في أداء الديّة، قالوا: نعم يا أبا القاسم نعينك على ما أجبت ممّا استعنت بنا عليه، ثمّ خلا بعضهم ببعض فقالوا: إنّكم لن</w:t>
      </w:r>
      <w:r>
        <w:rPr>
          <w:rFonts w:hint="cs"/>
          <w:rtl/>
        </w:rPr>
        <w:t xml:space="preserve"> </w:t>
      </w:r>
      <w:r>
        <w:rPr>
          <w:rtl/>
        </w:rPr>
        <w:t xml:space="preserve">تجدوا الرجل على مثل حاله هذه، ورسول الله إلى جنب جدار من بيوتهم قاعد، فمن رجل يعلو على هذا البيت فيلقي عليه صخرة فيرحنا منه </w:t>
      </w:r>
      <w:r>
        <w:rPr>
          <w:rFonts w:hint="cs"/>
          <w:rtl/>
        </w:rPr>
        <w:t>؟</w:t>
      </w:r>
      <w:r>
        <w:rPr>
          <w:rtl/>
        </w:rPr>
        <w:t xml:space="preserve"> فانتبذ لذلك عمرو بن جحاش بن كعب فصعد ليلقي عليه صخرة ورسول الله في نفر من أصحابه.</w:t>
      </w:r>
    </w:p>
    <w:p w14:paraId="0737FDA4" w14:textId="77777777" w:rsidR="00F24E3C" w:rsidRDefault="00F24E3C" w:rsidP="00DB5C31">
      <w:pPr>
        <w:pStyle w:val="libNormal"/>
        <w:rPr>
          <w:rtl/>
        </w:rPr>
      </w:pPr>
      <w:r>
        <w:rPr>
          <w:rtl/>
        </w:rPr>
        <w:t xml:space="preserve">فأتى الخبر من السماء بما أراد القوم، فقام وخرج إلى المدينة « وكأنّه يريد أن يقضي حاجة وترك أصحابه في مجلسهم » </w:t>
      </w:r>
      <w:r w:rsidRPr="002B6E16">
        <w:rPr>
          <w:rStyle w:val="libFootnotenumChar"/>
          <w:rtl/>
        </w:rPr>
        <w:t>(2)</w:t>
      </w:r>
      <w:r>
        <w:rPr>
          <w:rtl/>
        </w:rPr>
        <w:t xml:space="preserve"> فلمّا إستلبث النبيّ أصحابه قاموا في طلبه فلقوا رجلاً مقبلاً من المدينة فسألوه عنه، فقال: رأيته داخلاً المدينة، فأقبل أصحاب رسول الله حتّى </w:t>
      </w:r>
      <w:r>
        <w:rPr>
          <w:rFonts w:hint="cs"/>
          <w:rtl/>
        </w:rPr>
        <w:t>ا</w:t>
      </w:r>
      <w:r>
        <w:rPr>
          <w:rtl/>
        </w:rPr>
        <w:t xml:space="preserve">نتهوا إليه فأخبرهم الخبر بما أراد اليهود من الغدر إليه، وأمر رسول الله بالتهيّؤ لحربهم، والسير إليهم، واستعمل على المدينة ابن </w:t>
      </w:r>
      <w:r>
        <w:rPr>
          <w:rFonts w:hint="cs"/>
          <w:rtl/>
        </w:rPr>
        <w:t>اُ</w:t>
      </w:r>
      <w:r>
        <w:rPr>
          <w:rtl/>
        </w:rPr>
        <w:t>مّ مكتوم فتحصّنوا في الحصون.</w:t>
      </w:r>
    </w:p>
    <w:p w14:paraId="0A0A38F9" w14:textId="77777777" w:rsidR="00F24E3C" w:rsidRDefault="00F24E3C" w:rsidP="00DB5C31">
      <w:pPr>
        <w:pStyle w:val="libNormal"/>
        <w:rPr>
          <w:rFonts w:hint="cs"/>
          <w:rtl/>
        </w:rPr>
      </w:pPr>
      <w:r>
        <w:rPr>
          <w:rtl/>
        </w:rPr>
        <w:t>وقد بعث عبد الله بن اُبي بعض أصحابه إلى بني النضير، فقال لهم: إثبتوا وتمنّعوا فإنّا لن نسلّمكم، إن قوتلتم قاتلنا معكم، و</w:t>
      </w:r>
      <w:r>
        <w:rPr>
          <w:rFonts w:hint="cs"/>
          <w:rtl/>
        </w:rPr>
        <w:t>إ</w:t>
      </w:r>
      <w:r>
        <w:rPr>
          <w:rtl/>
        </w:rPr>
        <w:t>ن اُخرجتم خرجنا معكم ،</w:t>
      </w:r>
    </w:p>
    <w:p w14:paraId="45386B5E" w14:textId="77777777" w:rsidR="00F24E3C" w:rsidRDefault="00F24E3C" w:rsidP="001434A0">
      <w:pPr>
        <w:pStyle w:val="libLine"/>
        <w:rPr>
          <w:rtl/>
        </w:rPr>
      </w:pPr>
      <w:r>
        <w:rPr>
          <w:rtl/>
        </w:rPr>
        <w:t>__________________</w:t>
      </w:r>
    </w:p>
    <w:p w14:paraId="207BD6DB" w14:textId="77777777" w:rsidR="00F24E3C" w:rsidRDefault="00F24E3C" w:rsidP="005D7614">
      <w:pPr>
        <w:pStyle w:val="libFootnote0"/>
        <w:rPr>
          <w:rtl/>
        </w:rPr>
      </w:pPr>
      <w:r>
        <w:rPr>
          <w:rFonts w:hint="cs"/>
          <w:rtl/>
        </w:rPr>
        <w:t>(</w:t>
      </w:r>
      <w:r>
        <w:rPr>
          <w:rtl/>
        </w:rPr>
        <w:t>1</w:t>
      </w:r>
      <w:r>
        <w:rPr>
          <w:rFonts w:hint="cs"/>
          <w:rtl/>
        </w:rPr>
        <w:t>)</w:t>
      </w:r>
      <w:r>
        <w:rPr>
          <w:rtl/>
        </w:rPr>
        <w:t xml:space="preserve"> أي لأدفع ديّتهما، ووجهه: إنّ القتل وقع بقبيلة بني سليم لا</w:t>
      </w:r>
      <w:r>
        <w:rPr>
          <w:rFonts w:hint="cs"/>
          <w:rtl/>
        </w:rPr>
        <w:t xml:space="preserve"> </w:t>
      </w:r>
      <w:r>
        <w:rPr>
          <w:rtl/>
        </w:rPr>
        <w:t>ببني عامر، فإنّهم و</w:t>
      </w:r>
      <w:r>
        <w:rPr>
          <w:rFonts w:hint="cs"/>
          <w:rtl/>
        </w:rPr>
        <w:t>إ</w:t>
      </w:r>
      <w:r>
        <w:rPr>
          <w:rtl/>
        </w:rPr>
        <w:t>ن لم</w:t>
      </w:r>
      <w:r>
        <w:rPr>
          <w:rFonts w:hint="cs"/>
          <w:rtl/>
        </w:rPr>
        <w:t xml:space="preserve"> </w:t>
      </w:r>
      <w:r>
        <w:rPr>
          <w:rtl/>
        </w:rPr>
        <w:t>يدافعوا عن المسلمين وخذلوهم، ولكنّهم لم يشتركوا في مقاتلتهم، فكان قتل هذين الرجلين بلا</w:t>
      </w:r>
      <w:r>
        <w:rPr>
          <w:rFonts w:hint="cs"/>
          <w:rtl/>
        </w:rPr>
        <w:t xml:space="preserve"> </w:t>
      </w:r>
      <w:r>
        <w:rPr>
          <w:rtl/>
        </w:rPr>
        <w:t>ظلامة اقترفاها، وهذا إن دلّ على شيء فإنّما يدلّ على أنّ الرسول كان يقوم بالعدل ولا</w:t>
      </w:r>
      <w:r>
        <w:rPr>
          <w:rFonts w:hint="cs"/>
          <w:rtl/>
        </w:rPr>
        <w:t xml:space="preserve"> </w:t>
      </w:r>
      <w:r>
        <w:rPr>
          <w:rtl/>
        </w:rPr>
        <w:t>يأخذه في ذلك شيء من الأهواء.</w:t>
      </w:r>
    </w:p>
    <w:p w14:paraId="49EE640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ما بين القوسين ممّا رواه الواقدي.</w:t>
      </w:r>
    </w:p>
    <w:p w14:paraId="597F4909" w14:textId="77777777" w:rsidR="00F24E3C" w:rsidRDefault="00F24E3C" w:rsidP="001434A0">
      <w:pPr>
        <w:pStyle w:val="libNormal0"/>
        <w:rPr>
          <w:rtl/>
        </w:rPr>
      </w:pPr>
      <w:r w:rsidRPr="00056C84">
        <w:rPr>
          <w:rtl/>
        </w:rPr>
        <w:br w:type="page"/>
      </w:r>
      <w:r>
        <w:rPr>
          <w:rtl/>
        </w:rPr>
        <w:lastRenderedPageBreak/>
        <w:t xml:space="preserve">فتربّصوا ذلك من نصرهم، ولم يكن وعده إلّا خداعاً، وفي ذلك نزل الوحي: </w:t>
      </w:r>
    </w:p>
    <w:p w14:paraId="0321D3D6" w14:textId="77777777" w:rsidR="00F24E3C" w:rsidRDefault="00F24E3C" w:rsidP="00DB5C31">
      <w:pPr>
        <w:pStyle w:val="libNormal"/>
        <w:rPr>
          <w:rtl/>
        </w:rPr>
      </w:pPr>
      <w:r w:rsidRPr="0015158F">
        <w:rPr>
          <w:rStyle w:val="libAlaemChar"/>
          <w:rtl/>
        </w:rPr>
        <w:t>(</w:t>
      </w:r>
      <w:r w:rsidRPr="00F548A4">
        <w:rPr>
          <w:rFonts w:hint="cs"/>
          <w:rtl/>
        </w:rPr>
        <w:t xml:space="preserve"> </w:t>
      </w:r>
      <w:r w:rsidRPr="00567513">
        <w:rPr>
          <w:rStyle w:val="libAieChar"/>
          <w:rFonts w:hint="cs"/>
          <w:rtl/>
        </w:rPr>
        <w:t>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r w:rsidRPr="00F548A4">
        <w:rPr>
          <w:rtl/>
        </w:rPr>
        <w:t xml:space="preserve"> * </w:t>
      </w:r>
      <w:r w:rsidRPr="00567513">
        <w:rPr>
          <w:rStyle w:val="libAieChar"/>
          <w:rFonts w:hint="cs"/>
          <w:rtl/>
        </w:rPr>
        <w:t>لَئِنْ أُخْرِجُوا لا يَخْرُجُونَ مَعَهُمْ وَلَئِن قُوتِلُوا لا يَنصُرُونَهُمْ وَلَئِن نَّصَرُوهُمْ لَيُوَلُّنَّ الأَدْبَارَ ثُمَّ لا يُنصَرُونَ</w:t>
      </w:r>
      <w:r w:rsidRPr="00F548A4">
        <w:rPr>
          <w:rtl/>
        </w:rPr>
        <w:t xml:space="preserve"> * </w:t>
      </w:r>
      <w:r w:rsidRPr="00567513">
        <w:rPr>
          <w:rStyle w:val="libAieChar"/>
          <w:rFonts w:hint="cs"/>
          <w:rtl/>
        </w:rPr>
        <w:t>لأَنتُمْ أَشَدُّ رَهْبَةً فِي صُدُورِهِم مِّنَ اللهِ ذَٰلِكَ بِأَنَّهُمْ قَوْمٌ لاَّ يَفْقَهُونَ</w:t>
      </w:r>
      <w:r w:rsidRPr="00F548A4">
        <w:rPr>
          <w:rtl/>
        </w:rPr>
        <w:t xml:space="preserve"> * </w:t>
      </w:r>
      <w:r w:rsidRPr="00567513">
        <w:rPr>
          <w:rStyle w:val="libAieChar"/>
          <w:rFonts w:hint="cs"/>
          <w:rtl/>
        </w:rPr>
        <w:t>لا يُقَاتِلُونَكُمْ جَمِيعًا إلّا فِي قُرًى مُّحَصَّنَةٍ أَوْ مِن وَرَاءِ جُدُرٍ بَأْسُهُم بَيْنَهُمْ شَدِيدٌ تَحْسَبُهُمْ جَمِيعًا وَقُلُوبُهُمْ شَتَّىٰ ذَٰلِكَ بِأَنَّهُمْ قَوْمٌ لاَّ يَعْقِلُونَ</w:t>
      </w:r>
      <w:r w:rsidRPr="00F548A4">
        <w:rPr>
          <w:rtl/>
        </w:rPr>
        <w:t xml:space="preserve"> * </w:t>
      </w:r>
      <w:r w:rsidRPr="00567513">
        <w:rPr>
          <w:rStyle w:val="libAieChar"/>
          <w:rFonts w:hint="cs"/>
          <w:rtl/>
        </w:rPr>
        <w:t>كَمَثَلِ الَّذِينَ مِن قَبْلِهِمْ قَرِيبًا ذَاقُوا وَبَالَ أَمْرِهِمْ وَلَهُمْ عَذَابٌ أَلِيمٌ</w:t>
      </w:r>
      <w:r w:rsidRPr="00F548A4">
        <w:rPr>
          <w:rtl/>
        </w:rPr>
        <w:t xml:space="preserve"> </w:t>
      </w:r>
      <w:r w:rsidRPr="0015158F">
        <w:rPr>
          <w:rStyle w:val="libAlaemChar"/>
          <w:rtl/>
        </w:rPr>
        <w:t>)</w:t>
      </w:r>
      <w:r>
        <w:rPr>
          <w:rtl/>
        </w:rPr>
        <w:t xml:space="preserve"> ( الحشر / 11</w:t>
      </w:r>
      <w:r>
        <w:rPr>
          <w:rFonts w:hint="cs"/>
          <w:rtl/>
        </w:rPr>
        <w:t xml:space="preserve"> </w:t>
      </w:r>
      <w:r>
        <w:rPr>
          <w:rtl/>
        </w:rPr>
        <w:t>ـ</w:t>
      </w:r>
      <w:r>
        <w:rPr>
          <w:rFonts w:hint="cs"/>
          <w:rtl/>
        </w:rPr>
        <w:t xml:space="preserve"> </w:t>
      </w:r>
      <w:r>
        <w:rPr>
          <w:rtl/>
        </w:rPr>
        <w:t>15 ) ففي هذه الآيات ملاحم وتنبّؤات غيبية كشف عنها الوحي. و</w:t>
      </w:r>
      <w:r>
        <w:rPr>
          <w:rFonts w:hint="cs"/>
          <w:rtl/>
        </w:rPr>
        <w:t>إ</w:t>
      </w:r>
      <w:r>
        <w:rPr>
          <w:rtl/>
        </w:rPr>
        <w:t xml:space="preserve">ليك الإشارة إليها: </w:t>
      </w:r>
    </w:p>
    <w:p w14:paraId="43C86BFE"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اليهود لعلاقتهم الشديدة بالحياة لا</w:t>
      </w:r>
      <w:r>
        <w:rPr>
          <w:rFonts w:hint="cs"/>
          <w:rtl/>
        </w:rPr>
        <w:t xml:space="preserve"> </w:t>
      </w:r>
      <w:r>
        <w:rPr>
          <w:rtl/>
        </w:rPr>
        <w:t>يجرأون على مقاتلتكم خارج حصونهم، و</w:t>
      </w:r>
      <w:r>
        <w:rPr>
          <w:rFonts w:hint="cs"/>
          <w:rtl/>
        </w:rPr>
        <w:t>إ</w:t>
      </w:r>
      <w:r>
        <w:rPr>
          <w:rtl/>
        </w:rPr>
        <w:t xml:space="preserve">نّما يقاتلونكم متمنّعين بحصونهم، ويكتفون في ذلك برشقهم بالحجارة ونحوها، كما أشار إليه قوله: </w:t>
      </w:r>
      <w:r w:rsidRPr="0015158F">
        <w:rPr>
          <w:rStyle w:val="libAlaemChar"/>
          <w:rtl/>
        </w:rPr>
        <w:t>(</w:t>
      </w:r>
      <w:r w:rsidRPr="00F548A4">
        <w:rPr>
          <w:rFonts w:hint="cs"/>
          <w:rtl/>
        </w:rPr>
        <w:t xml:space="preserve"> </w:t>
      </w:r>
      <w:r w:rsidRPr="00567513">
        <w:rPr>
          <w:rStyle w:val="libAieChar"/>
          <w:rFonts w:hint="cs"/>
          <w:rtl/>
        </w:rPr>
        <w:t>لا يُقَاتِلُونَكُمْ جَمِيعًا إلّا فِي قُرًى مُّحَصَّنَةٍ أَوْ مِن وَرَاءِ جُدُرٍ</w:t>
      </w:r>
      <w:r w:rsidRPr="00F548A4">
        <w:rPr>
          <w:rtl/>
        </w:rPr>
        <w:t xml:space="preserve"> </w:t>
      </w:r>
      <w:r w:rsidRPr="0015158F">
        <w:rPr>
          <w:rStyle w:val="libAlaemChar"/>
          <w:rtl/>
        </w:rPr>
        <w:t>)</w:t>
      </w:r>
      <w:r>
        <w:rPr>
          <w:rtl/>
        </w:rPr>
        <w:t>.</w:t>
      </w:r>
    </w:p>
    <w:p w14:paraId="7AE3D267"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يستأسدون عند الإجتماع ببعضهم البعض ولكنّهم عند لقاء المسلمين ينتابهم الخوف والرعب والهلع، ويستفاد ذلك من ضم الآيتين أعني قوله: </w:t>
      </w:r>
      <w:r w:rsidRPr="0015158F">
        <w:rPr>
          <w:rStyle w:val="libAlaemChar"/>
          <w:rtl/>
        </w:rPr>
        <w:t>(</w:t>
      </w:r>
      <w:r w:rsidRPr="00F548A4">
        <w:rPr>
          <w:rFonts w:hint="cs"/>
          <w:rtl/>
        </w:rPr>
        <w:t xml:space="preserve"> </w:t>
      </w:r>
      <w:r w:rsidRPr="00567513">
        <w:rPr>
          <w:rStyle w:val="libAieChar"/>
          <w:rFonts w:hint="cs"/>
          <w:rtl/>
        </w:rPr>
        <w:t>بَأْسُهُم بَيْنَهُمْ شَدِيدٌ</w:t>
      </w:r>
      <w:r w:rsidRPr="00F548A4">
        <w:rPr>
          <w:rtl/>
        </w:rPr>
        <w:t xml:space="preserve"> </w:t>
      </w:r>
      <w:r w:rsidRPr="0015158F">
        <w:rPr>
          <w:rStyle w:val="libAlaemChar"/>
          <w:rtl/>
        </w:rPr>
        <w:t>)</w:t>
      </w:r>
      <w:r>
        <w:rPr>
          <w:rtl/>
        </w:rPr>
        <w:t xml:space="preserve"> إلى قوله: </w:t>
      </w:r>
      <w:r w:rsidRPr="0015158F">
        <w:rPr>
          <w:rStyle w:val="libAlaemChar"/>
          <w:rtl/>
        </w:rPr>
        <w:t>(</w:t>
      </w:r>
      <w:r w:rsidRPr="00F548A4">
        <w:rPr>
          <w:rFonts w:hint="cs"/>
          <w:rtl/>
        </w:rPr>
        <w:t xml:space="preserve"> </w:t>
      </w:r>
      <w:r w:rsidRPr="00567513">
        <w:rPr>
          <w:rStyle w:val="libAieChar"/>
          <w:rFonts w:hint="cs"/>
          <w:rtl/>
        </w:rPr>
        <w:t>لأَنتُمْ أَشَدُّ رَهْبَةً فِي صُدُورِهِم مِّنَ اللهِ</w:t>
      </w:r>
      <w:r w:rsidRPr="00F548A4">
        <w:rPr>
          <w:rtl/>
        </w:rPr>
        <w:t xml:space="preserve"> </w:t>
      </w:r>
      <w:r w:rsidRPr="0015158F">
        <w:rPr>
          <w:rStyle w:val="libAlaemChar"/>
          <w:rtl/>
        </w:rPr>
        <w:t>)</w:t>
      </w:r>
      <w:r>
        <w:rPr>
          <w:rtl/>
        </w:rPr>
        <w:t>.</w:t>
      </w:r>
    </w:p>
    <w:p w14:paraId="110BB62D"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إنّهم يتظاهرون بوحدة الكلمة، ولكنّها وحدة شكلية صورية وقلوبهم شتّى، و</w:t>
      </w:r>
      <w:r>
        <w:rPr>
          <w:rFonts w:hint="cs"/>
          <w:rtl/>
        </w:rPr>
        <w:t>إ</w:t>
      </w:r>
      <w:r>
        <w:rPr>
          <w:rtl/>
        </w:rPr>
        <w:t xml:space="preserve">ليه يشير قوله سبحانه: </w:t>
      </w:r>
      <w:r w:rsidRPr="0015158F">
        <w:rPr>
          <w:rStyle w:val="libAlaemChar"/>
          <w:rtl/>
        </w:rPr>
        <w:t>(</w:t>
      </w:r>
      <w:r w:rsidRPr="00F548A4">
        <w:rPr>
          <w:rFonts w:hint="cs"/>
          <w:rtl/>
        </w:rPr>
        <w:t xml:space="preserve"> </w:t>
      </w:r>
      <w:r w:rsidRPr="00567513">
        <w:rPr>
          <w:rStyle w:val="libAieChar"/>
          <w:rFonts w:hint="cs"/>
          <w:rtl/>
        </w:rPr>
        <w:t>تَحْسَبُهُمْ جَمِيعًا وَقُلُوبُهُمْ شَتَّىٰ</w:t>
      </w:r>
      <w:r w:rsidRPr="00F548A4">
        <w:rPr>
          <w:rtl/>
        </w:rPr>
        <w:t xml:space="preserve"> </w:t>
      </w:r>
      <w:r w:rsidRPr="0015158F">
        <w:rPr>
          <w:rStyle w:val="libAlaemChar"/>
          <w:rtl/>
        </w:rPr>
        <w:t>)</w:t>
      </w:r>
      <w:r>
        <w:rPr>
          <w:rtl/>
        </w:rPr>
        <w:t>.</w:t>
      </w:r>
    </w:p>
    <w:p w14:paraId="0958A076" w14:textId="77777777" w:rsidR="00F24E3C" w:rsidRDefault="00F24E3C" w:rsidP="00DB5C31">
      <w:pPr>
        <w:pStyle w:val="libNormal"/>
        <w:rPr>
          <w:rtl/>
        </w:rPr>
      </w:pPr>
      <w:r>
        <w:rPr>
          <w:rtl/>
        </w:rPr>
        <w:t>ثمّ إنّ الذكر الحكيم يصفهم بأنّهم قوم لا</w:t>
      </w:r>
      <w:r>
        <w:rPr>
          <w:rFonts w:hint="cs"/>
          <w:rtl/>
        </w:rPr>
        <w:t xml:space="preserve"> </w:t>
      </w:r>
      <w:r>
        <w:rPr>
          <w:rtl/>
        </w:rPr>
        <w:t>يعقلون ولا</w:t>
      </w:r>
      <w:r>
        <w:rPr>
          <w:rFonts w:hint="cs"/>
          <w:rtl/>
        </w:rPr>
        <w:t xml:space="preserve"> </w:t>
      </w:r>
      <w:r>
        <w:rPr>
          <w:rtl/>
        </w:rPr>
        <w:t>يتّخذون العبرة ممّا لاقاه بنو قينقاع، و</w:t>
      </w:r>
      <w:r>
        <w:rPr>
          <w:rFonts w:hint="cs"/>
          <w:rtl/>
        </w:rPr>
        <w:t>إ</w:t>
      </w:r>
      <w:r>
        <w:rPr>
          <w:rtl/>
        </w:rPr>
        <w:t xml:space="preserve">ليه يشير قوله: </w:t>
      </w:r>
      <w:r w:rsidRPr="0015158F">
        <w:rPr>
          <w:rStyle w:val="libAlaemChar"/>
          <w:rtl/>
        </w:rPr>
        <w:t>(</w:t>
      </w:r>
      <w:r w:rsidRPr="00F548A4">
        <w:rPr>
          <w:rFonts w:hint="cs"/>
          <w:rtl/>
        </w:rPr>
        <w:t xml:space="preserve"> </w:t>
      </w:r>
      <w:r w:rsidRPr="00567513">
        <w:rPr>
          <w:rStyle w:val="libAieChar"/>
          <w:rFonts w:hint="cs"/>
          <w:rtl/>
        </w:rPr>
        <w:t>كَمَثَلِ الَّذِينَ مِن قَبْلِهِمْ قَرِيبًا ذَاقُوا وَبَالَ أَمْرِهِمْ</w:t>
      </w:r>
      <w:r w:rsidRPr="00F548A4">
        <w:rPr>
          <w:rtl/>
        </w:rPr>
        <w:t xml:space="preserve"> </w:t>
      </w:r>
      <w:r w:rsidRPr="0015158F">
        <w:rPr>
          <w:rStyle w:val="libAlaemChar"/>
          <w:rtl/>
        </w:rPr>
        <w:t>)</w:t>
      </w:r>
      <w:r>
        <w:rPr>
          <w:rtl/>
        </w:rPr>
        <w:t>.</w:t>
      </w:r>
    </w:p>
    <w:p w14:paraId="2810869E" w14:textId="77777777" w:rsidR="00F24E3C" w:rsidRDefault="00F24E3C" w:rsidP="00DB5C31">
      <w:pPr>
        <w:pStyle w:val="libNormal"/>
        <w:rPr>
          <w:rFonts w:hint="cs"/>
          <w:rtl/>
        </w:rPr>
      </w:pPr>
      <w:r>
        <w:rPr>
          <w:rtl/>
        </w:rPr>
        <w:t>ثمّ إنّ الملاحم الواردة فيما سبق من الآيات لا</w:t>
      </w:r>
      <w:r>
        <w:rPr>
          <w:rFonts w:hint="cs"/>
          <w:rtl/>
        </w:rPr>
        <w:t xml:space="preserve"> </w:t>
      </w:r>
      <w:r>
        <w:rPr>
          <w:rtl/>
        </w:rPr>
        <w:t>تنحصر بذلك بل تنبّأت بأنّ وعد النصر من جانب المنافقين وعد خاو</w:t>
      </w:r>
      <w:r>
        <w:rPr>
          <w:rFonts w:hint="cs"/>
          <w:rtl/>
        </w:rPr>
        <w:t>ٍ</w:t>
      </w:r>
      <w:r>
        <w:rPr>
          <w:rtl/>
        </w:rPr>
        <w:t xml:space="preserve"> ومكذوب لا</w:t>
      </w:r>
      <w:r>
        <w:rPr>
          <w:rFonts w:hint="cs"/>
          <w:rtl/>
        </w:rPr>
        <w:t xml:space="preserve"> </w:t>
      </w:r>
      <w:r>
        <w:rPr>
          <w:rtl/>
        </w:rPr>
        <w:t>يفون به، و</w:t>
      </w:r>
      <w:r>
        <w:rPr>
          <w:rFonts w:hint="cs"/>
          <w:rtl/>
        </w:rPr>
        <w:t>إ</w:t>
      </w:r>
      <w:r>
        <w:rPr>
          <w:rtl/>
        </w:rPr>
        <w:t xml:space="preserve">ليه يشير قوله سبحانه: </w:t>
      </w:r>
      <w:r w:rsidRPr="0015158F">
        <w:rPr>
          <w:rStyle w:val="libAlaemChar"/>
          <w:rtl/>
        </w:rPr>
        <w:t>(</w:t>
      </w:r>
      <w:r w:rsidRPr="00F548A4">
        <w:rPr>
          <w:rFonts w:hint="cs"/>
          <w:rtl/>
        </w:rPr>
        <w:t xml:space="preserve"> </w:t>
      </w:r>
      <w:r w:rsidRPr="00567513">
        <w:rPr>
          <w:rStyle w:val="libAieChar"/>
          <w:rFonts w:hint="cs"/>
          <w:rtl/>
        </w:rPr>
        <w:t>لَئِنْ أُخْرِجُوا لا يَخْرُجُونَ مَعَهُمْ وَلَئِن قُوتِلُوا لا يَنصُرُونَهُمْ وَلَئِن نَّصَرُوهُمْ لَيُوَلُّنَّ الأَدْبَارَ ثُمَّ لا يُنصَرُونَ</w:t>
      </w:r>
      <w:r w:rsidRPr="00F548A4">
        <w:rPr>
          <w:rtl/>
        </w:rPr>
        <w:t xml:space="preserve"> </w:t>
      </w:r>
      <w:r w:rsidRPr="0015158F">
        <w:rPr>
          <w:rStyle w:val="libAlaemChar"/>
          <w:rtl/>
        </w:rPr>
        <w:t>)</w:t>
      </w:r>
      <w:r>
        <w:rPr>
          <w:rtl/>
        </w:rPr>
        <w:t>.</w:t>
      </w:r>
    </w:p>
    <w:p w14:paraId="1D091445" w14:textId="77777777" w:rsidR="00F24E3C" w:rsidRDefault="00F24E3C" w:rsidP="00DB5C31">
      <w:pPr>
        <w:pStyle w:val="libNormal"/>
        <w:rPr>
          <w:rtl/>
        </w:rPr>
      </w:pPr>
      <w:r w:rsidRPr="00056C84">
        <w:rPr>
          <w:rtl/>
        </w:rPr>
        <w:br w:type="page"/>
      </w:r>
      <w:r>
        <w:rPr>
          <w:rtl/>
        </w:rPr>
        <w:lastRenderedPageBreak/>
        <w:t>وقد تنبّأ القرآن بكل ما ذكرنا قبل وقوع النصر وغلبة المسلمين عليهم.</w:t>
      </w:r>
    </w:p>
    <w:p w14:paraId="005B6FBD" w14:textId="0D7394F5" w:rsidR="00F24E3C" w:rsidRDefault="00F24E3C" w:rsidP="00DB5C31">
      <w:pPr>
        <w:pStyle w:val="libNormal"/>
        <w:rPr>
          <w:rtl/>
        </w:rPr>
      </w:pPr>
      <w:r>
        <w:rPr>
          <w:rtl/>
        </w:rPr>
        <w:t xml:space="preserve">روى البيهقي: إنّ النبيّ مضى لأمر الله تعالى فأمر أصحابه فأخذوا السلاح، ثمّ مضى إليهم وتحصّنت اليهود في دورهم وحصونهم، فلمّا إنتهى رسول الله </w:t>
      </w:r>
      <w:r w:rsidR="00DC6014" w:rsidRPr="00DC6014">
        <w:rPr>
          <w:rStyle w:val="libAlaemChar"/>
          <w:rFonts w:hint="cs"/>
          <w:rtl/>
        </w:rPr>
        <w:t>صلى‌الله‌عليه‌وآله</w:t>
      </w:r>
      <w:r>
        <w:rPr>
          <w:rtl/>
        </w:rPr>
        <w:t xml:space="preserve"> إلى أزقّتهم وحصونهم فأمر بالأدنى فالأدنى من دورهم أن تهدم، وبالنخل أن تحرق وتقطع، وكفّ الله تعالى أيديهم و</w:t>
      </w:r>
      <w:r>
        <w:rPr>
          <w:rFonts w:hint="cs"/>
          <w:rtl/>
        </w:rPr>
        <w:t>أ</w:t>
      </w:r>
      <w:r>
        <w:rPr>
          <w:rtl/>
        </w:rPr>
        <w:t>يدي المنافقين فلم ينصرونهم، و</w:t>
      </w:r>
      <w:r>
        <w:rPr>
          <w:rFonts w:hint="cs"/>
          <w:rtl/>
        </w:rPr>
        <w:t>أ</w:t>
      </w:r>
      <w:r>
        <w:rPr>
          <w:rtl/>
        </w:rPr>
        <w:t>لقى الله عزّ</w:t>
      </w:r>
      <w:r>
        <w:rPr>
          <w:rFonts w:hint="cs"/>
          <w:rtl/>
        </w:rPr>
        <w:t xml:space="preserve"> </w:t>
      </w:r>
      <w:r>
        <w:rPr>
          <w:rtl/>
        </w:rPr>
        <w:t xml:space="preserve">وجلّ في قلوب الفريقين الرعب </w:t>
      </w:r>
      <w:r w:rsidRPr="002B6E16">
        <w:rPr>
          <w:rStyle w:val="libFootnotenumChar"/>
          <w:rtl/>
        </w:rPr>
        <w:t>(1)</w:t>
      </w:r>
      <w:r>
        <w:rPr>
          <w:rtl/>
        </w:rPr>
        <w:t>.</w:t>
      </w:r>
    </w:p>
    <w:p w14:paraId="4EDA62E0" w14:textId="1FC6DC43" w:rsidR="00F24E3C" w:rsidRDefault="00F24E3C" w:rsidP="00DB5C31">
      <w:pPr>
        <w:pStyle w:val="libNormal"/>
        <w:rPr>
          <w:rtl/>
        </w:rPr>
      </w:pPr>
      <w:r>
        <w:rPr>
          <w:rtl/>
        </w:rPr>
        <w:t xml:space="preserve">لم يكن عمل النبي </w:t>
      </w:r>
      <w:r w:rsidR="00DC6014" w:rsidRPr="00DC6014">
        <w:rPr>
          <w:rStyle w:val="libAlaemChar"/>
          <w:rFonts w:hint="cs"/>
          <w:rtl/>
        </w:rPr>
        <w:t>صلى‌الله‌عليه‌وآله</w:t>
      </w:r>
      <w:r>
        <w:rPr>
          <w:rtl/>
        </w:rPr>
        <w:t xml:space="preserve"> في هذا المجال إلّا إيجاداً للرعب في قلوب الكافرين والتعجيل في إستسلامهم، فإنّ اليهود ما زالوا ولن يزالوا عالقين بالمال والثروة، ويحبّونهما كحب الأنفس والأولاد، فلم يكن للنبيّ إلّا الإضرار ببعض أموالهم وثرواتهم لتلك الغاية، والشاهد على ذلك أنّ النبيّ لم يقطع إلّا بعض النخيل، قوله تعالى: </w:t>
      </w:r>
      <w:r w:rsidRPr="0015158F">
        <w:rPr>
          <w:rStyle w:val="libAlaemChar"/>
          <w:rtl/>
        </w:rPr>
        <w:t>(</w:t>
      </w:r>
      <w:r w:rsidRPr="00F548A4">
        <w:rPr>
          <w:rFonts w:hint="cs"/>
          <w:rtl/>
        </w:rPr>
        <w:t xml:space="preserve"> </w:t>
      </w:r>
      <w:r w:rsidRPr="00567513">
        <w:rPr>
          <w:rStyle w:val="libAieChar"/>
          <w:rFonts w:hint="cs"/>
          <w:rtl/>
        </w:rPr>
        <w:t>مَا قَطَعْتُم مِّن لِّينَةٍ أَوْ تَرَكْتُمُوهَا قَائِمَةً عَلَىٰ أُصُولِهَا فَبِإِذْنِ اللهِ وَلِيُخْزِيَ الْفَاسِقِينَ</w:t>
      </w:r>
      <w:r w:rsidRPr="00F548A4">
        <w:rPr>
          <w:rtl/>
        </w:rPr>
        <w:t xml:space="preserve"> </w:t>
      </w:r>
      <w:r w:rsidRPr="0015158F">
        <w:rPr>
          <w:rStyle w:val="libAlaemChar"/>
          <w:rtl/>
        </w:rPr>
        <w:t>)</w:t>
      </w:r>
      <w:r>
        <w:rPr>
          <w:rtl/>
        </w:rPr>
        <w:t xml:space="preserve"> ( الحشر / 5 )، و</w:t>
      </w:r>
      <w:r>
        <w:rPr>
          <w:rFonts w:hint="cs"/>
          <w:rtl/>
        </w:rPr>
        <w:t>أ</w:t>
      </w:r>
      <w:r>
        <w:rPr>
          <w:rtl/>
        </w:rPr>
        <w:t xml:space="preserve">مّا الدور التي هدمها النبي فكانت عبارة عن الدور الواقعة خارج الحصن بشهادة أنّهم هدموا دورهم بأيديهم عند مغادرة المدينة، يقول سبحانه: </w:t>
      </w:r>
      <w:r w:rsidRPr="0015158F">
        <w:rPr>
          <w:rStyle w:val="libAlaemChar"/>
          <w:rtl/>
        </w:rPr>
        <w:t>(</w:t>
      </w:r>
      <w:r w:rsidRPr="00F548A4">
        <w:rPr>
          <w:rFonts w:hint="cs"/>
          <w:rtl/>
        </w:rPr>
        <w:t xml:space="preserve"> </w:t>
      </w:r>
      <w:r w:rsidRPr="00567513">
        <w:rPr>
          <w:rStyle w:val="libAieChar"/>
          <w:rFonts w:hint="cs"/>
          <w:rtl/>
        </w:rPr>
        <w:t>يُخْرِبُونَ بُيُوتَهُم بِأَيْدِيهِمْ وَأَيْدِي المُؤْمِنِينَ فَاعْتَبِرُوا يَا أُولِي الأَبْصَارِ</w:t>
      </w:r>
      <w:r w:rsidRPr="00F548A4">
        <w:rPr>
          <w:rtl/>
        </w:rPr>
        <w:t xml:space="preserve"> </w:t>
      </w:r>
      <w:r w:rsidRPr="0015158F">
        <w:rPr>
          <w:rStyle w:val="libAlaemChar"/>
          <w:rtl/>
        </w:rPr>
        <w:t>)</w:t>
      </w:r>
      <w:r>
        <w:rPr>
          <w:rtl/>
        </w:rPr>
        <w:t xml:space="preserve"> ( الحشر / 2 ).</w:t>
      </w:r>
    </w:p>
    <w:p w14:paraId="2B101494" w14:textId="77777777" w:rsidR="00F24E3C" w:rsidRDefault="00F24E3C" w:rsidP="00DB5C31">
      <w:pPr>
        <w:pStyle w:val="libNormal"/>
        <w:rPr>
          <w:rFonts w:hint="cs"/>
          <w:rtl/>
        </w:rPr>
      </w:pPr>
      <w:r>
        <w:rPr>
          <w:rtl/>
        </w:rPr>
        <w:t>فهذا العمل العسكري من النبي و</w:t>
      </w:r>
      <w:r>
        <w:rPr>
          <w:rFonts w:hint="cs"/>
          <w:rtl/>
        </w:rPr>
        <w:t>أ</w:t>
      </w:r>
      <w:r>
        <w:rPr>
          <w:rtl/>
        </w:rPr>
        <w:t xml:space="preserve">صحابه كان عملاً تكتيكيّاً لغاية قصوى، وهو الإستيلاء عليهم بلا إراقة الدم من الجانبين، ولولا ذلك ربّما طال الحصار وكان من المتوقّع تحقّق الإشتباك الدموي بين الطرفين. فلما رأوا أنّ النبيّ مصمّم على الإستيلاء عليهم، سألوه أن يجليهم ويكف عن دماءهم على أنّ لهم ما حملت الإبل من أموالهم إلّا السلاح، فقبل النبيّ، فاحتملوا من أموالهم ما </w:t>
      </w:r>
      <w:r>
        <w:rPr>
          <w:rFonts w:hint="cs"/>
          <w:rtl/>
        </w:rPr>
        <w:t>ا</w:t>
      </w:r>
      <w:r>
        <w:rPr>
          <w:rtl/>
        </w:rPr>
        <w:t xml:space="preserve">ستقالت به الإبل، فكان الرجل منهم يهدم بيته عن نجاف </w:t>
      </w:r>
      <w:r w:rsidRPr="002B6E16">
        <w:rPr>
          <w:rStyle w:val="libFootnotenumChar"/>
          <w:rtl/>
        </w:rPr>
        <w:t>(2)</w:t>
      </w:r>
      <w:r>
        <w:rPr>
          <w:rtl/>
        </w:rPr>
        <w:t xml:space="preserve"> بابه، فيضعه على ظهر بعيره</w:t>
      </w:r>
    </w:p>
    <w:p w14:paraId="22F23487" w14:textId="77777777" w:rsidR="00F24E3C" w:rsidRDefault="00F24E3C" w:rsidP="001434A0">
      <w:pPr>
        <w:pStyle w:val="libLine"/>
        <w:rPr>
          <w:rtl/>
        </w:rPr>
      </w:pPr>
      <w:r>
        <w:rPr>
          <w:rtl/>
        </w:rPr>
        <w:t>__________________</w:t>
      </w:r>
    </w:p>
    <w:p w14:paraId="40D5F2D0" w14:textId="77777777" w:rsidR="00F24E3C" w:rsidRDefault="00F24E3C" w:rsidP="005D7614">
      <w:pPr>
        <w:pStyle w:val="libFootnote0"/>
        <w:rPr>
          <w:rtl/>
        </w:rPr>
      </w:pPr>
      <w:r>
        <w:rPr>
          <w:rFonts w:hint="cs"/>
          <w:rtl/>
        </w:rPr>
        <w:t>(</w:t>
      </w:r>
      <w:r>
        <w:rPr>
          <w:rtl/>
        </w:rPr>
        <w:t>1</w:t>
      </w:r>
      <w:r>
        <w:rPr>
          <w:rFonts w:hint="cs"/>
          <w:rtl/>
        </w:rPr>
        <w:t>)</w:t>
      </w:r>
      <w:r>
        <w:rPr>
          <w:rtl/>
        </w:rPr>
        <w:t xml:space="preserve"> دلائل النبوّة</w:t>
      </w:r>
      <w:r>
        <w:rPr>
          <w:rFonts w:hint="cs"/>
          <w:rtl/>
        </w:rPr>
        <w:t>:</w:t>
      </w:r>
      <w:r>
        <w:rPr>
          <w:rtl/>
        </w:rPr>
        <w:t xml:space="preserve"> ج 3 ص 181، والمغازي للواقدي</w:t>
      </w:r>
      <w:r>
        <w:rPr>
          <w:rFonts w:hint="cs"/>
          <w:rtl/>
        </w:rPr>
        <w:t>:</w:t>
      </w:r>
      <w:r>
        <w:rPr>
          <w:rtl/>
        </w:rPr>
        <w:t xml:space="preserve"> ج 1 ص 374، والسيرة النبويّة لابن</w:t>
      </w:r>
      <w:r>
        <w:rPr>
          <w:rFonts w:hint="cs"/>
          <w:rtl/>
        </w:rPr>
        <w:t xml:space="preserve"> </w:t>
      </w:r>
      <w:r>
        <w:rPr>
          <w:rtl/>
        </w:rPr>
        <w:t>هشام</w:t>
      </w:r>
      <w:r>
        <w:rPr>
          <w:rFonts w:hint="cs"/>
          <w:rtl/>
        </w:rPr>
        <w:t>:</w:t>
      </w:r>
      <w:r>
        <w:rPr>
          <w:rtl/>
        </w:rPr>
        <w:t xml:space="preserve"> ج 2 ص 191.</w:t>
      </w:r>
    </w:p>
    <w:p w14:paraId="6AD0F23F"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نجاف ـ على وزن كتاب ـ: العتبة التي على الباب.</w:t>
      </w:r>
    </w:p>
    <w:p w14:paraId="6CEA4F2C" w14:textId="77777777" w:rsidR="00F24E3C" w:rsidRDefault="00F24E3C" w:rsidP="001434A0">
      <w:pPr>
        <w:pStyle w:val="libNormal0"/>
        <w:rPr>
          <w:rFonts w:hint="cs"/>
          <w:rtl/>
        </w:rPr>
      </w:pPr>
      <w:r w:rsidRPr="00967F23">
        <w:rPr>
          <w:rtl/>
        </w:rPr>
        <w:br w:type="page"/>
      </w:r>
      <w:r>
        <w:rPr>
          <w:rtl/>
        </w:rPr>
        <w:lastRenderedPageBreak/>
        <w:t>فينطلق</w:t>
      </w:r>
      <w:r>
        <w:rPr>
          <w:rFonts w:hint="cs"/>
          <w:rtl/>
        </w:rPr>
        <w:t xml:space="preserve"> </w:t>
      </w:r>
      <w:r>
        <w:rPr>
          <w:rtl/>
        </w:rPr>
        <w:t>به، فخرجوا من المدينة إلى خيبر وبعضهم صار إلى الشام.</w:t>
      </w:r>
    </w:p>
    <w:p w14:paraId="73EC4796" w14:textId="77777777" w:rsidR="00F24E3C" w:rsidRDefault="00F24E3C" w:rsidP="00DB5C31">
      <w:pPr>
        <w:pStyle w:val="libNormal"/>
        <w:rPr>
          <w:rtl/>
        </w:rPr>
      </w:pPr>
      <w:r>
        <w:rPr>
          <w:rtl/>
        </w:rPr>
        <w:t>ومن الذين صاروا إلى خيبر سل</w:t>
      </w:r>
      <w:r>
        <w:rPr>
          <w:rFonts w:hint="cs"/>
          <w:rtl/>
        </w:rPr>
        <w:t>َّ</w:t>
      </w:r>
      <w:r>
        <w:rPr>
          <w:rtl/>
        </w:rPr>
        <w:t>ام بن أبي الحقيق وكنانة بن الربيع بن أبي الحقيق وحُيي بن الأخطب.</w:t>
      </w:r>
    </w:p>
    <w:p w14:paraId="4A834864" w14:textId="77777777" w:rsidR="00F24E3C" w:rsidRDefault="00F24E3C" w:rsidP="00DB5C31">
      <w:pPr>
        <w:pStyle w:val="libNormal"/>
        <w:rPr>
          <w:rtl/>
        </w:rPr>
      </w:pPr>
      <w:r>
        <w:rPr>
          <w:rtl/>
        </w:rPr>
        <w:t>والعجب انّهم خرجوا بنساءهم و</w:t>
      </w:r>
      <w:r>
        <w:rPr>
          <w:rFonts w:hint="cs"/>
          <w:rtl/>
        </w:rPr>
        <w:t>أ</w:t>
      </w:r>
      <w:r>
        <w:rPr>
          <w:rtl/>
        </w:rPr>
        <w:t>بنائهم و</w:t>
      </w:r>
      <w:r>
        <w:rPr>
          <w:rFonts w:hint="cs"/>
          <w:rtl/>
        </w:rPr>
        <w:t>أ</w:t>
      </w:r>
      <w:r>
        <w:rPr>
          <w:rtl/>
        </w:rPr>
        <w:t>موالهم ومعهم الدفوف والمزامير والقيان يعزفن خلفهم، وما</w:t>
      </w:r>
      <w:r>
        <w:rPr>
          <w:rFonts w:hint="cs"/>
          <w:rtl/>
        </w:rPr>
        <w:t xml:space="preserve"> </w:t>
      </w:r>
      <w:r>
        <w:rPr>
          <w:rtl/>
        </w:rPr>
        <w:t>هذا إلّا لأجل إلقاء الستار على خذلانهم فكأنّهم أرادوا بالخروج بهذه الكيفية أنّهم ليسوا بمغلوبين ولا</w:t>
      </w:r>
      <w:r>
        <w:rPr>
          <w:rFonts w:hint="cs"/>
          <w:rtl/>
        </w:rPr>
        <w:t xml:space="preserve"> </w:t>
      </w:r>
      <w:r>
        <w:rPr>
          <w:rtl/>
        </w:rPr>
        <w:t xml:space="preserve">محزونين، وإنّما يخرجون مع النشاط والسرور لأنّهم ينتقلون إلى أمكنة خصبة بالعطف والحنان </w:t>
      </w:r>
      <w:r w:rsidRPr="002B6E16">
        <w:rPr>
          <w:rStyle w:val="libFootnotenumChar"/>
          <w:rtl/>
        </w:rPr>
        <w:t>(1)</w:t>
      </w:r>
      <w:r>
        <w:rPr>
          <w:rtl/>
        </w:rPr>
        <w:t>.</w:t>
      </w:r>
    </w:p>
    <w:p w14:paraId="297D0AC2" w14:textId="77777777" w:rsidR="00F24E3C" w:rsidRDefault="00F24E3C" w:rsidP="00DB5C31">
      <w:pPr>
        <w:pStyle w:val="libNormal"/>
        <w:rPr>
          <w:rtl/>
        </w:rPr>
      </w:pPr>
      <w:r>
        <w:rPr>
          <w:rtl/>
        </w:rPr>
        <w:t xml:space="preserve">وأمّا الأراضي التي تركوها فجعلها سبحانه نفلاً لرسول الله ولم يجعل فيها سهماً لأحد غيره، قال سبحانه: </w:t>
      </w:r>
      <w:r w:rsidRPr="0015158F">
        <w:rPr>
          <w:rStyle w:val="libAlaemChar"/>
          <w:rtl/>
        </w:rPr>
        <w:t>(</w:t>
      </w:r>
      <w:r w:rsidRPr="00F548A4">
        <w:rPr>
          <w:rFonts w:hint="cs"/>
          <w:rtl/>
        </w:rPr>
        <w:t xml:space="preserve"> </w:t>
      </w:r>
      <w:r w:rsidRPr="00567513">
        <w:rPr>
          <w:rStyle w:val="libAieChar"/>
          <w:rFonts w:hint="cs"/>
          <w:rtl/>
        </w:rPr>
        <w:t xml:space="preserve">وَمَا أَفَاءَ اللهُ عَلَىٰ رَسُولِهِ مِنْهُمْ فَمَا أَوْجَفْتُمْ </w:t>
      </w:r>
      <w:r w:rsidRPr="002B6E16">
        <w:rPr>
          <w:rStyle w:val="libFootnotenumChar"/>
          <w:rtl/>
        </w:rPr>
        <w:t>(2)</w:t>
      </w:r>
      <w:r w:rsidRPr="00567513">
        <w:rPr>
          <w:rStyle w:val="libAieChar"/>
          <w:rFonts w:hint="cs"/>
          <w:rtl/>
        </w:rPr>
        <w:t xml:space="preserve"> عَلَيْهِ مِنْ خَيْلٍ وَلا رِكَابٍ وَلَٰكِنَّ اللهَ يُسَلِّطُ رُسُلَهُ عَلَىٰ مَن يَشَاءُ وَاللهُ عَلَىٰ كُلِّ شَيْءٍ قَدِيرٌ</w:t>
      </w:r>
      <w:r w:rsidRPr="00F548A4">
        <w:rPr>
          <w:rtl/>
        </w:rPr>
        <w:t xml:space="preserve"> * </w:t>
      </w:r>
      <w:r w:rsidRPr="00567513">
        <w:rPr>
          <w:rStyle w:val="libAieChar"/>
          <w:rFonts w:hint="cs"/>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r w:rsidRPr="00F548A4">
        <w:rPr>
          <w:rtl/>
        </w:rPr>
        <w:t xml:space="preserve"> * </w:t>
      </w:r>
      <w:r w:rsidRPr="00567513">
        <w:rPr>
          <w:rStyle w:val="libAieChar"/>
          <w:rFonts w:hint="cs"/>
          <w:rtl/>
        </w:rPr>
        <w:t>لِلْفُقَرَاءِ المُهَاجِرِينَ الَّذِينَ أُخْرِجُوا مِن دِيَارِهِمْ وَأَمْوَالِهِمْ يَبْتَغُونَ فَضْلاً مِّنَ اللهِ وَرِضْوَانًا وَيَنصُرُونَ اللهَ وَرَسُولَهُ أُولَٰئِكَ هُمُ الصَّادِقُونَ</w:t>
      </w:r>
      <w:r w:rsidRPr="00F548A4">
        <w:rPr>
          <w:rtl/>
        </w:rPr>
        <w:t xml:space="preserve"> </w:t>
      </w:r>
      <w:r w:rsidRPr="0015158F">
        <w:rPr>
          <w:rStyle w:val="libAlaemChar"/>
          <w:rtl/>
        </w:rPr>
        <w:t>)</w:t>
      </w:r>
      <w:r>
        <w:rPr>
          <w:rtl/>
        </w:rPr>
        <w:t xml:space="preserve"> ( الحشر / 6</w:t>
      </w:r>
      <w:r>
        <w:rPr>
          <w:rFonts w:hint="cs"/>
          <w:rtl/>
        </w:rPr>
        <w:t xml:space="preserve"> </w:t>
      </w:r>
      <w:r>
        <w:rPr>
          <w:rtl/>
        </w:rPr>
        <w:t>ـ</w:t>
      </w:r>
      <w:r>
        <w:rPr>
          <w:rFonts w:hint="cs"/>
          <w:rtl/>
        </w:rPr>
        <w:t xml:space="preserve"> </w:t>
      </w:r>
      <w:r>
        <w:rPr>
          <w:rtl/>
        </w:rPr>
        <w:t>8 ).</w:t>
      </w:r>
    </w:p>
    <w:p w14:paraId="3D127391" w14:textId="3D9ABF9A" w:rsidR="00F24E3C" w:rsidRDefault="00F24E3C" w:rsidP="00DB5C31">
      <w:pPr>
        <w:pStyle w:val="libNormal"/>
        <w:rPr>
          <w:rtl/>
        </w:rPr>
      </w:pPr>
      <w:r>
        <w:rPr>
          <w:rtl/>
        </w:rPr>
        <w:t>فالآيات الكريمة تحدّد مواضع صرف الأموال التي أفاء الله على رسوله، فذكر مصارفها المتعدّدة فيها، ولكنّ النبيّ حسب ما ورد في السيرة قسّمها على المهاجرين الأوّلين دون الأنصار إلّا سهل بن حنيف و</w:t>
      </w:r>
      <w:r>
        <w:rPr>
          <w:rFonts w:hint="cs"/>
          <w:rtl/>
        </w:rPr>
        <w:t>أ</w:t>
      </w:r>
      <w:r>
        <w:rPr>
          <w:rtl/>
        </w:rPr>
        <w:t>با دجانة الأنصاري</w:t>
      </w:r>
      <w:r>
        <w:rPr>
          <w:rFonts w:hint="cs"/>
          <w:rtl/>
        </w:rPr>
        <w:t xml:space="preserve"> </w:t>
      </w:r>
      <w:r>
        <w:rPr>
          <w:rtl/>
        </w:rPr>
        <w:t>ـ</w:t>
      </w:r>
      <w:r>
        <w:rPr>
          <w:rFonts w:hint="cs"/>
          <w:rtl/>
        </w:rPr>
        <w:t xml:space="preserve"> </w:t>
      </w:r>
      <w:r>
        <w:rPr>
          <w:rtl/>
        </w:rPr>
        <w:t>سماك بن حرشة</w:t>
      </w:r>
      <w:r>
        <w:rPr>
          <w:rFonts w:hint="cs"/>
          <w:rtl/>
        </w:rPr>
        <w:t xml:space="preserve"> </w:t>
      </w:r>
      <w:r>
        <w:rPr>
          <w:rtl/>
        </w:rPr>
        <w:t>ـ</w:t>
      </w:r>
      <w:r>
        <w:rPr>
          <w:rFonts w:hint="cs"/>
          <w:rtl/>
        </w:rPr>
        <w:t xml:space="preserve"> </w:t>
      </w:r>
      <w:r>
        <w:rPr>
          <w:rtl/>
        </w:rPr>
        <w:t>ذ</w:t>
      </w:r>
      <w:r>
        <w:rPr>
          <w:rFonts w:hint="cs"/>
          <w:rtl/>
        </w:rPr>
        <w:t>َ</w:t>
      </w:r>
      <w:r>
        <w:rPr>
          <w:rtl/>
        </w:rPr>
        <w:t>كرا ف</w:t>
      </w:r>
      <w:r>
        <w:rPr>
          <w:rFonts w:hint="cs"/>
          <w:rtl/>
        </w:rPr>
        <w:t>َ</w:t>
      </w:r>
      <w:r>
        <w:rPr>
          <w:rtl/>
        </w:rPr>
        <w:t>ق</w:t>
      </w:r>
      <w:r>
        <w:rPr>
          <w:rFonts w:hint="cs"/>
          <w:rtl/>
        </w:rPr>
        <w:t>ْ</w:t>
      </w:r>
      <w:r>
        <w:rPr>
          <w:rtl/>
        </w:rPr>
        <w:t xml:space="preserve">راً فأعطاهما رسول الله </w:t>
      </w:r>
      <w:r w:rsidR="00DC6014" w:rsidRPr="00DC6014">
        <w:rPr>
          <w:rStyle w:val="libAlaemChar"/>
          <w:rFonts w:hint="cs"/>
          <w:rtl/>
        </w:rPr>
        <w:t>صلى‌الله‌عليه‌وآله</w:t>
      </w:r>
      <w:r>
        <w:rPr>
          <w:rtl/>
        </w:rPr>
        <w:t>.</w:t>
      </w:r>
    </w:p>
    <w:p w14:paraId="07E85945" w14:textId="77777777" w:rsidR="00F24E3C" w:rsidRDefault="00F24E3C" w:rsidP="00DB5C31">
      <w:pPr>
        <w:pStyle w:val="libNormal"/>
        <w:rPr>
          <w:rFonts w:hint="cs"/>
          <w:rtl/>
        </w:rPr>
      </w:pPr>
      <w:r>
        <w:rPr>
          <w:rtl/>
        </w:rPr>
        <w:t>ولم يسلم من بني النضير إلّا رجلان. أسلما على أموالهما فأحرزاها.</w:t>
      </w:r>
    </w:p>
    <w:p w14:paraId="77B56C80" w14:textId="77777777" w:rsidR="00F24E3C" w:rsidRDefault="00F24E3C" w:rsidP="001434A0">
      <w:pPr>
        <w:pStyle w:val="libLine"/>
        <w:rPr>
          <w:rtl/>
        </w:rPr>
      </w:pPr>
      <w:r>
        <w:rPr>
          <w:rtl/>
        </w:rPr>
        <w:t>__________________</w:t>
      </w:r>
    </w:p>
    <w:p w14:paraId="061072CC" w14:textId="77777777" w:rsidR="00F24E3C" w:rsidRDefault="00F24E3C" w:rsidP="005D7614">
      <w:pPr>
        <w:pStyle w:val="libFootnote0"/>
        <w:rPr>
          <w:rtl/>
        </w:rPr>
      </w:pPr>
      <w:r>
        <w:rPr>
          <w:rFonts w:hint="cs"/>
          <w:rtl/>
        </w:rPr>
        <w:t>(</w:t>
      </w:r>
      <w:r>
        <w:rPr>
          <w:rtl/>
        </w:rPr>
        <w:t>1</w:t>
      </w:r>
      <w:r>
        <w:rPr>
          <w:rFonts w:hint="cs"/>
          <w:rtl/>
        </w:rPr>
        <w:t>)</w:t>
      </w:r>
      <w:r>
        <w:rPr>
          <w:rtl/>
        </w:rPr>
        <w:t xml:space="preserve"> قال الواقدي: ومرّوا يضربون بالدفوف، ويزمّرون بالمزامير ... مظهرين ذلك تجلّداً المغازي للواقدي</w:t>
      </w:r>
      <w:r>
        <w:rPr>
          <w:rFonts w:hint="cs"/>
          <w:rtl/>
        </w:rPr>
        <w:t>:</w:t>
      </w:r>
      <w:r>
        <w:rPr>
          <w:rtl/>
        </w:rPr>
        <w:t xml:space="preserve"> ج 1 ص 375.</w:t>
      </w:r>
    </w:p>
    <w:p w14:paraId="4010BF2C"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فما أوجفتم: أي ما حرّكتم و</w:t>
      </w:r>
      <w:r>
        <w:rPr>
          <w:rFonts w:hint="cs"/>
          <w:rtl/>
        </w:rPr>
        <w:t>أ</w:t>
      </w:r>
      <w:r>
        <w:rPr>
          <w:rtl/>
        </w:rPr>
        <w:t xml:space="preserve">تعبتم في السير، قال سبحانه: </w:t>
      </w:r>
      <w:r w:rsidRPr="0015158F">
        <w:rPr>
          <w:rStyle w:val="libAlaemChar"/>
          <w:rtl/>
        </w:rPr>
        <w:t>(</w:t>
      </w:r>
      <w:r w:rsidRPr="00A06B27">
        <w:rPr>
          <w:rtl/>
        </w:rPr>
        <w:t xml:space="preserve"> قُلُوب يَوْمَئِذ وَاجِفَة </w:t>
      </w:r>
      <w:r w:rsidRPr="0015158F">
        <w:rPr>
          <w:rStyle w:val="libAlaemChar"/>
          <w:rtl/>
        </w:rPr>
        <w:t>)</w:t>
      </w:r>
      <w:r>
        <w:rPr>
          <w:rtl/>
        </w:rPr>
        <w:t>.</w:t>
      </w:r>
    </w:p>
    <w:p w14:paraId="5D82C443" w14:textId="77777777" w:rsidR="00F24E3C" w:rsidRDefault="00F24E3C" w:rsidP="00DB5C31">
      <w:pPr>
        <w:pStyle w:val="libNormal"/>
        <w:rPr>
          <w:rtl/>
        </w:rPr>
      </w:pPr>
      <w:r w:rsidRPr="00DE7310">
        <w:rPr>
          <w:rtl/>
        </w:rPr>
        <w:br w:type="page"/>
      </w:r>
      <w:r>
        <w:rPr>
          <w:rtl/>
        </w:rPr>
        <w:lastRenderedPageBreak/>
        <w:t xml:space="preserve">وقد نزلت سورة الحشر في هذه القصة والله سبحانه يمنّ على المؤمنين، بأنّه سبحانه سلّطهم على الكافرين عن طريق إيجاد الرعب في قلوبهم، كما يبيّن بأنّهم جوزوا بسوء أعمالهم، قال سبحانه: </w:t>
      </w:r>
    </w:p>
    <w:p w14:paraId="7CB030E7" w14:textId="77777777" w:rsidR="00F24E3C" w:rsidRDefault="00F24E3C" w:rsidP="00DB5C31">
      <w:pPr>
        <w:pStyle w:val="libNormal"/>
        <w:rPr>
          <w:rtl/>
        </w:rPr>
      </w:pPr>
      <w:r w:rsidRPr="0015158F">
        <w:rPr>
          <w:rStyle w:val="libAlaemChar"/>
          <w:rtl/>
        </w:rPr>
        <w:t>(</w:t>
      </w:r>
      <w:r w:rsidRPr="00B26F33">
        <w:rPr>
          <w:rFonts w:hint="cs"/>
          <w:rtl/>
        </w:rPr>
        <w:t xml:space="preserve"> </w:t>
      </w:r>
      <w:r w:rsidRPr="00567513">
        <w:rPr>
          <w:rStyle w:val="libAieChar"/>
          <w:rFonts w:hint="cs"/>
          <w:rtl/>
        </w:rPr>
        <w:t>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w:t>
      </w:r>
      <w:r w:rsidRPr="00B26F33">
        <w:rPr>
          <w:rtl/>
        </w:rPr>
        <w:t xml:space="preserve"> * </w:t>
      </w:r>
      <w:r w:rsidRPr="00567513">
        <w:rPr>
          <w:rStyle w:val="libAieChar"/>
          <w:rFonts w:hint="cs"/>
          <w:rtl/>
        </w:rPr>
        <w:t>وَلَوْلا أَن كَتَبَ اللهُ عَلَيْهِمُ الجَلاءَ لَعَذَّبَهُمْ فِي الدُّنْيَا وَلَهُمْ فِي الآخِرَةِ عَذَابُ النَّارِ</w:t>
      </w:r>
      <w:r w:rsidRPr="00B26F33">
        <w:rPr>
          <w:rtl/>
        </w:rPr>
        <w:t xml:space="preserve"> * </w:t>
      </w:r>
      <w:r w:rsidRPr="00567513">
        <w:rPr>
          <w:rStyle w:val="libAieChar"/>
          <w:rFonts w:hint="cs"/>
          <w:rtl/>
        </w:rPr>
        <w:t>ذَٰلِكَ بِأَنَّهُمْ شَاقُّوا اللهَ وَرَسُولَهُ وَمَن يُشَاقِّ اللهَ فَإِنَّ اللهَ شَدِيدُ الْعِقَابِ</w:t>
      </w:r>
      <w:r w:rsidRPr="00B26F33">
        <w:rPr>
          <w:rtl/>
        </w:rPr>
        <w:t xml:space="preserve"> </w:t>
      </w:r>
      <w:r w:rsidRPr="0015158F">
        <w:rPr>
          <w:rStyle w:val="libAlaemChar"/>
          <w:rtl/>
        </w:rPr>
        <w:t>)</w:t>
      </w:r>
      <w:r>
        <w:rPr>
          <w:rtl/>
        </w:rPr>
        <w:t xml:space="preserve"> ( الحشر / 2</w:t>
      </w:r>
      <w:r>
        <w:rPr>
          <w:rFonts w:hint="cs"/>
          <w:rtl/>
        </w:rPr>
        <w:t xml:space="preserve"> </w:t>
      </w:r>
      <w:r>
        <w:rPr>
          <w:rtl/>
        </w:rPr>
        <w:t>ـ</w:t>
      </w:r>
      <w:r>
        <w:rPr>
          <w:rFonts w:hint="cs"/>
          <w:rtl/>
        </w:rPr>
        <w:t xml:space="preserve"> </w:t>
      </w:r>
      <w:r>
        <w:rPr>
          <w:rtl/>
        </w:rPr>
        <w:t>4 ).</w:t>
      </w:r>
    </w:p>
    <w:p w14:paraId="0E5103B5" w14:textId="77777777" w:rsidR="00F24E3C" w:rsidRDefault="00F24E3C" w:rsidP="00DB5C31">
      <w:pPr>
        <w:pStyle w:val="libNormal"/>
        <w:rPr>
          <w:rFonts w:hint="cs"/>
          <w:rtl/>
        </w:rPr>
      </w:pPr>
      <w:r>
        <w:rPr>
          <w:rtl/>
        </w:rPr>
        <w:t>وبإجلاءهم لم تبق في المدينة طائفة من اليهود، إلّا قبيلة بني قريظة، وكان النبي يحترم عهودهم ما</w:t>
      </w:r>
      <w:r>
        <w:rPr>
          <w:rFonts w:hint="cs"/>
          <w:rtl/>
        </w:rPr>
        <w:t xml:space="preserve"> </w:t>
      </w:r>
      <w:r>
        <w:rPr>
          <w:rtl/>
        </w:rPr>
        <w:t>داموا حافظين عليها.</w:t>
      </w:r>
      <w:r w:rsidRPr="00EC37E5">
        <w:rPr>
          <w:rtl/>
        </w:rPr>
        <w:t xml:space="preserve"> </w:t>
      </w:r>
      <w:r>
        <w:rPr>
          <w:rtl/>
        </w:rPr>
        <w:t>ول</w:t>
      </w:r>
      <w:r>
        <w:rPr>
          <w:rFonts w:hint="cs"/>
          <w:rtl/>
        </w:rPr>
        <w:t>ـ</w:t>
      </w:r>
      <w:r>
        <w:rPr>
          <w:rtl/>
        </w:rPr>
        <w:t>م</w:t>
      </w:r>
      <w:r>
        <w:rPr>
          <w:rFonts w:hint="cs"/>
          <w:rtl/>
        </w:rPr>
        <w:t>ـ</w:t>
      </w:r>
      <w:r>
        <w:rPr>
          <w:rtl/>
        </w:rPr>
        <w:t>ّا ظهرت منهم بادرة النقض، أخذهم النبيّ أخذ عزيز مقتدر، كما سيبيّن في الفصل القادم.</w:t>
      </w:r>
    </w:p>
    <w:p w14:paraId="5507FEE9" w14:textId="77777777" w:rsidR="00F24E3C" w:rsidRDefault="00F24E3C" w:rsidP="00F24E3C">
      <w:pPr>
        <w:pStyle w:val="Heading2Center"/>
        <w:rPr>
          <w:rFonts w:hint="cs"/>
          <w:rtl/>
        </w:rPr>
      </w:pPr>
      <w:r w:rsidRPr="002D128F">
        <w:rPr>
          <w:rtl/>
        </w:rPr>
        <w:br w:type="page"/>
      </w:r>
      <w:bookmarkStart w:id="249" w:name="_Toc308079952"/>
      <w:bookmarkStart w:id="250" w:name="_Toc24453256"/>
      <w:r>
        <w:rPr>
          <w:rtl/>
        </w:rPr>
        <w:lastRenderedPageBreak/>
        <w:t>3 ـ إبادة بني قريظة</w:t>
      </w:r>
      <w:bookmarkEnd w:id="249"/>
      <w:bookmarkEnd w:id="250"/>
    </w:p>
    <w:p w14:paraId="2ECB076A" w14:textId="77777777" w:rsidR="00F24E3C" w:rsidRDefault="00F24E3C" w:rsidP="00DB5C31">
      <w:pPr>
        <w:pStyle w:val="libNormal"/>
        <w:rPr>
          <w:rtl/>
        </w:rPr>
      </w:pPr>
      <w:r>
        <w:rPr>
          <w:rtl/>
        </w:rPr>
        <w:t xml:space="preserve">لقد أجلى النبيّ الأكرم قبيلتي بني قينقاع، وبني النضير، وجزاهم بأعمالهم الإجرامية، وكانت فكرة تأليب العرب على النبي والمسلمين فكرة </w:t>
      </w:r>
      <w:r>
        <w:rPr>
          <w:rFonts w:hint="cs"/>
          <w:rtl/>
        </w:rPr>
        <w:t>ا</w:t>
      </w:r>
      <w:r>
        <w:rPr>
          <w:rtl/>
        </w:rPr>
        <w:t>ختمرت في نفوس رؤساء بني النضير، وقبلهم بني قينقاع، نظراء حيي بن أخطب وسل</w:t>
      </w:r>
      <w:r>
        <w:rPr>
          <w:rFonts w:hint="cs"/>
          <w:rtl/>
        </w:rPr>
        <w:t>ّ</w:t>
      </w:r>
      <w:r>
        <w:rPr>
          <w:rtl/>
        </w:rPr>
        <w:t>ام بن أبي الحقيق وكنانة بن الربيع بن أبي حقيق، الذين نزلوا حصن خيبر، فأرادوا درك ثأرهم من المسلمين بتأليب الأحزاب عليهم، فقدموا إلى قريش، ودعوهم إلى حرب رسول الله وقالوا: إنّا سنكون معكم عليه، حتّى نستأصله، وقد</w:t>
      </w:r>
      <w:r>
        <w:rPr>
          <w:rFonts w:hint="cs"/>
          <w:rtl/>
        </w:rPr>
        <w:t xml:space="preserve"> </w:t>
      </w:r>
      <w:r>
        <w:rPr>
          <w:rtl/>
        </w:rPr>
        <w:t>سألتهم قريش وقالوا يا معشر يهود: إنّكم أهل الكتاب الأوّل، و</w:t>
      </w:r>
      <w:r>
        <w:rPr>
          <w:rFonts w:hint="cs"/>
          <w:rtl/>
        </w:rPr>
        <w:t>أ</w:t>
      </w:r>
      <w:r>
        <w:rPr>
          <w:rtl/>
        </w:rPr>
        <w:t>هل العلم بما أصبحنا نختلف فيه نحن ومحمد. أفديننا خير أم دينه</w:t>
      </w:r>
      <w:r>
        <w:rPr>
          <w:rFonts w:hint="cs"/>
          <w:rtl/>
        </w:rPr>
        <w:t xml:space="preserve"> </w:t>
      </w:r>
      <w:r>
        <w:rPr>
          <w:rtl/>
        </w:rPr>
        <w:t xml:space="preserve">؟ قالوا: بل دينكم خير من دينه، وأنتم أولى بالحقّ منه </w:t>
      </w:r>
      <w:r w:rsidRPr="002B6E16">
        <w:rPr>
          <w:rStyle w:val="libFootnotenumChar"/>
          <w:rtl/>
        </w:rPr>
        <w:t>(1)</w:t>
      </w:r>
      <w:r>
        <w:rPr>
          <w:rtl/>
        </w:rPr>
        <w:t>.</w:t>
      </w:r>
    </w:p>
    <w:p w14:paraId="3DE82E06" w14:textId="6A8A24F5" w:rsidR="00F24E3C" w:rsidRDefault="00F24E3C" w:rsidP="00DB5C31">
      <w:pPr>
        <w:pStyle w:val="libNormal"/>
        <w:rPr>
          <w:rtl/>
        </w:rPr>
      </w:pPr>
      <w:r>
        <w:rPr>
          <w:rtl/>
        </w:rPr>
        <w:t>ولم يكتف زعماء بني النضير بتأليب قريش على النبي الأكرم بل خرجوا إلى غطفان وكلّ من له عند المسلمين ثأر، حرّضوهم على الأخذ بثأرهم، ويذكرون لهم متابعة قريش إيّاهم على حرب محمد، فاتّفقوا على الخروج والحضور في المدينة في يوم واحد، و</w:t>
      </w:r>
      <w:r>
        <w:rPr>
          <w:rFonts w:hint="cs"/>
          <w:rtl/>
        </w:rPr>
        <w:t>أ</w:t>
      </w:r>
      <w:r>
        <w:rPr>
          <w:rtl/>
        </w:rPr>
        <w:t xml:space="preserve">حاطوا المدينة رجالاً وركباناً وقد بلغ عددهم عشرة آلاف، وكان قد بلغ النبي مؤامرتهم فضرب الخندق على المدينة حتّى يكون كالحصن لها حائلاً بينه وبينهم، وقد طال الحصار على المدينة قرابة شهر، ووقع هناك إشتباك بينهم وبين العدوّ على وجه سنذكره في مغازي النبيّ </w:t>
      </w:r>
      <w:r w:rsidR="00DC6014" w:rsidRPr="00DC6014">
        <w:rPr>
          <w:rStyle w:val="libAlaemChar"/>
          <w:rFonts w:hint="cs"/>
          <w:rtl/>
        </w:rPr>
        <w:t>صلى‌الله‌عليه‌وآله</w:t>
      </w:r>
      <w:r>
        <w:rPr>
          <w:rtl/>
        </w:rPr>
        <w:t>.</w:t>
      </w:r>
    </w:p>
    <w:p w14:paraId="0F3A5EB8" w14:textId="77777777" w:rsidR="00F24E3C" w:rsidRDefault="00F24E3C" w:rsidP="00DB5C31">
      <w:pPr>
        <w:pStyle w:val="libNormal"/>
        <w:rPr>
          <w:rFonts w:hint="cs"/>
          <w:rtl/>
        </w:rPr>
      </w:pPr>
      <w:r>
        <w:rPr>
          <w:rtl/>
        </w:rPr>
        <w:t>وقد أدركت الأحزاب المؤلّفة من قريش وغطفان ويهود خيبر وعلى رأسهم حيي بن أخطب أنّ الإنتصار على محمد أمر غير ميسور، مادام الخندق يحول بينه و</w:t>
      </w:r>
    </w:p>
    <w:p w14:paraId="4D5077B5" w14:textId="77777777" w:rsidR="00F24E3C" w:rsidRDefault="00F24E3C" w:rsidP="001434A0">
      <w:pPr>
        <w:pStyle w:val="libLine"/>
        <w:rPr>
          <w:rtl/>
        </w:rPr>
      </w:pPr>
      <w:r>
        <w:rPr>
          <w:rtl/>
        </w:rPr>
        <w:t>__________________</w:t>
      </w:r>
    </w:p>
    <w:p w14:paraId="230D43CE" w14:textId="77777777" w:rsidR="00F24E3C" w:rsidRDefault="00F24E3C" w:rsidP="005D7614">
      <w:pPr>
        <w:pStyle w:val="libFootnote0"/>
        <w:rPr>
          <w:rtl/>
        </w:rPr>
      </w:pPr>
      <w:r>
        <w:rPr>
          <w:rFonts w:hint="cs"/>
          <w:rtl/>
        </w:rPr>
        <w:t>(</w:t>
      </w:r>
      <w:r>
        <w:rPr>
          <w:rtl/>
        </w:rPr>
        <w:t>1</w:t>
      </w:r>
      <w:r>
        <w:rPr>
          <w:rFonts w:hint="cs"/>
          <w:rtl/>
        </w:rPr>
        <w:t>)</w:t>
      </w:r>
      <w:r>
        <w:rPr>
          <w:rtl/>
        </w:rPr>
        <w:t xml:space="preserve"> قد مرّ نقل هذا الخطأ الفاحش في مناظرات النبيّ مع اليهود، فلاحظ.</w:t>
      </w:r>
    </w:p>
    <w:p w14:paraId="4EEF02A3" w14:textId="59AC60B4" w:rsidR="00F24E3C" w:rsidRDefault="00F24E3C" w:rsidP="001434A0">
      <w:pPr>
        <w:pStyle w:val="libNormal0"/>
        <w:rPr>
          <w:rFonts w:hint="cs"/>
          <w:rtl/>
        </w:rPr>
      </w:pPr>
      <w:r>
        <w:rPr>
          <w:rtl/>
        </w:rPr>
        <w:br w:type="page"/>
      </w:r>
      <w:r>
        <w:rPr>
          <w:rtl/>
        </w:rPr>
        <w:lastRenderedPageBreak/>
        <w:t>بين العدوّ، وقد وضع المسلمون الأحجار إلى جانب الخندق، يرمون بها من أراد العبور، فعند ذلك قام حيي بن أخطب بمؤامرة اُخرى وهو فتح الطريق لدخول يثرب من ناحية اُخرى، وهو إقناع بني قريظة ( الطائفة الوحيدة المتبقّاة من اليهود في المدينة ) على رفض عهدها مع محمد، وانضمامها إلى الأحزاب، فاجتمع مع أكابر الأحزاب، وقال: إنّه مقنع بني قريظة بنقض عهد موادعتهم محمداً والمسلمين، حتّى يقطعوا بذلك المدد والمير عنه، ويفتحوا الطريق ل</w:t>
      </w:r>
      <w:r>
        <w:rPr>
          <w:rFonts w:hint="cs"/>
          <w:rtl/>
        </w:rPr>
        <w:t>ا</w:t>
      </w:r>
      <w:r>
        <w:rPr>
          <w:rtl/>
        </w:rPr>
        <w:t>جتياز الأحزاب من حصونهم إلى داخل المدينة،</w:t>
      </w:r>
      <w:r w:rsidRPr="00EC37E5">
        <w:rPr>
          <w:rtl/>
        </w:rPr>
        <w:t xml:space="preserve"> </w:t>
      </w:r>
      <w:r>
        <w:rPr>
          <w:rtl/>
        </w:rPr>
        <w:t>ول</w:t>
      </w:r>
      <w:r>
        <w:rPr>
          <w:rFonts w:hint="cs"/>
          <w:rtl/>
        </w:rPr>
        <w:t>ـ</w:t>
      </w:r>
      <w:r>
        <w:rPr>
          <w:rtl/>
        </w:rPr>
        <w:t>م</w:t>
      </w:r>
      <w:r>
        <w:rPr>
          <w:rFonts w:hint="cs"/>
          <w:rtl/>
        </w:rPr>
        <w:t>ـ</w:t>
      </w:r>
      <w:r>
        <w:rPr>
          <w:rtl/>
        </w:rPr>
        <w:t>ّا سمعت ذلك قريش وقبائل غطفان فرحوا بذلك وزعموا أنّ هذه الخطوة سوف تكون ناجحة، و</w:t>
      </w:r>
      <w:r>
        <w:rPr>
          <w:rFonts w:hint="cs"/>
          <w:rtl/>
        </w:rPr>
        <w:t>أ</w:t>
      </w:r>
      <w:r>
        <w:rPr>
          <w:rtl/>
        </w:rPr>
        <w:t>نّها مفتاح الإنتصار، فخرج حيي بن أخطب حتّى أتى كعب بن أسد القرظي صاحب عقد بني قريظة وعهدهم،</w:t>
      </w:r>
      <w:r w:rsidRPr="00EC37E5">
        <w:rPr>
          <w:rtl/>
        </w:rPr>
        <w:t xml:space="preserve"> </w:t>
      </w:r>
      <w:r>
        <w:rPr>
          <w:rtl/>
        </w:rPr>
        <w:t>ول</w:t>
      </w:r>
      <w:r>
        <w:rPr>
          <w:rFonts w:hint="cs"/>
          <w:rtl/>
        </w:rPr>
        <w:t>ـ</w:t>
      </w:r>
      <w:r>
        <w:rPr>
          <w:rtl/>
        </w:rPr>
        <w:t>م</w:t>
      </w:r>
      <w:r>
        <w:rPr>
          <w:rFonts w:hint="cs"/>
          <w:rtl/>
        </w:rPr>
        <w:t>ـ</w:t>
      </w:r>
      <w:r>
        <w:rPr>
          <w:rtl/>
        </w:rPr>
        <w:t>ّا سمع كعب بحيي بن أخطب، أغلق دونه باب حصنه، فاستأذن عليه، فأبى أن يفتح له فناداه حينئذ</w:t>
      </w:r>
      <w:r>
        <w:rPr>
          <w:rFonts w:hint="cs"/>
          <w:rtl/>
        </w:rPr>
        <w:t>ٍ</w:t>
      </w:r>
      <w:r>
        <w:rPr>
          <w:rtl/>
        </w:rPr>
        <w:t>: ويحك يا كعب، إفتح لي. قال: ويحك يا حيي إنّك رجل مشؤوم، و</w:t>
      </w:r>
      <w:r>
        <w:rPr>
          <w:rFonts w:hint="cs"/>
          <w:rtl/>
        </w:rPr>
        <w:t>إ</w:t>
      </w:r>
      <w:r>
        <w:rPr>
          <w:rtl/>
        </w:rPr>
        <w:t xml:space="preserve">نّي قد عاهدت محمداً ولست بناقض ما بيني وبينه، ولم أر منه إلّا وفاءً وصدقاً. قال: ويحك إفتح لي اُكلّمك. قال: ما أنا بفاعل. قال: والله إن أغلقت دوني إلّا خوفاً عن جشيشتك أن آكل معك منها، فعندئذ غضب كعب ففتح له فقال: ويحك يا كعب جئتك بعزّ الدهر وبحر طامّ </w:t>
      </w:r>
      <w:r w:rsidRPr="002B6E16">
        <w:rPr>
          <w:rStyle w:val="libFootnotenumChar"/>
          <w:rtl/>
        </w:rPr>
        <w:t>(1)</w:t>
      </w:r>
      <w:r>
        <w:rPr>
          <w:rtl/>
        </w:rPr>
        <w:t>، جئتك بقريش على قادتها وسادتها، قد عاهدوني وعاقدوني على أن لا</w:t>
      </w:r>
      <w:r>
        <w:rPr>
          <w:rFonts w:hint="cs"/>
          <w:rtl/>
        </w:rPr>
        <w:t xml:space="preserve"> </w:t>
      </w:r>
      <w:r>
        <w:rPr>
          <w:rtl/>
        </w:rPr>
        <w:t>يبرحوا حتّى يستأصلوا محمداً ومن معه. قال: فقال له كعب: جئتني والله بذلّ الدهر، ويحك يا حيي</w:t>
      </w:r>
      <w:r>
        <w:rPr>
          <w:rFonts w:hint="cs"/>
          <w:rtl/>
        </w:rPr>
        <w:t xml:space="preserve"> </w:t>
      </w:r>
      <w:r>
        <w:rPr>
          <w:rtl/>
        </w:rPr>
        <w:t xml:space="preserve">! فدعني وما أنا عليه، فإنّي لم أر من محمّد إلّا صدقاً ووفاءً. فلم يزل حيي بكعب يفتله في الذروة والغارب حتّى سمع له، على أن أعطاه عهداً ( من الله ) وميثاقاً: لئن رجعت قريش وغطفان، ولم يصيبوا محمّداً أن يدخل معه في حصنه حتّى يصيبه ما أصابه، فنقض كعب بن أسد عهده، وبرئ ممّا كان بينه وبين رسول الله </w:t>
      </w:r>
      <w:r w:rsidR="00DC6014" w:rsidRPr="00DC6014">
        <w:rPr>
          <w:rStyle w:val="libAlaemChar"/>
          <w:rFonts w:hint="cs"/>
          <w:rtl/>
        </w:rPr>
        <w:t>صلى‌الله‌عليه‌وآله</w:t>
      </w:r>
      <w:r>
        <w:rPr>
          <w:rtl/>
        </w:rPr>
        <w:t>.</w:t>
      </w:r>
    </w:p>
    <w:p w14:paraId="42450806" w14:textId="77777777" w:rsidR="00F24E3C" w:rsidRDefault="00F24E3C" w:rsidP="00DB5C31">
      <w:pPr>
        <w:pStyle w:val="libNormal"/>
        <w:rPr>
          <w:rFonts w:hint="cs"/>
          <w:rtl/>
        </w:rPr>
      </w:pPr>
      <w:r>
        <w:rPr>
          <w:rtl/>
        </w:rPr>
        <w:t>وقد بلغ المسلمين نبأ إنضمام قريظة إلى الأحزاب، فاهتزّوا وخافوا مغبّته فبعث رسول الله سعد بن معاذ، وهو سيد الأوس وسعد بن عبادة وهو سيد الخزرج ومعهما لفيف من المسلمين، فقال: إنطلقوا حتّى تنظروا أحق</w:t>
      </w:r>
      <w:r>
        <w:rPr>
          <w:rFonts w:hint="cs"/>
          <w:rtl/>
        </w:rPr>
        <w:t>ٌ</w:t>
      </w:r>
      <w:r>
        <w:rPr>
          <w:rtl/>
        </w:rPr>
        <w:t xml:space="preserve"> ما بلغنا عن هؤلاء</w:t>
      </w:r>
    </w:p>
    <w:p w14:paraId="6D519BBA" w14:textId="77777777" w:rsidR="00F24E3C" w:rsidRPr="00EE3E37" w:rsidRDefault="00F24E3C" w:rsidP="001434A0">
      <w:pPr>
        <w:pStyle w:val="libLine"/>
        <w:rPr>
          <w:rtl/>
        </w:rPr>
      </w:pPr>
      <w:r w:rsidRPr="00EE3E37">
        <w:rPr>
          <w:rtl/>
        </w:rPr>
        <w:t>__________________</w:t>
      </w:r>
    </w:p>
    <w:p w14:paraId="6ED02EB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يشير إلى الأحزاب المؤلّفة.</w:t>
      </w:r>
    </w:p>
    <w:p w14:paraId="439C53E1" w14:textId="77777777" w:rsidR="00F24E3C" w:rsidRDefault="00F24E3C" w:rsidP="001434A0">
      <w:pPr>
        <w:pStyle w:val="libNormal0"/>
        <w:rPr>
          <w:rFonts w:hint="cs"/>
          <w:rtl/>
        </w:rPr>
      </w:pPr>
      <w:r w:rsidRPr="00EE3E37">
        <w:rPr>
          <w:rtl/>
        </w:rPr>
        <w:br w:type="page"/>
      </w:r>
      <w:r>
        <w:rPr>
          <w:rtl/>
        </w:rPr>
        <w:lastRenderedPageBreak/>
        <w:t>القوم أم لا</w:t>
      </w:r>
      <w:r>
        <w:rPr>
          <w:rFonts w:hint="cs"/>
          <w:rtl/>
        </w:rPr>
        <w:t xml:space="preserve"> </w:t>
      </w:r>
      <w:r>
        <w:rPr>
          <w:rtl/>
        </w:rPr>
        <w:t xml:space="preserve">؟ فإن كان حقّاً فألحنوا لي لحناً </w:t>
      </w:r>
      <w:r w:rsidRPr="002B6E16">
        <w:rPr>
          <w:rStyle w:val="libFootnotenumChar"/>
          <w:rtl/>
        </w:rPr>
        <w:t>(1)</w:t>
      </w:r>
      <w:r>
        <w:rPr>
          <w:rtl/>
        </w:rPr>
        <w:t xml:space="preserve"> أعرفه، ولا</w:t>
      </w:r>
      <w:r>
        <w:rPr>
          <w:rFonts w:hint="cs"/>
          <w:rtl/>
        </w:rPr>
        <w:t xml:space="preserve"> </w:t>
      </w:r>
      <w:r>
        <w:rPr>
          <w:rtl/>
        </w:rPr>
        <w:t>تفتّوا في أعضاد الناس، وإن كانوا غير ناقضين فأجهروا به للناس، قال فخرجوا حتى أتوهم، فوجدوهم على أخبث ما بلغهم عنهم فيما نالوا من رسول الله وقالوا: مَن رسول الله</w:t>
      </w:r>
      <w:r>
        <w:rPr>
          <w:rFonts w:hint="cs"/>
          <w:rtl/>
        </w:rPr>
        <w:t xml:space="preserve"> </w:t>
      </w:r>
      <w:r>
        <w:rPr>
          <w:rtl/>
        </w:rPr>
        <w:t>؟ لا</w:t>
      </w:r>
      <w:r>
        <w:rPr>
          <w:rFonts w:hint="cs"/>
          <w:rtl/>
        </w:rPr>
        <w:t xml:space="preserve"> </w:t>
      </w:r>
      <w:r>
        <w:rPr>
          <w:rtl/>
        </w:rPr>
        <w:t>عهد بيننا وبين محمد ولا</w:t>
      </w:r>
      <w:r>
        <w:rPr>
          <w:rFonts w:hint="cs"/>
          <w:rtl/>
        </w:rPr>
        <w:t xml:space="preserve"> </w:t>
      </w:r>
      <w:r>
        <w:rPr>
          <w:rtl/>
        </w:rPr>
        <w:t>عقد، فشاتمهم سعد بن معاذ وشاتموه، وكان رجلاً فيه حدّه، فقال له سعد بن عبادة: دع عنك مشاتمتهم فما بيننا وبينهم أعظم من المشاتمة، فأقبلا إلى رسول الله فسلّموا عليه، وقالوا: « عضل والقارة » أي غدروا كغدر عضل والقارة، وأصحاب الرجيع، فقال رسول الله: الله أكبر</w:t>
      </w:r>
      <w:r>
        <w:rPr>
          <w:rFonts w:hint="cs"/>
          <w:rtl/>
        </w:rPr>
        <w:t xml:space="preserve"> </w:t>
      </w:r>
      <w:r>
        <w:rPr>
          <w:rtl/>
        </w:rPr>
        <w:t>! أبشروا يا معشر المسلمين. وعظم عند ذلك البلاء واشتدّ الخوف وذلك لأنّهم لو قطعوا المير والمدد وفتحوا الطريق للأحزاب، لدخلوا المدينة واستأصلوا أهلها، فما مضى وقت حتّى بدت بوادر النقض فقطعوا المدد والميرة عن المسلمين، وخرجوا يطيفون في أزقّة المدينة، يخوّفون النساء والصبيان. قالت صفيّة</w:t>
      </w:r>
      <w:r>
        <w:rPr>
          <w:rFonts w:hint="cs"/>
          <w:rtl/>
        </w:rPr>
        <w:t xml:space="preserve"> ـ </w:t>
      </w:r>
      <w:r>
        <w:rPr>
          <w:rtl/>
        </w:rPr>
        <w:t>وكانت في حصن « حسّان »</w:t>
      </w:r>
      <w:r>
        <w:rPr>
          <w:rFonts w:hint="cs"/>
          <w:rtl/>
        </w:rPr>
        <w:t xml:space="preserve"> ـ: </w:t>
      </w:r>
      <w:r>
        <w:rPr>
          <w:rtl/>
        </w:rPr>
        <w:t>مرّ بنا رجل من اليهود فجعل يطيف بالحصن، فقلت: يا حسّان</w:t>
      </w:r>
      <w:r>
        <w:rPr>
          <w:rFonts w:hint="cs"/>
          <w:rtl/>
        </w:rPr>
        <w:t xml:space="preserve"> </w:t>
      </w:r>
      <w:r>
        <w:rPr>
          <w:rtl/>
        </w:rPr>
        <w:t>! إنّ هذا اليهودي كما ترى يطيف بالحصن وإنّي والله ما آمنه أن يدلّ على عورتنا مَنْ وراءنا من يهود، وقد شغل عنّا رسول الله وأصحابهم، فانزل إليه فاقتله. قال: يغفر الله لك يا ابنة عبد المطلب ! والله لقد</w:t>
      </w:r>
      <w:r>
        <w:rPr>
          <w:rFonts w:hint="cs"/>
          <w:rtl/>
        </w:rPr>
        <w:t xml:space="preserve"> </w:t>
      </w:r>
      <w:r>
        <w:rPr>
          <w:rtl/>
        </w:rPr>
        <w:t>عرفت ما أنا بصاحب هذا</w:t>
      </w:r>
      <w:r>
        <w:rPr>
          <w:rFonts w:hint="cs"/>
          <w:rtl/>
        </w:rPr>
        <w:t xml:space="preserve"> </w:t>
      </w:r>
      <w:r>
        <w:rPr>
          <w:rtl/>
        </w:rPr>
        <w:t xml:space="preserve">! قالت: فلمّا قال لي ذلك، ولم أر عنده شيئاً </w:t>
      </w:r>
      <w:r>
        <w:rPr>
          <w:rFonts w:hint="cs"/>
          <w:rtl/>
        </w:rPr>
        <w:t>ا</w:t>
      </w:r>
      <w:r>
        <w:rPr>
          <w:rtl/>
        </w:rPr>
        <w:t xml:space="preserve">حتجزت </w:t>
      </w:r>
      <w:r w:rsidRPr="002B6E16">
        <w:rPr>
          <w:rStyle w:val="libFootnotenumChar"/>
          <w:rtl/>
        </w:rPr>
        <w:t>(2)</w:t>
      </w:r>
      <w:r>
        <w:rPr>
          <w:rtl/>
        </w:rPr>
        <w:t xml:space="preserve"> ثمّ أخذت عموداً ثمّ نزلت من الحصن إليه، فضربته بالعمود، حتّى قتلته. قالت: فلمّا فرغت منه، رجعت إلى الحصن </w:t>
      </w:r>
      <w:r w:rsidRPr="002B6E16">
        <w:rPr>
          <w:rStyle w:val="libFootnotenumChar"/>
          <w:rtl/>
        </w:rPr>
        <w:t>(3)</w:t>
      </w:r>
      <w:r>
        <w:rPr>
          <w:rtl/>
        </w:rPr>
        <w:t>.</w:t>
      </w:r>
    </w:p>
    <w:p w14:paraId="5F4ACA42" w14:textId="30470B61" w:rsidR="00F24E3C" w:rsidRDefault="00F24E3C" w:rsidP="00DB5C31">
      <w:pPr>
        <w:pStyle w:val="libNormal"/>
        <w:rPr>
          <w:rFonts w:hint="cs"/>
          <w:rtl/>
        </w:rPr>
      </w:pPr>
      <w:r>
        <w:rPr>
          <w:rtl/>
        </w:rPr>
        <w:t>ثمّ إنّه سبحانه سلّط على الأحزاب البرد والريح الشديدة، وفرّق كلمتهم على وجه سيوافيك تفصيله، وتفرّقوا وجلوا عن جوانب المدينة ورجعوا إلى أوطانهم من دون أن ينالوا من المسلمين شيئاً.</w:t>
      </w:r>
      <w:r>
        <w:rPr>
          <w:rFonts w:hint="cs"/>
          <w:rtl/>
        </w:rPr>
        <w:t xml:space="preserve"> </w:t>
      </w:r>
      <w:r>
        <w:rPr>
          <w:rtl/>
        </w:rPr>
        <w:t xml:space="preserve">ولم يكن عود الأحزاب بعد فصل الشتاء أمراً غير بعيد في نظر النبي </w:t>
      </w:r>
      <w:r w:rsidR="00DC6014" w:rsidRPr="00DC6014">
        <w:rPr>
          <w:rStyle w:val="libAlaemChar"/>
          <w:rFonts w:hint="cs"/>
          <w:rtl/>
        </w:rPr>
        <w:t>صلى‌الله‌عليه‌وآله</w:t>
      </w:r>
      <w:r>
        <w:rPr>
          <w:rtl/>
        </w:rPr>
        <w:t xml:space="preserve"> وبنو قريظة هم الأعداء الغدرة، ومن الممكن أن يتكرّر التاريخ ويقع المسلمون في مغبّته، وبينما كان النبيّ يفكر في</w:t>
      </w:r>
    </w:p>
    <w:p w14:paraId="533E38EA" w14:textId="77777777" w:rsidR="00F24E3C" w:rsidRDefault="00F24E3C" w:rsidP="001434A0">
      <w:pPr>
        <w:pStyle w:val="libLine"/>
        <w:rPr>
          <w:rtl/>
        </w:rPr>
      </w:pPr>
      <w:r>
        <w:rPr>
          <w:rtl/>
        </w:rPr>
        <w:t>__________________</w:t>
      </w:r>
    </w:p>
    <w:p w14:paraId="151A5B47" w14:textId="77777777" w:rsidR="00F24E3C" w:rsidRDefault="00F24E3C" w:rsidP="005D7614">
      <w:pPr>
        <w:pStyle w:val="libFootnote0"/>
        <w:rPr>
          <w:rtl/>
        </w:rPr>
      </w:pPr>
      <w:r>
        <w:rPr>
          <w:rFonts w:hint="cs"/>
          <w:rtl/>
        </w:rPr>
        <w:t>(</w:t>
      </w:r>
      <w:r>
        <w:rPr>
          <w:rtl/>
        </w:rPr>
        <w:t>1</w:t>
      </w:r>
      <w:r>
        <w:rPr>
          <w:rFonts w:hint="cs"/>
          <w:rtl/>
        </w:rPr>
        <w:t>)</w:t>
      </w:r>
      <w:r>
        <w:rPr>
          <w:rtl/>
        </w:rPr>
        <w:t xml:space="preserve"> أي تكلّموا بالإشارة والتعريض، ولا</w:t>
      </w:r>
      <w:r>
        <w:rPr>
          <w:rFonts w:hint="cs"/>
          <w:rtl/>
        </w:rPr>
        <w:t xml:space="preserve"> </w:t>
      </w:r>
      <w:r>
        <w:rPr>
          <w:rtl/>
        </w:rPr>
        <w:t>توهنوا عزائم المسلمين.</w:t>
      </w:r>
    </w:p>
    <w:p w14:paraId="2F2C6658" w14:textId="77777777" w:rsidR="00F24E3C" w:rsidRDefault="00F24E3C" w:rsidP="005D7614">
      <w:pPr>
        <w:pStyle w:val="libFootnote0"/>
        <w:rPr>
          <w:rtl/>
        </w:rPr>
      </w:pPr>
      <w:r>
        <w:rPr>
          <w:rFonts w:hint="cs"/>
          <w:rtl/>
        </w:rPr>
        <w:t>(</w:t>
      </w:r>
      <w:r>
        <w:rPr>
          <w:rtl/>
        </w:rPr>
        <w:t>2</w:t>
      </w:r>
      <w:r>
        <w:rPr>
          <w:rFonts w:hint="cs"/>
          <w:rtl/>
        </w:rPr>
        <w:t>)</w:t>
      </w:r>
      <w:r>
        <w:rPr>
          <w:rtl/>
        </w:rPr>
        <w:t xml:space="preserve"> شددت معجري.</w:t>
      </w:r>
    </w:p>
    <w:p w14:paraId="555F169C"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السيرة النبويّة لابن هشام</w:t>
      </w:r>
      <w:r>
        <w:rPr>
          <w:rFonts w:hint="cs"/>
          <w:rtl/>
        </w:rPr>
        <w:t>:</w:t>
      </w:r>
      <w:r>
        <w:rPr>
          <w:rtl/>
        </w:rPr>
        <w:t xml:space="preserve"> ج 2 ص 228.</w:t>
      </w:r>
    </w:p>
    <w:p w14:paraId="3BF333F1" w14:textId="39EDF94B" w:rsidR="00F24E3C" w:rsidRDefault="00F24E3C" w:rsidP="001434A0">
      <w:pPr>
        <w:pStyle w:val="libNormal0"/>
        <w:rPr>
          <w:rtl/>
        </w:rPr>
      </w:pPr>
      <w:r w:rsidRPr="004D1A46">
        <w:rPr>
          <w:rtl/>
        </w:rPr>
        <w:br w:type="page"/>
      </w:r>
      <w:r>
        <w:rPr>
          <w:rtl/>
        </w:rPr>
        <w:lastRenderedPageBreak/>
        <w:t>ذلك وقد صلّى الظهر، جاء جبرئيل وقال: إنّ الله عزّ وجلّ يأمرك بالمسير إلى بني قريظة، فأمر رسول الله مؤذناً فأذّن في الناس من كان سامعاً مطيعاً فلا</w:t>
      </w:r>
      <w:r>
        <w:rPr>
          <w:rFonts w:hint="cs"/>
          <w:rtl/>
        </w:rPr>
        <w:t xml:space="preserve"> </w:t>
      </w:r>
      <w:r>
        <w:rPr>
          <w:rtl/>
        </w:rPr>
        <w:t xml:space="preserve">يصلّين إلّا ببني قريظة </w:t>
      </w:r>
      <w:r w:rsidRPr="002B6E16">
        <w:rPr>
          <w:rStyle w:val="libFootnotenumChar"/>
          <w:rtl/>
        </w:rPr>
        <w:t>(1)</w:t>
      </w:r>
      <w:r>
        <w:rPr>
          <w:rtl/>
        </w:rPr>
        <w:t xml:space="preserve"> ولبس رسول الله السلاح والمغفر والدرع والبيضة و</w:t>
      </w:r>
      <w:r>
        <w:rPr>
          <w:rFonts w:hint="cs"/>
          <w:rtl/>
        </w:rPr>
        <w:t>أ</w:t>
      </w:r>
      <w:r>
        <w:rPr>
          <w:rtl/>
        </w:rPr>
        <w:t>خذ قناتاً بيده، وتقلّد الترس، وركب فرسه، وحفّ به أصحابه، وتلبّسوا السلاح وركبوا الخيل، وكانت ستّة وثلاثين فرساً، وكان رسول الله قد قاد فرسين وركب واحداً، وانتهى رسول الله إلى بني قريظة، فنزل على أسفل حرّة بني قريظة، وكان عليّ</w:t>
      </w:r>
      <w:r>
        <w:rPr>
          <w:rFonts w:hint="cs"/>
          <w:rtl/>
        </w:rPr>
        <w:t>ٌ</w:t>
      </w:r>
      <w:r>
        <w:rPr>
          <w:rtl/>
        </w:rPr>
        <w:t xml:space="preserve"> </w:t>
      </w:r>
      <w:r w:rsidR="00DC6014" w:rsidRPr="00DC6014">
        <w:rPr>
          <w:rStyle w:val="libAlaemChar"/>
          <w:rFonts w:hint="cs"/>
          <w:rtl/>
        </w:rPr>
        <w:t>عليه‌السلام</w:t>
      </w:r>
      <w:r>
        <w:rPr>
          <w:rtl/>
        </w:rPr>
        <w:t xml:space="preserve"> قد سبق في نفر من المهاجرين والأنصار، فيهم أبو قتادة، وطلع رسول الله، فلّما رأى رسول الله عليّاً أمره بأخذ اللواء وكره أن يسمع رسول الله أذاهم وشتمهم، فتقدّمه أسيد بن حضير، قال: فقال: يا أعداء الله لا</w:t>
      </w:r>
      <w:r>
        <w:rPr>
          <w:rFonts w:hint="cs"/>
          <w:rtl/>
        </w:rPr>
        <w:t xml:space="preserve"> </w:t>
      </w:r>
      <w:r>
        <w:rPr>
          <w:rtl/>
        </w:rPr>
        <w:t xml:space="preserve">نبرح حصنكم حتّى تموتوا جوعاً. قال: يا بن الحضير نحن مواليكم دون الخزرج. قال: لا عهد بيني وبينكم ودنا رسول الله، فقال </w:t>
      </w:r>
      <w:r w:rsidR="00DC6014" w:rsidRPr="00DC6014">
        <w:rPr>
          <w:rStyle w:val="libAlaemChar"/>
          <w:rFonts w:hint="cs"/>
          <w:rtl/>
        </w:rPr>
        <w:t>صلى‌الله‌عليه‌وآله</w:t>
      </w:r>
      <w:r>
        <w:rPr>
          <w:rtl/>
        </w:rPr>
        <w:t>: يا إخوة القردة والخنازير وعبدة الطواغيت أتشتموني</w:t>
      </w:r>
      <w:r>
        <w:rPr>
          <w:rFonts w:hint="cs"/>
          <w:rtl/>
        </w:rPr>
        <w:t xml:space="preserve"> </w:t>
      </w:r>
      <w:r>
        <w:rPr>
          <w:rtl/>
        </w:rPr>
        <w:t xml:space="preserve">؟ قالوا: فجعلوا يحلفون بالتوراة التي أنزلت على موسى ما فعلنا وقالوا: نكلّمك، فقال رسول الله </w:t>
      </w:r>
      <w:r w:rsidR="00DC6014" w:rsidRPr="00DC6014">
        <w:rPr>
          <w:rStyle w:val="libAlaemChar"/>
          <w:rFonts w:hint="cs"/>
          <w:rtl/>
        </w:rPr>
        <w:t>صلى‌الله‌عليه‌وآله</w:t>
      </w:r>
      <w:r>
        <w:rPr>
          <w:rtl/>
        </w:rPr>
        <w:t>: نعم</w:t>
      </w:r>
      <w:r>
        <w:rPr>
          <w:rFonts w:hint="cs"/>
          <w:rtl/>
        </w:rPr>
        <w:t>.</w:t>
      </w:r>
      <w:r>
        <w:rPr>
          <w:rtl/>
        </w:rPr>
        <w:t xml:space="preserve"> ف</w:t>
      </w:r>
      <w:r>
        <w:rPr>
          <w:rFonts w:hint="cs"/>
          <w:rtl/>
        </w:rPr>
        <w:t>أ</w:t>
      </w:r>
      <w:r>
        <w:rPr>
          <w:rtl/>
        </w:rPr>
        <w:t>نزلوا نباش بن قيس، وقالوا: يا محمّد ننزل على ما نزلت عليه بنو النضير. لك الأموال والحلقة وتحقن دمائنا ونخرج من بلادكم بالنساء والذراري ولنا ما حملت الإبل إلّا الحلقة فأبى رسول الله وقال: لا إلّا أن تنزلوا على حكمي. فرجع نباش إلى أصحابه بمقالة رسول الله</w:t>
      </w:r>
      <w:r w:rsidRPr="00EC37E5">
        <w:rPr>
          <w:rtl/>
        </w:rPr>
        <w:t xml:space="preserve"> </w:t>
      </w:r>
      <w:r>
        <w:rPr>
          <w:rtl/>
        </w:rPr>
        <w:t>ول</w:t>
      </w:r>
      <w:r>
        <w:rPr>
          <w:rFonts w:hint="cs"/>
          <w:rtl/>
        </w:rPr>
        <w:t>ـ</w:t>
      </w:r>
      <w:r>
        <w:rPr>
          <w:rtl/>
        </w:rPr>
        <w:t>م</w:t>
      </w:r>
      <w:r>
        <w:rPr>
          <w:rFonts w:hint="cs"/>
          <w:rtl/>
        </w:rPr>
        <w:t>ـ</w:t>
      </w:r>
      <w:r>
        <w:rPr>
          <w:rtl/>
        </w:rPr>
        <w:t>ّا وقف القوم على عزم رسول الله بنزولهم على حكمه، عقدوا مجلساً للمشاورة إشترك فيها أكابر القوم، فاقترح كعب بن أسد عليهم عدّة إقتراحات، يعرب بعضها عن ضآلة تفكيره ويدلّ البعض الآخر على قسوته، و</w:t>
      </w:r>
      <w:r>
        <w:rPr>
          <w:rFonts w:hint="cs"/>
          <w:rtl/>
        </w:rPr>
        <w:t>إ</w:t>
      </w:r>
      <w:r>
        <w:rPr>
          <w:rtl/>
        </w:rPr>
        <w:t xml:space="preserve">ليك تلك الإقتراحات: </w:t>
      </w:r>
    </w:p>
    <w:p w14:paraId="7C1C7326" w14:textId="6AAFEC68" w:rsidR="00F24E3C" w:rsidRPr="00394BF9" w:rsidRDefault="00F24E3C" w:rsidP="008D50E1">
      <w:pPr>
        <w:pStyle w:val="libBold1"/>
        <w:rPr>
          <w:rFonts w:hint="cs"/>
          <w:rtl/>
        </w:rPr>
      </w:pPr>
      <w:r w:rsidRPr="00394BF9">
        <w:rPr>
          <w:rtl/>
        </w:rPr>
        <w:t xml:space="preserve">1 ـ الإيمان بما جاء به محمّد </w:t>
      </w:r>
      <w:r w:rsidR="00DC6014" w:rsidRPr="00DC6014">
        <w:rPr>
          <w:rStyle w:val="libAlaemChar"/>
          <w:rFonts w:hint="cs"/>
          <w:rtl/>
        </w:rPr>
        <w:t>صلى‌الله‌عليه‌وآله</w:t>
      </w:r>
    </w:p>
    <w:p w14:paraId="6A7A6766" w14:textId="77777777" w:rsidR="00F24E3C" w:rsidRDefault="00F24E3C" w:rsidP="00DB5C31">
      <w:pPr>
        <w:pStyle w:val="libNormal"/>
        <w:rPr>
          <w:rFonts w:hint="cs"/>
          <w:rtl/>
        </w:rPr>
      </w:pPr>
      <w:r>
        <w:rPr>
          <w:rtl/>
        </w:rPr>
        <w:t>يا معشر بني قريظة إنّكم لتعلمون أنّ محمداً نبي الله وما منعنا من الدخول معه إلّا الحسد بالعرب، ولقد كنت كارهاً لنقض العقد والعهد، ولكنّ البلاء وشؤم</w:t>
      </w:r>
    </w:p>
    <w:p w14:paraId="74DD91C9" w14:textId="77777777" w:rsidR="00F24E3C" w:rsidRDefault="00F24E3C" w:rsidP="001434A0">
      <w:pPr>
        <w:pStyle w:val="libLine"/>
        <w:rPr>
          <w:rtl/>
        </w:rPr>
      </w:pPr>
      <w:r>
        <w:rPr>
          <w:rtl/>
        </w:rPr>
        <w:t>__________________</w:t>
      </w:r>
    </w:p>
    <w:p w14:paraId="732ED52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قال الواقدي: صار إليهم النبيّ لسبع بقين من ذي القعدة، فحاصرهم خمسة عشر يوماً، ثمّ انصرف يوم الخميس سبع خلون من ذي الحجة سنة خمس.</w:t>
      </w:r>
    </w:p>
    <w:p w14:paraId="66B38923" w14:textId="77777777" w:rsidR="00F24E3C" w:rsidRDefault="00F24E3C" w:rsidP="001434A0">
      <w:pPr>
        <w:pStyle w:val="libNormal0"/>
        <w:rPr>
          <w:rFonts w:hint="cs"/>
          <w:rtl/>
        </w:rPr>
      </w:pPr>
      <w:r w:rsidRPr="004D1A46">
        <w:rPr>
          <w:rtl/>
        </w:rPr>
        <w:br w:type="page"/>
      </w:r>
      <w:r>
        <w:rPr>
          <w:rtl/>
        </w:rPr>
        <w:lastRenderedPageBreak/>
        <w:t xml:space="preserve">هذا الجالس </w:t>
      </w:r>
      <w:r w:rsidRPr="002B6E16">
        <w:rPr>
          <w:rStyle w:val="libFootnotenumChar"/>
          <w:rtl/>
        </w:rPr>
        <w:t>(1)</w:t>
      </w:r>
      <w:r>
        <w:rPr>
          <w:rtl/>
        </w:rPr>
        <w:t xml:space="preserve"> علينا وعلى قومه ... فتعالوا نصدّقه ونؤمن به، فنأمن على دمائنا و</w:t>
      </w:r>
      <w:r>
        <w:rPr>
          <w:rFonts w:hint="cs"/>
          <w:rtl/>
        </w:rPr>
        <w:t>أ</w:t>
      </w:r>
      <w:r>
        <w:rPr>
          <w:rtl/>
        </w:rPr>
        <w:t>بنائنا ونساءنا و</w:t>
      </w:r>
      <w:r>
        <w:rPr>
          <w:rFonts w:hint="cs"/>
          <w:rtl/>
        </w:rPr>
        <w:t>أ</w:t>
      </w:r>
      <w:r>
        <w:rPr>
          <w:rtl/>
        </w:rPr>
        <w:t>موالنا فنكون بمنزلة من معه، قالوا لا</w:t>
      </w:r>
      <w:r>
        <w:rPr>
          <w:rFonts w:hint="cs"/>
          <w:rtl/>
        </w:rPr>
        <w:t xml:space="preserve"> </w:t>
      </w:r>
      <w:r>
        <w:rPr>
          <w:rtl/>
        </w:rPr>
        <w:t>نكون تبعاً لغيرنا. نحن أهل الكتاب والنبوّة، فجعل كعب يردّ عليهم الكلام بالنصيحة لهم. قالوا: لا</w:t>
      </w:r>
      <w:r>
        <w:rPr>
          <w:rFonts w:hint="cs"/>
          <w:rtl/>
        </w:rPr>
        <w:t xml:space="preserve"> </w:t>
      </w:r>
      <w:r>
        <w:rPr>
          <w:rtl/>
        </w:rPr>
        <w:t>نفارق التوراة ولا</w:t>
      </w:r>
      <w:r>
        <w:rPr>
          <w:rFonts w:hint="cs"/>
          <w:rtl/>
        </w:rPr>
        <w:t xml:space="preserve"> </w:t>
      </w:r>
      <w:r>
        <w:rPr>
          <w:rtl/>
        </w:rPr>
        <w:t>ندع ما كن</w:t>
      </w:r>
      <w:r>
        <w:rPr>
          <w:rFonts w:hint="cs"/>
          <w:rtl/>
        </w:rPr>
        <w:t>ّ</w:t>
      </w:r>
      <w:r>
        <w:rPr>
          <w:rtl/>
        </w:rPr>
        <w:t>ا عليه من أمر موسى.</w:t>
      </w:r>
    </w:p>
    <w:p w14:paraId="10A0F370" w14:textId="77777777" w:rsidR="00F24E3C" w:rsidRPr="003F66AF" w:rsidRDefault="00F24E3C" w:rsidP="008D50E1">
      <w:pPr>
        <w:pStyle w:val="libBold1"/>
        <w:rPr>
          <w:rFonts w:hint="cs"/>
          <w:rtl/>
        </w:rPr>
      </w:pPr>
      <w:r>
        <w:rPr>
          <w:rtl/>
        </w:rPr>
        <w:t>2 ـ قتل النساء والأولاد</w:t>
      </w:r>
    </w:p>
    <w:p w14:paraId="09A7BC80" w14:textId="676EB780" w:rsidR="00F24E3C" w:rsidRDefault="00F24E3C" w:rsidP="00DB5C31">
      <w:pPr>
        <w:pStyle w:val="libNormal"/>
        <w:rPr>
          <w:rtl/>
        </w:rPr>
      </w:pPr>
      <w:r>
        <w:rPr>
          <w:rtl/>
        </w:rPr>
        <w:t xml:space="preserve">إذا كنتم كارهين للإيمان بمحمّد </w:t>
      </w:r>
      <w:r w:rsidR="00DC6014" w:rsidRPr="00DC6014">
        <w:rPr>
          <w:rStyle w:val="libAlaemChar"/>
          <w:rFonts w:hint="cs"/>
          <w:rtl/>
        </w:rPr>
        <w:t>صلى‌الله‌عليه‌وآله</w:t>
      </w:r>
      <w:r>
        <w:rPr>
          <w:rtl/>
        </w:rPr>
        <w:t xml:space="preserve"> فهلمّوا نقتل أبناءنا ونساءنا ثمّ نخرج وفي أيدينا السيوف إلى محمّد و</w:t>
      </w:r>
      <w:r>
        <w:rPr>
          <w:rFonts w:hint="cs"/>
          <w:rtl/>
        </w:rPr>
        <w:t>أ</w:t>
      </w:r>
      <w:r>
        <w:rPr>
          <w:rtl/>
        </w:rPr>
        <w:t>صحابه، فإن قتلنا قتلنا، وما</w:t>
      </w:r>
      <w:r>
        <w:rPr>
          <w:rFonts w:hint="cs"/>
          <w:rtl/>
        </w:rPr>
        <w:t xml:space="preserve"> </w:t>
      </w:r>
      <w:r>
        <w:rPr>
          <w:rtl/>
        </w:rPr>
        <w:t>وراءنا أمر نهتم به، وان ظهرنا لنتّخذن النساء والأبناء.</w:t>
      </w:r>
    </w:p>
    <w:p w14:paraId="02F71F72" w14:textId="77777777" w:rsidR="00F24E3C" w:rsidRDefault="00F24E3C" w:rsidP="00DB5C31">
      <w:pPr>
        <w:pStyle w:val="libNormal"/>
        <w:rPr>
          <w:rtl/>
        </w:rPr>
      </w:pPr>
      <w:r>
        <w:rPr>
          <w:rtl/>
        </w:rPr>
        <w:t>فصاح حيّي بن أخطب وقال: ما ذنب هؤلاء المساكين</w:t>
      </w:r>
      <w:r>
        <w:rPr>
          <w:rFonts w:hint="cs"/>
          <w:rtl/>
        </w:rPr>
        <w:t xml:space="preserve"> </w:t>
      </w:r>
      <w:r>
        <w:rPr>
          <w:rtl/>
        </w:rPr>
        <w:t>؟ وقالت رؤساء اليهود: ما في العيش خير بعد هؤلاء.</w:t>
      </w:r>
    </w:p>
    <w:p w14:paraId="5D7DFA94" w14:textId="77777777" w:rsidR="00F24E3C" w:rsidRPr="003F66AF" w:rsidRDefault="00F24E3C" w:rsidP="008D50E1">
      <w:pPr>
        <w:pStyle w:val="libBold1"/>
        <w:rPr>
          <w:rFonts w:hint="cs"/>
          <w:rtl/>
        </w:rPr>
      </w:pPr>
      <w:r w:rsidRPr="003F66AF">
        <w:rPr>
          <w:rtl/>
        </w:rPr>
        <w:t>3 ـ ال</w:t>
      </w:r>
      <w:r>
        <w:rPr>
          <w:rtl/>
        </w:rPr>
        <w:t>خروج على أصحاب محمّد ليلة السبت</w:t>
      </w:r>
    </w:p>
    <w:p w14:paraId="4502F960" w14:textId="77777777" w:rsidR="00F24E3C" w:rsidRDefault="00F24E3C" w:rsidP="00DB5C31">
      <w:pPr>
        <w:pStyle w:val="libNormal"/>
        <w:rPr>
          <w:rtl/>
        </w:rPr>
      </w:pPr>
      <w:r>
        <w:rPr>
          <w:rtl/>
        </w:rPr>
        <w:t>إنّ محمّداً و</w:t>
      </w:r>
      <w:r>
        <w:rPr>
          <w:rFonts w:hint="cs"/>
          <w:rtl/>
        </w:rPr>
        <w:t>أ</w:t>
      </w:r>
      <w:r>
        <w:rPr>
          <w:rtl/>
        </w:rPr>
        <w:t>صحابه آمنين لنا فيها أن نقاتله، فنخرج فلعلّنا أن نصيب منه غرّة قالوا نفسد سبتنا وقد عرفت ما أصابنا فيه. قال حيّي: قد دعوتك إلى هذا وقريش وغطفان حضور</w:t>
      </w:r>
      <w:r>
        <w:rPr>
          <w:rFonts w:hint="cs"/>
          <w:rtl/>
        </w:rPr>
        <w:t>ٌ</w:t>
      </w:r>
      <w:r>
        <w:rPr>
          <w:rtl/>
        </w:rPr>
        <w:t xml:space="preserve"> فأبيت أن تكسر السبت فإن أطاعتني اليهود فعلوا. فصاحت اليهود: لا</w:t>
      </w:r>
      <w:r>
        <w:rPr>
          <w:rFonts w:hint="cs"/>
          <w:rtl/>
        </w:rPr>
        <w:t xml:space="preserve"> </w:t>
      </w:r>
      <w:r>
        <w:rPr>
          <w:rtl/>
        </w:rPr>
        <w:t>نكسر السبت. قال نبّاش بن قيس: وكيف نصيب منهم غرّة و</w:t>
      </w:r>
      <w:r>
        <w:rPr>
          <w:rFonts w:hint="cs"/>
          <w:rtl/>
        </w:rPr>
        <w:t>أ</w:t>
      </w:r>
      <w:r>
        <w:rPr>
          <w:rtl/>
        </w:rPr>
        <w:t>نت ترى أنّ أمرهم كل يوم يشتدّ كانوا أوّل ما يحاصروننا إنّما يقاتلون بالنّهار ويرجعون بالليل، فهم الآن يبيتون الليل ويظلّون النهار، فأي غرّة نصيب منهم</w:t>
      </w:r>
      <w:r>
        <w:rPr>
          <w:rFonts w:hint="cs"/>
          <w:rtl/>
        </w:rPr>
        <w:t xml:space="preserve"> </w:t>
      </w:r>
      <w:r>
        <w:rPr>
          <w:rtl/>
        </w:rPr>
        <w:t>؟ هي ملحمة وبلاء كتب علينا، فاختلفوا وسقط في أيديهم وندموا على ما صنعوا ورقّوا على النساء والصبيان وكنّ يبكين.</w:t>
      </w:r>
    </w:p>
    <w:p w14:paraId="1E25C127" w14:textId="77777777" w:rsidR="00F24E3C" w:rsidRDefault="00F24E3C" w:rsidP="00DB5C31">
      <w:pPr>
        <w:pStyle w:val="libNormal"/>
        <w:rPr>
          <w:rtl/>
        </w:rPr>
      </w:pPr>
      <w:r>
        <w:rPr>
          <w:rtl/>
        </w:rPr>
        <w:t>وعندئذ</w:t>
      </w:r>
      <w:r>
        <w:rPr>
          <w:rFonts w:hint="cs"/>
          <w:rtl/>
        </w:rPr>
        <w:t>ٍ</w:t>
      </w:r>
      <w:r>
        <w:rPr>
          <w:rtl/>
        </w:rPr>
        <w:t xml:space="preserve"> قال ثعلبة وأسيد إبنا سعيد وأسد بن عبيد عمّهم: يا معشر بني قريظة</w:t>
      </w:r>
      <w:r>
        <w:rPr>
          <w:rFonts w:hint="cs"/>
          <w:rtl/>
        </w:rPr>
        <w:t xml:space="preserve"> </w:t>
      </w:r>
      <w:r>
        <w:rPr>
          <w:rtl/>
        </w:rPr>
        <w:t>!</w:t>
      </w:r>
    </w:p>
    <w:p w14:paraId="296FB083" w14:textId="77777777" w:rsidR="00F24E3C" w:rsidRDefault="00F24E3C" w:rsidP="00DB5C31">
      <w:pPr>
        <w:pStyle w:val="libNormal"/>
        <w:rPr>
          <w:rFonts w:hint="cs"/>
          <w:rtl/>
        </w:rPr>
      </w:pPr>
      <w:r>
        <w:rPr>
          <w:rtl/>
        </w:rPr>
        <w:t>والله إنّكم لتعلمون أنّه رسول الله، و</w:t>
      </w:r>
      <w:r>
        <w:rPr>
          <w:rFonts w:hint="cs"/>
          <w:rtl/>
        </w:rPr>
        <w:t>أ</w:t>
      </w:r>
      <w:r>
        <w:rPr>
          <w:rtl/>
        </w:rPr>
        <w:t>نّ صفته عندنا. حدّثنا بها علماؤنا</w:t>
      </w:r>
    </w:p>
    <w:p w14:paraId="3CD36609" w14:textId="77777777" w:rsidR="00F24E3C" w:rsidRDefault="00F24E3C" w:rsidP="001434A0">
      <w:pPr>
        <w:pStyle w:val="libLine"/>
        <w:rPr>
          <w:rtl/>
        </w:rPr>
      </w:pPr>
      <w:r>
        <w:rPr>
          <w:rtl/>
        </w:rPr>
        <w:t>__________________</w:t>
      </w:r>
    </w:p>
    <w:p w14:paraId="14FE35F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يعني حيّي بن أخطب وقد وفى بعهده، بعد تفرّق الأحزاب، فدخل حصن بني قريظة ليشترك معهم في المصير.</w:t>
      </w:r>
    </w:p>
    <w:p w14:paraId="7768541C" w14:textId="77777777" w:rsidR="00F24E3C" w:rsidRDefault="00F24E3C" w:rsidP="001434A0">
      <w:pPr>
        <w:pStyle w:val="libNormal0"/>
        <w:rPr>
          <w:rFonts w:hint="cs"/>
          <w:rtl/>
        </w:rPr>
      </w:pPr>
      <w:r w:rsidRPr="004D1A46">
        <w:rPr>
          <w:rtl/>
        </w:rPr>
        <w:br w:type="page"/>
      </w:r>
      <w:r>
        <w:rPr>
          <w:rtl/>
        </w:rPr>
        <w:lastRenderedPageBreak/>
        <w:t>وعلماء بني النضير . هذا أوّلهم يعني حيّي بن أخطب مع جبير بن الهيّبان. أصدق الناس عندنا وهو خبّرنا بصفته عند موته. قالوا: لا</w:t>
      </w:r>
      <w:r>
        <w:rPr>
          <w:rFonts w:hint="cs"/>
          <w:rtl/>
        </w:rPr>
        <w:t xml:space="preserve"> </w:t>
      </w:r>
      <w:r>
        <w:rPr>
          <w:rtl/>
        </w:rPr>
        <w:t>نفارق التور</w:t>
      </w:r>
      <w:r>
        <w:rPr>
          <w:rFonts w:hint="cs"/>
          <w:rtl/>
        </w:rPr>
        <w:t>ا</w:t>
      </w:r>
      <w:r>
        <w:rPr>
          <w:rtl/>
        </w:rPr>
        <w:t>ة، فلمّا رآى هؤلاء النفر إباءهم، نزلوا في الليلة التي في صبحها نزلت قريظة، فأمنّوا على أنفسهم و</w:t>
      </w:r>
      <w:r>
        <w:rPr>
          <w:rFonts w:hint="cs"/>
          <w:rtl/>
        </w:rPr>
        <w:t>أ</w:t>
      </w:r>
      <w:r>
        <w:rPr>
          <w:rtl/>
        </w:rPr>
        <w:t>هلهم وأموالهم.</w:t>
      </w:r>
    </w:p>
    <w:p w14:paraId="786FB625" w14:textId="77777777" w:rsidR="00F24E3C" w:rsidRDefault="00F24E3C" w:rsidP="008D50E1">
      <w:pPr>
        <w:pStyle w:val="libBold1"/>
        <w:rPr>
          <w:rFonts w:hint="cs"/>
          <w:rtl/>
        </w:rPr>
      </w:pPr>
      <w:r>
        <w:rPr>
          <w:rtl/>
        </w:rPr>
        <w:t>اقتراح رابع</w:t>
      </w:r>
    </w:p>
    <w:p w14:paraId="70ABB2EF" w14:textId="77777777" w:rsidR="00F24E3C" w:rsidRDefault="00F24E3C" w:rsidP="00DB5C31">
      <w:pPr>
        <w:pStyle w:val="libNormal"/>
        <w:rPr>
          <w:rtl/>
        </w:rPr>
      </w:pPr>
      <w:r>
        <w:rPr>
          <w:rtl/>
        </w:rPr>
        <w:t>و</w:t>
      </w:r>
      <w:r>
        <w:rPr>
          <w:rFonts w:hint="cs"/>
          <w:rtl/>
        </w:rPr>
        <w:t>ا</w:t>
      </w:r>
      <w:r>
        <w:rPr>
          <w:rtl/>
        </w:rPr>
        <w:t>قترح عمرو بن سعد وقال: يا معشر اليهود إنّكم حالفتم محمداً على ما حالفتموه عليه، أن لا</w:t>
      </w:r>
      <w:r>
        <w:rPr>
          <w:rFonts w:hint="cs"/>
          <w:rtl/>
        </w:rPr>
        <w:t xml:space="preserve"> </w:t>
      </w:r>
      <w:r>
        <w:rPr>
          <w:rtl/>
        </w:rPr>
        <w:t>تنصروا عليه أحداً من عدوّه و</w:t>
      </w:r>
      <w:r>
        <w:rPr>
          <w:rFonts w:hint="cs"/>
          <w:rtl/>
        </w:rPr>
        <w:t>أ</w:t>
      </w:r>
      <w:r>
        <w:rPr>
          <w:rtl/>
        </w:rPr>
        <w:t>ن تنصروه ممّن دهمه فنقضتم ذلك العهد الذي كان بينكم وبينه فلم أدخل فيه ولم أشرككم في عذركم، فإن أبيتم أن تدخلوا معه، فاثبتوا على اليهوديّة و</w:t>
      </w:r>
      <w:r>
        <w:rPr>
          <w:rFonts w:hint="cs"/>
          <w:rtl/>
        </w:rPr>
        <w:t>ا</w:t>
      </w:r>
      <w:r>
        <w:rPr>
          <w:rtl/>
        </w:rPr>
        <w:t>عطوا الجزية، فو الله ما أدري يقبلها أم لا</w:t>
      </w:r>
      <w:r>
        <w:rPr>
          <w:rFonts w:hint="cs"/>
          <w:rtl/>
        </w:rPr>
        <w:t xml:space="preserve"> </w:t>
      </w:r>
      <w:r>
        <w:rPr>
          <w:rtl/>
        </w:rPr>
        <w:t>؟ قالوا: نحن لا</w:t>
      </w:r>
      <w:r>
        <w:rPr>
          <w:rFonts w:hint="cs"/>
          <w:rtl/>
        </w:rPr>
        <w:t xml:space="preserve"> </w:t>
      </w:r>
      <w:r>
        <w:rPr>
          <w:rtl/>
        </w:rPr>
        <w:t>نقرّ للعرب بخرج في رقابنا يأخذوننا به، القتل خير من ذلك.</w:t>
      </w:r>
    </w:p>
    <w:p w14:paraId="05FC60A8" w14:textId="77777777" w:rsidR="00F24E3C" w:rsidRDefault="00F24E3C" w:rsidP="00DB5C31">
      <w:pPr>
        <w:pStyle w:val="libNormal"/>
        <w:rPr>
          <w:rtl/>
        </w:rPr>
      </w:pPr>
      <w:r>
        <w:rPr>
          <w:rtl/>
        </w:rPr>
        <w:t>ول</w:t>
      </w:r>
      <w:r>
        <w:rPr>
          <w:rFonts w:hint="cs"/>
          <w:rtl/>
        </w:rPr>
        <w:t>ـ</w:t>
      </w:r>
      <w:r>
        <w:rPr>
          <w:rtl/>
        </w:rPr>
        <w:t>م</w:t>
      </w:r>
      <w:r>
        <w:rPr>
          <w:rFonts w:hint="cs"/>
          <w:rtl/>
        </w:rPr>
        <w:t>ـ</w:t>
      </w:r>
      <w:r>
        <w:rPr>
          <w:rtl/>
        </w:rPr>
        <w:t>ّا طال الحصار و</w:t>
      </w:r>
      <w:r>
        <w:rPr>
          <w:rFonts w:hint="cs"/>
          <w:rtl/>
        </w:rPr>
        <w:t>أ</w:t>
      </w:r>
      <w:r>
        <w:rPr>
          <w:rtl/>
        </w:rPr>
        <w:t>ذعنت بنو قريظة أنّ النبيّ الأكرم لا</w:t>
      </w:r>
      <w:r>
        <w:rPr>
          <w:rFonts w:hint="cs"/>
          <w:rtl/>
        </w:rPr>
        <w:t xml:space="preserve"> </w:t>
      </w:r>
      <w:r>
        <w:rPr>
          <w:rtl/>
        </w:rPr>
        <w:t>يتركهم إلّا أن ينزلوا على حكمه، بعثوا إلى رسول الله حتّى يبعث إليهم أبا لبابة بن عبد المنذر، وكان حليف الأوس ليستشيروه في أمرهم، فأرسله رسول الله فلّما رأوه قام إليه الرجال، وبكت النساء والصبيان، فرق</w:t>
      </w:r>
      <w:r>
        <w:rPr>
          <w:rFonts w:hint="cs"/>
          <w:rtl/>
        </w:rPr>
        <w:t>ّ</w:t>
      </w:r>
      <w:r>
        <w:rPr>
          <w:rtl/>
        </w:rPr>
        <w:t xml:space="preserve"> لهم، وقالوا: يا أبا لبابة أترى أن ننزل على حكم محمّد</w:t>
      </w:r>
      <w:r>
        <w:rPr>
          <w:rFonts w:hint="cs"/>
          <w:rtl/>
        </w:rPr>
        <w:t xml:space="preserve"> </w:t>
      </w:r>
      <w:r>
        <w:rPr>
          <w:rtl/>
        </w:rPr>
        <w:t>؟ فأشار بيده إلى حلقه، يعني أنّه الذبح.</w:t>
      </w:r>
    </w:p>
    <w:p w14:paraId="3E14BAD0" w14:textId="77777777" w:rsidR="00F24E3C" w:rsidRDefault="00F24E3C" w:rsidP="00DB5C31">
      <w:pPr>
        <w:pStyle w:val="libNormal"/>
        <w:rPr>
          <w:rtl/>
        </w:rPr>
      </w:pPr>
      <w:r>
        <w:rPr>
          <w:rtl/>
        </w:rPr>
        <w:t xml:space="preserve">ثمّ ندم أبو لبابة من إذاعة سرّ رسول الله، قال: فو الله ما زالت قدماي من مكانهما حتّى عرفت أنّي قد خنت الله ورسوله، ثمّ </w:t>
      </w:r>
      <w:r>
        <w:rPr>
          <w:rFonts w:hint="cs"/>
          <w:rtl/>
        </w:rPr>
        <w:t>ا</w:t>
      </w:r>
      <w:r>
        <w:rPr>
          <w:rtl/>
        </w:rPr>
        <w:t>نطلق أبو لبابة على وجهه ولم</w:t>
      </w:r>
      <w:r>
        <w:rPr>
          <w:rFonts w:hint="cs"/>
          <w:rtl/>
        </w:rPr>
        <w:t xml:space="preserve"> </w:t>
      </w:r>
      <w:r>
        <w:rPr>
          <w:rtl/>
        </w:rPr>
        <w:t xml:space="preserve">يأت رسول الله حتّى </w:t>
      </w:r>
      <w:r>
        <w:rPr>
          <w:rFonts w:hint="cs"/>
          <w:rtl/>
        </w:rPr>
        <w:t>ا</w:t>
      </w:r>
      <w:r>
        <w:rPr>
          <w:rtl/>
        </w:rPr>
        <w:t>رتبط في المسجد إلى عمود من عمده وقال: لا أبرح مكاني هذا حتّى يتوب الله عليّ ممّا صنعت، وعاهد الله: أن لا</w:t>
      </w:r>
      <w:r>
        <w:rPr>
          <w:rFonts w:hint="cs"/>
          <w:rtl/>
        </w:rPr>
        <w:t xml:space="preserve"> </w:t>
      </w:r>
      <w:r>
        <w:rPr>
          <w:rtl/>
        </w:rPr>
        <w:t>أطأ بني قريظة أبدا</w:t>
      </w:r>
      <w:r>
        <w:rPr>
          <w:rFonts w:hint="cs"/>
          <w:rtl/>
        </w:rPr>
        <w:t>ً</w:t>
      </w:r>
      <w:r>
        <w:rPr>
          <w:rtl/>
        </w:rPr>
        <w:t xml:space="preserve"> ولا</w:t>
      </w:r>
      <w:r>
        <w:rPr>
          <w:rFonts w:hint="cs"/>
          <w:rtl/>
        </w:rPr>
        <w:t xml:space="preserve"> اُ</w:t>
      </w:r>
      <w:r>
        <w:rPr>
          <w:rtl/>
        </w:rPr>
        <w:t xml:space="preserve">رى في بلد خنت الله ورسوله فيه أبداً، وفي ذلك نزل قوله سبحانه: </w:t>
      </w:r>
      <w:r w:rsidRPr="0015158F">
        <w:rPr>
          <w:rStyle w:val="libAlaemChar"/>
          <w:rtl/>
        </w:rPr>
        <w:t>(</w:t>
      </w:r>
      <w:r w:rsidRPr="00432F86">
        <w:rPr>
          <w:rFonts w:hint="cs"/>
          <w:rtl/>
        </w:rPr>
        <w:t xml:space="preserve"> </w:t>
      </w:r>
      <w:r w:rsidRPr="00567513">
        <w:rPr>
          <w:rStyle w:val="libAieChar"/>
          <w:rFonts w:hint="cs"/>
          <w:rtl/>
        </w:rPr>
        <w:t>يَا أَيُّهَا الَّذِينَ آمَنُوا لا تَخُونُوا اللهَ وَالرَّسُولَ وَتَخُونُوا أَمَانَاتِكُمْ وَأَنتُمْ تَعْلَمُونَ</w:t>
      </w:r>
      <w:r w:rsidRPr="00432F86">
        <w:rPr>
          <w:rtl/>
        </w:rPr>
        <w:t xml:space="preserve"> </w:t>
      </w:r>
      <w:r w:rsidRPr="0015158F">
        <w:rPr>
          <w:rStyle w:val="libAlaemChar"/>
          <w:rtl/>
        </w:rPr>
        <w:t>)</w:t>
      </w:r>
      <w:r>
        <w:rPr>
          <w:rtl/>
        </w:rPr>
        <w:t xml:space="preserve"> ( الأنفال / 27 ).</w:t>
      </w:r>
    </w:p>
    <w:p w14:paraId="3C4F96BA" w14:textId="77777777" w:rsidR="00F24E3C" w:rsidRDefault="00F24E3C" w:rsidP="00DB5C31">
      <w:pPr>
        <w:pStyle w:val="libNormal"/>
        <w:rPr>
          <w:rFonts w:hint="cs"/>
          <w:rtl/>
        </w:rPr>
      </w:pPr>
      <w:r>
        <w:rPr>
          <w:rtl/>
        </w:rPr>
        <w:t>فمكث سبعة أيّام لا</w:t>
      </w:r>
      <w:r>
        <w:rPr>
          <w:rFonts w:hint="cs"/>
          <w:rtl/>
        </w:rPr>
        <w:t xml:space="preserve"> </w:t>
      </w:r>
      <w:r>
        <w:rPr>
          <w:rtl/>
        </w:rPr>
        <w:t>يذوق فيها طعاماً ولا</w:t>
      </w:r>
      <w:r>
        <w:rPr>
          <w:rFonts w:hint="cs"/>
          <w:rtl/>
        </w:rPr>
        <w:t xml:space="preserve"> </w:t>
      </w:r>
      <w:r>
        <w:rPr>
          <w:rtl/>
        </w:rPr>
        <w:t>شراباً حتّى خرّ مغشياً عليه، ثمّ تاب الله عليه، فقيل له يا أبا لبابة قد تيب عليك، فقال: لا والله لا أحلّ نفسي حتّى يكون رسول الله هو الذي يحلّني، فجاءه فحلّه بيده، ثمّ قال أبو لبابة: إنّ من تمام توبتي أن</w:t>
      </w:r>
    </w:p>
    <w:p w14:paraId="54563D41" w14:textId="77777777" w:rsidR="00F24E3C" w:rsidRDefault="00F24E3C" w:rsidP="001434A0">
      <w:pPr>
        <w:pStyle w:val="libNormal0"/>
        <w:rPr>
          <w:rFonts w:hint="cs"/>
          <w:rtl/>
        </w:rPr>
      </w:pPr>
      <w:r w:rsidRPr="00E9453E">
        <w:rPr>
          <w:rtl/>
        </w:rPr>
        <w:br w:type="page"/>
      </w:r>
      <w:r>
        <w:rPr>
          <w:rtl/>
        </w:rPr>
        <w:lastRenderedPageBreak/>
        <w:t>أهجر دار قومي التي أصبت فيها الذنب و</w:t>
      </w:r>
      <w:r>
        <w:rPr>
          <w:rFonts w:hint="cs"/>
          <w:rtl/>
        </w:rPr>
        <w:t>أ</w:t>
      </w:r>
      <w:r>
        <w:rPr>
          <w:rtl/>
        </w:rPr>
        <w:t>ن أنخلع من مالي، فقال النبيّ: يجزيك السدس أن تصدّق به.</w:t>
      </w:r>
    </w:p>
    <w:p w14:paraId="0B78BEBC" w14:textId="77777777" w:rsidR="00F24E3C" w:rsidRDefault="00F24E3C" w:rsidP="00DB5C31">
      <w:pPr>
        <w:pStyle w:val="libNormal"/>
        <w:rPr>
          <w:rtl/>
        </w:rPr>
      </w:pPr>
      <w:r>
        <w:rPr>
          <w:rtl/>
        </w:rPr>
        <w:t xml:space="preserve">وقد نزل أيضاً في توبته قوله سبحانه: </w:t>
      </w:r>
      <w:r w:rsidRPr="0015158F">
        <w:rPr>
          <w:rStyle w:val="libAlaemChar"/>
          <w:rtl/>
        </w:rPr>
        <w:t>(</w:t>
      </w:r>
      <w:r w:rsidRPr="00432F86">
        <w:rPr>
          <w:rFonts w:hint="cs"/>
          <w:rtl/>
        </w:rPr>
        <w:t xml:space="preserve"> </w:t>
      </w:r>
      <w:r w:rsidRPr="00567513">
        <w:rPr>
          <w:rStyle w:val="libAieChar"/>
          <w:rFonts w:hint="cs"/>
          <w:rtl/>
        </w:rPr>
        <w:t>وَآخَرُونَ اعْتَرَفُوا بِذُنُوبِهِمْ خَلَطُوا عَمَلاً صَالِحًا وَآخَرَ سَيِّئًا عَسَى اللهُ أَن يَتُوبَ عَلَيْهِمْ إِنَّ اللهَ غَفُورٌ رَّحِيمٌ</w:t>
      </w:r>
      <w:r w:rsidRPr="00432F86">
        <w:rPr>
          <w:rtl/>
        </w:rPr>
        <w:t xml:space="preserve"> </w:t>
      </w:r>
      <w:r w:rsidRPr="0015158F">
        <w:rPr>
          <w:rStyle w:val="libAlaemChar"/>
          <w:rtl/>
        </w:rPr>
        <w:t>)</w:t>
      </w:r>
      <w:r>
        <w:rPr>
          <w:rtl/>
        </w:rPr>
        <w:t xml:space="preserve"> ( التوبة / 102 ) </w:t>
      </w:r>
      <w:r w:rsidRPr="002B6E16">
        <w:rPr>
          <w:rStyle w:val="libFootnotenumChar"/>
          <w:rtl/>
        </w:rPr>
        <w:t>(1)</w:t>
      </w:r>
      <w:r>
        <w:rPr>
          <w:rtl/>
        </w:rPr>
        <w:t>.</w:t>
      </w:r>
    </w:p>
    <w:p w14:paraId="3239D6CA" w14:textId="346561BA" w:rsidR="00F24E3C" w:rsidRDefault="00F24E3C" w:rsidP="00DB5C31">
      <w:pPr>
        <w:pStyle w:val="libNormal"/>
        <w:rPr>
          <w:rtl/>
        </w:rPr>
      </w:pPr>
      <w:r>
        <w:rPr>
          <w:rtl/>
        </w:rPr>
        <w:t xml:space="preserve">فلمّا أصبحوا، نزلوا على حكم رسول الله </w:t>
      </w:r>
      <w:r w:rsidR="00DC6014" w:rsidRPr="00DC6014">
        <w:rPr>
          <w:rStyle w:val="libAlaemChar"/>
          <w:rFonts w:hint="cs"/>
          <w:rtl/>
        </w:rPr>
        <w:t>صلى‌الله‌عليه‌وآله</w:t>
      </w:r>
      <w:r>
        <w:rPr>
          <w:rtl/>
        </w:rPr>
        <w:t xml:space="preserve"> فتواثبت الأوس، فقالوا: يا رسول الله وقد فعلت في موالي إخواننا بالأمس ما قد</w:t>
      </w:r>
      <w:r>
        <w:rPr>
          <w:rFonts w:hint="cs"/>
          <w:rtl/>
        </w:rPr>
        <w:t xml:space="preserve"> </w:t>
      </w:r>
      <w:r>
        <w:rPr>
          <w:rtl/>
        </w:rPr>
        <w:t>علمت ( يريدون بني قينقاع</w:t>
      </w:r>
      <w:r>
        <w:rPr>
          <w:rFonts w:hint="cs"/>
          <w:rtl/>
        </w:rPr>
        <w:t xml:space="preserve"> </w:t>
      </w:r>
      <w:r>
        <w:rPr>
          <w:rtl/>
        </w:rPr>
        <w:t>ـ</w:t>
      </w:r>
      <w:r>
        <w:rPr>
          <w:rFonts w:hint="cs"/>
          <w:rtl/>
        </w:rPr>
        <w:t xml:space="preserve"> </w:t>
      </w:r>
      <w:r>
        <w:rPr>
          <w:rtl/>
        </w:rPr>
        <w:t>وكانوا حلفاء الخزرج</w:t>
      </w:r>
      <w:r>
        <w:rPr>
          <w:rFonts w:hint="cs"/>
          <w:rtl/>
        </w:rPr>
        <w:t xml:space="preserve"> </w:t>
      </w:r>
      <w:r>
        <w:rPr>
          <w:rtl/>
        </w:rPr>
        <w:t>ـ</w:t>
      </w:r>
      <w:r>
        <w:rPr>
          <w:rFonts w:hint="cs"/>
          <w:rtl/>
        </w:rPr>
        <w:t xml:space="preserve"> </w:t>
      </w:r>
      <w:r>
        <w:rPr>
          <w:rtl/>
        </w:rPr>
        <w:t>فسأله إيّاهم عبد الله بن أبي، فوهبهم له ) قال رسول الله: ألا ترضون يا معشر الأوس أن يحكم فيهم رجل منكم</w:t>
      </w:r>
      <w:r>
        <w:rPr>
          <w:rFonts w:hint="cs"/>
          <w:rtl/>
        </w:rPr>
        <w:t xml:space="preserve"> </w:t>
      </w:r>
      <w:r>
        <w:rPr>
          <w:rtl/>
        </w:rPr>
        <w:t xml:space="preserve">؟ قالوا: نعم. قال رسول الله: فذلك إلى سعد بن معاذ، فلمّا حكّمه رسول الله أتاه قومه إلى رسول الله، فلمّا </w:t>
      </w:r>
      <w:r>
        <w:rPr>
          <w:rFonts w:hint="cs"/>
          <w:rtl/>
        </w:rPr>
        <w:t>ا</w:t>
      </w:r>
      <w:r>
        <w:rPr>
          <w:rtl/>
        </w:rPr>
        <w:t>نتهى سعد إلى رسول الله قال</w:t>
      </w:r>
      <w:r>
        <w:rPr>
          <w:rFonts w:hint="cs"/>
          <w:rtl/>
        </w:rPr>
        <w:t xml:space="preserve"> </w:t>
      </w:r>
      <w:r>
        <w:rPr>
          <w:rtl/>
        </w:rPr>
        <w:t>ـ</w:t>
      </w:r>
      <w:r>
        <w:rPr>
          <w:rFonts w:hint="cs"/>
          <w:rtl/>
        </w:rPr>
        <w:t xml:space="preserve"> </w:t>
      </w:r>
      <w:r>
        <w:rPr>
          <w:rtl/>
        </w:rPr>
        <w:t>يخاطب الأوسيين</w:t>
      </w:r>
      <w:r>
        <w:rPr>
          <w:rFonts w:hint="cs"/>
          <w:rtl/>
        </w:rPr>
        <w:t xml:space="preserve"> </w:t>
      </w:r>
      <w:r>
        <w:rPr>
          <w:rtl/>
        </w:rPr>
        <w:t>ـ</w:t>
      </w:r>
      <w:r>
        <w:rPr>
          <w:rFonts w:hint="cs"/>
          <w:rtl/>
        </w:rPr>
        <w:t xml:space="preserve">: </w:t>
      </w:r>
      <w:r>
        <w:rPr>
          <w:rtl/>
        </w:rPr>
        <w:t>قوموا إلى سيّدكم، قالت الأوس</w:t>
      </w:r>
      <w:r>
        <w:rPr>
          <w:rFonts w:hint="cs"/>
          <w:rtl/>
        </w:rPr>
        <w:t xml:space="preserve"> </w:t>
      </w:r>
      <w:r>
        <w:rPr>
          <w:rtl/>
        </w:rPr>
        <w:t>ـ</w:t>
      </w:r>
      <w:r>
        <w:rPr>
          <w:rFonts w:hint="cs"/>
          <w:rtl/>
        </w:rPr>
        <w:t xml:space="preserve"> </w:t>
      </w:r>
      <w:r>
        <w:rPr>
          <w:rtl/>
        </w:rPr>
        <w:t>الذين بقوا عند رسول الله</w:t>
      </w:r>
      <w:r>
        <w:rPr>
          <w:rFonts w:hint="cs"/>
          <w:rtl/>
        </w:rPr>
        <w:t xml:space="preserve"> </w:t>
      </w:r>
      <w:r>
        <w:rPr>
          <w:rtl/>
        </w:rPr>
        <w:t>ـ</w:t>
      </w:r>
      <w:r>
        <w:rPr>
          <w:rFonts w:hint="cs"/>
          <w:rtl/>
        </w:rPr>
        <w:t xml:space="preserve">: </w:t>
      </w:r>
      <w:r>
        <w:rPr>
          <w:rtl/>
        </w:rPr>
        <w:t>يا أبا عمرو</w:t>
      </w:r>
      <w:r>
        <w:rPr>
          <w:rFonts w:hint="cs"/>
          <w:rtl/>
        </w:rPr>
        <w:t xml:space="preserve"> </w:t>
      </w:r>
      <w:r>
        <w:rPr>
          <w:rtl/>
        </w:rPr>
        <w:t>! إنّ رسول الله قد ول</w:t>
      </w:r>
      <w:r>
        <w:rPr>
          <w:rFonts w:hint="cs"/>
          <w:rtl/>
        </w:rPr>
        <w:t>ّ</w:t>
      </w:r>
      <w:r>
        <w:rPr>
          <w:rtl/>
        </w:rPr>
        <w:t>اك الحكم، فأحسن فيهم واذكر بلاءهم عندك، فقال سعد بن معاذ: أترضون بحكمي لبني قريظة</w:t>
      </w:r>
      <w:r>
        <w:rPr>
          <w:rFonts w:hint="cs"/>
          <w:rtl/>
        </w:rPr>
        <w:t xml:space="preserve"> </w:t>
      </w:r>
      <w:r>
        <w:rPr>
          <w:rtl/>
        </w:rPr>
        <w:t>؟ قالوا: نعم، قد رضينا بحكمك و</w:t>
      </w:r>
      <w:r>
        <w:rPr>
          <w:rFonts w:hint="cs"/>
          <w:rtl/>
        </w:rPr>
        <w:t>أ</w:t>
      </w:r>
      <w:r>
        <w:rPr>
          <w:rtl/>
        </w:rPr>
        <w:t>نت غائب عنّا، قال سعد: عليكم عهد الله وميثاقه أن</w:t>
      </w:r>
      <w:r>
        <w:rPr>
          <w:rFonts w:hint="cs"/>
          <w:rtl/>
        </w:rPr>
        <w:t>ْ</w:t>
      </w:r>
      <w:r>
        <w:rPr>
          <w:rtl/>
        </w:rPr>
        <w:t xml:space="preserve"> </w:t>
      </w:r>
      <w:r>
        <w:rPr>
          <w:rFonts w:hint="cs"/>
          <w:rtl/>
        </w:rPr>
        <w:t>أ</w:t>
      </w:r>
      <w:r>
        <w:rPr>
          <w:rtl/>
        </w:rPr>
        <w:t xml:space="preserve">حكم فيكم ما حكمت. قالوا: نعم، قال سعد: فإنّي أحكم فيهم أن يقتل من جرت عليه الموسى، وتسبى النساء والذريّة وتقسّم الأموال، وفي نقل آخر: أحكم فيهم أن تقتل الرجال وتقسّم الأموال وتسبى الذراري والنساء، ورضي رسول الله بحكم سعد </w:t>
      </w:r>
      <w:r w:rsidRPr="002B6E16">
        <w:rPr>
          <w:rStyle w:val="libFootnotenumChar"/>
          <w:rtl/>
        </w:rPr>
        <w:t>(2)</w:t>
      </w:r>
      <w:r>
        <w:rPr>
          <w:rtl/>
        </w:rPr>
        <w:t>.</w:t>
      </w:r>
    </w:p>
    <w:p w14:paraId="6FF1C877" w14:textId="77777777" w:rsidR="00F24E3C" w:rsidRDefault="00F24E3C" w:rsidP="00DB5C31">
      <w:pPr>
        <w:pStyle w:val="libNormal"/>
        <w:rPr>
          <w:rFonts w:hint="cs"/>
          <w:rtl/>
        </w:rPr>
      </w:pPr>
      <w:r>
        <w:rPr>
          <w:rtl/>
        </w:rPr>
        <w:t>وقال ابن هشام: إنّ بني قريظة طلبوا من النبيّ أن ينزلوا على حكم سعد بن معاذ، قال: إنّ علي</w:t>
      </w:r>
      <w:r>
        <w:rPr>
          <w:rFonts w:hint="cs"/>
          <w:rtl/>
        </w:rPr>
        <w:t>ّ</w:t>
      </w:r>
      <w:r>
        <w:rPr>
          <w:rtl/>
        </w:rPr>
        <w:t xml:space="preserve"> بن أبي طالب صاح وهم محاصرو بني قريظة: يا كتيبة الإيمان</w:t>
      </w:r>
      <w:r>
        <w:rPr>
          <w:rFonts w:hint="cs"/>
          <w:rtl/>
        </w:rPr>
        <w:t xml:space="preserve"> </w:t>
      </w:r>
      <w:r>
        <w:rPr>
          <w:rtl/>
        </w:rPr>
        <w:t>! وتقدّم هو والزبير بن العوّام، فقال: والله لأذوقنّ ما ذاق حمزة أو لأفتحن حصنهم، فقالوا: يا محمّد ننزل على حكم سعد بن معاذ، وا</w:t>
      </w:r>
      <w:r>
        <w:rPr>
          <w:rFonts w:hint="cs"/>
          <w:rtl/>
        </w:rPr>
        <w:t>ُ</w:t>
      </w:r>
      <w:r>
        <w:rPr>
          <w:rtl/>
        </w:rPr>
        <w:t>جري الحكم حسبما رأى سعد.</w:t>
      </w:r>
    </w:p>
    <w:p w14:paraId="29A46934" w14:textId="77777777" w:rsidR="00F24E3C" w:rsidRDefault="00F24E3C" w:rsidP="001434A0">
      <w:pPr>
        <w:pStyle w:val="libLine"/>
        <w:rPr>
          <w:rtl/>
        </w:rPr>
      </w:pPr>
      <w:r>
        <w:rPr>
          <w:rtl/>
        </w:rPr>
        <w:t>__________________</w:t>
      </w:r>
    </w:p>
    <w:p w14:paraId="2364BFFE"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النويّة، لابن هشام</w:t>
      </w:r>
      <w:r>
        <w:rPr>
          <w:rFonts w:hint="cs"/>
          <w:rtl/>
        </w:rPr>
        <w:t>:</w:t>
      </w:r>
      <w:r>
        <w:rPr>
          <w:rtl/>
        </w:rPr>
        <w:t xml:space="preserve"> ج 2 ص 237، والمغازي للواقدي</w:t>
      </w:r>
      <w:r>
        <w:rPr>
          <w:rFonts w:hint="cs"/>
          <w:rtl/>
        </w:rPr>
        <w:t>:</w:t>
      </w:r>
      <w:r>
        <w:rPr>
          <w:rtl/>
        </w:rPr>
        <w:t xml:space="preserve"> ج 2 ص 505 ومجمع</w:t>
      </w:r>
      <w:r>
        <w:rPr>
          <w:rFonts w:hint="cs"/>
          <w:rtl/>
        </w:rPr>
        <w:t xml:space="preserve"> </w:t>
      </w:r>
      <w:r>
        <w:rPr>
          <w:rtl/>
        </w:rPr>
        <w:t>البيان</w:t>
      </w:r>
      <w:r>
        <w:rPr>
          <w:rFonts w:hint="cs"/>
          <w:rtl/>
        </w:rPr>
        <w:t>:</w:t>
      </w:r>
      <w:r>
        <w:rPr>
          <w:rtl/>
        </w:rPr>
        <w:t xml:space="preserve"> ج 4 ص 824.</w:t>
      </w:r>
    </w:p>
    <w:p w14:paraId="6B262D6A"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المغازي للواقدي</w:t>
      </w:r>
      <w:r>
        <w:rPr>
          <w:rFonts w:hint="cs"/>
          <w:rtl/>
        </w:rPr>
        <w:t>:</w:t>
      </w:r>
      <w:r>
        <w:rPr>
          <w:rtl/>
        </w:rPr>
        <w:t xml:space="preserve"> ج 2 ص 512.</w:t>
      </w:r>
    </w:p>
    <w:p w14:paraId="32A939EA" w14:textId="77777777" w:rsidR="00F24E3C" w:rsidRDefault="00F24E3C" w:rsidP="00DB5C31">
      <w:pPr>
        <w:pStyle w:val="libNormal"/>
        <w:rPr>
          <w:rtl/>
        </w:rPr>
      </w:pPr>
      <w:r w:rsidRPr="00611C2D">
        <w:rPr>
          <w:rtl/>
        </w:rPr>
        <w:br w:type="page"/>
      </w:r>
      <w:r>
        <w:rPr>
          <w:rtl/>
        </w:rPr>
        <w:lastRenderedPageBreak/>
        <w:t>إنّ المستشرقين قد استغلّوا هذه الواقعة، فحاولوا أن يتّهموا قضاء سعد بن معاذ بالقسوة والخروج عن العدل، ولكنّهم نظروا إلى الواقعة بعين واحدة، فنظروا إلى ما حاق ببني قريظة من الذلّ والخزي، وقد أحاطت بهم نساؤهم و</w:t>
      </w:r>
      <w:r>
        <w:rPr>
          <w:rFonts w:hint="cs"/>
          <w:rtl/>
        </w:rPr>
        <w:t>أ</w:t>
      </w:r>
      <w:r>
        <w:rPr>
          <w:rtl/>
        </w:rPr>
        <w:t>طفالهم بالبكاء عليهم، فزعموا أنّ مقتضى العدل والرحمة هو الإغماض عنهم، وعن جريمتهم، ولأجل دعم أنّ العدل والحق كانا يقضيان بما قضى به سعد بن معاذ نشير للاُمور التالية.</w:t>
      </w:r>
    </w:p>
    <w:p w14:paraId="211F89F8" w14:textId="77777777" w:rsidR="00F24E3C" w:rsidRDefault="00F24E3C" w:rsidP="00DB5C31">
      <w:pPr>
        <w:pStyle w:val="libNormal"/>
        <w:rPr>
          <w:rtl/>
        </w:rPr>
      </w:pPr>
      <w:r>
        <w:rPr>
          <w:rtl/>
        </w:rPr>
        <w:t>لا</w:t>
      </w:r>
      <w:r>
        <w:rPr>
          <w:rFonts w:hint="cs"/>
          <w:rtl/>
        </w:rPr>
        <w:t xml:space="preserve"> </w:t>
      </w:r>
      <w:r>
        <w:rPr>
          <w:rtl/>
        </w:rPr>
        <w:t>شك أنّ عواطف سعد و</w:t>
      </w:r>
      <w:r>
        <w:rPr>
          <w:rFonts w:hint="cs"/>
          <w:rtl/>
        </w:rPr>
        <w:t>أ</w:t>
      </w:r>
      <w:r>
        <w:rPr>
          <w:rtl/>
        </w:rPr>
        <w:t>حاسيسه ومشاعره ومناظر الصبيان ونساء بني قريظة، و</w:t>
      </w:r>
      <w:r>
        <w:rPr>
          <w:rFonts w:hint="cs"/>
          <w:rtl/>
        </w:rPr>
        <w:t>أ</w:t>
      </w:r>
      <w:r>
        <w:rPr>
          <w:rtl/>
        </w:rPr>
        <w:t>وضاع رجالهم وملاحظة الرأي العام ( الأوسيين )، كان يثير الإشفاق لهم والإغماض عن جريمتهم. كلّ هذه الإعتبارات كانت تقتضي أن تجعل القاضي فريسة العاطفة، ويبرّئ بني قريظة الجناة الخونة و</w:t>
      </w:r>
      <w:r>
        <w:rPr>
          <w:rFonts w:hint="cs"/>
          <w:rtl/>
        </w:rPr>
        <w:t>أ</w:t>
      </w:r>
      <w:r>
        <w:rPr>
          <w:rtl/>
        </w:rPr>
        <w:t>ن يخفّف من عقوبتهم أكبر قدر ممكن، لكنّ منطق العقل وحرّية القاضي واستقلاله، وقبل كلّ شيء مراعاة المصالح العامّة، قاده إلى الحكم بقتل رجالهم الخونة وسبي نسائهم و</w:t>
      </w:r>
      <w:r>
        <w:rPr>
          <w:rFonts w:hint="cs"/>
          <w:rtl/>
        </w:rPr>
        <w:t>أ</w:t>
      </w:r>
      <w:r>
        <w:rPr>
          <w:rtl/>
        </w:rPr>
        <w:t xml:space="preserve">طفالهم، ولقد استند الحاكم في حكمه إلى الاُمور التالية: </w:t>
      </w:r>
    </w:p>
    <w:p w14:paraId="51FCBF44"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يهود بني قريظة كانوا قد تعهّدوا للنّبي</w:t>
      </w:r>
      <w:r>
        <w:rPr>
          <w:rFonts w:hint="cs"/>
          <w:rtl/>
        </w:rPr>
        <w:t xml:space="preserve"> </w:t>
      </w:r>
      <w:r>
        <w:rPr>
          <w:rtl/>
        </w:rPr>
        <w:t>ـ</w:t>
      </w:r>
      <w:r>
        <w:rPr>
          <w:rFonts w:hint="cs"/>
          <w:rtl/>
        </w:rPr>
        <w:t xml:space="preserve"> </w:t>
      </w:r>
      <w:r>
        <w:rPr>
          <w:rtl/>
        </w:rPr>
        <w:t>عند نزوله بالمدينة</w:t>
      </w:r>
      <w:r>
        <w:rPr>
          <w:rFonts w:hint="cs"/>
          <w:rtl/>
        </w:rPr>
        <w:t xml:space="preserve"> </w:t>
      </w:r>
      <w:r>
        <w:rPr>
          <w:rtl/>
        </w:rPr>
        <w:t>ـ</w:t>
      </w:r>
      <w:r>
        <w:rPr>
          <w:rFonts w:hint="cs"/>
          <w:rtl/>
        </w:rPr>
        <w:t xml:space="preserve"> </w:t>
      </w:r>
      <w:r>
        <w:rPr>
          <w:rtl/>
        </w:rPr>
        <w:t>بأنّهم لو تآمروا ضدّ الإسلام والمسلمين وناصروا أعداء التوحيد و</w:t>
      </w:r>
      <w:r>
        <w:rPr>
          <w:rFonts w:hint="cs"/>
          <w:rtl/>
        </w:rPr>
        <w:t>أ</w:t>
      </w:r>
      <w:r>
        <w:rPr>
          <w:rtl/>
        </w:rPr>
        <w:t>لّبوهم على المسلمين، كان للنبيّ أن يقوم بقتلهم وسبي نسائهم، و</w:t>
      </w:r>
      <w:r>
        <w:rPr>
          <w:rFonts w:hint="cs"/>
          <w:rtl/>
        </w:rPr>
        <w:t>إ</w:t>
      </w:r>
      <w:r>
        <w:rPr>
          <w:rtl/>
        </w:rPr>
        <w:t>ليك نقل هذه الإتفاقيّة: ... إلّا يعينوا على رسول الله، ولا على أحد من أصحابه بلسان ولا</w:t>
      </w:r>
      <w:r>
        <w:rPr>
          <w:rFonts w:hint="cs"/>
          <w:rtl/>
        </w:rPr>
        <w:t xml:space="preserve"> </w:t>
      </w:r>
      <w:r>
        <w:rPr>
          <w:rtl/>
        </w:rPr>
        <w:t>يد ولا بسلاح ولا بكراع في السرّ والعلانية لا</w:t>
      </w:r>
      <w:r>
        <w:rPr>
          <w:rFonts w:hint="cs"/>
          <w:rtl/>
        </w:rPr>
        <w:t xml:space="preserve"> </w:t>
      </w:r>
      <w:r>
        <w:rPr>
          <w:rtl/>
        </w:rPr>
        <w:t>بليل ولا</w:t>
      </w:r>
      <w:r>
        <w:rPr>
          <w:rFonts w:hint="cs"/>
          <w:rtl/>
        </w:rPr>
        <w:t xml:space="preserve"> </w:t>
      </w:r>
      <w:r>
        <w:rPr>
          <w:rtl/>
        </w:rPr>
        <w:t>بنهار. الله عليهم بذلك شهيد، فإن فعلوا فرسول الله في حلّ من سفك دماءهم، وسبي ذراريهم ونسائهم، و</w:t>
      </w:r>
      <w:r>
        <w:rPr>
          <w:rFonts w:hint="cs"/>
          <w:rtl/>
        </w:rPr>
        <w:t>أ</w:t>
      </w:r>
      <w:r>
        <w:rPr>
          <w:rtl/>
        </w:rPr>
        <w:t xml:space="preserve">خذ أموالهم </w:t>
      </w:r>
      <w:r w:rsidRPr="002B6E16">
        <w:rPr>
          <w:rStyle w:val="libFootnotenumChar"/>
          <w:rtl/>
        </w:rPr>
        <w:t>(1)</w:t>
      </w:r>
      <w:r>
        <w:rPr>
          <w:rtl/>
        </w:rPr>
        <w:t>.</w:t>
      </w:r>
    </w:p>
    <w:p w14:paraId="68427B2D" w14:textId="5B32DE41" w:rsidR="00F24E3C" w:rsidRDefault="00F24E3C" w:rsidP="00DB5C31">
      <w:pPr>
        <w:pStyle w:val="libNormal"/>
        <w:rPr>
          <w:rFonts w:hint="cs"/>
          <w:rtl/>
        </w:rPr>
      </w:pPr>
      <w:r>
        <w:rPr>
          <w:rtl/>
        </w:rPr>
        <w:t xml:space="preserve">إنّ النبيّ </w:t>
      </w:r>
      <w:r w:rsidR="00DC6014" w:rsidRPr="00DC6014">
        <w:rPr>
          <w:rStyle w:val="libAlaemChar"/>
          <w:rFonts w:hint="cs"/>
          <w:rtl/>
        </w:rPr>
        <w:t>صلى‌الله‌عليه‌وآله</w:t>
      </w:r>
      <w:r>
        <w:rPr>
          <w:rtl/>
        </w:rPr>
        <w:t xml:space="preserve"> كتب لكل قبيلة منهم كتاباً على حدة وكان الذي تولّى أمر بني النضير: حيي بن أخطب وهو الذي رغّب رئيس بني قريظة على نقض العهد ورفضه، كما أنّ الذي تولّى أمر بني قريظة هو كعب بن أسد،</w:t>
      </w:r>
    </w:p>
    <w:p w14:paraId="597C67A1" w14:textId="77777777" w:rsidR="00F24E3C" w:rsidRDefault="00F24E3C" w:rsidP="001434A0">
      <w:pPr>
        <w:pStyle w:val="libLine"/>
        <w:rPr>
          <w:rtl/>
        </w:rPr>
      </w:pPr>
      <w:r>
        <w:rPr>
          <w:rtl/>
        </w:rPr>
        <w:t>__________________</w:t>
      </w:r>
    </w:p>
    <w:p w14:paraId="14A0761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بحار الأنوار</w:t>
      </w:r>
      <w:r>
        <w:rPr>
          <w:rFonts w:hint="cs"/>
          <w:rtl/>
        </w:rPr>
        <w:t>:</w:t>
      </w:r>
      <w:r>
        <w:rPr>
          <w:rtl/>
        </w:rPr>
        <w:t xml:space="preserve"> ج 19 ص 111، ونقله الصدوق في كمال الدين، و</w:t>
      </w:r>
      <w:r>
        <w:rPr>
          <w:rFonts w:hint="cs"/>
          <w:rtl/>
        </w:rPr>
        <w:t>أ</w:t>
      </w:r>
      <w:r>
        <w:rPr>
          <w:rtl/>
        </w:rPr>
        <w:t>خرجه علي بن إبراهيم القمي في تفسيره.</w:t>
      </w:r>
    </w:p>
    <w:p w14:paraId="6ADFFC37" w14:textId="77777777" w:rsidR="00F24E3C" w:rsidRDefault="00F24E3C" w:rsidP="001434A0">
      <w:pPr>
        <w:pStyle w:val="libNormal0"/>
        <w:rPr>
          <w:rFonts w:hint="cs"/>
          <w:rtl/>
        </w:rPr>
      </w:pPr>
      <w:r w:rsidRPr="00611C2D">
        <w:rPr>
          <w:rtl/>
        </w:rPr>
        <w:br w:type="page"/>
      </w:r>
      <w:r>
        <w:rPr>
          <w:rtl/>
        </w:rPr>
        <w:lastRenderedPageBreak/>
        <w:t>الذي نقض عهد النبي وسبّه بمحضر من أصحابه من سعدين وغيرهما.</w:t>
      </w:r>
    </w:p>
    <w:p w14:paraId="2DDBC756" w14:textId="77777777" w:rsidR="00F24E3C" w:rsidRDefault="00F24E3C" w:rsidP="00DB5C31">
      <w:pPr>
        <w:pStyle w:val="libNormal"/>
        <w:rPr>
          <w:rtl/>
        </w:rPr>
      </w:pPr>
      <w:r>
        <w:rPr>
          <w:rtl/>
        </w:rPr>
        <w:t>فلو حكم سعد بن معاذ على قتل رجالهم وسبي نسائهم فإنّما استند إلى هذه ال</w:t>
      </w:r>
      <w:r>
        <w:rPr>
          <w:rFonts w:hint="cs"/>
          <w:rtl/>
        </w:rPr>
        <w:t>ا</w:t>
      </w:r>
      <w:r>
        <w:rPr>
          <w:rtl/>
        </w:rPr>
        <w:t>تفاقية التي تولّى أمرها رؤساؤهم و</w:t>
      </w:r>
      <w:r>
        <w:rPr>
          <w:rFonts w:hint="cs"/>
          <w:rtl/>
        </w:rPr>
        <w:t>أ</w:t>
      </w:r>
      <w:r>
        <w:rPr>
          <w:rtl/>
        </w:rPr>
        <w:t>كابرهم، فلو كان سعد حاكماً بغير ما ورد فيها، فقد بخس حق المسلمين وظلمهم، فالعدل في القضاء</w:t>
      </w:r>
      <w:r>
        <w:rPr>
          <w:rFonts w:hint="cs"/>
          <w:rtl/>
        </w:rPr>
        <w:t xml:space="preserve"> </w:t>
      </w:r>
      <w:r>
        <w:rPr>
          <w:rtl/>
        </w:rPr>
        <w:t>كان يقتضي عدم الخضوع لحكم العاطفة.</w:t>
      </w:r>
    </w:p>
    <w:p w14:paraId="637B03BC"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ا</w:t>
      </w:r>
      <w:r>
        <w:rPr>
          <w:rtl/>
        </w:rPr>
        <w:t>رتكبت بنو قريظة جريمة عظيمة في ظروف حرجة عندما لم يبق بين المسلمين، و</w:t>
      </w:r>
      <w:r>
        <w:rPr>
          <w:rFonts w:hint="cs"/>
          <w:rtl/>
        </w:rPr>
        <w:t>إ</w:t>
      </w:r>
      <w:r>
        <w:rPr>
          <w:rtl/>
        </w:rPr>
        <w:t>بادتهم واستئصالهم واستيلاء الأحزاب عليهم ونسفهم من رأس إلّا خطوة أو خطوتان لولا أنّ الله بدّد شمل الكفّار، وسخّر عليهم الرياح والبرد، وفرّق كلمتهم، ونشر فيهم سوء الظن بحلفائهم.</w:t>
      </w:r>
    </w:p>
    <w:p w14:paraId="014B26CE" w14:textId="77777777" w:rsidR="00F24E3C" w:rsidRDefault="00F24E3C" w:rsidP="00DB5C31">
      <w:pPr>
        <w:pStyle w:val="libNormal"/>
        <w:rPr>
          <w:rtl/>
        </w:rPr>
      </w:pPr>
      <w:r>
        <w:rPr>
          <w:rtl/>
        </w:rPr>
        <w:t>هذا ما قد كان، ولكنّ التاريخ يمكن أن يعيد نفسه ويرجع الأحزاب في العام القابل أو بعد برهة من الزمن مستمدّين في إستيلائهم من هذا الطابور الخامس المتواجد بين المسلمين، ولم يكن ذلك ال</w:t>
      </w:r>
      <w:r>
        <w:rPr>
          <w:rFonts w:hint="cs"/>
          <w:rtl/>
        </w:rPr>
        <w:t>ا</w:t>
      </w:r>
      <w:r>
        <w:rPr>
          <w:rtl/>
        </w:rPr>
        <w:t>حتمال أمراً بعيداً في نظر القاضي بل أمراً قريباً جدّاً، فلو كان حكم عليهم بالعفو لخان بمصالح المسلمين العامّة وجعلهم في دائرة الخطر.</w:t>
      </w:r>
    </w:p>
    <w:p w14:paraId="3B1C68B4" w14:textId="16E6E493" w:rsidR="00F24E3C" w:rsidRDefault="00F24E3C" w:rsidP="00DB5C31">
      <w:pPr>
        <w:pStyle w:val="libNormal"/>
        <w:rPr>
          <w:rtl/>
        </w:rPr>
      </w:pPr>
      <w:r>
        <w:rPr>
          <w:rtl/>
        </w:rPr>
        <w:t>إنّ بني قريظة قد جسّدوا العداوة بين اليهود والمسلمين و</w:t>
      </w:r>
      <w:r>
        <w:rPr>
          <w:rFonts w:hint="cs"/>
          <w:rtl/>
        </w:rPr>
        <w:t>أ</w:t>
      </w:r>
      <w:r>
        <w:rPr>
          <w:rtl/>
        </w:rPr>
        <w:t>ثبتوا أنّ بني إسرائيل لا</w:t>
      </w:r>
      <w:r>
        <w:rPr>
          <w:rFonts w:hint="cs"/>
          <w:rtl/>
        </w:rPr>
        <w:t xml:space="preserve"> </w:t>
      </w:r>
      <w:r>
        <w:rPr>
          <w:rtl/>
        </w:rPr>
        <w:t xml:space="preserve">تطيب نفوسهم إلّا باستئصال المسلمين، فلو عادت الأحزاب إلى المدينة من جديد لعادوا إلى مشاركة العرب وقريش في حربهم ضدّ النبي </w:t>
      </w:r>
      <w:r w:rsidR="00DC6014" w:rsidRPr="00DC6014">
        <w:rPr>
          <w:rStyle w:val="libAlaemChar"/>
          <w:rFonts w:hint="cs"/>
          <w:rtl/>
        </w:rPr>
        <w:t>صلى‌الله‌عليه‌وآله</w:t>
      </w:r>
      <w:r>
        <w:rPr>
          <w:rtl/>
        </w:rPr>
        <w:t>، أفهل يمكن للقاضي العادل أن ينظر إلى هذا ال</w:t>
      </w:r>
      <w:r>
        <w:rPr>
          <w:rFonts w:hint="cs"/>
          <w:rtl/>
        </w:rPr>
        <w:t>ا</w:t>
      </w:r>
      <w:r>
        <w:rPr>
          <w:rtl/>
        </w:rPr>
        <w:t>حتمال بعين التساهل</w:t>
      </w:r>
      <w:r>
        <w:rPr>
          <w:rFonts w:hint="cs"/>
          <w:rtl/>
        </w:rPr>
        <w:t xml:space="preserve"> </w:t>
      </w:r>
      <w:r>
        <w:rPr>
          <w:rtl/>
        </w:rPr>
        <w:t>؟!</w:t>
      </w:r>
    </w:p>
    <w:p w14:paraId="4BE9A040"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من المحتمل جداً أنّ سعد بن معاذ رئيس قبيلة الأوس الموالين ليهود بني قريظة كان واقفاً على قانون العقوبات لدى اليهود. فإنّ التوراة تنصّ على ما يلي: </w:t>
      </w:r>
    </w:p>
    <w:p w14:paraId="5CB59AE7" w14:textId="77777777" w:rsidR="00F24E3C" w:rsidRDefault="00F24E3C" w:rsidP="00DB5C31">
      <w:pPr>
        <w:pStyle w:val="libNormal"/>
        <w:rPr>
          <w:rFonts w:hint="cs"/>
          <w:rtl/>
        </w:rPr>
      </w:pPr>
      <w:r>
        <w:rPr>
          <w:rtl/>
        </w:rPr>
        <w:t>« حين تقرب من مدينة لكي تحاربها إستدعها إلى الصلح. فإن أجابتك إلى الصلح وفتحت لك فكل الشعب الموجود فيها، يكون لك للتسخير ويستعبد لك ،</w:t>
      </w:r>
    </w:p>
    <w:p w14:paraId="3E048016" w14:textId="77777777" w:rsidR="00F24E3C" w:rsidRDefault="00F24E3C" w:rsidP="001434A0">
      <w:pPr>
        <w:pStyle w:val="libNormal0"/>
        <w:rPr>
          <w:rtl/>
        </w:rPr>
      </w:pPr>
      <w:r w:rsidRPr="00865671">
        <w:rPr>
          <w:rtl/>
        </w:rPr>
        <w:br w:type="page"/>
      </w:r>
      <w:r>
        <w:rPr>
          <w:rtl/>
        </w:rPr>
        <w:lastRenderedPageBreak/>
        <w:t>وإن لم تسالمك بل عملت معك حرباً فحاصرها، وإذا دفعها الربّ إلهك إلى يدك فاضرب جم</w:t>
      </w:r>
      <w:r>
        <w:rPr>
          <w:rFonts w:hint="cs"/>
          <w:rtl/>
        </w:rPr>
        <w:t>يع</w:t>
      </w:r>
      <w:r>
        <w:rPr>
          <w:rtl/>
        </w:rPr>
        <w:t xml:space="preserve"> ذكورها بحدّ السيف، وأمّا النساء والأطفال والبهائم وكلّ ما في المدينة كلّ غنيمتها فتغتنمها لنفسك » </w:t>
      </w:r>
      <w:r w:rsidRPr="002B6E16">
        <w:rPr>
          <w:rStyle w:val="libFootnotenumChar"/>
          <w:rtl/>
        </w:rPr>
        <w:t>(1)</w:t>
      </w:r>
      <w:r>
        <w:rPr>
          <w:rtl/>
        </w:rPr>
        <w:t>.</w:t>
      </w:r>
    </w:p>
    <w:p w14:paraId="4DB2A29C" w14:textId="77777777" w:rsidR="00F24E3C" w:rsidRDefault="00F24E3C" w:rsidP="00DB5C31">
      <w:pPr>
        <w:pStyle w:val="libNormal"/>
        <w:rPr>
          <w:rtl/>
        </w:rPr>
      </w:pPr>
      <w:r>
        <w:rPr>
          <w:rtl/>
        </w:rPr>
        <w:t>4</w:t>
      </w:r>
      <w:r>
        <w:rPr>
          <w:rFonts w:hint="cs"/>
          <w:rtl/>
        </w:rPr>
        <w:t xml:space="preserve"> ـ </w:t>
      </w:r>
      <w:r>
        <w:rPr>
          <w:rtl/>
        </w:rPr>
        <w:t xml:space="preserve">والّذي نتصوّره أنّ </w:t>
      </w:r>
      <w:r>
        <w:rPr>
          <w:rFonts w:hint="cs"/>
          <w:rtl/>
        </w:rPr>
        <w:t>أ</w:t>
      </w:r>
      <w:r>
        <w:rPr>
          <w:rtl/>
        </w:rPr>
        <w:t>كبر أسباب هذا الحكم هو أنّ سعد بن معاذ رأى باُمّ عينيه أنّ رسول الله عفا عن بني قينقاع ونزل على طلب الخزرجيين منه العفو منهم، واكتفى من عقابهم بإخراجهم من المدينة، ولكنّ تلك الزمرة ما غادرت أراضي الإسلام حتّى بدأت بالمشاغبة والمؤامرة الدنيئة ضد الإسلام، فذهب كعب بن الأشرف إلى مكّة وأخذ يتباكى دجلاً وخداعاً على قتلى بدر ولم يفتأ عن تأليب قريش ضد الرسول، وكانت نتيجة تلك المؤامرة وقعة اُحد الّتي استشهد فيها أزيد من سبعين صحابيّاً من خيرة أبناء الإسلام.</w:t>
      </w:r>
    </w:p>
    <w:p w14:paraId="5915139C" w14:textId="77777777" w:rsidR="00F24E3C" w:rsidRDefault="00F24E3C" w:rsidP="00DB5C31">
      <w:pPr>
        <w:pStyle w:val="libNormal"/>
        <w:rPr>
          <w:rtl/>
        </w:rPr>
      </w:pPr>
      <w:r>
        <w:rPr>
          <w:rtl/>
        </w:rPr>
        <w:t>هكذا عفا الرسول عن بني النضير المتآمرين واكتفى من عقابهم بمجرّد الإجلاء، ولكنّهم قابلوا هذا الموقف الإنساني بتأليب القبائل العربية ضد الإسلام، حتّى أنّهم عقدوا إتّحاداً عسكريّاً فيما بينهم، وكانت من أخطر المعارك على الإسلام لولا منّه سبحانه وحنكة رسوله وتضحيات أصحابه.</w:t>
      </w:r>
    </w:p>
    <w:p w14:paraId="189E38D1" w14:textId="77777777" w:rsidR="00F24E3C" w:rsidRDefault="00F24E3C" w:rsidP="00DB5C31">
      <w:pPr>
        <w:pStyle w:val="libNormal"/>
        <w:rPr>
          <w:rtl/>
        </w:rPr>
      </w:pPr>
      <w:r>
        <w:rPr>
          <w:rtl/>
        </w:rPr>
        <w:t>وقد أعطت هاتان الواقعتان للقاضي دروساً كافية، فوقف على أنّ الإفراج عن بني قريظة</w:t>
      </w:r>
      <w:r>
        <w:rPr>
          <w:rFonts w:hint="cs"/>
          <w:rtl/>
        </w:rPr>
        <w:t xml:space="preserve"> </w:t>
      </w:r>
      <w:r>
        <w:rPr>
          <w:rtl/>
        </w:rPr>
        <w:t>ـ</w:t>
      </w:r>
      <w:r>
        <w:rPr>
          <w:rFonts w:hint="cs"/>
          <w:rtl/>
        </w:rPr>
        <w:t xml:space="preserve"> </w:t>
      </w:r>
      <w:r>
        <w:rPr>
          <w:rtl/>
        </w:rPr>
        <w:t>هذه الشرذمة الباغية والطغمة الظالمة</w:t>
      </w:r>
      <w:r>
        <w:rPr>
          <w:rFonts w:hint="cs"/>
          <w:rtl/>
        </w:rPr>
        <w:t xml:space="preserve"> </w:t>
      </w:r>
      <w:r>
        <w:rPr>
          <w:rtl/>
        </w:rPr>
        <w:t>ـ</w:t>
      </w:r>
      <w:r>
        <w:rPr>
          <w:rFonts w:hint="cs"/>
          <w:rtl/>
        </w:rPr>
        <w:t xml:space="preserve"> </w:t>
      </w:r>
      <w:r>
        <w:rPr>
          <w:rtl/>
        </w:rPr>
        <w:t>سوف يثير على المسلمين ما كانوا يجتنبون عنه، فسوف يقومون باتّحاد عسكري أوسع ويؤلّبون العرب على الإسلام.</w:t>
      </w:r>
    </w:p>
    <w:p w14:paraId="08F6680C" w14:textId="77777777" w:rsidR="00F24E3C" w:rsidRDefault="00F24E3C" w:rsidP="00DB5C31">
      <w:pPr>
        <w:pStyle w:val="libNormal"/>
        <w:rPr>
          <w:rFonts w:hint="cs"/>
          <w:rtl/>
        </w:rPr>
      </w:pPr>
      <w:r>
        <w:rPr>
          <w:rtl/>
        </w:rPr>
        <w:t>والّذي يكشف عن إخلاص ونواياه الحسنة أنّ قومه الأوسيين كانوا مصرّين على العفو عن بني قريظة والحنان لهم، وكان الرئيس أحوج ما يكون إلى تأييد قومه، وكانت مخالفتهم توجّه إليه أكبر ضربة، ولكنّ القاضي الحر أدرك أنّ جميع هذه الشفاعات تخالف مصالح الآلاف من المسلمين، فانطلق من منطق العقل ورفض رضا قومه فأخذ برضا الله.</w:t>
      </w:r>
    </w:p>
    <w:p w14:paraId="700237B9" w14:textId="77777777" w:rsidR="00F24E3C" w:rsidRDefault="00F24E3C" w:rsidP="001434A0">
      <w:pPr>
        <w:pStyle w:val="libLine"/>
        <w:rPr>
          <w:rtl/>
        </w:rPr>
      </w:pPr>
      <w:r>
        <w:rPr>
          <w:rtl/>
        </w:rPr>
        <w:t>__________________</w:t>
      </w:r>
    </w:p>
    <w:p w14:paraId="2020AA39"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التوراة، سفر التثنية الفصل العشرون</w:t>
      </w:r>
      <w:r>
        <w:rPr>
          <w:rFonts w:hint="cs"/>
          <w:rtl/>
        </w:rPr>
        <w:t xml:space="preserve"> </w:t>
      </w:r>
      <w:r>
        <w:rPr>
          <w:rtl/>
        </w:rPr>
        <w:t>/ 10 ـ 14.</w:t>
      </w:r>
    </w:p>
    <w:p w14:paraId="202F037B" w14:textId="77777777" w:rsidR="00F24E3C" w:rsidRDefault="00F24E3C" w:rsidP="00F24E3C">
      <w:pPr>
        <w:pStyle w:val="Heading2Center"/>
        <w:rPr>
          <w:rFonts w:hint="cs"/>
          <w:rtl/>
        </w:rPr>
      </w:pPr>
      <w:r w:rsidRPr="00865671">
        <w:rPr>
          <w:rtl/>
        </w:rPr>
        <w:br w:type="page"/>
      </w:r>
      <w:bookmarkStart w:id="251" w:name="_Toc24453257"/>
      <w:r>
        <w:rPr>
          <w:rtl/>
        </w:rPr>
        <w:lastRenderedPageBreak/>
        <w:t>4 ـ غزوة خيبر أو بؤرة الخطر:</w:t>
      </w:r>
      <w:bookmarkEnd w:id="251"/>
      <w:r>
        <w:rPr>
          <w:rtl/>
        </w:rPr>
        <w:t xml:space="preserve"> </w:t>
      </w:r>
    </w:p>
    <w:p w14:paraId="46A5570E" w14:textId="77777777" w:rsidR="00F24E3C" w:rsidRDefault="00F24E3C" w:rsidP="00DB5C31">
      <w:pPr>
        <w:pStyle w:val="libNormal"/>
        <w:rPr>
          <w:rtl/>
        </w:rPr>
      </w:pPr>
      <w:r>
        <w:rPr>
          <w:rtl/>
        </w:rPr>
        <w:t xml:space="preserve">كانت منطقة خيبر منطقة واسعة خصبة تقع على بعد 176 كيلومتراً من المدينة وكانت تسكنها قبائل من اليهود مشتغلين فيها بالزراعة وجمع الثروة، وكانوا متسلّحين بأقوى الوسائل الدفاعيّة، حيث كان عدد نفوسهم يقارب عشرين ألف نسمة بينهم عدد كبير من الأبطال الشجعان </w:t>
      </w:r>
      <w:r w:rsidRPr="002B6E16">
        <w:rPr>
          <w:rStyle w:val="libFootnotenumChar"/>
          <w:rtl/>
        </w:rPr>
        <w:t>(1)</w:t>
      </w:r>
      <w:r>
        <w:rPr>
          <w:rtl/>
        </w:rPr>
        <w:t>.</w:t>
      </w:r>
    </w:p>
    <w:p w14:paraId="500997F7" w14:textId="2E8342B3" w:rsidR="00F24E3C" w:rsidRDefault="00F24E3C" w:rsidP="00DB5C31">
      <w:pPr>
        <w:pStyle w:val="libNormal"/>
        <w:rPr>
          <w:rtl/>
        </w:rPr>
      </w:pPr>
      <w:r>
        <w:rPr>
          <w:rtl/>
        </w:rPr>
        <w:t>إنّ النبي الأكرم قد أجلى بني قينقاع وبني النضير من المدينة، و</w:t>
      </w:r>
      <w:r>
        <w:rPr>
          <w:rFonts w:hint="cs"/>
          <w:rtl/>
        </w:rPr>
        <w:t>أ</w:t>
      </w:r>
      <w:r>
        <w:rPr>
          <w:rtl/>
        </w:rPr>
        <w:t>باد بني قريظة، وظلّ السلام يخيّم على المدينة و</w:t>
      </w:r>
      <w:r>
        <w:rPr>
          <w:rFonts w:hint="cs"/>
          <w:rtl/>
        </w:rPr>
        <w:t>أ</w:t>
      </w:r>
      <w:r>
        <w:rPr>
          <w:rtl/>
        </w:rPr>
        <w:t xml:space="preserve">طرافها، غير أنّه كان بقرب المسلمين حصن حصين ليهود خيبر، وهم الذين شجّعوا جميع القبائل العربية على محاربة الحكومة الإسلامية والقضاء عليها، فلم يكن النبي </w:t>
      </w:r>
      <w:r w:rsidR="00DC6014" w:rsidRPr="00DC6014">
        <w:rPr>
          <w:rStyle w:val="libAlaemChar"/>
          <w:rFonts w:hint="cs"/>
          <w:rtl/>
        </w:rPr>
        <w:t>صلى‌الله‌عليه‌وآله</w:t>
      </w:r>
      <w:r>
        <w:rPr>
          <w:rtl/>
        </w:rPr>
        <w:t xml:space="preserve"> أن يضرب الصفح عنهم ولا</w:t>
      </w:r>
      <w:r>
        <w:rPr>
          <w:rFonts w:hint="cs"/>
          <w:rtl/>
        </w:rPr>
        <w:t xml:space="preserve"> </w:t>
      </w:r>
      <w:r>
        <w:rPr>
          <w:rtl/>
        </w:rPr>
        <w:t>يفكّر فيهم، وهم الذين موّنوا جيش العرب بأموالهم، وثرواتهم، ووعدوهم بثمار المدينة.</w:t>
      </w:r>
    </w:p>
    <w:p w14:paraId="1B17BD71" w14:textId="07B75B03" w:rsidR="00F24E3C" w:rsidRDefault="00F24E3C" w:rsidP="00DB5C31">
      <w:pPr>
        <w:pStyle w:val="libNormal"/>
        <w:rPr>
          <w:rtl/>
        </w:rPr>
      </w:pPr>
      <w:r>
        <w:rPr>
          <w:rtl/>
        </w:rPr>
        <w:t xml:space="preserve">وبما أنّ النبي </w:t>
      </w:r>
      <w:r w:rsidR="00DC6014" w:rsidRPr="00DC6014">
        <w:rPr>
          <w:rStyle w:val="libAlaemChar"/>
          <w:rFonts w:hint="cs"/>
          <w:rtl/>
        </w:rPr>
        <w:t>صلى‌الله‌عليه‌وآله</w:t>
      </w:r>
      <w:r>
        <w:rPr>
          <w:rtl/>
        </w:rPr>
        <w:t xml:space="preserve"> قد عقد الصلح مع قريش في السنة السادسة من الهجرة واطمئنّ من جانبهم، وبما أنّه راسل الملوك والسلاطين ودعاهم جميعاً إلى الإسلام، فلم يكن من المستبعد أن يستغلّ كسرى وقيصر يهود خيبر فيتعاونوا على القضاء على الإسلام.</w:t>
      </w:r>
    </w:p>
    <w:p w14:paraId="78CB624D" w14:textId="362E3C47" w:rsidR="00F24E3C" w:rsidRDefault="00F24E3C" w:rsidP="00DB5C31">
      <w:pPr>
        <w:pStyle w:val="libNormal"/>
        <w:rPr>
          <w:rFonts w:hint="cs"/>
          <w:rtl/>
        </w:rPr>
      </w:pPr>
      <w:r>
        <w:rPr>
          <w:rtl/>
        </w:rPr>
        <w:t xml:space="preserve">ومن هنا رأى النبيّ الأكرم </w:t>
      </w:r>
      <w:r w:rsidR="00DC6014" w:rsidRPr="00DC6014">
        <w:rPr>
          <w:rStyle w:val="libAlaemChar"/>
          <w:rFonts w:hint="cs"/>
          <w:rtl/>
        </w:rPr>
        <w:t>صلى‌الله‌عليه‌وآله</w:t>
      </w:r>
      <w:r>
        <w:rPr>
          <w:rtl/>
        </w:rPr>
        <w:t xml:space="preserve"> أن لا</w:t>
      </w:r>
      <w:r>
        <w:rPr>
          <w:rFonts w:hint="cs"/>
          <w:rtl/>
        </w:rPr>
        <w:t xml:space="preserve"> </w:t>
      </w:r>
      <w:r>
        <w:rPr>
          <w:rtl/>
        </w:rPr>
        <w:t xml:space="preserve">يضيّع هذه الفرصة حيث </w:t>
      </w:r>
      <w:r>
        <w:rPr>
          <w:rFonts w:hint="cs"/>
          <w:rtl/>
        </w:rPr>
        <w:t>ا</w:t>
      </w:r>
      <w:r>
        <w:rPr>
          <w:rtl/>
        </w:rPr>
        <w:t>نّ قريش صالحت رسول الله على أن لا</w:t>
      </w:r>
      <w:r>
        <w:rPr>
          <w:rFonts w:hint="cs"/>
          <w:rtl/>
        </w:rPr>
        <w:t xml:space="preserve"> </w:t>
      </w:r>
      <w:r>
        <w:rPr>
          <w:rtl/>
        </w:rPr>
        <w:t>تتعاون عليه، فقد فرغ باله من جانبهم، فلو دخل هو في محاربة اليهود، لما ساعدتهم قريش، ولكن كان من الممكن أن تقوم قبائل النجد بمساعدتهم، فخطّط رسول الله للإستتار، وفاجأهم على وجه لم</w:t>
      </w:r>
      <w:r>
        <w:rPr>
          <w:rFonts w:hint="cs"/>
          <w:rtl/>
        </w:rPr>
        <w:t xml:space="preserve"> </w:t>
      </w:r>
      <w:r>
        <w:rPr>
          <w:rtl/>
        </w:rPr>
        <w:t>يعلموا به حتّى وجدوا جيش المسلمين أمام حصونهم.</w:t>
      </w:r>
    </w:p>
    <w:p w14:paraId="2D872467" w14:textId="77777777" w:rsidR="00F24E3C" w:rsidRDefault="00F24E3C" w:rsidP="001434A0">
      <w:pPr>
        <w:pStyle w:val="libLine"/>
        <w:rPr>
          <w:rtl/>
        </w:rPr>
      </w:pPr>
      <w:r>
        <w:rPr>
          <w:rtl/>
        </w:rPr>
        <w:t>__________________</w:t>
      </w:r>
    </w:p>
    <w:p w14:paraId="348C43C8" w14:textId="77777777" w:rsidR="00F24E3C" w:rsidRDefault="00F24E3C" w:rsidP="005D7614">
      <w:pPr>
        <w:pStyle w:val="libFootnote0"/>
        <w:rPr>
          <w:rtl/>
        </w:rPr>
      </w:pPr>
      <w:r>
        <w:rPr>
          <w:rFonts w:hint="cs"/>
          <w:rtl/>
        </w:rPr>
        <w:t>(</w:t>
      </w:r>
      <w:r>
        <w:rPr>
          <w:rtl/>
        </w:rPr>
        <w:t>1</w:t>
      </w:r>
      <w:r>
        <w:rPr>
          <w:rFonts w:hint="cs"/>
          <w:rtl/>
        </w:rPr>
        <w:t>)</w:t>
      </w:r>
      <w:r>
        <w:rPr>
          <w:rtl/>
        </w:rPr>
        <w:t xml:space="preserve"> تاريخ الطبري</w:t>
      </w:r>
      <w:r>
        <w:rPr>
          <w:rFonts w:hint="cs"/>
          <w:rtl/>
        </w:rPr>
        <w:t>:</w:t>
      </w:r>
      <w:r>
        <w:rPr>
          <w:rtl/>
        </w:rPr>
        <w:t xml:space="preserve"> ج 2 ص 46، السيرة الحلبية</w:t>
      </w:r>
      <w:r>
        <w:rPr>
          <w:rFonts w:hint="cs"/>
          <w:rtl/>
        </w:rPr>
        <w:t>:</w:t>
      </w:r>
      <w:r>
        <w:rPr>
          <w:rtl/>
        </w:rPr>
        <w:t xml:space="preserve"> ج 3 ص 36.</w:t>
      </w:r>
    </w:p>
    <w:p w14:paraId="04112AA0" w14:textId="5EBAEA32" w:rsidR="00F24E3C" w:rsidRDefault="00F24E3C" w:rsidP="00DB5C31">
      <w:pPr>
        <w:pStyle w:val="libNormal"/>
        <w:rPr>
          <w:rtl/>
        </w:rPr>
      </w:pPr>
      <w:r w:rsidRPr="00865671">
        <w:rPr>
          <w:rtl/>
        </w:rPr>
        <w:br w:type="page"/>
      </w:r>
      <w:r>
        <w:rPr>
          <w:rtl/>
        </w:rPr>
        <w:lastRenderedPageBreak/>
        <w:t xml:space="preserve">غادر رسول الله </w:t>
      </w:r>
      <w:r w:rsidR="00DC6014" w:rsidRPr="00DC6014">
        <w:rPr>
          <w:rStyle w:val="libAlaemChar"/>
          <w:rFonts w:hint="cs"/>
          <w:rtl/>
        </w:rPr>
        <w:t>صلى‌الله‌عليه‌وآله</w:t>
      </w:r>
      <w:r>
        <w:rPr>
          <w:rtl/>
        </w:rPr>
        <w:t xml:space="preserve"> المدينة و</w:t>
      </w:r>
      <w:r>
        <w:rPr>
          <w:rFonts w:hint="cs"/>
          <w:rtl/>
        </w:rPr>
        <w:t>أ</w:t>
      </w:r>
      <w:r>
        <w:rPr>
          <w:rtl/>
        </w:rPr>
        <w:t>مر أن ينادى فيها بأنّه لا</w:t>
      </w:r>
      <w:r>
        <w:rPr>
          <w:rFonts w:hint="cs"/>
          <w:rtl/>
        </w:rPr>
        <w:t xml:space="preserve"> </w:t>
      </w:r>
      <w:r>
        <w:rPr>
          <w:rtl/>
        </w:rPr>
        <w:t xml:space="preserve">يخرج معي إلّا راغب في الجهاد، أمّا الغنيمة فلا، واستخلف فيها نميلة بن عبد الله الليثي، فأخذ يسير إلى شمال المدينة، وكان المسلمون يظنّون أنّه يريد غزو قبائل غطفان وقزارة الذين تعاونوا مع قريش في معركة الأحزاب، ولكنّه عندما وصل أرض الرجيع، عرّج بجيشه صوب خيبر، وبهذا قطع الطريق على أيّة إمدادات عسكرية من ناحية الشمال إلى خيبر، وحال بين قبائل غطفان وقزارة ويهود خيبر، فعلى الرّغم من أنّ الحصار إمتدّ على اليهود قرابة شهر لم تستطع القبائل المذكورة أن تمدّ حلفاءهم اليهود بأيّ شيء </w:t>
      </w:r>
      <w:r w:rsidRPr="002B6E16">
        <w:rPr>
          <w:rStyle w:val="libFootnotenumChar"/>
          <w:rtl/>
        </w:rPr>
        <w:t>(1)</w:t>
      </w:r>
      <w:r>
        <w:rPr>
          <w:rtl/>
        </w:rPr>
        <w:t>.</w:t>
      </w:r>
    </w:p>
    <w:p w14:paraId="219CDCDF" w14:textId="6EFB87E4" w:rsidR="00F24E3C" w:rsidRDefault="00F24E3C" w:rsidP="00DB5C31">
      <w:pPr>
        <w:pStyle w:val="libNormal"/>
        <w:rPr>
          <w:rtl/>
        </w:rPr>
      </w:pPr>
      <w:r>
        <w:rPr>
          <w:rtl/>
        </w:rPr>
        <w:t xml:space="preserve">فلمّا نزل النبيّ </w:t>
      </w:r>
      <w:r w:rsidR="00DC6014" w:rsidRPr="00DC6014">
        <w:rPr>
          <w:rStyle w:val="libAlaemChar"/>
          <w:rFonts w:hint="cs"/>
          <w:rtl/>
        </w:rPr>
        <w:t>صلى‌الله‌عليه‌وآله</w:t>
      </w:r>
      <w:r>
        <w:rPr>
          <w:rtl/>
        </w:rPr>
        <w:t xml:space="preserve"> قرب خيبر مع 1600 مقاتل والخيبريّون بين عشرين ألف نسمة، دعا بهذا الدعاء: </w:t>
      </w:r>
    </w:p>
    <w:p w14:paraId="19D218F4" w14:textId="77777777" w:rsidR="00F24E3C" w:rsidRDefault="00F24E3C" w:rsidP="00DB5C31">
      <w:pPr>
        <w:pStyle w:val="libNormal"/>
        <w:rPr>
          <w:rtl/>
        </w:rPr>
      </w:pPr>
      <w:r>
        <w:rPr>
          <w:rtl/>
        </w:rPr>
        <w:t xml:space="preserve">« أللّهم ربّ السموات وما أظللن، وربّ الأرضين وما أقللن ... نسألك خير هذه القرية وخير أهلها وخير ما فيها، ونعوذ بك من شرّها وشرّ أهلها وشرّ ما فيها » </w:t>
      </w:r>
      <w:r w:rsidRPr="002B6E16">
        <w:rPr>
          <w:rStyle w:val="libFootnotenumChar"/>
          <w:rtl/>
        </w:rPr>
        <w:t>(2)</w:t>
      </w:r>
      <w:r>
        <w:rPr>
          <w:rtl/>
        </w:rPr>
        <w:t>.</w:t>
      </w:r>
    </w:p>
    <w:p w14:paraId="2C13F620" w14:textId="77777777" w:rsidR="00F24E3C" w:rsidRDefault="00F24E3C" w:rsidP="00DB5C31">
      <w:pPr>
        <w:pStyle w:val="libNormal"/>
        <w:rPr>
          <w:rFonts w:hint="cs"/>
          <w:rtl/>
        </w:rPr>
      </w:pPr>
      <w:r>
        <w:rPr>
          <w:rtl/>
        </w:rPr>
        <w:t>وهذا الدعاء يكشف عن نوايا النبي وهو يدعو به أمام 1600 من جنوده الشجعان الذين كان كل واحد منهم شعلة وهّاجة من الشوق إلى القتال في سبيل الله، ولكنّ هذا الدعاء أنار الهدف من هذا الغزو و</w:t>
      </w:r>
      <w:r>
        <w:rPr>
          <w:rFonts w:hint="cs"/>
          <w:rtl/>
        </w:rPr>
        <w:t>أ</w:t>
      </w:r>
      <w:r>
        <w:rPr>
          <w:rtl/>
        </w:rPr>
        <w:t>نّه يطلب خير هذه القرية وخير أهلها وخير ما فيها، ثمّ أمر بإحتلال المواقع والمواضع الحسّاسة ليلاً بحيث لم</w:t>
      </w:r>
      <w:r>
        <w:rPr>
          <w:rFonts w:hint="cs"/>
          <w:rtl/>
        </w:rPr>
        <w:t xml:space="preserve"> </w:t>
      </w:r>
      <w:r>
        <w:rPr>
          <w:rtl/>
        </w:rPr>
        <w:t>يقف واحد من الخيبريين، ولا القاطنين في أبراج حصونهم السبعة على قدوم المسلمين، واحتلالهم القلاع السبع، وصدّ الطريق على سائر القبائل،</w:t>
      </w:r>
      <w:r w:rsidRPr="00EC37E5">
        <w:rPr>
          <w:rtl/>
        </w:rPr>
        <w:t xml:space="preserve"> </w:t>
      </w:r>
      <w:r>
        <w:rPr>
          <w:rtl/>
        </w:rPr>
        <w:t>ول</w:t>
      </w:r>
      <w:r>
        <w:rPr>
          <w:rFonts w:hint="cs"/>
          <w:rtl/>
        </w:rPr>
        <w:t>ـ</w:t>
      </w:r>
      <w:r>
        <w:rPr>
          <w:rtl/>
        </w:rPr>
        <w:t>م</w:t>
      </w:r>
      <w:r>
        <w:rPr>
          <w:rFonts w:hint="cs"/>
          <w:rtl/>
        </w:rPr>
        <w:t>ـ</w:t>
      </w:r>
      <w:r>
        <w:rPr>
          <w:rtl/>
        </w:rPr>
        <w:t xml:space="preserve">ّا طلع الشمس خرج الفلاّحون من الحصن مغادرين بيوتهم إلى مزارعهم وبساتينهم، ففوجئوا بجيش التوحيد، فرجعوا إلى حصونهم وهم يقولون: محمد والجيش معه. فبادروا إلى إغلاق أبواب الحصون. ثمّ عقدوا إجتماعاً عسكرياً داخل حصنهم المركزي، فلمّا رأى رسول الله مساحي اليهود، إستغلّ تلك المنظرة فقال: </w:t>
      </w:r>
    </w:p>
    <w:p w14:paraId="14D5E6EB" w14:textId="77777777" w:rsidR="00F24E3C" w:rsidRPr="00865671" w:rsidRDefault="00F24E3C" w:rsidP="001434A0">
      <w:pPr>
        <w:pStyle w:val="libLine"/>
        <w:rPr>
          <w:rtl/>
        </w:rPr>
      </w:pPr>
      <w:r w:rsidRPr="00865671">
        <w:rPr>
          <w:rtl/>
        </w:rPr>
        <w:t>__________________</w:t>
      </w:r>
    </w:p>
    <w:p w14:paraId="6D088F2C"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2 ص 303.</w:t>
      </w:r>
    </w:p>
    <w:p w14:paraId="7C6987F6"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الكامل لابن الأثير</w:t>
      </w:r>
      <w:r>
        <w:rPr>
          <w:rFonts w:hint="cs"/>
          <w:rtl/>
        </w:rPr>
        <w:t>:</w:t>
      </w:r>
      <w:r>
        <w:rPr>
          <w:rtl/>
        </w:rPr>
        <w:t xml:space="preserve"> ج 2 ص 147.</w:t>
      </w:r>
    </w:p>
    <w:p w14:paraId="7791E7AB" w14:textId="77777777" w:rsidR="00F24E3C" w:rsidRDefault="00F24E3C" w:rsidP="00DB5C31">
      <w:pPr>
        <w:pStyle w:val="libNormal"/>
        <w:rPr>
          <w:rFonts w:hint="cs"/>
          <w:rtl/>
        </w:rPr>
      </w:pPr>
      <w:r w:rsidRPr="00865671">
        <w:rPr>
          <w:rtl/>
        </w:rPr>
        <w:br w:type="page"/>
      </w:r>
      <w:r>
        <w:rPr>
          <w:rtl/>
        </w:rPr>
        <w:lastRenderedPageBreak/>
        <w:t>« الله أكبر خربت خيبر. إنّا إذا نزلنا بساحة قوم فساء صباح المنذرين »</w:t>
      </w:r>
      <w:r>
        <w:rPr>
          <w:rFonts w:hint="cs"/>
          <w:rtl/>
        </w:rPr>
        <w:t>.</w:t>
      </w:r>
    </w:p>
    <w:p w14:paraId="33717C57" w14:textId="77777777" w:rsidR="00F24E3C" w:rsidRDefault="00F24E3C" w:rsidP="00DB5C31">
      <w:pPr>
        <w:pStyle w:val="libNormal"/>
        <w:rPr>
          <w:rtl/>
        </w:rPr>
      </w:pPr>
      <w:r>
        <w:rPr>
          <w:rtl/>
        </w:rPr>
        <w:t xml:space="preserve">وقد </w:t>
      </w:r>
      <w:r>
        <w:rPr>
          <w:rFonts w:hint="cs"/>
          <w:rtl/>
        </w:rPr>
        <w:t>ا</w:t>
      </w:r>
      <w:r>
        <w:rPr>
          <w:rtl/>
        </w:rPr>
        <w:t>تّخذت اللجنة العسكرية قراراً خاصاً، وهو أن يجعل الأطفال والنساء في واحد من الحصون، ويجعل الطعام والذخيرة في حصن آخر، ويستقرّ المقاتلون على الأبراج ويدافعوا عن كل حصن بالأحجار، ثمّ يخرج الأبطال الصناديد من كلّ حصن ويقاتلون المسلمين خارجه.</w:t>
      </w:r>
    </w:p>
    <w:p w14:paraId="23BBDAC4" w14:textId="77777777" w:rsidR="00F24E3C" w:rsidRDefault="00F24E3C" w:rsidP="00DB5C31">
      <w:pPr>
        <w:pStyle w:val="libNormal"/>
        <w:rPr>
          <w:rtl/>
        </w:rPr>
      </w:pPr>
      <w:r>
        <w:rPr>
          <w:rtl/>
        </w:rPr>
        <w:t>كانت هذه خطّة اليهود الدفاعيّة لمواجهة جنود الإسلام، وقد أصرّوا على تنفيذها حتّى آخر لحظة، وبهذا التخطيط استطاعوا أن يقاوموا الجيش الإسلامي قرابة شهر كامل، إلى أن وفّق الله تبارك وتعالى المسلمين بفتح هذه القلاع واحدة بعد اُخرى.</w:t>
      </w:r>
    </w:p>
    <w:p w14:paraId="78C45DC7" w14:textId="77777777" w:rsidR="00F24E3C" w:rsidRDefault="00F24E3C" w:rsidP="00DB5C31">
      <w:pPr>
        <w:pStyle w:val="libNormal"/>
        <w:rPr>
          <w:rtl/>
        </w:rPr>
      </w:pPr>
      <w:r>
        <w:rPr>
          <w:rtl/>
        </w:rPr>
        <w:t xml:space="preserve">فكان أوّل حصن </w:t>
      </w:r>
      <w:r>
        <w:rPr>
          <w:rFonts w:hint="cs"/>
          <w:rtl/>
        </w:rPr>
        <w:t>ا</w:t>
      </w:r>
      <w:r>
        <w:rPr>
          <w:rtl/>
        </w:rPr>
        <w:t>فتتح حصن ناعم، ثمّ القموص ( حصن بني أبي الحقيق ) وهكذا سائر الحصون افتتحت واحد بعد الآخر.</w:t>
      </w:r>
    </w:p>
    <w:p w14:paraId="204E8D90" w14:textId="77777777" w:rsidR="00F24E3C" w:rsidRDefault="00F24E3C" w:rsidP="00DB5C31">
      <w:pPr>
        <w:pStyle w:val="libNormal"/>
        <w:rPr>
          <w:rtl/>
        </w:rPr>
      </w:pPr>
      <w:r>
        <w:rPr>
          <w:rtl/>
        </w:rPr>
        <w:t xml:space="preserve">ثمّ إنّ الآيات الواردة في هذه الواقعة على قسمين: </w:t>
      </w:r>
    </w:p>
    <w:p w14:paraId="009980F1" w14:textId="77777777" w:rsidR="00F24E3C" w:rsidRDefault="00F24E3C" w:rsidP="00DB5C31">
      <w:pPr>
        <w:pStyle w:val="libNormal"/>
        <w:rPr>
          <w:rtl/>
        </w:rPr>
      </w:pPr>
      <w:r>
        <w:rPr>
          <w:rtl/>
        </w:rPr>
        <w:t xml:space="preserve">قسم نزل في صلح الحديبيّة، حيث إنّ النبي الأكرم صالح قريشاً، وكانت تلك المصالحة مرّة في مذاق بعض الأصحاب، فنزل الوحي بأنّهم سوف يصيبهم مغانم كثيرة يريد بها غنائم خيبر. قال سبحانه: </w:t>
      </w:r>
    </w:p>
    <w:p w14:paraId="1BF456CC" w14:textId="77777777" w:rsidR="00F24E3C" w:rsidRDefault="00F24E3C" w:rsidP="00DB5C31">
      <w:pPr>
        <w:pStyle w:val="libNormal"/>
        <w:rPr>
          <w:rtl/>
        </w:rPr>
      </w:pPr>
      <w:r w:rsidRPr="0015158F">
        <w:rPr>
          <w:rStyle w:val="libAlaemChar"/>
          <w:rtl/>
        </w:rPr>
        <w:t>(</w:t>
      </w:r>
      <w:r w:rsidRPr="00432F86">
        <w:rPr>
          <w:rFonts w:hint="cs"/>
          <w:rtl/>
        </w:rPr>
        <w:t xml:space="preserve"> </w:t>
      </w:r>
      <w:r w:rsidRPr="00567513">
        <w:rPr>
          <w:rStyle w:val="libAieChar"/>
          <w:rFonts w:hint="cs"/>
          <w:rtl/>
        </w:rPr>
        <w:t>وَمَغَانِمَ كَثِيرَةً يَأْخُذُونَهَا وَكَانَ اللهُ عَزِيزًا حَكِيمًا</w:t>
      </w:r>
      <w:r w:rsidRPr="00432F86">
        <w:rPr>
          <w:rtl/>
        </w:rPr>
        <w:t xml:space="preserve"> * </w:t>
      </w:r>
      <w:r w:rsidRPr="00567513">
        <w:rPr>
          <w:rStyle w:val="libAieChar"/>
          <w:rFonts w:hint="cs"/>
          <w:rtl/>
        </w:rPr>
        <w:t>وَعَدَكُمُ اللهُ مَغَانِمَ كَثِيرَةً تَأْخُذُونَهَا فَعَجَّلَ لَكُمْ هَٰذِهِ وَكَفَّ أَيْدِيَ النَّاسِ عَنكُمْ وَلِتَكُونَ آيَةً لِّلْمُؤْمِنِينَ وَيَهْدِيَكُمْ صِرَاطًا مُّسْتَقِيمًا</w:t>
      </w:r>
      <w:r w:rsidRPr="00432F86">
        <w:rPr>
          <w:rtl/>
        </w:rPr>
        <w:t xml:space="preserve"> * </w:t>
      </w:r>
      <w:r w:rsidRPr="00567513">
        <w:rPr>
          <w:rStyle w:val="libAieChar"/>
          <w:rFonts w:hint="cs"/>
          <w:rtl/>
        </w:rPr>
        <w:t>وَأُخْرَىٰ لَمْ تَقْدِرُوا عَلَيْهَا قَدْ أَحَاطَ اللهُ بِهَا وَكَانَ اللهُ عَلَىٰ كُلِّ شَيْءٍ قَدِيرًا</w:t>
      </w:r>
      <w:r w:rsidRPr="00432F86">
        <w:rPr>
          <w:rtl/>
        </w:rPr>
        <w:t xml:space="preserve"> </w:t>
      </w:r>
      <w:r w:rsidRPr="0015158F">
        <w:rPr>
          <w:rStyle w:val="libAlaemChar"/>
          <w:rtl/>
        </w:rPr>
        <w:t>)</w:t>
      </w:r>
      <w:r>
        <w:rPr>
          <w:rtl/>
        </w:rPr>
        <w:t xml:space="preserve"> ( الفتح / 19</w:t>
      </w:r>
      <w:r>
        <w:rPr>
          <w:rFonts w:hint="cs"/>
          <w:rtl/>
        </w:rPr>
        <w:t xml:space="preserve"> </w:t>
      </w:r>
      <w:r>
        <w:rPr>
          <w:rtl/>
        </w:rPr>
        <w:t>ـ</w:t>
      </w:r>
      <w:r>
        <w:rPr>
          <w:rFonts w:hint="cs"/>
          <w:rtl/>
        </w:rPr>
        <w:t xml:space="preserve"> </w:t>
      </w:r>
      <w:r>
        <w:rPr>
          <w:rtl/>
        </w:rPr>
        <w:t>21 ).</w:t>
      </w:r>
    </w:p>
    <w:p w14:paraId="07B2A143" w14:textId="77777777" w:rsidR="00F24E3C" w:rsidRDefault="00F24E3C" w:rsidP="00DB5C31">
      <w:pPr>
        <w:pStyle w:val="libNormal"/>
        <w:rPr>
          <w:rtl/>
        </w:rPr>
      </w:pPr>
      <w:r>
        <w:rPr>
          <w:rtl/>
        </w:rPr>
        <w:t>وهذه الآيات نزلت في قصّة الحديبيّة، وبذلك كسب النبي رضا بعض الصحابة الذين كان تهمّهم الغنيمة والفوز بالمال.</w:t>
      </w:r>
    </w:p>
    <w:p w14:paraId="6AE13B73" w14:textId="77777777" w:rsidR="00F24E3C" w:rsidRDefault="00F24E3C" w:rsidP="00DB5C31">
      <w:pPr>
        <w:pStyle w:val="libNormal"/>
        <w:rPr>
          <w:rFonts w:hint="cs"/>
          <w:rtl/>
        </w:rPr>
      </w:pPr>
      <w:r>
        <w:rPr>
          <w:rtl/>
        </w:rPr>
        <w:t xml:space="preserve">فإذا كان المراد من الآية: </w:t>
      </w:r>
      <w:r w:rsidRPr="0015158F">
        <w:rPr>
          <w:rStyle w:val="libAlaemChar"/>
          <w:rtl/>
        </w:rPr>
        <w:t>(</w:t>
      </w:r>
      <w:r w:rsidRPr="00432F86">
        <w:rPr>
          <w:rFonts w:hint="cs"/>
          <w:rtl/>
        </w:rPr>
        <w:t xml:space="preserve"> </w:t>
      </w:r>
      <w:r w:rsidRPr="00567513">
        <w:rPr>
          <w:rStyle w:val="libAieChar"/>
          <w:rFonts w:hint="cs"/>
          <w:rtl/>
        </w:rPr>
        <w:t>وَعَدَكُمُ اللهُ مَغَانِمَ كَثِيرَةً تَأْخُذُونَهَا</w:t>
      </w:r>
      <w:r w:rsidRPr="00432F86">
        <w:rPr>
          <w:rtl/>
        </w:rPr>
        <w:t xml:space="preserve"> </w:t>
      </w:r>
      <w:r w:rsidRPr="0015158F">
        <w:rPr>
          <w:rStyle w:val="libAlaemChar"/>
          <w:rtl/>
        </w:rPr>
        <w:t>)</w:t>
      </w:r>
      <w:r>
        <w:rPr>
          <w:rtl/>
        </w:rPr>
        <w:t xml:space="preserve"> هو غنائم خيبر يكون المراد من قوله: </w:t>
      </w:r>
      <w:r w:rsidRPr="0015158F">
        <w:rPr>
          <w:rStyle w:val="libAlaemChar"/>
          <w:rtl/>
        </w:rPr>
        <w:t>(</w:t>
      </w:r>
      <w:r w:rsidRPr="00432F86">
        <w:rPr>
          <w:rFonts w:hint="cs"/>
          <w:rtl/>
        </w:rPr>
        <w:t xml:space="preserve"> </w:t>
      </w:r>
      <w:r w:rsidRPr="00567513">
        <w:rPr>
          <w:rStyle w:val="libAieChar"/>
          <w:rFonts w:hint="cs"/>
          <w:rtl/>
        </w:rPr>
        <w:t>فَعَجَّلَ لَكُمْ هَٰذِهِ</w:t>
      </w:r>
      <w:r w:rsidRPr="00432F86">
        <w:rPr>
          <w:rtl/>
        </w:rPr>
        <w:t xml:space="preserve"> </w:t>
      </w:r>
      <w:r w:rsidRPr="0015158F">
        <w:rPr>
          <w:rStyle w:val="libAlaemChar"/>
          <w:rtl/>
        </w:rPr>
        <w:t>)</w:t>
      </w:r>
      <w:r>
        <w:rPr>
          <w:rtl/>
        </w:rPr>
        <w:t xml:space="preserve"> هو قصّة الحديبيّة، فقد كان للمسلمين في</w:t>
      </w:r>
    </w:p>
    <w:p w14:paraId="5DB2A47F" w14:textId="77777777" w:rsidR="00F24E3C" w:rsidRDefault="00F24E3C" w:rsidP="001434A0">
      <w:pPr>
        <w:pStyle w:val="libNormal0"/>
        <w:rPr>
          <w:rFonts w:hint="cs"/>
          <w:rtl/>
        </w:rPr>
      </w:pPr>
      <w:r w:rsidRPr="00E46E4C">
        <w:rPr>
          <w:rtl/>
        </w:rPr>
        <w:br w:type="page"/>
      </w:r>
      <w:r>
        <w:rPr>
          <w:rtl/>
        </w:rPr>
        <w:lastRenderedPageBreak/>
        <w:t xml:space="preserve">صلحها فوز عظيم، وإن لم يقف عليها السطحيون منهم، كما أنّ المراد من الناس في قوله: </w:t>
      </w:r>
      <w:r w:rsidRPr="0015158F">
        <w:rPr>
          <w:rStyle w:val="libAlaemChar"/>
          <w:rtl/>
        </w:rPr>
        <w:t>(</w:t>
      </w:r>
      <w:r w:rsidRPr="003763ED">
        <w:rPr>
          <w:rFonts w:hint="cs"/>
          <w:rtl/>
        </w:rPr>
        <w:t xml:space="preserve"> </w:t>
      </w:r>
      <w:r w:rsidRPr="00567513">
        <w:rPr>
          <w:rStyle w:val="libAieChar"/>
          <w:rFonts w:hint="cs"/>
          <w:rtl/>
        </w:rPr>
        <w:t>وَكَفَّ أَيْدِيَ النَّاسِ عَنكُمْ</w:t>
      </w:r>
      <w:r w:rsidRPr="003763ED">
        <w:rPr>
          <w:rtl/>
        </w:rPr>
        <w:t xml:space="preserve"> </w:t>
      </w:r>
      <w:r w:rsidRPr="0015158F">
        <w:rPr>
          <w:rStyle w:val="libAlaemChar"/>
          <w:rtl/>
        </w:rPr>
        <w:t>)</w:t>
      </w:r>
      <w:r>
        <w:rPr>
          <w:rtl/>
        </w:rPr>
        <w:t xml:space="preserve"> هو قريش، وبذلك يعلم أنّ تفسير هاتين الجملتين بغزوة خيبر تفسير على وجه بعيد و</w:t>
      </w:r>
      <w:r>
        <w:rPr>
          <w:rFonts w:hint="cs"/>
          <w:rtl/>
        </w:rPr>
        <w:t>إ</w:t>
      </w:r>
      <w:r>
        <w:rPr>
          <w:rtl/>
        </w:rPr>
        <w:t>ن اختاره أمين الإسلام في مجمعه.</w:t>
      </w:r>
    </w:p>
    <w:p w14:paraId="295D8C28" w14:textId="77777777" w:rsidR="00F24E3C" w:rsidRDefault="00F24E3C" w:rsidP="00DB5C31">
      <w:pPr>
        <w:pStyle w:val="libNormal"/>
        <w:rPr>
          <w:rtl/>
        </w:rPr>
      </w:pPr>
      <w:r>
        <w:rPr>
          <w:rtl/>
        </w:rPr>
        <w:t>ومن أمعن النظر في سورة الفتح يرى أنّ الجميع على سبيكة واحدة فركّز على قصّة الحديبيّة ويعد الفوز بمغانم كثيرة وليس هو إلّا غزوة غنائم خيبر.</w:t>
      </w:r>
    </w:p>
    <w:p w14:paraId="04D6A337" w14:textId="77777777" w:rsidR="00F24E3C" w:rsidRDefault="00F24E3C" w:rsidP="00DB5C31">
      <w:pPr>
        <w:pStyle w:val="libNormal"/>
        <w:rPr>
          <w:rtl/>
        </w:rPr>
      </w:pPr>
      <w:r>
        <w:rPr>
          <w:rtl/>
        </w:rPr>
        <w:t xml:space="preserve">وقسم آخر نزل عند مغادرة النبي المدينة قاصداً إلى خيبر وهو قوله سبحانه: </w:t>
      </w:r>
    </w:p>
    <w:p w14:paraId="39402FCD" w14:textId="77777777" w:rsidR="00F24E3C" w:rsidRDefault="00F24E3C" w:rsidP="00DB5C31">
      <w:pPr>
        <w:pStyle w:val="libNormal"/>
        <w:rPr>
          <w:rtl/>
        </w:rPr>
      </w:pPr>
      <w:r w:rsidRPr="0015158F">
        <w:rPr>
          <w:rStyle w:val="libAlaemChar"/>
          <w:rtl/>
        </w:rPr>
        <w:t>(</w:t>
      </w:r>
      <w:r w:rsidRPr="003763ED">
        <w:rPr>
          <w:rFonts w:hint="cs"/>
          <w:rtl/>
        </w:rPr>
        <w:t xml:space="preserve"> </w:t>
      </w:r>
      <w:r w:rsidRPr="00567513">
        <w:rPr>
          <w:rStyle w:val="libAieChar"/>
          <w:rFonts w:hint="cs"/>
          <w:rtl/>
        </w:rPr>
        <w:t>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w:t>
      </w:r>
      <w:r w:rsidRPr="003763ED">
        <w:rPr>
          <w:rtl/>
        </w:rPr>
        <w:t xml:space="preserve"> </w:t>
      </w:r>
      <w:r w:rsidRPr="0015158F">
        <w:rPr>
          <w:rStyle w:val="libAlaemChar"/>
          <w:rtl/>
        </w:rPr>
        <w:t>)</w:t>
      </w:r>
      <w:r>
        <w:rPr>
          <w:rtl/>
        </w:rPr>
        <w:t xml:space="preserve"> ( الفتح / 15 ).</w:t>
      </w:r>
    </w:p>
    <w:p w14:paraId="6E769580" w14:textId="77777777" w:rsidR="00F24E3C" w:rsidRDefault="00F24E3C" w:rsidP="00DB5C31">
      <w:pPr>
        <w:pStyle w:val="libNormal"/>
        <w:rPr>
          <w:rtl/>
        </w:rPr>
      </w:pPr>
      <w:r>
        <w:rPr>
          <w:rtl/>
        </w:rPr>
        <w:t xml:space="preserve">قال الطبرسي: </w:t>
      </w:r>
    </w:p>
    <w:p w14:paraId="56523B05" w14:textId="77777777" w:rsidR="00F24E3C" w:rsidRDefault="00F24E3C" w:rsidP="00DB5C31">
      <w:pPr>
        <w:pStyle w:val="libNormal"/>
        <w:rPr>
          <w:rtl/>
        </w:rPr>
      </w:pPr>
      <w:r>
        <w:rPr>
          <w:rtl/>
        </w:rPr>
        <w:t xml:space="preserve">« لـمّا انصرف المسلمون عام الحديبيّة بالصلح وعدهم الله تعالى فتح خيبر وخصّ بغنائمها من شهد الحديبية دون من تخلّف عنها فلمّا انطلقوا إليها، قال هؤلاء المخلّفون « ذرونا نتبعكم » يريدون بذلك تبديل كلام الله ومواعيده لأهل الحديبيّة بغنيمة خيبر خاصّة، فأرادوا بالمشاركة ابطال هذا النبأ، ثمّ قال سبحانه: </w:t>
      </w:r>
    </w:p>
    <w:p w14:paraId="2BAF21D5" w14:textId="77777777" w:rsidR="00F24E3C" w:rsidRDefault="00F24E3C" w:rsidP="00DB5C31">
      <w:pPr>
        <w:pStyle w:val="libNormal"/>
        <w:rPr>
          <w:rFonts w:hint="cs"/>
          <w:rtl/>
        </w:rPr>
      </w:pPr>
      <w:r w:rsidRPr="0015158F">
        <w:rPr>
          <w:rStyle w:val="libAlaemChar"/>
          <w:rtl/>
        </w:rPr>
        <w:t>(</w:t>
      </w:r>
      <w:r w:rsidRPr="003763ED">
        <w:rPr>
          <w:rFonts w:hint="cs"/>
          <w:rtl/>
        </w:rPr>
        <w:t xml:space="preserve"> </w:t>
      </w:r>
      <w:r w:rsidRPr="00567513">
        <w:rPr>
          <w:rStyle w:val="libAieChar"/>
          <w:rFonts w:hint="cs"/>
          <w:rtl/>
        </w:rPr>
        <w:t>قُل لَّن تَتَّبِعُونَا كَذَٰلِكُمْ قَالَ اللهُ مِن قَبْلُ</w:t>
      </w:r>
      <w:r w:rsidRPr="003763ED">
        <w:rPr>
          <w:rtl/>
        </w:rPr>
        <w:t xml:space="preserve"> ... </w:t>
      </w:r>
      <w:r w:rsidRPr="0015158F">
        <w:rPr>
          <w:rStyle w:val="libAlaemChar"/>
          <w:rtl/>
        </w:rPr>
        <w:t>)</w:t>
      </w:r>
      <w:r>
        <w:rPr>
          <w:rtl/>
        </w:rPr>
        <w:t xml:space="preserve"> </w:t>
      </w:r>
      <w:r w:rsidRPr="002B6E16">
        <w:rPr>
          <w:rStyle w:val="libFootnotenumChar"/>
          <w:rtl/>
        </w:rPr>
        <w:t>(1)</w:t>
      </w:r>
      <w:r>
        <w:rPr>
          <w:rtl/>
        </w:rPr>
        <w:t>.</w:t>
      </w:r>
    </w:p>
    <w:p w14:paraId="78B1BB3F" w14:textId="77777777" w:rsidR="00F24E3C" w:rsidRDefault="00F24E3C" w:rsidP="00F24E3C">
      <w:pPr>
        <w:pStyle w:val="Heading2"/>
        <w:rPr>
          <w:rFonts w:hint="cs"/>
          <w:rtl/>
        </w:rPr>
      </w:pPr>
      <w:bookmarkStart w:id="252" w:name="_Toc308079953"/>
      <w:bookmarkStart w:id="253" w:name="_Toc24453258"/>
      <w:r>
        <w:rPr>
          <w:rtl/>
        </w:rPr>
        <w:t>قصّة فدك والتصالح مع أهالي وادي القرى</w:t>
      </w:r>
      <w:bookmarkEnd w:id="252"/>
      <w:r>
        <w:rPr>
          <w:rFonts w:hint="cs"/>
          <w:rtl/>
        </w:rPr>
        <w:t>ٰ</w:t>
      </w:r>
      <w:bookmarkEnd w:id="253"/>
    </w:p>
    <w:p w14:paraId="55695C0B" w14:textId="08987B3B" w:rsidR="00F24E3C" w:rsidRDefault="00F24E3C" w:rsidP="00DB5C31">
      <w:pPr>
        <w:pStyle w:val="libNormal"/>
        <w:rPr>
          <w:rFonts w:hint="cs"/>
          <w:rtl/>
        </w:rPr>
      </w:pPr>
      <w:r>
        <w:rPr>
          <w:rtl/>
        </w:rPr>
        <w:t>ل</w:t>
      </w:r>
      <w:r>
        <w:rPr>
          <w:rFonts w:hint="cs"/>
          <w:rtl/>
        </w:rPr>
        <w:t>ـ</w:t>
      </w:r>
      <w:r>
        <w:rPr>
          <w:rtl/>
        </w:rPr>
        <w:t>م</w:t>
      </w:r>
      <w:r>
        <w:rPr>
          <w:rFonts w:hint="cs"/>
          <w:rtl/>
        </w:rPr>
        <w:t>ـ</w:t>
      </w:r>
      <w:r>
        <w:rPr>
          <w:rtl/>
        </w:rPr>
        <w:t xml:space="preserve">ّا فرغ رسول الله من خيبر قذف الله الرعب في قلوب أهل « فدك » حين بلغهم ما أوقع الله تعالى بأهل خيبر، فبعثوا إلى رسول الله يصالحونه على النصف من فدك فقدمت عليه رسلهم بخيبر، فقبل ذلك منهم رسول الله، فكانت فدك لرسول الله </w:t>
      </w:r>
      <w:r w:rsidR="00DC6014" w:rsidRPr="00DC6014">
        <w:rPr>
          <w:rStyle w:val="libAlaemChar"/>
          <w:rFonts w:hint="cs"/>
          <w:rtl/>
        </w:rPr>
        <w:t>صلى‌الله‌عليه‌وآله</w:t>
      </w:r>
      <w:r>
        <w:rPr>
          <w:rtl/>
        </w:rPr>
        <w:t xml:space="preserve"> خالصة لأنّه لم يوجف عليها من خيل ولا ركاب </w:t>
      </w:r>
      <w:r w:rsidRPr="002B6E16">
        <w:rPr>
          <w:rStyle w:val="libFootnotenumChar"/>
          <w:rtl/>
        </w:rPr>
        <w:t>(2)</w:t>
      </w:r>
      <w:r>
        <w:rPr>
          <w:rtl/>
        </w:rPr>
        <w:t>.</w:t>
      </w:r>
    </w:p>
    <w:p w14:paraId="45FCEB16" w14:textId="77777777" w:rsidR="00F24E3C" w:rsidRDefault="00F24E3C" w:rsidP="001434A0">
      <w:pPr>
        <w:pStyle w:val="libLine"/>
        <w:rPr>
          <w:rtl/>
        </w:rPr>
      </w:pPr>
      <w:r>
        <w:rPr>
          <w:rtl/>
        </w:rPr>
        <w:t>__________________</w:t>
      </w:r>
    </w:p>
    <w:p w14:paraId="12D383B6"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w:t>
      </w:r>
      <w:r>
        <w:rPr>
          <w:rFonts w:hint="cs"/>
          <w:rtl/>
        </w:rPr>
        <w:t>:</w:t>
      </w:r>
      <w:r>
        <w:rPr>
          <w:rtl/>
        </w:rPr>
        <w:t xml:space="preserve"> ج 5 ص 114.</w:t>
      </w:r>
    </w:p>
    <w:p w14:paraId="577092FD"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 لابن هشام</w:t>
      </w:r>
      <w:r>
        <w:rPr>
          <w:rFonts w:hint="cs"/>
          <w:rtl/>
        </w:rPr>
        <w:t>:</w:t>
      </w:r>
      <w:r>
        <w:rPr>
          <w:rtl/>
        </w:rPr>
        <w:t xml:space="preserve"> ج 2 ص 353.</w:t>
      </w:r>
    </w:p>
    <w:p w14:paraId="14C3E4C1" w14:textId="77777777" w:rsidR="00F24E3C" w:rsidRDefault="00F24E3C" w:rsidP="00DB5C31">
      <w:pPr>
        <w:pStyle w:val="libNormal"/>
        <w:rPr>
          <w:rtl/>
        </w:rPr>
      </w:pPr>
      <w:r w:rsidRPr="00E46E4C">
        <w:rPr>
          <w:rtl/>
        </w:rPr>
        <w:br w:type="page"/>
      </w:r>
      <w:r>
        <w:rPr>
          <w:rtl/>
        </w:rPr>
        <w:lastRenderedPageBreak/>
        <w:t xml:space="preserve">قال سبحانه: </w:t>
      </w:r>
      <w:r w:rsidRPr="0015158F">
        <w:rPr>
          <w:rStyle w:val="libAlaemChar"/>
          <w:rtl/>
        </w:rPr>
        <w:t>(</w:t>
      </w:r>
      <w:r w:rsidRPr="007227E3">
        <w:rPr>
          <w:rFonts w:hint="cs"/>
          <w:rtl/>
        </w:rPr>
        <w:t xml:space="preserve"> </w:t>
      </w:r>
      <w:r w:rsidRPr="00567513">
        <w:rPr>
          <w:rStyle w:val="libAieChar"/>
          <w:rFonts w:hint="cs"/>
          <w:rtl/>
        </w:rPr>
        <w:t>وَمَا أَفَاءَ اللهُ عَلَىٰ رَسُولِهِ مِنْهُمْ فَمَا أَوْجَفْتُمْ عَلَيْهِ مِنْ خَيْلٍ وَلا رِكَابٍ وَلَٰكِنَّ اللهَ يُسَلِّطُ رُسُلَهُ عَلَىٰ مَن يَشَاءُ وَاللهُ عَلَىٰ كُلِّ شَيْءٍ قَدِيرٌ</w:t>
      </w:r>
      <w:r w:rsidRPr="007227E3">
        <w:rPr>
          <w:rtl/>
        </w:rPr>
        <w:t xml:space="preserve"> </w:t>
      </w:r>
      <w:r w:rsidRPr="0015158F">
        <w:rPr>
          <w:rStyle w:val="libAlaemChar"/>
          <w:rtl/>
        </w:rPr>
        <w:t>)</w:t>
      </w:r>
      <w:r>
        <w:rPr>
          <w:rtl/>
        </w:rPr>
        <w:t xml:space="preserve"> ( الحشر / 6 ).</w:t>
      </w:r>
    </w:p>
    <w:p w14:paraId="3A2B88B8" w14:textId="77777777" w:rsidR="00F24E3C" w:rsidRDefault="00F24E3C" w:rsidP="00DB5C31">
      <w:pPr>
        <w:pStyle w:val="libNormal"/>
        <w:rPr>
          <w:rtl/>
        </w:rPr>
      </w:pPr>
      <w:r>
        <w:rPr>
          <w:rtl/>
        </w:rPr>
        <w:t>كانت فدك منطقة خصبة كثيرة الخير قرب خيبر وهي تبعد عن المدينة ما</w:t>
      </w:r>
      <w:r>
        <w:rPr>
          <w:rFonts w:hint="cs"/>
          <w:rtl/>
        </w:rPr>
        <w:t xml:space="preserve"> </w:t>
      </w:r>
      <w:r>
        <w:rPr>
          <w:rtl/>
        </w:rPr>
        <w:t xml:space="preserve">يقارب من خمس كيلومترات، فقد شاء الله تبارك وتعالى أن تكون ملكاً مطلقاً للرسول الأكرم يصرفه في مصالح الإسلام والمسلمين حسبما يشاء، ومن ثمّ وهب رسول الله فدكاً لابنته الطاهرة وذلك بعد ما نزل قوله سبحانه: </w:t>
      </w:r>
    </w:p>
    <w:p w14:paraId="3328D50F" w14:textId="77777777" w:rsidR="00F24E3C" w:rsidRDefault="00F24E3C" w:rsidP="00DB5C31">
      <w:pPr>
        <w:pStyle w:val="libNormal"/>
        <w:rPr>
          <w:rtl/>
        </w:rPr>
      </w:pPr>
      <w:r w:rsidRPr="0015158F">
        <w:rPr>
          <w:rStyle w:val="libAlaemChar"/>
          <w:rtl/>
        </w:rPr>
        <w:t>(</w:t>
      </w:r>
      <w:r w:rsidRPr="007227E3">
        <w:rPr>
          <w:rFonts w:hint="cs"/>
          <w:rtl/>
        </w:rPr>
        <w:t xml:space="preserve"> </w:t>
      </w:r>
      <w:r w:rsidRPr="00567513">
        <w:rPr>
          <w:rStyle w:val="libAieChar"/>
          <w:rFonts w:hint="cs"/>
          <w:rtl/>
        </w:rPr>
        <w:t>وَآتِ ذَا الْقُرْبَىٰ حَقَّهُ وَالمِسْكِينَ وَابْنَ السَّبِيلِ وَلا تُبَذِّرْ تَبْذِيرًا</w:t>
      </w:r>
      <w:r w:rsidRPr="007227E3">
        <w:rPr>
          <w:rtl/>
        </w:rPr>
        <w:t xml:space="preserve"> </w:t>
      </w:r>
      <w:r w:rsidRPr="0015158F">
        <w:rPr>
          <w:rStyle w:val="libAlaemChar"/>
          <w:rtl/>
        </w:rPr>
        <w:t>)</w:t>
      </w:r>
      <w:r>
        <w:rPr>
          <w:rtl/>
        </w:rPr>
        <w:t xml:space="preserve"> ( الإسراء / 26 ).</w:t>
      </w:r>
    </w:p>
    <w:p w14:paraId="40826E9A" w14:textId="5CDCBC13" w:rsidR="00F24E3C" w:rsidRDefault="00F24E3C" w:rsidP="00DB5C31">
      <w:pPr>
        <w:pStyle w:val="libNormal"/>
        <w:rPr>
          <w:rtl/>
        </w:rPr>
      </w:pPr>
      <w:r>
        <w:rPr>
          <w:rtl/>
        </w:rPr>
        <w:t xml:space="preserve">وأكّد المفسّرون من الشيعة والسنّة على أنّها نزلت في أقرباء رسول الله وبالأخص </w:t>
      </w:r>
      <w:r>
        <w:rPr>
          <w:rFonts w:hint="cs"/>
          <w:rtl/>
        </w:rPr>
        <w:t>ا</w:t>
      </w:r>
      <w:r>
        <w:rPr>
          <w:rtl/>
        </w:rPr>
        <w:t xml:space="preserve">بنته الزهراء </w:t>
      </w:r>
      <w:r w:rsidR="00DC6014" w:rsidRPr="00DC6014">
        <w:rPr>
          <w:rStyle w:val="libAlaemChar"/>
          <w:rFonts w:hint="cs"/>
          <w:rtl/>
        </w:rPr>
        <w:t>عليها‌السلام</w:t>
      </w:r>
      <w:r>
        <w:rPr>
          <w:rtl/>
        </w:rPr>
        <w:t xml:space="preserve"> فإنّها كانت أقوى مصاديق « ذى القربى » وكان المسلمون يعرفونها بأنّها هي المراد من الآية.</w:t>
      </w:r>
    </w:p>
    <w:p w14:paraId="66D9CEBA" w14:textId="77777777" w:rsidR="00F24E3C" w:rsidRDefault="00F24E3C" w:rsidP="00DB5C31">
      <w:pPr>
        <w:pStyle w:val="libNormal"/>
        <w:rPr>
          <w:rtl/>
        </w:rPr>
      </w:pPr>
      <w:r>
        <w:rPr>
          <w:rtl/>
        </w:rPr>
        <w:t xml:space="preserve">يقول السيوطي: </w:t>
      </w:r>
    </w:p>
    <w:p w14:paraId="4CDCAC08" w14:textId="679598EA" w:rsidR="00F24E3C" w:rsidRDefault="00F24E3C" w:rsidP="00DB5C31">
      <w:pPr>
        <w:pStyle w:val="libNormal"/>
        <w:rPr>
          <w:rtl/>
        </w:rPr>
      </w:pPr>
      <w:r>
        <w:rPr>
          <w:rtl/>
        </w:rPr>
        <w:t>« كان علي</w:t>
      </w:r>
      <w:r>
        <w:rPr>
          <w:rFonts w:hint="cs"/>
          <w:rtl/>
        </w:rPr>
        <w:t>ّ</w:t>
      </w:r>
      <w:r>
        <w:rPr>
          <w:rtl/>
        </w:rPr>
        <w:t xml:space="preserve"> بن الحسين السجّاد </w:t>
      </w:r>
      <w:r w:rsidR="00DC6014" w:rsidRPr="00DC6014">
        <w:rPr>
          <w:rStyle w:val="libAlaemChar"/>
          <w:rFonts w:hint="cs"/>
          <w:rtl/>
        </w:rPr>
        <w:t>عليه‌السلام</w:t>
      </w:r>
      <w:r>
        <w:rPr>
          <w:rtl/>
        </w:rPr>
        <w:t xml:space="preserve"> في الشام بعد واقعة كربلاء فسأله بعض الشاميين عن نسبه، فتلى علي</w:t>
      </w:r>
      <w:r>
        <w:rPr>
          <w:rFonts w:hint="cs"/>
          <w:rtl/>
        </w:rPr>
        <w:t>ّ</w:t>
      </w:r>
      <w:r>
        <w:rPr>
          <w:rtl/>
        </w:rPr>
        <w:t xml:space="preserve"> بن الحسين </w:t>
      </w:r>
      <w:r w:rsidR="00DC6014" w:rsidRPr="00DC6014">
        <w:rPr>
          <w:rStyle w:val="libAlaemChar"/>
          <w:rFonts w:hint="cs"/>
          <w:rtl/>
        </w:rPr>
        <w:t>عليه‌السلام</w:t>
      </w:r>
      <w:r>
        <w:rPr>
          <w:rtl/>
        </w:rPr>
        <w:t xml:space="preserve"> تلك الآية للتعريف عن نفسه، فقال الشامي متعجّباً: و</w:t>
      </w:r>
      <w:r>
        <w:rPr>
          <w:rFonts w:hint="cs"/>
          <w:rtl/>
        </w:rPr>
        <w:t>إ</w:t>
      </w:r>
      <w:r>
        <w:rPr>
          <w:rtl/>
        </w:rPr>
        <w:t>نّكم القرابة التي أمر الله أن يعطى حقّها »</w:t>
      </w:r>
      <w:r>
        <w:rPr>
          <w:rFonts w:hint="cs"/>
          <w:rtl/>
        </w:rPr>
        <w:t xml:space="preserve"> </w:t>
      </w:r>
      <w:r>
        <w:rPr>
          <w:rtl/>
        </w:rPr>
        <w:t xml:space="preserve">؟! </w:t>
      </w:r>
      <w:r w:rsidRPr="002B6E16">
        <w:rPr>
          <w:rStyle w:val="libFootnotenumChar"/>
          <w:rtl/>
        </w:rPr>
        <w:t>(1)</w:t>
      </w:r>
      <w:r>
        <w:rPr>
          <w:rtl/>
        </w:rPr>
        <w:t>.</w:t>
      </w:r>
    </w:p>
    <w:p w14:paraId="48C08F6A" w14:textId="77777777" w:rsidR="00F24E3C" w:rsidRDefault="00F24E3C" w:rsidP="00DB5C31">
      <w:pPr>
        <w:pStyle w:val="libNormal"/>
        <w:rPr>
          <w:rtl/>
        </w:rPr>
      </w:pPr>
      <w:r>
        <w:rPr>
          <w:rtl/>
        </w:rPr>
        <w:t xml:space="preserve">نعم </w:t>
      </w:r>
      <w:r>
        <w:rPr>
          <w:rFonts w:hint="cs"/>
          <w:rtl/>
        </w:rPr>
        <w:t>ا</w:t>
      </w:r>
      <w:r>
        <w:rPr>
          <w:rtl/>
        </w:rPr>
        <w:t>ختلفوا في أنّ النبي وهب ساعة نزول الآية فدكاً لابنته فاطمة أو لا</w:t>
      </w:r>
      <w:r>
        <w:rPr>
          <w:rFonts w:hint="cs"/>
          <w:rtl/>
        </w:rPr>
        <w:t xml:space="preserve"> </w:t>
      </w:r>
      <w:r>
        <w:rPr>
          <w:rtl/>
        </w:rPr>
        <w:t>؟ فالشيعة على الأوّل ووافقهم جمع من السنّة، و</w:t>
      </w:r>
      <w:r>
        <w:rPr>
          <w:rFonts w:hint="cs"/>
          <w:rtl/>
        </w:rPr>
        <w:t>إ</w:t>
      </w:r>
      <w:r>
        <w:rPr>
          <w:rtl/>
        </w:rPr>
        <w:t>ن خالف بعضهم الآخر.</w:t>
      </w:r>
    </w:p>
    <w:p w14:paraId="1E4AAD8D" w14:textId="77777777" w:rsidR="00F24E3C" w:rsidRDefault="00F24E3C" w:rsidP="00DB5C31">
      <w:pPr>
        <w:pStyle w:val="libNormal"/>
        <w:rPr>
          <w:rFonts w:hint="cs"/>
          <w:rtl/>
        </w:rPr>
      </w:pPr>
      <w:r>
        <w:rPr>
          <w:rtl/>
        </w:rPr>
        <w:t>ول</w:t>
      </w:r>
      <w:r>
        <w:rPr>
          <w:rFonts w:hint="cs"/>
          <w:rtl/>
        </w:rPr>
        <w:t>ـ</w:t>
      </w:r>
      <w:r>
        <w:rPr>
          <w:rtl/>
        </w:rPr>
        <w:t>مّا أراد المأمون العباسي إعادة فدك إلى بني الزهراء كتب إلى المحدّث المعروف عبد الله بن موسى وطلب منه أن يرشده في هذا الأمر، فوافاه الجواب ب</w:t>
      </w:r>
      <w:r>
        <w:rPr>
          <w:rFonts w:hint="cs"/>
          <w:rtl/>
        </w:rPr>
        <w:t>ا</w:t>
      </w:r>
      <w:r>
        <w:rPr>
          <w:rtl/>
        </w:rPr>
        <w:t xml:space="preserve">لإيجاب، فأعاد المأمون فدكاً إلى أبناء الزهراء وذرّيتها </w:t>
      </w:r>
      <w:r w:rsidRPr="002B6E16">
        <w:rPr>
          <w:rStyle w:val="libFootnotenumChar"/>
          <w:rtl/>
        </w:rPr>
        <w:t>(2)</w:t>
      </w:r>
      <w:r>
        <w:rPr>
          <w:rtl/>
        </w:rPr>
        <w:t>.</w:t>
      </w:r>
    </w:p>
    <w:p w14:paraId="31F0BE1C" w14:textId="77777777" w:rsidR="00F24E3C" w:rsidRDefault="00F24E3C" w:rsidP="001434A0">
      <w:pPr>
        <w:pStyle w:val="libLine"/>
        <w:rPr>
          <w:rtl/>
        </w:rPr>
      </w:pPr>
      <w:r>
        <w:rPr>
          <w:rtl/>
        </w:rPr>
        <w:t>__________________</w:t>
      </w:r>
    </w:p>
    <w:p w14:paraId="7BBA0160" w14:textId="77777777" w:rsidR="00F24E3C" w:rsidRDefault="00F24E3C" w:rsidP="005D7614">
      <w:pPr>
        <w:pStyle w:val="libFootnote0"/>
        <w:rPr>
          <w:rtl/>
        </w:rPr>
      </w:pPr>
      <w:r>
        <w:rPr>
          <w:rFonts w:hint="cs"/>
          <w:rtl/>
        </w:rPr>
        <w:t>(</w:t>
      </w:r>
      <w:r>
        <w:rPr>
          <w:rtl/>
        </w:rPr>
        <w:t>1</w:t>
      </w:r>
      <w:r>
        <w:rPr>
          <w:rFonts w:hint="cs"/>
          <w:rtl/>
        </w:rPr>
        <w:t>)</w:t>
      </w:r>
      <w:r>
        <w:rPr>
          <w:rtl/>
        </w:rPr>
        <w:t xml:space="preserve"> الدر المنثور</w:t>
      </w:r>
      <w:r>
        <w:rPr>
          <w:rFonts w:hint="cs"/>
          <w:rtl/>
        </w:rPr>
        <w:t>:</w:t>
      </w:r>
      <w:r>
        <w:rPr>
          <w:rtl/>
        </w:rPr>
        <w:t xml:space="preserve"> ج 4 ص 176، مجمع البيان: ج 3 ص 411.</w:t>
      </w:r>
    </w:p>
    <w:p w14:paraId="29D3AB79"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w:t>
      </w:r>
      <w:r>
        <w:rPr>
          <w:rFonts w:hint="cs"/>
          <w:rtl/>
        </w:rPr>
        <w:t>:</w:t>
      </w:r>
      <w:r>
        <w:rPr>
          <w:rtl/>
        </w:rPr>
        <w:t xml:space="preserve"> ج 3 ص 411، وفتوح البلدان</w:t>
      </w:r>
      <w:r>
        <w:rPr>
          <w:rFonts w:hint="cs"/>
          <w:rtl/>
        </w:rPr>
        <w:t>:</w:t>
      </w:r>
      <w:r>
        <w:rPr>
          <w:rtl/>
        </w:rPr>
        <w:t xml:space="preserve"> ص 46.</w:t>
      </w:r>
    </w:p>
    <w:p w14:paraId="38661481" w14:textId="77777777" w:rsidR="00F24E3C" w:rsidRDefault="00F24E3C" w:rsidP="00DB5C31">
      <w:pPr>
        <w:pStyle w:val="libNormal"/>
        <w:rPr>
          <w:rFonts w:hint="cs"/>
          <w:rtl/>
        </w:rPr>
      </w:pPr>
      <w:r w:rsidRPr="00C96257">
        <w:rPr>
          <w:rtl/>
        </w:rPr>
        <w:br w:type="page"/>
      </w:r>
      <w:r>
        <w:rPr>
          <w:rtl/>
        </w:rPr>
        <w:lastRenderedPageBreak/>
        <w:t>وقد جلس المأمون ذات يوم على كرسي خاصّ للإستماع إلى مظالم الناس وشكاياتهم، فكانت أوّل ما اُعطي له رسالة وصف صاحبها نفسه فيها بأنّه يدافع عن الزهراء، فقرأ المأمون الرسالة وبكى مدّة، ثم</w:t>
      </w:r>
      <w:r>
        <w:rPr>
          <w:rFonts w:hint="cs"/>
          <w:rtl/>
        </w:rPr>
        <w:t>ّ</w:t>
      </w:r>
      <w:r>
        <w:rPr>
          <w:rtl/>
        </w:rPr>
        <w:t xml:space="preserve"> قال: من هذا المحامي عن الزهراء، فقام شيخ كبير وقال: أنا هو</w:t>
      </w:r>
      <w:r>
        <w:rPr>
          <w:rFonts w:hint="cs"/>
          <w:rtl/>
        </w:rPr>
        <w:t xml:space="preserve"> </w:t>
      </w:r>
      <w:r>
        <w:rPr>
          <w:rtl/>
        </w:rPr>
        <w:t xml:space="preserve">ذا، فانقلب مجلس المأمون من مجلس القضاء إلى مجلس الحوار بينه وبين ذلك الشيخ ووجد نفسه محجوجاً لأدلّة الشيخ، فأمر رئيس ديوانه بالكتابة إلى عامله أن يردّ فدك إلى أبناء الزهراء، ثمّ وشّحه المأمون بتوقيعه، وفي ذلك يقول دعبل الخزاعي: </w:t>
      </w:r>
    </w:p>
    <w:tbl>
      <w:tblPr>
        <w:bidiVisual/>
        <w:tblW w:w="5000" w:type="pct"/>
        <w:tblLook w:val="01E0" w:firstRow="1" w:lastRow="1" w:firstColumn="1" w:lastColumn="1" w:noHBand="0" w:noVBand="0"/>
      </w:tblPr>
      <w:tblGrid>
        <w:gridCol w:w="3742"/>
        <w:gridCol w:w="312"/>
        <w:gridCol w:w="3742"/>
      </w:tblGrid>
      <w:tr w:rsidR="00F24E3C" w14:paraId="7331983F" w14:textId="77777777" w:rsidTr="005D7614">
        <w:trPr>
          <w:trHeight w:val="350"/>
        </w:trPr>
        <w:tc>
          <w:tcPr>
            <w:tcW w:w="2400" w:type="pct"/>
            <w:shd w:val="clear" w:color="auto" w:fill="auto"/>
          </w:tcPr>
          <w:p w14:paraId="3F2D60A5" w14:textId="77777777" w:rsidR="00F24E3C" w:rsidRDefault="00F24E3C" w:rsidP="001434A0">
            <w:pPr>
              <w:pStyle w:val="libPoem"/>
              <w:rPr>
                <w:rtl/>
              </w:rPr>
            </w:pPr>
            <w:r>
              <w:rPr>
                <w:rtl/>
              </w:rPr>
              <w:t>أصبح وجه الزمان قد ضحكا</w:t>
            </w:r>
            <w:r w:rsidRPr="00D11224">
              <w:rPr>
                <w:rStyle w:val="libPoemTiniChar0"/>
                <w:rtl/>
              </w:rPr>
              <w:br/>
              <w:t> </w:t>
            </w:r>
          </w:p>
        </w:tc>
        <w:tc>
          <w:tcPr>
            <w:tcW w:w="200" w:type="pct"/>
            <w:shd w:val="clear" w:color="auto" w:fill="auto"/>
          </w:tcPr>
          <w:p w14:paraId="4AE1743B" w14:textId="77777777" w:rsidR="00F24E3C" w:rsidRDefault="00F24E3C" w:rsidP="005D7614">
            <w:pPr>
              <w:rPr>
                <w:rtl/>
              </w:rPr>
            </w:pPr>
          </w:p>
        </w:tc>
        <w:tc>
          <w:tcPr>
            <w:tcW w:w="2400" w:type="pct"/>
            <w:shd w:val="clear" w:color="auto" w:fill="auto"/>
          </w:tcPr>
          <w:p w14:paraId="4634D08D" w14:textId="77777777" w:rsidR="00F24E3C" w:rsidRDefault="00F24E3C" w:rsidP="001434A0">
            <w:pPr>
              <w:pStyle w:val="libPoem"/>
              <w:rPr>
                <w:rtl/>
              </w:rPr>
            </w:pPr>
            <w:r>
              <w:rPr>
                <w:rtl/>
              </w:rPr>
              <w:t>بردّ مأمون</w:t>
            </w:r>
            <w:r>
              <w:rPr>
                <w:rFonts w:hint="cs"/>
                <w:rtl/>
              </w:rPr>
              <w:t>ٍ</w:t>
            </w:r>
            <w:r>
              <w:rPr>
                <w:rtl/>
              </w:rPr>
              <w:t xml:space="preserve"> هاشم</w:t>
            </w:r>
            <w:r>
              <w:rPr>
                <w:rFonts w:hint="cs"/>
                <w:rtl/>
              </w:rPr>
              <w:t>َ</w:t>
            </w:r>
            <w:r>
              <w:rPr>
                <w:rtl/>
              </w:rPr>
              <w:t xml:space="preserve"> فدكاً </w:t>
            </w:r>
            <w:r w:rsidRPr="002B6E16">
              <w:rPr>
                <w:rStyle w:val="libFootnotenumChar"/>
                <w:rtl/>
              </w:rPr>
              <w:t>(1)</w:t>
            </w:r>
            <w:r w:rsidRPr="00D11224">
              <w:rPr>
                <w:rStyle w:val="libPoemTiniChar0"/>
                <w:rtl/>
              </w:rPr>
              <w:br/>
              <w:t> </w:t>
            </w:r>
          </w:p>
        </w:tc>
      </w:tr>
    </w:tbl>
    <w:p w14:paraId="50AA9FB9" w14:textId="47763F90" w:rsidR="00F24E3C" w:rsidRDefault="00F24E3C" w:rsidP="00DB5C31">
      <w:pPr>
        <w:pStyle w:val="libNormal"/>
        <w:rPr>
          <w:rtl/>
        </w:rPr>
      </w:pPr>
      <w:r>
        <w:rPr>
          <w:rtl/>
        </w:rPr>
        <w:t xml:space="preserve">و ليست الشيعة بحاجة في ذلك المقام إلى إقامة الدلائل بأنّ فدكاً كانت ملكاً موهوباً لبنت رسول الله </w:t>
      </w:r>
      <w:r w:rsidR="00DC6014" w:rsidRPr="00DC6014">
        <w:rPr>
          <w:rStyle w:val="libAlaemChar"/>
          <w:rFonts w:hint="cs"/>
          <w:rtl/>
        </w:rPr>
        <w:t>صلى‌الله‌عليه‌وآله</w:t>
      </w:r>
      <w:r>
        <w:rPr>
          <w:rtl/>
        </w:rPr>
        <w:t xml:space="preserve"> ويكفي في ذلك ما قاله الإمام علي</w:t>
      </w:r>
      <w:r>
        <w:rPr>
          <w:rFonts w:hint="cs"/>
          <w:rtl/>
        </w:rPr>
        <w:t>ّ</w:t>
      </w:r>
      <w:r>
        <w:rPr>
          <w:rtl/>
        </w:rPr>
        <w:t xml:space="preserve"> </w:t>
      </w:r>
      <w:r w:rsidR="00DC6014" w:rsidRPr="00DC6014">
        <w:rPr>
          <w:rStyle w:val="libAlaemChar"/>
          <w:rFonts w:hint="cs"/>
          <w:rtl/>
        </w:rPr>
        <w:t>عليه‌السلام</w:t>
      </w:r>
      <w:r>
        <w:rPr>
          <w:rtl/>
        </w:rPr>
        <w:t xml:space="preserve"> في رسالته إلى عثمان بن حنيف عامله بالبصرة: </w:t>
      </w:r>
    </w:p>
    <w:p w14:paraId="3CBE5958" w14:textId="77777777" w:rsidR="00F24E3C" w:rsidRDefault="00F24E3C" w:rsidP="00DB5C31">
      <w:pPr>
        <w:pStyle w:val="libNormal"/>
        <w:rPr>
          <w:rtl/>
        </w:rPr>
      </w:pPr>
      <w:r>
        <w:rPr>
          <w:rtl/>
        </w:rPr>
        <w:t>« بلى كانت في أيدينا فدك من كلّ ما أظلّته السماء، فشحّت عليها نفوس قوم وسخت عنها</w:t>
      </w:r>
      <w:r>
        <w:rPr>
          <w:rFonts w:hint="cs"/>
          <w:rtl/>
        </w:rPr>
        <w:t xml:space="preserve"> </w:t>
      </w:r>
      <w:r>
        <w:rPr>
          <w:rtl/>
        </w:rPr>
        <w:t>نفوس قوم آخرين، ونعم الحكم الله</w:t>
      </w:r>
      <w:r>
        <w:rPr>
          <w:rFonts w:hint="cs"/>
          <w:rtl/>
        </w:rPr>
        <w:t xml:space="preserve"> </w:t>
      </w:r>
      <w:r>
        <w:rPr>
          <w:rtl/>
        </w:rPr>
        <w:t xml:space="preserve">! » </w:t>
      </w:r>
      <w:r w:rsidRPr="002B6E16">
        <w:rPr>
          <w:rStyle w:val="libFootnotenumChar"/>
          <w:rtl/>
        </w:rPr>
        <w:t>(2)</w:t>
      </w:r>
      <w:r>
        <w:rPr>
          <w:rtl/>
        </w:rPr>
        <w:t>.</w:t>
      </w:r>
    </w:p>
    <w:p w14:paraId="6D765657" w14:textId="77777777" w:rsidR="00F24E3C" w:rsidRDefault="00F24E3C" w:rsidP="00DB5C31">
      <w:pPr>
        <w:pStyle w:val="libNormal"/>
        <w:rPr>
          <w:rtl/>
        </w:rPr>
      </w:pPr>
      <w:r>
        <w:rPr>
          <w:rtl/>
        </w:rPr>
        <w:t>لقد بدأ منع بني الزهراء من فدك في عهد الخليفة الأوّل، وكان الحال على ذلك حتّى تسنّم معاوية سدّة الحكم، فوّزع فدكاً بين ثلاثة هم مروان بن الحكم وعمرو بن العثمان وابنه يزيد،</w:t>
      </w:r>
      <w:r w:rsidRPr="00EC37E5">
        <w:rPr>
          <w:rtl/>
        </w:rPr>
        <w:t xml:space="preserve"> </w:t>
      </w:r>
      <w:r>
        <w:rPr>
          <w:rtl/>
        </w:rPr>
        <w:t>ول</w:t>
      </w:r>
      <w:r>
        <w:rPr>
          <w:rFonts w:hint="cs"/>
          <w:rtl/>
        </w:rPr>
        <w:t>ـ</w:t>
      </w:r>
      <w:r>
        <w:rPr>
          <w:rtl/>
        </w:rPr>
        <w:t>م</w:t>
      </w:r>
      <w:r>
        <w:rPr>
          <w:rFonts w:hint="cs"/>
          <w:rtl/>
        </w:rPr>
        <w:t>ـ</w:t>
      </w:r>
      <w:r>
        <w:rPr>
          <w:rtl/>
        </w:rPr>
        <w:t xml:space="preserve">ّا ولّى الأمر مروان بن الحكم، سيطر على فدك بصورة كاملة ووهبها لابنه عبد العزيز وهو وهبها لولده عمر بن عبد العزيز </w:t>
      </w:r>
      <w:r w:rsidRPr="002B6E16">
        <w:rPr>
          <w:rStyle w:val="libFootnotenumChar"/>
          <w:rtl/>
        </w:rPr>
        <w:t>(3)</w:t>
      </w:r>
      <w:r>
        <w:rPr>
          <w:rtl/>
        </w:rPr>
        <w:t>.</w:t>
      </w:r>
    </w:p>
    <w:p w14:paraId="6FDB2B7B" w14:textId="77777777" w:rsidR="00F24E3C" w:rsidRDefault="00F24E3C" w:rsidP="00DB5C31">
      <w:pPr>
        <w:pStyle w:val="libNormal"/>
        <w:rPr>
          <w:rFonts w:hint="cs"/>
          <w:rtl/>
        </w:rPr>
      </w:pPr>
      <w:r>
        <w:rPr>
          <w:rtl/>
        </w:rPr>
        <w:t xml:space="preserve">وهو أوّل من ردّ فدك إلى بني فاطمة، ثمّ </w:t>
      </w:r>
      <w:r>
        <w:rPr>
          <w:rFonts w:hint="cs"/>
          <w:rtl/>
        </w:rPr>
        <w:t>ا</w:t>
      </w:r>
      <w:r>
        <w:rPr>
          <w:rtl/>
        </w:rPr>
        <w:t xml:space="preserve">نتزعها الخلفاء الذين توالوا بعده من أبناء الزهراء، وكانت بأيديهم حتّى </w:t>
      </w:r>
      <w:r>
        <w:rPr>
          <w:rFonts w:hint="cs"/>
          <w:rtl/>
        </w:rPr>
        <w:t>ا</w:t>
      </w:r>
      <w:r>
        <w:rPr>
          <w:rtl/>
        </w:rPr>
        <w:t>نقرض حكم الأمويين.</w:t>
      </w:r>
    </w:p>
    <w:p w14:paraId="462012D5" w14:textId="77777777" w:rsidR="00F24E3C" w:rsidRDefault="00F24E3C" w:rsidP="001434A0">
      <w:pPr>
        <w:pStyle w:val="libLine"/>
        <w:rPr>
          <w:rtl/>
        </w:rPr>
      </w:pPr>
      <w:r>
        <w:rPr>
          <w:rtl/>
        </w:rPr>
        <w:t>__________________</w:t>
      </w:r>
    </w:p>
    <w:p w14:paraId="577F46AD" w14:textId="77777777" w:rsidR="00F24E3C" w:rsidRDefault="00F24E3C" w:rsidP="005D7614">
      <w:pPr>
        <w:pStyle w:val="libFootnote0"/>
        <w:rPr>
          <w:rtl/>
        </w:rPr>
      </w:pPr>
      <w:r>
        <w:rPr>
          <w:rFonts w:hint="cs"/>
          <w:rtl/>
        </w:rPr>
        <w:t>(</w:t>
      </w:r>
      <w:r>
        <w:rPr>
          <w:rtl/>
        </w:rPr>
        <w:t>1</w:t>
      </w:r>
      <w:r>
        <w:rPr>
          <w:rFonts w:hint="cs"/>
          <w:rtl/>
        </w:rPr>
        <w:t>)</w:t>
      </w:r>
      <w:r>
        <w:rPr>
          <w:rtl/>
        </w:rPr>
        <w:t xml:space="preserve"> شرح نهج البلاغة، لابن أبي الحديد</w:t>
      </w:r>
      <w:r>
        <w:rPr>
          <w:rFonts w:hint="cs"/>
          <w:rtl/>
        </w:rPr>
        <w:t>:</w:t>
      </w:r>
      <w:r>
        <w:rPr>
          <w:rtl/>
        </w:rPr>
        <w:t xml:space="preserve"> ج 16 ص 217.</w:t>
      </w:r>
    </w:p>
    <w:p w14:paraId="48C737C2" w14:textId="77777777" w:rsidR="00F24E3C" w:rsidRDefault="00F24E3C" w:rsidP="005D7614">
      <w:pPr>
        <w:pStyle w:val="libFootnote0"/>
        <w:rPr>
          <w:rtl/>
        </w:rPr>
      </w:pPr>
      <w:r>
        <w:rPr>
          <w:rFonts w:hint="cs"/>
          <w:rtl/>
        </w:rPr>
        <w:t>(</w:t>
      </w:r>
      <w:r>
        <w:rPr>
          <w:rtl/>
        </w:rPr>
        <w:t>2</w:t>
      </w:r>
      <w:r>
        <w:rPr>
          <w:rFonts w:hint="cs"/>
          <w:rtl/>
        </w:rPr>
        <w:t>)</w:t>
      </w:r>
      <w:r>
        <w:rPr>
          <w:rtl/>
        </w:rPr>
        <w:t xml:space="preserve"> نهج البلاغة، الكتاب رقم 45.</w:t>
      </w:r>
    </w:p>
    <w:p w14:paraId="1DB2F04F"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شرح نهج البلاغة: ج 16 ص 216.</w:t>
      </w:r>
    </w:p>
    <w:p w14:paraId="74B9D093" w14:textId="6BC00A06" w:rsidR="00F24E3C" w:rsidRDefault="00F24E3C" w:rsidP="00DB5C31">
      <w:pPr>
        <w:pStyle w:val="libNormal"/>
        <w:rPr>
          <w:rtl/>
        </w:rPr>
      </w:pPr>
      <w:r w:rsidRPr="00C96257">
        <w:rPr>
          <w:rtl/>
        </w:rPr>
        <w:br w:type="page"/>
      </w:r>
      <w:r>
        <w:rPr>
          <w:rtl/>
        </w:rPr>
        <w:lastRenderedPageBreak/>
        <w:t xml:space="preserve">وقد </w:t>
      </w:r>
      <w:r>
        <w:rPr>
          <w:rFonts w:hint="cs"/>
          <w:rtl/>
        </w:rPr>
        <w:t>ا</w:t>
      </w:r>
      <w:r>
        <w:rPr>
          <w:rtl/>
        </w:rPr>
        <w:t xml:space="preserve">ضطرب أمر فدك </w:t>
      </w:r>
      <w:r>
        <w:rPr>
          <w:rFonts w:hint="cs"/>
          <w:rtl/>
        </w:rPr>
        <w:t>ا</w:t>
      </w:r>
      <w:r>
        <w:rPr>
          <w:rtl/>
        </w:rPr>
        <w:t>ضطراباً عجيباً أيام الخلافة العباسية، فلمّا ولّي أبو</w:t>
      </w:r>
      <w:r>
        <w:rPr>
          <w:rFonts w:hint="cs"/>
          <w:rtl/>
        </w:rPr>
        <w:t xml:space="preserve"> </w:t>
      </w:r>
      <w:r>
        <w:rPr>
          <w:rtl/>
        </w:rPr>
        <w:t xml:space="preserve">العباس السفّاح ردّها على عبد الله بن الحسن بن الحسن، ثمّ قبضها أبو جعفر من بني الحسن، ثمّ ردّها محمد المهدي ابنه على ولد فاطمة </w:t>
      </w:r>
      <w:r w:rsidR="00DC6014" w:rsidRPr="00DC6014">
        <w:rPr>
          <w:rStyle w:val="libAlaemChar"/>
          <w:rFonts w:hint="cs"/>
          <w:rtl/>
        </w:rPr>
        <w:t>عليها‌السلام</w:t>
      </w:r>
      <w:r>
        <w:rPr>
          <w:rtl/>
        </w:rPr>
        <w:t>، ثمّ قبضها موسى الهادي بن المهدي وهارون أخوه، لأسباب سياسيّة خاصّة، حتّى وصل الدور إلى المأمون فردّها على الفاطميين أصحابها الشرعيّين ضمن تشريفات خاصة وبصورة رسمية، ثمّ اضطرب أمر فدك من بعده أيضاً، فربّما سلبت من أصحابها وربّما ردّت إليهم، وهكذا تراوحت بين السلب والردّ.</w:t>
      </w:r>
    </w:p>
    <w:p w14:paraId="17839B5B" w14:textId="77777777" w:rsidR="00F24E3C" w:rsidRDefault="00F24E3C" w:rsidP="00DB5C31">
      <w:pPr>
        <w:pStyle w:val="libNormal"/>
        <w:rPr>
          <w:rtl/>
        </w:rPr>
      </w:pPr>
      <w:r>
        <w:rPr>
          <w:rtl/>
        </w:rPr>
        <w:t>ولقد اُستغلّت فدك في عهد الأمويين والعباسيين في أغراض سياسّية بحتة قبل أن تستغل في أغراض إقتصاديّة.</w:t>
      </w:r>
    </w:p>
    <w:p w14:paraId="2EEBA097" w14:textId="7BCA5C45" w:rsidR="00F24E3C" w:rsidRDefault="00F24E3C" w:rsidP="00DB5C31">
      <w:pPr>
        <w:pStyle w:val="libNormal"/>
        <w:rPr>
          <w:rtl/>
        </w:rPr>
      </w:pPr>
      <w:r>
        <w:rPr>
          <w:rtl/>
        </w:rPr>
        <w:t>فلقد كان الخلفاء في صدر الإسلام يحتاجون إلى عائدات فدك المالية مضافاً إلى أنّهم إنتزعوها من يد الإمام علي</w:t>
      </w:r>
      <w:r>
        <w:rPr>
          <w:rFonts w:hint="cs"/>
          <w:rtl/>
        </w:rPr>
        <w:t>ّ</w:t>
      </w:r>
      <w:r>
        <w:rPr>
          <w:rtl/>
        </w:rPr>
        <w:t xml:space="preserve"> </w:t>
      </w:r>
      <w:r w:rsidR="00DC6014" w:rsidRPr="00DC6014">
        <w:rPr>
          <w:rStyle w:val="libAlaemChar"/>
          <w:rFonts w:hint="cs"/>
          <w:rtl/>
        </w:rPr>
        <w:t>عليه‌السلام</w:t>
      </w:r>
      <w:r>
        <w:rPr>
          <w:rtl/>
        </w:rPr>
        <w:t xml:space="preserve"> لغرض سياسي، ولكن في العصور المتأخّرة عن ذلك كثرت ثروة الخلفاء وزادت زيادة هائلة بحيث لم يكونوا بحاجة إلى عائدات فدك، ولهذا فإنّ عمر بن عبد العزيز لـمّا أعاد فدكاً إلى بني فاطمة إحتجّ عليه بنو اُميّة واعترضوا قائلين: « هجنت فعل الشيخين، و</w:t>
      </w:r>
      <w:r>
        <w:rPr>
          <w:rFonts w:hint="cs"/>
          <w:rtl/>
        </w:rPr>
        <w:t>إ</w:t>
      </w:r>
      <w:r>
        <w:rPr>
          <w:rtl/>
        </w:rPr>
        <w:t xml:space="preserve">ن أبيت إلّا هذا فامسك الأصل واقسم الغلّة » </w:t>
      </w:r>
      <w:r w:rsidRPr="002B6E16">
        <w:rPr>
          <w:rStyle w:val="libFootnotenumChar"/>
          <w:rtl/>
        </w:rPr>
        <w:t>(1)</w:t>
      </w:r>
      <w:r>
        <w:rPr>
          <w:rtl/>
        </w:rPr>
        <w:t>.</w:t>
      </w:r>
    </w:p>
    <w:p w14:paraId="207C92FB" w14:textId="226A20EC" w:rsidR="00F24E3C" w:rsidRDefault="00F24E3C" w:rsidP="00DB5C31">
      <w:pPr>
        <w:pStyle w:val="libNormal"/>
        <w:rPr>
          <w:rFonts w:hint="cs"/>
          <w:rtl/>
        </w:rPr>
      </w:pPr>
      <w:r>
        <w:rPr>
          <w:rtl/>
        </w:rPr>
        <w:t>إنّ دراسة قصّة فدك وما ورد حولها من الأقوال والآراء يحتاج إلى بسط في الكلام وهو خارج عن مقاصد هذه الموسوعة، وقد أشبعنا الكلام فيها في بعض كتبنا الخاصّة ببيان سيرة الأئمّة الطاهرين وفي مقدّمتهم أمير المؤمنين علي</w:t>
      </w:r>
      <w:r>
        <w:rPr>
          <w:rFonts w:hint="cs"/>
          <w:rtl/>
        </w:rPr>
        <w:t>ّ</w:t>
      </w:r>
      <w:r>
        <w:rPr>
          <w:rtl/>
        </w:rPr>
        <w:t xml:space="preserve"> </w:t>
      </w:r>
      <w:r w:rsidR="00DC6014" w:rsidRPr="00DC6014">
        <w:rPr>
          <w:rStyle w:val="libAlaemChar"/>
          <w:rFonts w:hint="cs"/>
          <w:rtl/>
        </w:rPr>
        <w:t>عليه‌السلام</w:t>
      </w:r>
      <w:r>
        <w:rPr>
          <w:rtl/>
        </w:rPr>
        <w:t xml:space="preserve"> فمن شاء فليرجع إليه.</w:t>
      </w:r>
    </w:p>
    <w:p w14:paraId="661F5DA8" w14:textId="77777777" w:rsidR="00F24E3C" w:rsidRDefault="00F24E3C" w:rsidP="00DB5C31">
      <w:pPr>
        <w:pStyle w:val="libNormal"/>
        <w:rPr>
          <w:rFonts w:hint="cs"/>
          <w:rtl/>
        </w:rPr>
      </w:pPr>
    </w:p>
    <w:p w14:paraId="5C58D1E4" w14:textId="77777777" w:rsidR="00F24E3C" w:rsidRDefault="00F24E3C" w:rsidP="00DB5C31">
      <w:pPr>
        <w:pStyle w:val="libNormal"/>
        <w:rPr>
          <w:rFonts w:hint="cs"/>
          <w:rtl/>
        </w:rPr>
      </w:pPr>
    </w:p>
    <w:p w14:paraId="56790C31" w14:textId="77777777" w:rsidR="00F24E3C" w:rsidRDefault="00F24E3C" w:rsidP="00DB5C31">
      <w:pPr>
        <w:pStyle w:val="libNormal"/>
        <w:rPr>
          <w:rFonts w:hint="cs"/>
          <w:rtl/>
        </w:rPr>
      </w:pPr>
    </w:p>
    <w:p w14:paraId="7CD59102" w14:textId="77777777" w:rsidR="00F24E3C" w:rsidRDefault="00F24E3C" w:rsidP="00DB5C31">
      <w:pPr>
        <w:pStyle w:val="libNormal"/>
        <w:rPr>
          <w:rFonts w:hint="cs"/>
          <w:rtl/>
        </w:rPr>
      </w:pPr>
    </w:p>
    <w:p w14:paraId="2828F86F" w14:textId="77777777" w:rsidR="00F24E3C" w:rsidRDefault="00F24E3C" w:rsidP="001434A0">
      <w:pPr>
        <w:pStyle w:val="libLine"/>
        <w:rPr>
          <w:rtl/>
        </w:rPr>
      </w:pPr>
      <w:r>
        <w:rPr>
          <w:rtl/>
        </w:rPr>
        <w:t>__________________</w:t>
      </w:r>
    </w:p>
    <w:p w14:paraId="46CF73C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شرح نهج البلاغة لابن أبي الحديد</w:t>
      </w:r>
      <w:r>
        <w:rPr>
          <w:rFonts w:hint="cs"/>
          <w:rtl/>
        </w:rPr>
        <w:t>:</w:t>
      </w:r>
      <w:r>
        <w:rPr>
          <w:rtl/>
        </w:rPr>
        <w:t xml:space="preserve"> ج 16 ص 278.</w:t>
      </w:r>
    </w:p>
    <w:p w14:paraId="1F9A18CD" w14:textId="77777777" w:rsidR="00F24E3C" w:rsidRDefault="00F24E3C" w:rsidP="00F24E3C">
      <w:pPr>
        <w:pStyle w:val="Heading1Center"/>
        <w:rPr>
          <w:rtl/>
        </w:rPr>
      </w:pPr>
      <w:r w:rsidRPr="00C26F0C">
        <w:rPr>
          <w:rtl/>
        </w:rPr>
        <w:br w:type="page"/>
      </w:r>
      <w:bookmarkStart w:id="254" w:name="_Toc308079954"/>
      <w:bookmarkStart w:id="255" w:name="_Toc24453259"/>
      <w:r>
        <w:rPr>
          <w:rtl/>
        </w:rPr>
        <w:lastRenderedPageBreak/>
        <w:t>(10)</w:t>
      </w:r>
      <w:bookmarkEnd w:id="254"/>
      <w:bookmarkEnd w:id="255"/>
    </w:p>
    <w:p w14:paraId="75B63315" w14:textId="150C098F" w:rsidR="00F24E3C" w:rsidRDefault="00F24E3C" w:rsidP="00F24E3C">
      <w:pPr>
        <w:pStyle w:val="Heading1Center"/>
        <w:rPr>
          <w:rtl/>
        </w:rPr>
      </w:pPr>
      <w:bookmarkStart w:id="256" w:name="_Toc308079955"/>
      <w:bookmarkStart w:id="257" w:name="_Toc24453260"/>
      <w:r>
        <w:rPr>
          <w:rtl/>
        </w:rPr>
        <w:t xml:space="preserve">غزوات النّبي الأكرم </w:t>
      </w:r>
      <w:bookmarkEnd w:id="256"/>
      <w:r w:rsidR="00DC6014" w:rsidRPr="00DC6014">
        <w:rPr>
          <w:rStyle w:val="libAlaemChar"/>
          <w:rFonts w:hint="cs"/>
          <w:rtl/>
        </w:rPr>
        <w:t>صلى‌الله‌عليه‌وآله</w:t>
      </w:r>
      <w:bookmarkEnd w:id="257"/>
    </w:p>
    <w:p w14:paraId="69D298D3" w14:textId="77777777" w:rsidR="00F24E3C" w:rsidRDefault="00F24E3C" w:rsidP="00F24E3C">
      <w:pPr>
        <w:pStyle w:val="Heading2"/>
        <w:rPr>
          <w:rFonts w:hint="cs"/>
          <w:rtl/>
        </w:rPr>
      </w:pPr>
      <w:bookmarkStart w:id="258" w:name="_Toc308079956"/>
      <w:bookmarkStart w:id="259" w:name="_Toc24453261"/>
      <w:r>
        <w:rPr>
          <w:rtl/>
        </w:rPr>
        <w:t>1 ـ غزوة بدر</w:t>
      </w:r>
      <w:bookmarkEnd w:id="258"/>
      <w:bookmarkEnd w:id="259"/>
    </w:p>
    <w:p w14:paraId="4F3DBB95" w14:textId="77777777" w:rsidR="00F24E3C" w:rsidRDefault="00F24E3C" w:rsidP="00DB5C31">
      <w:pPr>
        <w:pStyle w:val="libNormal"/>
        <w:rPr>
          <w:rtl/>
        </w:rPr>
      </w:pPr>
      <w:r>
        <w:rPr>
          <w:rtl/>
        </w:rPr>
        <w:t>ليس الهدف في المقام تبيين غزوات النّبي وسراياه طيلة حياته، فإنّ ذلك يقع على عاتق كتب السير الوافرة، و</w:t>
      </w:r>
      <w:r>
        <w:rPr>
          <w:rFonts w:hint="cs"/>
          <w:rtl/>
        </w:rPr>
        <w:t>إ</w:t>
      </w:r>
      <w:r>
        <w:rPr>
          <w:rtl/>
        </w:rPr>
        <w:t>نمّا الهدف الإشارة إلى الغزوات ا</w:t>
      </w:r>
      <w:r>
        <w:rPr>
          <w:rFonts w:hint="cs"/>
          <w:rtl/>
        </w:rPr>
        <w:t>لّتي</w:t>
      </w:r>
      <w:r>
        <w:rPr>
          <w:rtl/>
        </w:rPr>
        <w:t xml:space="preserve"> قادها بعد هجرته، ولها جذور في القرآن الكريم، ولأجل ذلك نقتصر في عرض جهاده في سبيل الله على القليل منه الذي جاء ذكره في القرآن الكريم.</w:t>
      </w:r>
    </w:p>
    <w:p w14:paraId="0E52104F" w14:textId="77777777" w:rsidR="00F24E3C" w:rsidRDefault="00F24E3C" w:rsidP="00DB5C31">
      <w:pPr>
        <w:pStyle w:val="libNormal"/>
        <w:rPr>
          <w:rtl/>
        </w:rPr>
      </w:pPr>
      <w:r>
        <w:rPr>
          <w:rtl/>
        </w:rPr>
        <w:t>ومن أسمى مغازيه و</w:t>
      </w:r>
      <w:r>
        <w:rPr>
          <w:rFonts w:hint="cs"/>
          <w:rtl/>
        </w:rPr>
        <w:t>أ</w:t>
      </w:r>
      <w:r>
        <w:rPr>
          <w:rtl/>
        </w:rPr>
        <w:t>عظمها أثراً و</w:t>
      </w:r>
      <w:r>
        <w:rPr>
          <w:rFonts w:hint="cs"/>
          <w:rtl/>
        </w:rPr>
        <w:t>أ</w:t>
      </w:r>
      <w:r>
        <w:rPr>
          <w:rtl/>
        </w:rPr>
        <w:t>كبرها دويّاً غزوة بدر الكبرى التّي وقعت في « وادي بدر » المنسوب إلى « بدر</w:t>
      </w:r>
      <w:r>
        <w:rPr>
          <w:rFonts w:hint="cs"/>
          <w:rtl/>
        </w:rPr>
        <w:t xml:space="preserve"> </w:t>
      </w:r>
      <w:r>
        <w:rPr>
          <w:rtl/>
        </w:rPr>
        <w:t>بن يخلد</w:t>
      </w:r>
      <w:r>
        <w:rPr>
          <w:rFonts w:hint="cs"/>
          <w:rtl/>
        </w:rPr>
        <w:t xml:space="preserve"> </w:t>
      </w:r>
      <w:r>
        <w:rPr>
          <w:rtl/>
        </w:rPr>
        <w:t>بن نضر</w:t>
      </w:r>
      <w:r>
        <w:rPr>
          <w:rFonts w:hint="cs"/>
          <w:rtl/>
        </w:rPr>
        <w:t xml:space="preserve"> </w:t>
      </w:r>
      <w:r>
        <w:rPr>
          <w:rtl/>
        </w:rPr>
        <w:t>بن كنانة » ووادي بدر معروف، وبينه وبين المدينة قرابة</w:t>
      </w:r>
      <w:r w:rsidRPr="00C26F0C">
        <w:rPr>
          <w:rtl/>
        </w:rPr>
        <w:t xml:space="preserve"> (150) </w:t>
      </w:r>
      <w:r>
        <w:rPr>
          <w:rtl/>
        </w:rPr>
        <w:t>كيلومترا.</w:t>
      </w:r>
    </w:p>
    <w:p w14:paraId="7D485D9E" w14:textId="29A07CD4" w:rsidR="00F24E3C" w:rsidRDefault="00F24E3C" w:rsidP="00DB5C31">
      <w:pPr>
        <w:pStyle w:val="libNormal"/>
        <w:rPr>
          <w:rFonts w:hint="cs"/>
          <w:rtl/>
        </w:rPr>
      </w:pPr>
      <w:r>
        <w:rPr>
          <w:rtl/>
        </w:rPr>
        <w:t xml:space="preserve">بلغ رسول الله </w:t>
      </w:r>
      <w:r w:rsidR="00DC6014" w:rsidRPr="00DC6014">
        <w:rPr>
          <w:rStyle w:val="libAlaemChar"/>
          <w:rFonts w:hint="cs"/>
          <w:rtl/>
        </w:rPr>
        <w:t>صلى‌الله‌عليه‌وآله</w:t>
      </w:r>
      <w:r>
        <w:rPr>
          <w:rtl/>
        </w:rPr>
        <w:t xml:space="preserve"> أنّ أباسفيان بن حرب، مقبل من الشام في عير عظيمة لقريش، فيها أموال لهم وتجارة من تجاراتهم، فيها ثلاثون رجلاً من قريش أو أربعون، منهم مخرمة بن نوفل وعمرو</w:t>
      </w:r>
      <w:r>
        <w:rPr>
          <w:rFonts w:hint="cs"/>
          <w:rtl/>
        </w:rPr>
        <w:t xml:space="preserve"> </w:t>
      </w:r>
      <w:r>
        <w:rPr>
          <w:rtl/>
        </w:rPr>
        <w:t xml:space="preserve">بن العاص، فندب المسلمين إليهم وقال: هذه عير قريش فيها أموالهم، فاخرجوا إليها، لعلّ الله ينفلكموها </w:t>
      </w:r>
      <w:r w:rsidRPr="002B6E16">
        <w:rPr>
          <w:rStyle w:val="libFootnotenumChar"/>
          <w:rtl/>
        </w:rPr>
        <w:t>(1)</w:t>
      </w:r>
      <w:r>
        <w:rPr>
          <w:rtl/>
        </w:rPr>
        <w:t xml:space="preserve"> هذا ما</w:t>
      </w:r>
      <w:r>
        <w:rPr>
          <w:rFonts w:hint="cs"/>
          <w:rtl/>
        </w:rPr>
        <w:t xml:space="preserve"> </w:t>
      </w:r>
      <w:r>
        <w:rPr>
          <w:rtl/>
        </w:rPr>
        <w:t>يذكره أصحاب السير، وهو بظاهره يكشف عن جانب من جوانب القضيّة، ولكن كان هناك حافز آخر دفع النبي للتعرّض إلى عير قريش، وهو أنّ المسلمين في اُمّ القرى</w:t>
      </w:r>
      <w:r>
        <w:rPr>
          <w:rFonts w:hint="cs"/>
          <w:rtl/>
        </w:rPr>
        <w:t>ٰ</w:t>
      </w:r>
      <w:r>
        <w:rPr>
          <w:rtl/>
        </w:rPr>
        <w:t>، كانوا يعانون من ضغط المشركين وظلمهم، فقد كانوا يستبيحون دماءهم ويصادرون أموالهم ويخرجونهم من مساكنهم وديارهم ظلماً وبغياً، فأراد النبي أن</w:t>
      </w:r>
    </w:p>
    <w:p w14:paraId="5C3C7C12" w14:textId="77777777" w:rsidR="00F24E3C" w:rsidRDefault="00F24E3C" w:rsidP="001434A0">
      <w:pPr>
        <w:pStyle w:val="libLine"/>
        <w:rPr>
          <w:rtl/>
        </w:rPr>
      </w:pPr>
      <w:r>
        <w:rPr>
          <w:rtl/>
        </w:rPr>
        <w:t>__________________</w:t>
      </w:r>
    </w:p>
    <w:p w14:paraId="17709A2E"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1 ص 606 ـ 607، ومغازي الواقدي</w:t>
      </w:r>
      <w:r>
        <w:rPr>
          <w:rFonts w:hint="cs"/>
          <w:rtl/>
        </w:rPr>
        <w:t>:</w:t>
      </w:r>
      <w:r>
        <w:rPr>
          <w:rtl/>
        </w:rPr>
        <w:t xml:space="preserve"> ج 1 ص 20.</w:t>
      </w:r>
    </w:p>
    <w:p w14:paraId="55D78FCE" w14:textId="77777777" w:rsidR="00F24E3C" w:rsidRDefault="00F24E3C" w:rsidP="001434A0">
      <w:pPr>
        <w:pStyle w:val="libNormal0"/>
        <w:rPr>
          <w:rFonts w:hint="cs"/>
          <w:rtl/>
        </w:rPr>
      </w:pPr>
      <w:r w:rsidRPr="00C26F0C">
        <w:rPr>
          <w:rtl/>
        </w:rPr>
        <w:br w:type="page"/>
      </w:r>
      <w:r>
        <w:rPr>
          <w:rtl/>
        </w:rPr>
        <w:lastRenderedPageBreak/>
        <w:t>يوقف قريشاً على خطورة ما يفعلون، و</w:t>
      </w:r>
      <w:r>
        <w:rPr>
          <w:rFonts w:hint="cs"/>
          <w:rtl/>
        </w:rPr>
        <w:t>أ</w:t>
      </w:r>
      <w:r>
        <w:rPr>
          <w:rtl/>
        </w:rPr>
        <w:t>نهّم إذا تمادوا في أعمالهم الإجراميّة في مكّة، فسوف يقوم المسلمون بقيادة نبيّهم، بسد منافذ تجارتهم ومصادرة قوافلهم.</w:t>
      </w:r>
    </w:p>
    <w:p w14:paraId="49B4BB69" w14:textId="77777777" w:rsidR="00F24E3C" w:rsidRDefault="00F24E3C" w:rsidP="00DB5C31">
      <w:pPr>
        <w:pStyle w:val="libNormal"/>
        <w:rPr>
          <w:rtl/>
        </w:rPr>
      </w:pPr>
      <w:r>
        <w:rPr>
          <w:rtl/>
        </w:rPr>
        <w:t>فخرج رسول الله في ثمان ليال خلون من شهر رمضان واستعمل عمرو بن اُم مكتوم على الصلاة بالناس، وردّ أبا لبابة من الروحاء واستعمله على المدينة، فسلك طريقه من المدينة</w:t>
      </w:r>
      <w:r>
        <w:rPr>
          <w:rFonts w:hint="cs"/>
          <w:rtl/>
        </w:rPr>
        <w:t xml:space="preserve"> </w:t>
      </w:r>
      <w:r>
        <w:rPr>
          <w:rtl/>
        </w:rPr>
        <w:t>ـ</w:t>
      </w:r>
      <w:r>
        <w:rPr>
          <w:rFonts w:hint="cs"/>
          <w:rtl/>
        </w:rPr>
        <w:t xml:space="preserve"> </w:t>
      </w:r>
      <w:r>
        <w:rPr>
          <w:rtl/>
        </w:rPr>
        <w:t>وبعد ما قطع منازل</w:t>
      </w:r>
      <w:r>
        <w:rPr>
          <w:rFonts w:hint="cs"/>
          <w:rtl/>
        </w:rPr>
        <w:t xml:space="preserve"> </w:t>
      </w:r>
      <w:r>
        <w:rPr>
          <w:rtl/>
        </w:rPr>
        <w:t>ـ</w:t>
      </w:r>
      <w:r>
        <w:rPr>
          <w:rFonts w:hint="cs"/>
          <w:rtl/>
        </w:rPr>
        <w:t xml:space="preserve"> </w:t>
      </w:r>
      <w:r>
        <w:rPr>
          <w:rtl/>
        </w:rPr>
        <w:t>نزل على واد يقال له « ذفران ». وكان أبوسفيان حين دنا</w:t>
      </w:r>
      <w:r>
        <w:rPr>
          <w:rFonts w:hint="cs"/>
          <w:rtl/>
        </w:rPr>
        <w:t xml:space="preserve"> </w:t>
      </w:r>
      <w:r>
        <w:rPr>
          <w:rtl/>
        </w:rPr>
        <w:t>من الحجاز يتحسّس الأخبار ويسأل من لقى من الركبان حتّى أصاب خبراً من بعضهم أنّ النّبي قد استنفر أصحابه قاصداً إيّاه وعيره، فحذر عند ذلك، فاستأجر « ضمضم بن عمرو الغفاري » فبعثه إلى مكّة و</w:t>
      </w:r>
      <w:r>
        <w:rPr>
          <w:rFonts w:hint="cs"/>
          <w:rtl/>
        </w:rPr>
        <w:t>أ</w:t>
      </w:r>
      <w:r>
        <w:rPr>
          <w:rtl/>
        </w:rPr>
        <w:t xml:space="preserve">مره أن يأتي قريشاً فيستنفرهم إلى أموالهم، ويخبرهم أنّ محمّداً قد عرض لها في أصحابه، فخرج « ضمضم بن عمرو » سريعاً إلى مكّة، ودخل وهو يصرخ ببطن الوادي واقفاً على بعيره، وقد جدع بعيره، وحوّل رحله، وشقّ قميصه، وهو يقول: </w:t>
      </w:r>
    </w:p>
    <w:p w14:paraId="3586825D" w14:textId="77777777" w:rsidR="00F24E3C" w:rsidRDefault="00F24E3C" w:rsidP="00DB5C31">
      <w:pPr>
        <w:pStyle w:val="libNormal"/>
        <w:rPr>
          <w:rtl/>
        </w:rPr>
      </w:pPr>
      <w:r>
        <w:rPr>
          <w:rtl/>
        </w:rPr>
        <w:t>« يا معشر قريش، اللطيمة، اللطيمة، أموالكم مع أبي سفيان قد عرض لها محمد في أصحابه، لا أرى أن تدركوها، الغوث، الغوث ».</w:t>
      </w:r>
    </w:p>
    <w:p w14:paraId="0443EDC0" w14:textId="77777777" w:rsidR="00F24E3C" w:rsidRDefault="00F24E3C" w:rsidP="00DB5C31">
      <w:pPr>
        <w:pStyle w:val="libNormal"/>
        <w:rPr>
          <w:rtl/>
        </w:rPr>
      </w:pPr>
      <w:r>
        <w:rPr>
          <w:rtl/>
        </w:rPr>
        <w:t>فتجهّز الناس سراعاً وقالوا: أيظن محمد واصحابه أن تكون ( عيرنا ) كعير ابن الحضري، كل</w:t>
      </w:r>
      <w:r>
        <w:rPr>
          <w:rFonts w:hint="cs"/>
          <w:rtl/>
        </w:rPr>
        <w:t>ّ</w:t>
      </w:r>
      <w:r>
        <w:rPr>
          <w:rtl/>
        </w:rPr>
        <w:t>ا والله، ليعلمنّ غير ذلك، فكانوا بين رجلين أمّا خارج و</w:t>
      </w:r>
      <w:r>
        <w:rPr>
          <w:rFonts w:hint="cs"/>
          <w:rtl/>
        </w:rPr>
        <w:t>أ</w:t>
      </w:r>
      <w:r>
        <w:rPr>
          <w:rtl/>
        </w:rPr>
        <w:t>مّا باعث مكانه رجلاً. و</w:t>
      </w:r>
      <w:r>
        <w:rPr>
          <w:rFonts w:hint="cs"/>
          <w:rtl/>
        </w:rPr>
        <w:t>أ</w:t>
      </w:r>
      <w:r>
        <w:rPr>
          <w:rtl/>
        </w:rPr>
        <w:t>وعبت قريش، فخرجوا كلّهم إلى الغزو، فلم يتخلّف من أشرافها إلّا أبا</w:t>
      </w:r>
      <w:r>
        <w:rPr>
          <w:rFonts w:hint="cs"/>
          <w:rtl/>
        </w:rPr>
        <w:t xml:space="preserve"> </w:t>
      </w:r>
      <w:r>
        <w:rPr>
          <w:rtl/>
        </w:rPr>
        <w:t>لهب فبعث مكانه العاص بن هشام بن المغيرة.</w:t>
      </w:r>
    </w:p>
    <w:p w14:paraId="3D04888F" w14:textId="77777777" w:rsidR="00F24E3C" w:rsidRDefault="00F24E3C" w:rsidP="00DB5C31">
      <w:pPr>
        <w:pStyle w:val="libNormal"/>
        <w:rPr>
          <w:rFonts w:hint="cs"/>
          <w:rtl/>
        </w:rPr>
      </w:pPr>
      <w:r>
        <w:rPr>
          <w:rtl/>
        </w:rPr>
        <w:t>أقبل أبوسفيان بن حرب، وتقدّم العير حذراً، حتّى ورد</w:t>
      </w:r>
      <w:r>
        <w:rPr>
          <w:rFonts w:hint="cs"/>
          <w:rtl/>
        </w:rPr>
        <w:t xml:space="preserve"> </w:t>
      </w:r>
      <w:r>
        <w:rPr>
          <w:rtl/>
        </w:rPr>
        <w:t>الماء، فقال ل</w:t>
      </w:r>
      <w:r>
        <w:rPr>
          <w:rFonts w:hint="cs"/>
          <w:rtl/>
        </w:rPr>
        <w:t xml:space="preserve">ـ‍ </w:t>
      </w:r>
      <w:r>
        <w:rPr>
          <w:rtl/>
        </w:rPr>
        <w:t>« مجدي بن عمرو »: هل أحسست أحداً. فقال: ما رأيت أحداً أنكره، إلّا إنّي قد</w:t>
      </w:r>
      <w:r>
        <w:rPr>
          <w:rFonts w:hint="cs"/>
          <w:rtl/>
        </w:rPr>
        <w:t xml:space="preserve"> </w:t>
      </w:r>
      <w:r>
        <w:rPr>
          <w:rtl/>
        </w:rPr>
        <w:t xml:space="preserve">رأيت راكبين قد أناخا إلى هذا التل، ثم استقيا في شن </w:t>
      </w:r>
      <w:r w:rsidRPr="002B6E16">
        <w:rPr>
          <w:rStyle w:val="libFootnotenumChar"/>
          <w:rtl/>
        </w:rPr>
        <w:t>(1)</w:t>
      </w:r>
      <w:r>
        <w:rPr>
          <w:rtl/>
        </w:rPr>
        <w:t xml:space="preserve"> لهما، ثم انطلقا، فأتى أبوسفيان مناخهما، فأخذ من أبعار بعيريهما، ففتَّه فإذا فيه النوى، فقال: هذه والله علائف يثرب، فرجع إلى أصحابه سريعاً، فضرب وجه عيره عن الطريق و</w:t>
      </w:r>
      <w:r>
        <w:rPr>
          <w:rFonts w:hint="cs"/>
          <w:rtl/>
        </w:rPr>
        <w:t>أ</w:t>
      </w:r>
      <w:r>
        <w:rPr>
          <w:rtl/>
        </w:rPr>
        <w:t>خذ بها جهة</w:t>
      </w:r>
    </w:p>
    <w:p w14:paraId="71F7BD6C" w14:textId="77777777" w:rsidR="00F24E3C" w:rsidRDefault="00F24E3C" w:rsidP="001434A0">
      <w:pPr>
        <w:pStyle w:val="libLine"/>
        <w:rPr>
          <w:rtl/>
        </w:rPr>
      </w:pPr>
      <w:r>
        <w:rPr>
          <w:rtl/>
        </w:rPr>
        <w:t>__________________</w:t>
      </w:r>
    </w:p>
    <w:p w14:paraId="482AD284"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أي قربة، وهي آلة حمل الماء.</w:t>
      </w:r>
    </w:p>
    <w:p w14:paraId="2DDAFC94" w14:textId="77777777" w:rsidR="00F24E3C" w:rsidRDefault="00F24E3C" w:rsidP="001434A0">
      <w:pPr>
        <w:pStyle w:val="libNormal0"/>
        <w:rPr>
          <w:rFonts w:hint="cs"/>
          <w:rtl/>
        </w:rPr>
      </w:pPr>
      <w:r w:rsidRPr="00C26F0C">
        <w:rPr>
          <w:rtl/>
        </w:rPr>
        <w:br w:type="page"/>
      </w:r>
      <w:r>
        <w:rPr>
          <w:rtl/>
        </w:rPr>
        <w:lastRenderedPageBreak/>
        <w:t>الساحل وترك بدراً يساراً، وانطلق حتّى أسر ع.</w:t>
      </w:r>
    </w:p>
    <w:p w14:paraId="45187F73" w14:textId="77777777" w:rsidR="00F24E3C" w:rsidRDefault="00F24E3C" w:rsidP="00DB5C31">
      <w:pPr>
        <w:pStyle w:val="libNormal"/>
        <w:rPr>
          <w:rtl/>
        </w:rPr>
      </w:pPr>
      <w:r>
        <w:rPr>
          <w:rtl/>
        </w:rPr>
        <w:t>ول</w:t>
      </w:r>
      <w:r>
        <w:rPr>
          <w:rFonts w:hint="cs"/>
          <w:rtl/>
        </w:rPr>
        <w:t>ـ</w:t>
      </w:r>
      <w:r>
        <w:rPr>
          <w:rtl/>
        </w:rPr>
        <w:t>مّا رأى أبوسفيان أنّه قد أحرز عيره، أرسل إلى قريش: إنّكم إنّما خرجتم لتمنعوا عيركم ورجالكم و</w:t>
      </w:r>
      <w:r>
        <w:rPr>
          <w:rFonts w:hint="cs"/>
          <w:rtl/>
        </w:rPr>
        <w:t>أ</w:t>
      </w:r>
      <w:r>
        <w:rPr>
          <w:rtl/>
        </w:rPr>
        <w:t>موالكم، فقد نجّاها الله، فارجعوا.</w:t>
      </w:r>
    </w:p>
    <w:p w14:paraId="57DE35C5" w14:textId="77777777" w:rsidR="00F24E3C" w:rsidRDefault="00F24E3C" w:rsidP="00DB5C31">
      <w:pPr>
        <w:pStyle w:val="libNormal"/>
        <w:rPr>
          <w:rtl/>
        </w:rPr>
      </w:pPr>
      <w:r>
        <w:rPr>
          <w:rtl/>
        </w:rPr>
        <w:t>فقال أبو</w:t>
      </w:r>
      <w:r>
        <w:rPr>
          <w:rFonts w:hint="cs"/>
          <w:rtl/>
        </w:rPr>
        <w:t xml:space="preserve"> </w:t>
      </w:r>
      <w:r>
        <w:rPr>
          <w:rtl/>
        </w:rPr>
        <w:t>جهل بن هشام: والله لا نرجع حتى نرد بدراً</w:t>
      </w:r>
      <w:r>
        <w:rPr>
          <w:rFonts w:hint="cs"/>
          <w:rtl/>
        </w:rPr>
        <w:t xml:space="preserve"> </w:t>
      </w:r>
      <w:r>
        <w:rPr>
          <w:rtl/>
        </w:rPr>
        <w:t>ـ</w:t>
      </w:r>
      <w:r>
        <w:rPr>
          <w:rFonts w:hint="cs"/>
          <w:rtl/>
        </w:rPr>
        <w:t xml:space="preserve"> </w:t>
      </w:r>
      <w:r>
        <w:rPr>
          <w:rtl/>
        </w:rPr>
        <w:t>وكان بدر موسماً من مواسم العرب، يجتمع به سوق كل عام</w:t>
      </w:r>
      <w:r>
        <w:rPr>
          <w:rFonts w:hint="cs"/>
          <w:rtl/>
        </w:rPr>
        <w:t xml:space="preserve"> </w:t>
      </w:r>
      <w:r>
        <w:rPr>
          <w:rtl/>
        </w:rPr>
        <w:t>ـ</w:t>
      </w:r>
      <w:r>
        <w:rPr>
          <w:rFonts w:hint="cs"/>
          <w:rtl/>
        </w:rPr>
        <w:t xml:space="preserve"> </w:t>
      </w:r>
      <w:r>
        <w:rPr>
          <w:rtl/>
        </w:rPr>
        <w:t>فنقيم عليه ثلاثاً، فننحر الجزر، ونطعم الطعام، ونسقي الخمر، وتعزف علينا القيان، وتسمع بنا العرب وبمسيرنا وجمعنا، فلا يزالون يهابوننا أبداً بعدها.</w:t>
      </w:r>
    </w:p>
    <w:p w14:paraId="02C19BFD" w14:textId="77777777" w:rsidR="00F24E3C" w:rsidRDefault="00F24E3C" w:rsidP="00DB5C31">
      <w:pPr>
        <w:pStyle w:val="libNormal"/>
        <w:rPr>
          <w:rtl/>
        </w:rPr>
      </w:pPr>
      <w:r>
        <w:rPr>
          <w:rtl/>
        </w:rPr>
        <w:t>فمضت قريش حتّى نزلوا بالعدوة القصوى من الوادي يتوسّط بينها وبين وادي البدر كثيب.</w:t>
      </w:r>
    </w:p>
    <w:p w14:paraId="5889EF15" w14:textId="46959A0D" w:rsidR="00F24E3C" w:rsidRDefault="00F24E3C" w:rsidP="00DB5C31">
      <w:pPr>
        <w:pStyle w:val="libNormal"/>
        <w:rPr>
          <w:rtl/>
        </w:rPr>
      </w:pPr>
      <w:r>
        <w:rPr>
          <w:rtl/>
        </w:rPr>
        <w:t xml:space="preserve">ثمّ إنّ النّبي </w:t>
      </w:r>
      <w:r w:rsidR="00DC6014" w:rsidRPr="00DC6014">
        <w:rPr>
          <w:rStyle w:val="libAlaemChar"/>
          <w:rFonts w:hint="cs"/>
          <w:rtl/>
        </w:rPr>
        <w:t>صلى‌الله‌عليه‌وآله</w:t>
      </w:r>
      <w:r>
        <w:rPr>
          <w:rtl/>
        </w:rPr>
        <w:t xml:space="preserve"> أتاه الخبر عن قريش بمسيرهم ليمنعوا عيرهم، فاستشار الناس و</w:t>
      </w:r>
      <w:r>
        <w:rPr>
          <w:rFonts w:hint="cs"/>
          <w:rtl/>
        </w:rPr>
        <w:t>أ</w:t>
      </w:r>
      <w:r>
        <w:rPr>
          <w:rtl/>
        </w:rPr>
        <w:t>خبرهم عن قريش، فأظهر كل رأيه. فقال عمر بن الخطاب</w:t>
      </w:r>
      <w:r>
        <w:rPr>
          <w:rFonts w:hint="cs"/>
          <w:rtl/>
        </w:rPr>
        <w:t xml:space="preserve"> </w:t>
      </w:r>
      <w:r>
        <w:rPr>
          <w:rtl/>
        </w:rPr>
        <w:t>ـ</w:t>
      </w:r>
      <w:r>
        <w:rPr>
          <w:rFonts w:hint="cs"/>
          <w:rtl/>
        </w:rPr>
        <w:t xml:space="preserve"> </w:t>
      </w:r>
      <w:r>
        <w:rPr>
          <w:rtl/>
        </w:rPr>
        <w:t>مهوِّلاً خطورة الموقف</w:t>
      </w:r>
      <w:r>
        <w:rPr>
          <w:rFonts w:hint="cs"/>
          <w:rtl/>
        </w:rPr>
        <w:t xml:space="preserve"> </w:t>
      </w:r>
      <w:r>
        <w:rPr>
          <w:rtl/>
        </w:rPr>
        <w:t>ـ</w:t>
      </w:r>
      <w:r>
        <w:rPr>
          <w:rFonts w:hint="cs"/>
          <w:rtl/>
        </w:rPr>
        <w:t xml:space="preserve">: </w:t>
      </w:r>
      <w:r>
        <w:rPr>
          <w:rtl/>
        </w:rPr>
        <w:t>إنّها والله قريش وعزّها، والله ما ذلّت منذ عزّت، والله ما آمنت منذ كفرت، والله لا تسلم عزّها أبداً، ولتقاتلنّك، فاتّهب لذلك اُهبته، وأعد لذلك عد</w:t>
      </w:r>
      <w:r>
        <w:rPr>
          <w:rFonts w:hint="cs"/>
          <w:rtl/>
        </w:rPr>
        <w:t>ّ</w:t>
      </w:r>
      <w:r>
        <w:rPr>
          <w:rtl/>
        </w:rPr>
        <w:t xml:space="preserve">ته </w:t>
      </w:r>
      <w:r w:rsidRPr="002B6E16">
        <w:rPr>
          <w:rStyle w:val="libFootnotenumChar"/>
          <w:rtl/>
        </w:rPr>
        <w:t>(1)</w:t>
      </w:r>
      <w:r>
        <w:rPr>
          <w:rtl/>
        </w:rPr>
        <w:t>.</w:t>
      </w:r>
    </w:p>
    <w:p w14:paraId="3EA5DEFC" w14:textId="77777777" w:rsidR="00F24E3C" w:rsidRDefault="00F24E3C" w:rsidP="00DB5C31">
      <w:pPr>
        <w:pStyle w:val="libNormal"/>
        <w:rPr>
          <w:rtl/>
        </w:rPr>
      </w:pPr>
      <w:r>
        <w:rPr>
          <w:rtl/>
        </w:rPr>
        <w:t>ثمّ قام المقداد بن عمرر، فقال: « يا رسول الله، أمض لما أراك الله، فنحن معك، والله لا</w:t>
      </w:r>
      <w:r>
        <w:rPr>
          <w:rFonts w:hint="cs"/>
          <w:rtl/>
        </w:rPr>
        <w:t xml:space="preserve"> </w:t>
      </w:r>
      <w:r>
        <w:rPr>
          <w:rtl/>
        </w:rPr>
        <w:t xml:space="preserve">نقول لك كما قالت بنو إسرائيل لموسى: </w:t>
      </w:r>
      <w:r w:rsidRPr="0015158F">
        <w:rPr>
          <w:rStyle w:val="libAlaemChar"/>
          <w:rtl/>
        </w:rPr>
        <w:t>(</w:t>
      </w:r>
      <w:r w:rsidRPr="007227E3">
        <w:rPr>
          <w:rFonts w:hint="cs"/>
          <w:rtl/>
        </w:rPr>
        <w:t xml:space="preserve"> </w:t>
      </w:r>
      <w:r w:rsidRPr="00567513">
        <w:rPr>
          <w:rStyle w:val="libAieChar"/>
          <w:rFonts w:hint="cs"/>
          <w:rtl/>
        </w:rPr>
        <w:t>اذْهَبْ أَنتَ وَرَبُّكَ فَقَاتِلا إِنَّا هَاهُنَا قَاعِدُونَ</w:t>
      </w:r>
      <w:r w:rsidRPr="007227E3">
        <w:rPr>
          <w:rtl/>
        </w:rPr>
        <w:t xml:space="preserve"> </w:t>
      </w:r>
      <w:r w:rsidRPr="0015158F">
        <w:rPr>
          <w:rStyle w:val="libAlaemChar"/>
          <w:rtl/>
        </w:rPr>
        <w:t>)</w:t>
      </w:r>
      <w:r>
        <w:rPr>
          <w:rtl/>
        </w:rPr>
        <w:t xml:space="preserve">. ولكن إذهب أنت وربّك فقاتلا إنّا معكما مقاتلون، فوالّذي بعثك بالحق، لو سرت بنا إلى بَرْك الغِماد </w:t>
      </w:r>
      <w:r w:rsidRPr="002B6E16">
        <w:rPr>
          <w:rStyle w:val="libFootnotenumChar"/>
          <w:rtl/>
        </w:rPr>
        <w:t>(2)</w:t>
      </w:r>
      <w:r>
        <w:rPr>
          <w:rtl/>
        </w:rPr>
        <w:t>، لجادلنا معك من دونه حتّى تبلغه ». فقال له رسول الله خيراً ودعا له بخير.</w:t>
      </w:r>
    </w:p>
    <w:p w14:paraId="7C6838AB" w14:textId="77777777" w:rsidR="00F24E3C" w:rsidRDefault="00F24E3C" w:rsidP="00DB5C31">
      <w:pPr>
        <w:pStyle w:val="libNormal"/>
        <w:rPr>
          <w:rFonts w:hint="cs"/>
          <w:rtl/>
        </w:rPr>
      </w:pPr>
      <w:r>
        <w:rPr>
          <w:rtl/>
        </w:rPr>
        <w:t>ثمّ قال رسول الله: « أشِيروا عليّ أيّها الناس » و</w:t>
      </w:r>
      <w:r>
        <w:rPr>
          <w:rFonts w:hint="cs"/>
          <w:rtl/>
        </w:rPr>
        <w:t>إ</w:t>
      </w:r>
      <w:r>
        <w:rPr>
          <w:rtl/>
        </w:rPr>
        <w:t>نّما يريد ( رسول الله ) الأنصار، وكان يظن أنّ الأنصار لا تنصره إلّا في الدار، وذلك انّهم شرطوا له أن يمنعوه ممّا</w:t>
      </w:r>
    </w:p>
    <w:p w14:paraId="4552F121" w14:textId="77777777" w:rsidR="00F24E3C" w:rsidRDefault="00F24E3C" w:rsidP="001434A0">
      <w:pPr>
        <w:pStyle w:val="libLine"/>
        <w:rPr>
          <w:rtl/>
        </w:rPr>
      </w:pPr>
      <w:r>
        <w:rPr>
          <w:rtl/>
        </w:rPr>
        <w:t>__________________</w:t>
      </w:r>
    </w:p>
    <w:p w14:paraId="19F96651" w14:textId="77777777" w:rsidR="00F24E3C" w:rsidRDefault="00F24E3C" w:rsidP="005D7614">
      <w:pPr>
        <w:pStyle w:val="libFootnote0"/>
        <w:rPr>
          <w:rtl/>
        </w:rPr>
      </w:pPr>
      <w:r>
        <w:rPr>
          <w:rFonts w:hint="cs"/>
          <w:rtl/>
        </w:rPr>
        <w:t>(</w:t>
      </w:r>
      <w:r>
        <w:rPr>
          <w:rtl/>
        </w:rPr>
        <w:t>1</w:t>
      </w:r>
      <w:r>
        <w:rPr>
          <w:rFonts w:hint="cs"/>
          <w:rtl/>
        </w:rPr>
        <w:t>)</w:t>
      </w:r>
      <w:r>
        <w:rPr>
          <w:rtl/>
        </w:rPr>
        <w:t xml:space="preserve"> المغازي، للواقدي</w:t>
      </w:r>
      <w:r>
        <w:rPr>
          <w:rFonts w:hint="cs"/>
          <w:rtl/>
        </w:rPr>
        <w:t>:</w:t>
      </w:r>
      <w:r>
        <w:rPr>
          <w:rtl/>
        </w:rPr>
        <w:t xml:space="preserve"> ج 1 ص 48.</w:t>
      </w:r>
    </w:p>
    <w:p w14:paraId="0FD6F769"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موضع بناحية اليمن، وقيل هو أقصى حجر، وقيل إنّها مدينة في الحبشة.</w:t>
      </w:r>
    </w:p>
    <w:p w14:paraId="44DE43A5" w14:textId="77777777" w:rsidR="00F24E3C" w:rsidRDefault="00F24E3C" w:rsidP="001434A0">
      <w:pPr>
        <w:pStyle w:val="libNormal0"/>
        <w:rPr>
          <w:rtl/>
        </w:rPr>
      </w:pPr>
      <w:r w:rsidRPr="00C26F0C">
        <w:rPr>
          <w:rtl/>
        </w:rPr>
        <w:br w:type="page"/>
      </w:r>
      <w:r>
        <w:rPr>
          <w:rtl/>
        </w:rPr>
        <w:lastRenderedPageBreak/>
        <w:t>يمنعون منه أنفسهم و</w:t>
      </w:r>
      <w:r>
        <w:rPr>
          <w:rFonts w:hint="cs"/>
          <w:rtl/>
        </w:rPr>
        <w:t>أ</w:t>
      </w:r>
      <w:r>
        <w:rPr>
          <w:rtl/>
        </w:rPr>
        <w:t>ولادهم، وعند ذلك قام سعد بن معاذ، فقال: « أنا اُجيب عن الأنصار، وكأنّك تريدنا يا رسول الله</w:t>
      </w:r>
      <w:r>
        <w:rPr>
          <w:rFonts w:hint="cs"/>
          <w:rtl/>
        </w:rPr>
        <w:t xml:space="preserve"> </w:t>
      </w:r>
      <w:r>
        <w:rPr>
          <w:rtl/>
        </w:rPr>
        <w:t xml:space="preserve">؟ » قال: « أجل » ; قال: </w:t>
      </w:r>
    </w:p>
    <w:p w14:paraId="1DD5FC3E" w14:textId="77777777" w:rsidR="00F24E3C" w:rsidRDefault="00F24E3C" w:rsidP="00DB5C31">
      <w:pPr>
        <w:pStyle w:val="libNormal"/>
        <w:rPr>
          <w:rtl/>
        </w:rPr>
      </w:pPr>
      <w:r>
        <w:rPr>
          <w:rtl/>
        </w:rPr>
        <w:t>« فقد آمنّا بك وصدّقناك، وشهدنا أنّ ما</w:t>
      </w:r>
      <w:r>
        <w:rPr>
          <w:rFonts w:hint="cs"/>
          <w:rtl/>
        </w:rPr>
        <w:t xml:space="preserve"> </w:t>
      </w:r>
      <w:r>
        <w:rPr>
          <w:rtl/>
        </w:rPr>
        <w:t>جئت به هو</w:t>
      </w:r>
      <w:r>
        <w:rPr>
          <w:rFonts w:hint="cs"/>
          <w:rtl/>
        </w:rPr>
        <w:t xml:space="preserve"> </w:t>
      </w:r>
      <w:r>
        <w:rPr>
          <w:rtl/>
        </w:rPr>
        <w:t>الحق، و</w:t>
      </w:r>
      <w:r>
        <w:rPr>
          <w:rFonts w:hint="cs"/>
          <w:rtl/>
        </w:rPr>
        <w:t>آ</w:t>
      </w:r>
      <w:r>
        <w:rPr>
          <w:rtl/>
        </w:rPr>
        <w:t>تيناك على ذلك عهودنا ومواثيقنا على السمع والطّاعة، فامض يا رسول الله لما أردت، فنحن معك، فو الّذي بعثك بالحق لو</w:t>
      </w:r>
      <w:r>
        <w:rPr>
          <w:rFonts w:hint="cs"/>
          <w:rtl/>
        </w:rPr>
        <w:t xml:space="preserve"> </w:t>
      </w:r>
      <w:r>
        <w:rPr>
          <w:rtl/>
        </w:rPr>
        <w:t>استعرضت بنا هذا البحر فخضته لخضناه معك، ما تخلّف منا رجل واحد، وما نكره أن تلقى بنا</w:t>
      </w:r>
      <w:r>
        <w:rPr>
          <w:rFonts w:hint="cs"/>
          <w:rtl/>
        </w:rPr>
        <w:t xml:space="preserve"> </w:t>
      </w:r>
      <w:r>
        <w:rPr>
          <w:rtl/>
        </w:rPr>
        <w:t>عدونا غداً، و</w:t>
      </w:r>
      <w:r>
        <w:rPr>
          <w:rFonts w:hint="cs"/>
          <w:rtl/>
        </w:rPr>
        <w:t>إ</w:t>
      </w:r>
      <w:r>
        <w:rPr>
          <w:rtl/>
        </w:rPr>
        <w:t>نّا لصبُرٌ في الحرب، صُد</w:t>
      </w:r>
      <w:r>
        <w:rPr>
          <w:rFonts w:hint="cs"/>
          <w:rtl/>
        </w:rPr>
        <w:t>ُ</w:t>
      </w:r>
      <w:r>
        <w:rPr>
          <w:rtl/>
        </w:rPr>
        <w:t>ق في اللقاء، لعلّ الله يريك منّا ما تقرّ به عينك، فسر بنا على بركة الله ».</w:t>
      </w:r>
    </w:p>
    <w:p w14:paraId="353A8E32" w14:textId="77777777" w:rsidR="00F24E3C" w:rsidRDefault="00F24E3C" w:rsidP="00DB5C31">
      <w:pPr>
        <w:pStyle w:val="libNormal"/>
        <w:rPr>
          <w:rtl/>
        </w:rPr>
      </w:pPr>
      <w:r>
        <w:rPr>
          <w:rtl/>
        </w:rPr>
        <w:t>فسرّ رسول الله بقول سعد، ونشّطه ذلك، ثم</w:t>
      </w:r>
      <w:r>
        <w:rPr>
          <w:rFonts w:hint="cs"/>
          <w:rtl/>
        </w:rPr>
        <w:t>ّ</w:t>
      </w:r>
      <w:r>
        <w:rPr>
          <w:rtl/>
        </w:rPr>
        <w:t xml:space="preserve"> قال: « سيروا وابشروا، فإنّ الله تعالى قد وعدني إحدى الطائفتين، والله كإنّي الآن أنظر إلى مصارع القوم ».</w:t>
      </w:r>
    </w:p>
    <w:p w14:paraId="226DEC6F" w14:textId="77777777" w:rsidR="00F24E3C" w:rsidRDefault="00F24E3C" w:rsidP="00DB5C31">
      <w:pPr>
        <w:pStyle w:val="libNormal"/>
        <w:rPr>
          <w:rtl/>
        </w:rPr>
      </w:pPr>
      <w:r>
        <w:rPr>
          <w:rtl/>
        </w:rPr>
        <w:t>ثم</w:t>
      </w:r>
      <w:r>
        <w:rPr>
          <w:rFonts w:hint="cs"/>
          <w:rtl/>
        </w:rPr>
        <w:t>ّ</w:t>
      </w:r>
      <w:r>
        <w:rPr>
          <w:rtl/>
        </w:rPr>
        <w:t xml:space="preserve"> إنّه سبحانه يشير إلى خروج قريش من مكّة و</w:t>
      </w:r>
      <w:r>
        <w:rPr>
          <w:rFonts w:hint="cs"/>
          <w:rtl/>
        </w:rPr>
        <w:t>إ</w:t>
      </w:r>
      <w:r>
        <w:rPr>
          <w:rtl/>
        </w:rPr>
        <w:t>صرارهم على إدامة السير إلى واد</w:t>
      </w:r>
      <w:r>
        <w:rPr>
          <w:rFonts w:hint="cs"/>
          <w:rtl/>
        </w:rPr>
        <w:t>ي</w:t>
      </w:r>
      <w:r>
        <w:rPr>
          <w:rtl/>
        </w:rPr>
        <w:t xml:space="preserve"> بدر ليقيموا هناك أيّاماً يسقون الخمر وتعزف عليهم القيان بقوله سبحانه: </w:t>
      </w:r>
      <w:r w:rsidRPr="0015158F">
        <w:rPr>
          <w:rStyle w:val="libAlaemChar"/>
          <w:rtl/>
        </w:rPr>
        <w:t>(</w:t>
      </w:r>
      <w:r w:rsidRPr="007227E3">
        <w:rPr>
          <w:rFonts w:hint="cs"/>
          <w:rtl/>
        </w:rPr>
        <w:t xml:space="preserve"> </w:t>
      </w:r>
      <w:r w:rsidRPr="00567513">
        <w:rPr>
          <w:rStyle w:val="libAieChar"/>
          <w:rFonts w:hint="cs"/>
          <w:rtl/>
        </w:rPr>
        <w:t>وَلا تَكُونُوا كَالَّذِينَ خَرَجُوا مِن دِيَارِهِم بَطَرًا وَرِئَاءَ النَّاسِ وَيَصُدُّونَ عَن سَبِيلِ اللهِ وَاللهُ بِمَا يَعْمَلُونَ مُحِيطٌ</w:t>
      </w:r>
      <w:r w:rsidRPr="007227E3">
        <w:rPr>
          <w:rtl/>
        </w:rPr>
        <w:t xml:space="preserve"> </w:t>
      </w:r>
      <w:r w:rsidRPr="0015158F">
        <w:rPr>
          <w:rStyle w:val="libAlaemChar"/>
          <w:rtl/>
        </w:rPr>
        <w:t>)</w:t>
      </w:r>
      <w:r>
        <w:rPr>
          <w:rtl/>
        </w:rPr>
        <w:t xml:space="preserve"> ( الأنفال /</w:t>
      </w:r>
      <w:r>
        <w:rPr>
          <w:rFonts w:hint="cs"/>
          <w:rtl/>
        </w:rPr>
        <w:t xml:space="preserve"> </w:t>
      </w:r>
      <w:r>
        <w:rPr>
          <w:rtl/>
        </w:rPr>
        <w:t>47 ).</w:t>
      </w:r>
    </w:p>
    <w:p w14:paraId="6E1410C0" w14:textId="77777777" w:rsidR="00F24E3C" w:rsidRDefault="00F24E3C" w:rsidP="00DB5C31">
      <w:pPr>
        <w:pStyle w:val="libNormal"/>
        <w:rPr>
          <w:rtl/>
        </w:rPr>
      </w:pPr>
      <w:r>
        <w:rPr>
          <w:rtl/>
        </w:rPr>
        <w:t>روى ابن عباس في تفسيرالآية: « لـمّا رأى أبوسفيان أنّه أحرز عيره، أرسل إلى قريش أن ارجعوا، فقال أبو</w:t>
      </w:r>
      <w:r>
        <w:rPr>
          <w:rFonts w:hint="cs"/>
          <w:rtl/>
        </w:rPr>
        <w:t xml:space="preserve"> </w:t>
      </w:r>
      <w:r>
        <w:rPr>
          <w:rtl/>
        </w:rPr>
        <w:t xml:space="preserve">جهل: والله لا نرجع حتّى نرد بدراً ... » </w:t>
      </w:r>
      <w:r w:rsidRPr="002B6E16">
        <w:rPr>
          <w:rStyle w:val="libFootnotenumChar"/>
          <w:rtl/>
        </w:rPr>
        <w:t>(1)</w:t>
      </w:r>
      <w:r>
        <w:rPr>
          <w:rtl/>
        </w:rPr>
        <w:t xml:space="preserve"> وقد تقدّم ذكره.</w:t>
      </w:r>
    </w:p>
    <w:p w14:paraId="12D378F5" w14:textId="77777777" w:rsidR="00F24E3C" w:rsidRDefault="00F24E3C" w:rsidP="00DB5C31">
      <w:pPr>
        <w:pStyle w:val="libNormal"/>
        <w:rPr>
          <w:rtl/>
        </w:rPr>
      </w:pPr>
      <w:r>
        <w:rPr>
          <w:rtl/>
        </w:rPr>
        <w:t xml:space="preserve">إنّ غزوة بدر، كانت أوّل غزوة قام بها المسلمون، ولم يكن لهم تدريب في الحرب، ولأجل ذلك كره فريق من المؤمنين الحرب، قال سبحانه: </w:t>
      </w:r>
      <w:r w:rsidRPr="0015158F">
        <w:rPr>
          <w:rStyle w:val="libAlaemChar"/>
          <w:rtl/>
        </w:rPr>
        <w:t>(</w:t>
      </w:r>
      <w:r w:rsidRPr="007227E3">
        <w:rPr>
          <w:rFonts w:hint="cs"/>
          <w:rtl/>
        </w:rPr>
        <w:t xml:space="preserve"> </w:t>
      </w:r>
      <w:r w:rsidRPr="00567513">
        <w:rPr>
          <w:rStyle w:val="libAieChar"/>
          <w:rFonts w:hint="cs"/>
          <w:rtl/>
        </w:rPr>
        <w:t>كَمَا أَخْرَجَكَ رَبُّكَ مِن بَيْتِكَ بِالحَقِّ وَإِنَّ فَرِيقًا مِّنَ المُؤْمِنِينَ لَكَارِهُونَ</w:t>
      </w:r>
      <w:r w:rsidRPr="007227E3">
        <w:rPr>
          <w:rtl/>
        </w:rPr>
        <w:t xml:space="preserve"> * </w:t>
      </w:r>
      <w:r w:rsidRPr="00567513">
        <w:rPr>
          <w:rStyle w:val="libAieChar"/>
          <w:rFonts w:hint="cs"/>
          <w:rtl/>
        </w:rPr>
        <w:t>يُجَادِلُونَكَ فِي الحَقِّ بَعْدَمَا تَبَيَّنَ كَأَنَّمَا يُسَاقُونَ إلى المَوْتِ وَهُمْ يَنظُرُونَ</w:t>
      </w:r>
      <w:r w:rsidRPr="007227E3">
        <w:rPr>
          <w:rtl/>
        </w:rPr>
        <w:t xml:space="preserve"> </w:t>
      </w:r>
      <w:r w:rsidRPr="0015158F">
        <w:rPr>
          <w:rStyle w:val="libAlaemChar"/>
          <w:rtl/>
        </w:rPr>
        <w:t>)</w:t>
      </w:r>
      <w:r>
        <w:rPr>
          <w:rtl/>
        </w:rPr>
        <w:t xml:space="preserve"> ( الأنفا ل / 5</w:t>
      </w:r>
      <w:r>
        <w:rPr>
          <w:rFonts w:hint="cs"/>
          <w:rtl/>
        </w:rPr>
        <w:t xml:space="preserve"> </w:t>
      </w:r>
      <w:r>
        <w:rPr>
          <w:rtl/>
        </w:rPr>
        <w:t>ـ</w:t>
      </w:r>
      <w:r>
        <w:rPr>
          <w:rFonts w:hint="cs"/>
          <w:rtl/>
        </w:rPr>
        <w:t xml:space="preserve"> </w:t>
      </w:r>
      <w:r>
        <w:rPr>
          <w:rtl/>
        </w:rPr>
        <w:t>6 ).</w:t>
      </w:r>
    </w:p>
    <w:p w14:paraId="55D4155C" w14:textId="77777777" w:rsidR="00F24E3C" w:rsidRDefault="00F24E3C" w:rsidP="00DB5C31">
      <w:pPr>
        <w:pStyle w:val="libNormal"/>
        <w:rPr>
          <w:rFonts w:hint="cs"/>
          <w:rtl/>
        </w:rPr>
      </w:pPr>
      <w:r>
        <w:rPr>
          <w:rtl/>
        </w:rPr>
        <w:t>والآية ظاهرة في كراهة لفيف من المؤمنين للخروج من المدينة عند مغادرتها، ويحتمل أن تكون إشارة إلى كراهة بعضهم للخروج في مجلس المشورة في منطقة « ذفران »، وقد تعرّفت على بعض نصوص الكارهين.</w:t>
      </w:r>
    </w:p>
    <w:p w14:paraId="444459C4" w14:textId="77777777" w:rsidR="00F24E3C" w:rsidRDefault="00F24E3C" w:rsidP="001434A0">
      <w:pPr>
        <w:pStyle w:val="libLine"/>
        <w:rPr>
          <w:rtl/>
        </w:rPr>
      </w:pPr>
      <w:r>
        <w:rPr>
          <w:rtl/>
        </w:rPr>
        <w:t>__________________</w:t>
      </w:r>
    </w:p>
    <w:p w14:paraId="0D348AE6"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w:t>
      </w:r>
      <w:r>
        <w:rPr>
          <w:rFonts w:hint="cs"/>
          <w:rtl/>
        </w:rPr>
        <w:t>:</w:t>
      </w:r>
      <w:r>
        <w:rPr>
          <w:rtl/>
        </w:rPr>
        <w:t xml:space="preserve"> ج 2 ص 548.</w:t>
      </w:r>
    </w:p>
    <w:p w14:paraId="33C1531A" w14:textId="77777777" w:rsidR="00F24E3C" w:rsidRDefault="00F24E3C" w:rsidP="00DB5C31">
      <w:pPr>
        <w:pStyle w:val="libNormal"/>
        <w:rPr>
          <w:rtl/>
        </w:rPr>
      </w:pPr>
      <w:r w:rsidRPr="00AF2A25">
        <w:rPr>
          <w:rtl/>
        </w:rPr>
        <w:br w:type="page"/>
      </w:r>
      <w:r>
        <w:rPr>
          <w:rtl/>
        </w:rPr>
        <w:lastRenderedPageBreak/>
        <w:t>وكان أكثر المؤمنين يريدون مواجهة العير دون النفير، مواجهة غير ذات الشوكة، حتّى يكسبوا الأموال ويجمعوا الغنائم. و</w:t>
      </w:r>
      <w:r>
        <w:rPr>
          <w:rFonts w:hint="cs"/>
          <w:rtl/>
        </w:rPr>
        <w:t>إ</w:t>
      </w:r>
      <w:r>
        <w:rPr>
          <w:rtl/>
        </w:rPr>
        <w:t xml:space="preserve">ليه يشير قوله سبحانه: </w:t>
      </w:r>
      <w:r w:rsidRPr="0015158F">
        <w:rPr>
          <w:rStyle w:val="libAlaemChar"/>
          <w:rtl/>
        </w:rPr>
        <w:t>(</w:t>
      </w:r>
      <w:r w:rsidRPr="007227E3">
        <w:rPr>
          <w:rFonts w:hint="cs"/>
          <w:rtl/>
        </w:rPr>
        <w:t xml:space="preserve"> </w:t>
      </w:r>
      <w:r w:rsidRPr="00567513">
        <w:rPr>
          <w:rStyle w:val="libAieChar"/>
          <w:rFonts w:hint="cs"/>
          <w:rtl/>
        </w:rPr>
        <w:t>وَإِذْ يَعِدُكُمُ اللهُ إِحْدَى الطَّائِفَتَيْنِ أَنَّهَا لَكُمْ وَتَوَدُّونَ أَنَّ غَيْرَ ذَاتِ الشَّوْكَةِ تَكُونُ لَكُمْ وَيُرِيدُ اللهُ أَن يُحِقَّ الحَقَّ بِكَلِمَاتِهِ وَيَقْطَعَ دَابِرَ الْكَافِرِينَ</w:t>
      </w:r>
      <w:r w:rsidRPr="007227E3">
        <w:rPr>
          <w:rtl/>
        </w:rPr>
        <w:t xml:space="preserve"> * </w:t>
      </w:r>
      <w:r w:rsidRPr="00567513">
        <w:rPr>
          <w:rStyle w:val="libAieChar"/>
          <w:rFonts w:hint="cs"/>
          <w:rtl/>
        </w:rPr>
        <w:t>لِيُحِقَّ الحَقَّ وَيُبْطِلَ الْبَاطِلَ وَلَوْ كَرِهَ المُجْرِمُونَ</w:t>
      </w:r>
      <w:r w:rsidRPr="007227E3">
        <w:rPr>
          <w:rtl/>
        </w:rPr>
        <w:t xml:space="preserve"> </w:t>
      </w:r>
      <w:r w:rsidRPr="0015158F">
        <w:rPr>
          <w:rStyle w:val="libAlaemChar"/>
          <w:rtl/>
        </w:rPr>
        <w:t>)</w:t>
      </w:r>
      <w:r>
        <w:rPr>
          <w:rtl/>
        </w:rPr>
        <w:t xml:space="preserve"> ( الأنفال / 7</w:t>
      </w:r>
      <w:r>
        <w:rPr>
          <w:rFonts w:hint="cs"/>
          <w:rtl/>
        </w:rPr>
        <w:t xml:space="preserve"> </w:t>
      </w:r>
      <w:r>
        <w:rPr>
          <w:rtl/>
        </w:rPr>
        <w:t>ـ</w:t>
      </w:r>
      <w:r>
        <w:rPr>
          <w:rFonts w:hint="cs"/>
          <w:rtl/>
        </w:rPr>
        <w:t xml:space="preserve"> </w:t>
      </w:r>
      <w:r>
        <w:rPr>
          <w:rtl/>
        </w:rPr>
        <w:t>8 ).</w:t>
      </w:r>
    </w:p>
    <w:p w14:paraId="1A9DD31B" w14:textId="77777777" w:rsidR="00F24E3C" w:rsidRDefault="00F24E3C" w:rsidP="00DB5C31">
      <w:pPr>
        <w:pStyle w:val="libNormal"/>
        <w:rPr>
          <w:rFonts w:hint="cs"/>
          <w:rtl/>
        </w:rPr>
      </w:pPr>
      <w:r>
        <w:rPr>
          <w:rtl/>
        </w:rPr>
        <w:t>وقد عرفت أنّ النّبي قال لهم: « إنّ الله تعالى</w:t>
      </w:r>
      <w:r>
        <w:rPr>
          <w:rFonts w:hint="cs"/>
          <w:rtl/>
        </w:rPr>
        <w:t>ٰ</w:t>
      </w:r>
      <w:r>
        <w:rPr>
          <w:rtl/>
        </w:rPr>
        <w:t xml:space="preserve"> قد وعدني إحدى الطائفتين » ولكنّ إرادة الله سبحانه غلبت على إرادتهم فالتقوا بالنفير دون العير، لما في ذلك من إظهار للحق، و</w:t>
      </w:r>
      <w:r>
        <w:rPr>
          <w:rFonts w:hint="cs"/>
          <w:rtl/>
        </w:rPr>
        <w:t>ا</w:t>
      </w:r>
      <w:r>
        <w:rPr>
          <w:rtl/>
        </w:rPr>
        <w:t>عزاز للإسلام، واستئصال للكافرين، و</w:t>
      </w:r>
      <w:r>
        <w:rPr>
          <w:rFonts w:hint="cs"/>
          <w:rtl/>
        </w:rPr>
        <w:t>إ</w:t>
      </w:r>
      <w:r>
        <w:rPr>
          <w:rtl/>
        </w:rPr>
        <w:t>بطال للباطل.</w:t>
      </w:r>
    </w:p>
    <w:p w14:paraId="33B8714D" w14:textId="77777777" w:rsidR="00F24E3C" w:rsidRDefault="00F24E3C" w:rsidP="00F24E3C">
      <w:pPr>
        <w:pStyle w:val="Heading2"/>
        <w:rPr>
          <w:rFonts w:hint="cs"/>
          <w:rtl/>
        </w:rPr>
      </w:pPr>
      <w:bookmarkStart w:id="260" w:name="_Toc308079957"/>
      <w:bookmarkStart w:id="261" w:name="_Toc24453262"/>
      <w:r>
        <w:rPr>
          <w:rtl/>
        </w:rPr>
        <w:t>إنتقال الرّسول إلى مكان قريب من بدر</w:t>
      </w:r>
      <w:bookmarkEnd w:id="260"/>
      <w:bookmarkEnd w:id="261"/>
    </w:p>
    <w:p w14:paraId="45DF5D2E" w14:textId="374CC1AF" w:rsidR="00F24E3C" w:rsidRDefault="00F24E3C" w:rsidP="00DB5C31">
      <w:pPr>
        <w:pStyle w:val="libNormal"/>
        <w:rPr>
          <w:rtl/>
        </w:rPr>
      </w:pPr>
      <w:r>
        <w:rPr>
          <w:rtl/>
        </w:rPr>
        <w:t>ول</w:t>
      </w:r>
      <w:r>
        <w:rPr>
          <w:rFonts w:hint="cs"/>
          <w:rtl/>
        </w:rPr>
        <w:t>ـ</w:t>
      </w:r>
      <w:r>
        <w:rPr>
          <w:rtl/>
        </w:rPr>
        <w:t>مّا وقف الرّسول على أنّ الأنصار مستعدّون للحرب والقتال، و</w:t>
      </w:r>
      <w:r>
        <w:rPr>
          <w:rFonts w:hint="cs"/>
          <w:rtl/>
        </w:rPr>
        <w:t>أ</w:t>
      </w:r>
      <w:r>
        <w:rPr>
          <w:rtl/>
        </w:rPr>
        <w:t xml:space="preserve">نّ حربهم وقتالهم عن رغبة ورضى، ارتحل الرّسول من « ذفران » وقطع منازل حتّى نزل قريباً من « وادي بدر »، فركب هو </w:t>
      </w:r>
      <w:r w:rsidR="00DC6014" w:rsidRPr="00DC6014">
        <w:rPr>
          <w:rStyle w:val="libAlaemChar"/>
          <w:rFonts w:hint="cs"/>
          <w:rtl/>
        </w:rPr>
        <w:t>صلى‌الله‌عليه‌وآله</w:t>
      </w:r>
      <w:r>
        <w:rPr>
          <w:rtl/>
        </w:rPr>
        <w:t xml:space="preserve"> ورجل من أصحابه يتعرّفان أخبار قريش، فوقف </w:t>
      </w:r>
      <w:r w:rsidR="00DC6014" w:rsidRPr="00DC6014">
        <w:rPr>
          <w:rStyle w:val="libAlaemChar"/>
          <w:rFonts w:hint="cs"/>
          <w:rtl/>
        </w:rPr>
        <w:t>صلى‌الله‌عليه‌وآله</w:t>
      </w:r>
      <w:r>
        <w:rPr>
          <w:rtl/>
        </w:rPr>
        <w:t xml:space="preserve"> على شيخ في المنطقة، فسأله عن قريش وعن محمّد و</w:t>
      </w:r>
      <w:r>
        <w:rPr>
          <w:rFonts w:hint="cs"/>
          <w:rtl/>
        </w:rPr>
        <w:t>أ</w:t>
      </w:r>
      <w:r>
        <w:rPr>
          <w:rtl/>
        </w:rPr>
        <w:t>صحابه.</w:t>
      </w:r>
    </w:p>
    <w:p w14:paraId="25068F1F" w14:textId="77777777" w:rsidR="00F24E3C" w:rsidRDefault="00F24E3C" w:rsidP="00DB5C31">
      <w:pPr>
        <w:pStyle w:val="libNormal"/>
        <w:rPr>
          <w:rFonts w:hint="cs"/>
          <w:rtl/>
        </w:rPr>
      </w:pPr>
      <w:r>
        <w:rPr>
          <w:rtl/>
        </w:rPr>
        <w:t>قال الشيخ: إنّه بلغني أنّ محمّداً و</w:t>
      </w:r>
      <w:r>
        <w:rPr>
          <w:rFonts w:hint="cs"/>
          <w:rtl/>
        </w:rPr>
        <w:t>أ</w:t>
      </w:r>
      <w:r>
        <w:rPr>
          <w:rtl/>
        </w:rPr>
        <w:t>صحابه خرجوا يوم كذا وكذا، فإن كان الذّي أخبرني صدق، فهم اليوم بمكان كذا وكذا ( فسمّى</w:t>
      </w:r>
      <w:r>
        <w:rPr>
          <w:rFonts w:hint="cs"/>
          <w:rtl/>
        </w:rPr>
        <w:t>ٰ</w:t>
      </w:r>
      <w:r>
        <w:rPr>
          <w:rtl/>
        </w:rPr>
        <w:t xml:space="preserve"> المكان الّذي به رسول الله )، وبلغني أنّ قريشاً خرجوا يوم كذا وكذا، فإن كان الّذي أخبرني صدق، فهم اليوم في مكان كذا وكذا ( فسمّى المكان الّذي فيه قريش ) ; ثم</w:t>
      </w:r>
      <w:r>
        <w:rPr>
          <w:rFonts w:hint="cs"/>
          <w:rtl/>
        </w:rPr>
        <w:t>ّ</w:t>
      </w:r>
      <w:r>
        <w:rPr>
          <w:rtl/>
        </w:rPr>
        <w:t xml:space="preserve"> انصرف. فلمّا أمسى بعث علي</w:t>
      </w:r>
      <w:r>
        <w:rPr>
          <w:rFonts w:hint="cs"/>
          <w:rtl/>
        </w:rPr>
        <w:t>ّ</w:t>
      </w:r>
      <w:r>
        <w:rPr>
          <w:rtl/>
        </w:rPr>
        <w:t xml:space="preserve"> بن أبي طالب مع غيره يلتمسون الخبر له، فأصابوا راوية </w:t>
      </w:r>
      <w:r w:rsidRPr="002B6E16">
        <w:rPr>
          <w:rStyle w:val="libFootnotenumChar"/>
          <w:rtl/>
        </w:rPr>
        <w:t>(1)</w:t>
      </w:r>
      <w:r>
        <w:rPr>
          <w:rtl/>
        </w:rPr>
        <w:t xml:space="preserve"> لقريش، وعليها غلامان لهم، فأتوا بهما فسألوهما، فقالا: نحن سقاة قريش بعثونا نسقيهم من الماء وهؤلاء وراء هذا الكثيب</w:t>
      </w:r>
      <w:r>
        <w:rPr>
          <w:rFonts w:hint="cs"/>
          <w:rtl/>
        </w:rPr>
        <w:t xml:space="preserve"> </w:t>
      </w:r>
      <w:r>
        <w:rPr>
          <w:rtl/>
        </w:rPr>
        <w:t>; فقال لهما رسول الله: كم القوم</w:t>
      </w:r>
      <w:r>
        <w:rPr>
          <w:rFonts w:hint="cs"/>
          <w:rtl/>
        </w:rPr>
        <w:t xml:space="preserve"> </w:t>
      </w:r>
      <w:r>
        <w:rPr>
          <w:rtl/>
        </w:rPr>
        <w:t>؟ قالا: كثير، قال: ما</w:t>
      </w:r>
    </w:p>
    <w:p w14:paraId="07AD50D6" w14:textId="77777777" w:rsidR="00F24E3C" w:rsidRPr="00AF2A25" w:rsidRDefault="00F24E3C" w:rsidP="001434A0">
      <w:pPr>
        <w:pStyle w:val="libLine"/>
        <w:rPr>
          <w:rtl/>
        </w:rPr>
      </w:pPr>
      <w:r w:rsidRPr="00AF2A25">
        <w:rPr>
          <w:rtl/>
        </w:rPr>
        <w:t>__________________</w:t>
      </w:r>
    </w:p>
    <w:p w14:paraId="1F02DA8A"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الإبل التي يستقي عليها الماء.</w:t>
      </w:r>
    </w:p>
    <w:p w14:paraId="4B86ADD5" w14:textId="77777777" w:rsidR="00F24E3C" w:rsidRDefault="00F24E3C" w:rsidP="001434A0">
      <w:pPr>
        <w:pStyle w:val="libNormal0"/>
        <w:rPr>
          <w:rFonts w:hint="cs"/>
          <w:rtl/>
        </w:rPr>
      </w:pPr>
      <w:r w:rsidRPr="00AF2A25">
        <w:rPr>
          <w:rtl/>
        </w:rPr>
        <w:br w:type="page"/>
      </w:r>
      <w:r>
        <w:rPr>
          <w:rtl/>
        </w:rPr>
        <w:lastRenderedPageBreak/>
        <w:t>عدّتهم</w:t>
      </w:r>
      <w:r>
        <w:rPr>
          <w:rFonts w:hint="cs"/>
          <w:rtl/>
        </w:rPr>
        <w:t xml:space="preserve"> </w:t>
      </w:r>
      <w:r>
        <w:rPr>
          <w:rtl/>
        </w:rPr>
        <w:t>؟ قالا: لا</w:t>
      </w:r>
      <w:r>
        <w:rPr>
          <w:rFonts w:hint="cs"/>
          <w:rtl/>
        </w:rPr>
        <w:t xml:space="preserve"> </w:t>
      </w:r>
      <w:r>
        <w:rPr>
          <w:rtl/>
        </w:rPr>
        <w:t>ندري، قال: كم ينحرون كل اليوم</w:t>
      </w:r>
      <w:r>
        <w:rPr>
          <w:rFonts w:hint="cs"/>
          <w:rtl/>
        </w:rPr>
        <w:t xml:space="preserve"> </w:t>
      </w:r>
      <w:r>
        <w:rPr>
          <w:rtl/>
        </w:rPr>
        <w:t>؟ قالا: يوماً</w:t>
      </w:r>
      <w:r>
        <w:rPr>
          <w:rFonts w:hint="cs"/>
          <w:rtl/>
        </w:rPr>
        <w:t xml:space="preserve"> </w:t>
      </w:r>
      <w:r>
        <w:rPr>
          <w:rtl/>
        </w:rPr>
        <w:t>تسعاً ويوماً عشراً، فقال رسول الله القوم بين التسعمائة والألف. ثم</w:t>
      </w:r>
      <w:r>
        <w:rPr>
          <w:rFonts w:hint="cs"/>
          <w:rtl/>
        </w:rPr>
        <w:t>ّ</w:t>
      </w:r>
      <w:r>
        <w:rPr>
          <w:rtl/>
        </w:rPr>
        <w:t xml:space="preserve"> قال لهما: فمن فيهم من أشراف قريش</w:t>
      </w:r>
      <w:r>
        <w:rPr>
          <w:rFonts w:hint="cs"/>
          <w:rtl/>
        </w:rPr>
        <w:t xml:space="preserve"> </w:t>
      </w:r>
      <w:r>
        <w:rPr>
          <w:rtl/>
        </w:rPr>
        <w:t>؟ فسمّوا أسماء عدّة منهم، فأقبل رسول الله على النّاس، فقال: هذه مكّة قد ألقت إليكم أفلاذ كبدها.</w:t>
      </w:r>
    </w:p>
    <w:p w14:paraId="08C7AC15" w14:textId="77777777" w:rsidR="00F24E3C" w:rsidRDefault="00F24E3C" w:rsidP="00DB5C31">
      <w:pPr>
        <w:pStyle w:val="libNormal"/>
        <w:rPr>
          <w:rFonts w:hint="cs"/>
          <w:rtl/>
        </w:rPr>
      </w:pPr>
      <w:r>
        <w:rPr>
          <w:rtl/>
        </w:rPr>
        <w:t xml:space="preserve">ولم يكتف النّبي بما وصل اليه من الأخبار، فأرسل بعض أصحابه حتّى نزل بدراً، فأناخ إلى تل قريب من الماء، ثمّ أخذ زقّاً يستقي فيه، فسمع جاريتين تتنازعان في دين عند « مجدي بن عمرو الجهني » شيخ القبيلة، فقالت إحداهما للاُخرى: عند ما تأتي العير غداً أو بعد غد، فأعمل لهم، ثمّ </w:t>
      </w:r>
      <w:r>
        <w:rPr>
          <w:rFonts w:hint="cs"/>
          <w:rtl/>
        </w:rPr>
        <w:t>أ</w:t>
      </w:r>
      <w:r>
        <w:rPr>
          <w:rtl/>
        </w:rPr>
        <w:t>قضي الّذي لك، فقال مجدي: صدقت: ثّم خلص بينهما. فرجع إلى النّبي، فأخبره بما سمع، فأذعن النّبي بأنّ موضع العدو قريب وهم وراء الكثيب.</w:t>
      </w:r>
    </w:p>
    <w:p w14:paraId="6F216416" w14:textId="77777777" w:rsidR="00F24E3C" w:rsidRDefault="00F24E3C" w:rsidP="00F24E3C">
      <w:pPr>
        <w:pStyle w:val="Heading2"/>
        <w:rPr>
          <w:rFonts w:hint="cs"/>
          <w:rtl/>
        </w:rPr>
      </w:pPr>
      <w:bookmarkStart w:id="262" w:name="_Toc308079958"/>
      <w:bookmarkStart w:id="263" w:name="_Toc24453263"/>
      <w:r>
        <w:rPr>
          <w:rtl/>
        </w:rPr>
        <w:t>نزول النّبي في وادي بدر</w:t>
      </w:r>
      <w:bookmarkEnd w:id="262"/>
      <w:bookmarkEnd w:id="263"/>
    </w:p>
    <w:p w14:paraId="6F09A49D" w14:textId="77777777" w:rsidR="00F24E3C" w:rsidRDefault="00F24E3C" w:rsidP="00DB5C31">
      <w:pPr>
        <w:pStyle w:val="libNormal"/>
        <w:rPr>
          <w:rtl/>
        </w:rPr>
      </w:pPr>
      <w:r>
        <w:rPr>
          <w:rtl/>
        </w:rPr>
        <w:t>ل</w:t>
      </w:r>
      <w:r>
        <w:rPr>
          <w:rFonts w:hint="cs"/>
          <w:rtl/>
        </w:rPr>
        <w:t>ـ</w:t>
      </w:r>
      <w:r>
        <w:rPr>
          <w:rtl/>
        </w:rPr>
        <w:t>مّا كانت قلب المياه في بدر، أسرع النبي بالسير حتّى ينزل ببدر في العدوة الدنيا، فمضى وكان الوادي ليّناً ولكن قليل الرمل، وجاءت الأمطار فلبّدت الأرض للنّبي و</w:t>
      </w:r>
      <w:r>
        <w:rPr>
          <w:rFonts w:hint="cs"/>
          <w:rtl/>
        </w:rPr>
        <w:t>أ</w:t>
      </w:r>
      <w:r>
        <w:rPr>
          <w:rtl/>
        </w:rPr>
        <w:t>صحابه ولم يمنعهم عن السير، ولكن أصاب قريشاً من المطر ما</w:t>
      </w:r>
      <w:r>
        <w:rPr>
          <w:rFonts w:hint="cs"/>
          <w:rtl/>
        </w:rPr>
        <w:t xml:space="preserve"> </w:t>
      </w:r>
      <w:r>
        <w:rPr>
          <w:rtl/>
        </w:rPr>
        <w:t>لم يقدروا على أن يرتحلوا معه، فخرج رسول الله يبادرهم إلى الماء، حتّى إذا جاء أدنى ماء من بدر، نزل به.</w:t>
      </w:r>
    </w:p>
    <w:p w14:paraId="5FFD085B" w14:textId="5B1D55F4" w:rsidR="00F24E3C" w:rsidRDefault="00F24E3C" w:rsidP="00DB5C31">
      <w:pPr>
        <w:pStyle w:val="libNormal"/>
        <w:rPr>
          <w:rFonts w:hint="cs"/>
          <w:rtl/>
        </w:rPr>
      </w:pPr>
      <w:r>
        <w:rPr>
          <w:rtl/>
        </w:rPr>
        <w:t xml:space="preserve">ثمّ قال رسول الله </w:t>
      </w:r>
      <w:r w:rsidR="00DC6014" w:rsidRPr="00DC6014">
        <w:rPr>
          <w:rStyle w:val="libAlaemChar"/>
          <w:rFonts w:hint="cs"/>
          <w:rtl/>
        </w:rPr>
        <w:t>صلى‌الله‌عليه‌وآله</w:t>
      </w:r>
      <w:r>
        <w:rPr>
          <w:rtl/>
        </w:rPr>
        <w:t xml:space="preserve"> به: أشيروا عليّ في المنزل. فقال الحبّاب بن المنذر: يا رسول الله أرأيت هذا المنزل، أمنزل أنزلكه الله، فليس لنا أن نتقدّمه ولا نتأخّر عنه، أم هو الرأي والحرب والمكيدة</w:t>
      </w:r>
      <w:r>
        <w:rPr>
          <w:rFonts w:hint="cs"/>
          <w:rtl/>
        </w:rPr>
        <w:t xml:space="preserve"> ؟</w:t>
      </w:r>
      <w:r>
        <w:rPr>
          <w:rtl/>
        </w:rPr>
        <w:t xml:space="preserve"> قال: بل هو الرأي والحرب والمكيدة. قال: فإن هذا ليس بمنزل انطلق بنا إلى أدنى ماء القوم، فإنّي عالم بها وبقلبها، بها قليب قد عرفت عذوبة مائه، وماء كثير لا ينزح، ثم</w:t>
      </w:r>
      <w:r>
        <w:rPr>
          <w:rFonts w:hint="cs"/>
          <w:rtl/>
        </w:rPr>
        <w:t>ّ</w:t>
      </w:r>
      <w:r>
        <w:rPr>
          <w:rtl/>
        </w:rPr>
        <w:t xml:space="preserve"> نبني عليها حوضاً ونقذف فيه الآنية فنشرب ونقاتل، ونغور ما</w:t>
      </w:r>
      <w:r>
        <w:rPr>
          <w:rFonts w:hint="cs"/>
          <w:rtl/>
        </w:rPr>
        <w:t xml:space="preserve"> </w:t>
      </w:r>
      <w:r>
        <w:rPr>
          <w:rtl/>
        </w:rPr>
        <w:t>سواها من القلب.</w:t>
      </w:r>
    </w:p>
    <w:p w14:paraId="09366580" w14:textId="77777777" w:rsidR="00F24E3C" w:rsidRDefault="00F24E3C" w:rsidP="00DB5C31">
      <w:pPr>
        <w:pStyle w:val="libNormal"/>
        <w:rPr>
          <w:rFonts w:hint="cs"/>
          <w:rtl/>
        </w:rPr>
      </w:pPr>
      <w:r w:rsidRPr="00A74F47">
        <w:rPr>
          <w:rtl/>
        </w:rPr>
        <w:br w:type="page"/>
      </w:r>
      <w:r>
        <w:rPr>
          <w:rtl/>
        </w:rPr>
        <w:lastRenderedPageBreak/>
        <w:t>فقال رسول الله: يا حبّاب أشرت بالرأي، وبادر القوم إلى الماء حتّى إذا وصلوا إلى ما يريدون نزلوا فيه. ثم</w:t>
      </w:r>
      <w:r>
        <w:rPr>
          <w:rFonts w:hint="cs"/>
          <w:rtl/>
        </w:rPr>
        <w:t>ّ</w:t>
      </w:r>
      <w:r>
        <w:rPr>
          <w:rtl/>
        </w:rPr>
        <w:t xml:space="preserve"> أمر بالقلب فغورت، وبنى حوضاً على القليب الّذي نزل عليه. فملي ماء ثمّ قذفوا فيه الآنية </w:t>
      </w:r>
      <w:r w:rsidRPr="002B6E16">
        <w:rPr>
          <w:rStyle w:val="libFootnotenumChar"/>
          <w:rtl/>
        </w:rPr>
        <w:t>(1)</w:t>
      </w:r>
      <w:r>
        <w:rPr>
          <w:rtl/>
        </w:rPr>
        <w:t>.</w:t>
      </w:r>
    </w:p>
    <w:p w14:paraId="06E09C32" w14:textId="77777777" w:rsidR="00F24E3C" w:rsidRDefault="00F24E3C" w:rsidP="00F24E3C">
      <w:pPr>
        <w:pStyle w:val="Heading2"/>
        <w:rPr>
          <w:rFonts w:hint="cs"/>
          <w:rtl/>
        </w:rPr>
      </w:pPr>
      <w:bookmarkStart w:id="264" w:name="_Toc308079959"/>
      <w:bookmarkStart w:id="265" w:name="_Toc24453264"/>
      <w:r>
        <w:rPr>
          <w:rtl/>
        </w:rPr>
        <w:t>بناء العريش</w:t>
      </w:r>
      <w:bookmarkEnd w:id="264"/>
      <w:bookmarkEnd w:id="265"/>
    </w:p>
    <w:p w14:paraId="71D4E295" w14:textId="73165EEB" w:rsidR="00F24E3C" w:rsidRDefault="00F24E3C" w:rsidP="00DB5C31">
      <w:pPr>
        <w:pStyle w:val="libNormal"/>
        <w:rPr>
          <w:rtl/>
        </w:rPr>
      </w:pPr>
      <w:r>
        <w:rPr>
          <w:rtl/>
        </w:rPr>
        <w:t>فلمّا استقرّ لهم المكان إقترح سعد</w:t>
      </w:r>
      <w:r>
        <w:rPr>
          <w:rFonts w:hint="cs"/>
          <w:rtl/>
        </w:rPr>
        <w:t xml:space="preserve"> </w:t>
      </w:r>
      <w:r>
        <w:rPr>
          <w:rtl/>
        </w:rPr>
        <w:t>بن معاذ على النّبي، فقال: يا نبي الله ألا نبني لك عريشاً تكون فيه ونعدّ عندك ركائبك ثم</w:t>
      </w:r>
      <w:r>
        <w:rPr>
          <w:rFonts w:hint="cs"/>
          <w:rtl/>
        </w:rPr>
        <w:t>ّ</w:t>
      </w:r>
      <w:r>
        <w:rPr>
          <w:rtl/>
        </w:rPr>
        <w:t xml:space="preserve"> نلقى عدوّنا، فإن أعزّنا الله و</w:t>
      </w:r>
      <w:r>
        <w:rPr>
          <w:rFonts w:hint="cs"/>
          <w:rtl/>
        </w:rPr>
        <w:t>أ</w:t>
      </w:r>
      <w:r>
        <w:rPr>
          <w:rtl/>
        </w:rPr>
        <w:t>ظهرنا على عدوّنا، كان ذلك ما أحب</w:t>
      </w:r>
      <w:r>
        <w:rPr>
          <w:rFonts w:hint="cs"/>
          <w:rtl/>
        </w:rPr>
        <w:t>ب</w:t>
      </w:r>
      <w:r>
        <w:rPr>
          <w:rtl/>
        </w:rPr>
        <w:t>نا، و</w:t>
      </w:r>
      <w:r>
        <w:rPr>
          <w:rFonts w:hint="cs"/>
          <w:rtl/>
        </w:rPr>
        <w:t>إ</w:t>
      </w:r>
      <w:r>
        <w:rPr>
          <w:rtl/>
        </w:rPr>
        <w:t>ن كانت الاُخرى، جلست على ركائبك فلحقت بمن وراءنا، فقد تخلّف عنك أقوام، يا نبي الله، ما نحن بأشدّ لك حبّاً منهم، ولو</w:t>
      </w:r>
      <w:r>
        <w:rPr>
          <w:rFonts w:hint="cs"/>
          <w:rtl/>
        </w:rPr>
        <w:t xml:space="preserve"> </w:t>
      </w:r>
      <w:r>
        <w:rPr>
          <w:rtl/>
        </w:rPr>
        <w:t>ظنّوا انّك تلقى حرباً ما تخلّفوا عنك، يمنعك الله بهم، يناصحونك ويجاهدون معك. ف</w:t>
      </w:r>
      <w:r>
        <w:rPr>
          <w:rFonts w:hint="cs"/>
          <w:rtl/>
        </w:rPr>
        <w:t>أ</w:t>
      </w:r>
      <w:r>
        <w:rPr>
          <w:rtl/>
        </w:rPr>
        <w:t xml:space="preserve">ثنى عليه رسول الله </w:t>
      </w:r>
      <w:r w:rsidR="00DC6014" w:rsidRPr="00DC6014">
        <w:rPr>
          <w:rStyle w:val="libAlaemChar"/>
          <w:rFonts w:hint="cs"/>
          <w:rtl/>
        </w:rPr>
        <w:t>صلى‌الله‌عليه‌وآله</w:t>
      </w:r>
      <w:r>
        <w:rPr>
          <w:rtl/>
        </w:rPr>
        <w:t xml:space="preserve"> خيراً، ودعا له بخير، ثم</w:t>
      </w:r>
      <w:r>
        <w:rPr>
          <w:rFonts w:hint="cs"/>
          <w:rtl/>
        </w:rPr>
        <w:t>ّ</w:t>
      </w:r>
      <w:r>
        <w:rPr>
          <w:rtl/>
        </w:rPr>
        <w:t xml:space="preserve"> بنى لرسول الله </w:t>
      </w:r>
      <w:r w:rsidR="00DC6014" w:rsidRPr="00DC6014">
        <w:rPr>
          <w:rStyle w:val="libAlaemChar"/>
          <w:rFonts w:hint="cs"/>
          <w:rtl/>
        </w:rPr>
        <w:t>صلى‌الله‌عليه‌وآله</w:t>
      </w:r>
      <w:r>
        <w:rPr>
          <w:rtl/>
        </w:rPr>
        <w:t xml:space="preserve"> عريش، فكان فيه </w:t>
      </w:r>
      <w:r w:rsidRPr="002B6E16">
        <w:rPr>
          <w:rStyle w:val="libFootnotenumChar"/>
          <w:rtl/>
        </w:rPr>
        <w:t>(2)</w:t>
      </w:r>
      <w:r>
        <w:rPr>
          <w:rtl/>
        </w:rPr>
        <w:t>.</w:t>
      </w:r>
    </w:p>
    <w:p w14:paraId="0F0565B8" w14:textId="77777777" w:rsidR="00F24E3C" w:rsidRPr="002C4E2C" w:rsidRDefault="00F24E3C" w:rsidP="008D50E1">
      <w:pPr>
        <w:pStyle w:val="libBold1"/>
        <w:rPr>
          <w:rFonts w:hint="cs"/>
          <w:rtl/>
        </w:rPr>
      </w:pPr>
      <w:r w:rsidRPr="002C4E2C">
        <w:rPr>
          <w:rtl/>
        </w:rPr>
        <w:t>تعليق على تغوير القلب وبناء</w:t>
      </w:r>
      <w:r>
        <w:rPr>
          <w:rtl/>
        </w:rPr>
        <w:t xml:space="preserve"> العريش</w:t>
      </w:r>
    </w:p>
    <w:p w14:paraId="5D1BF36C" w14:textId="24429389" w:rsidR="00F24E3C" w:rsidRDefault="00F24E3C" w:rsidP="00DB5C31">
      <w:pPr>
        <w:pStyle w:val="libNormal"/>
        <w:rPr>
          <w:rtl/>
        </w:rPr>
      </w:pPr>
      <w:r>
        <w:rPr>
          <w:rtl/>
        </w:rPr>
        <w:t xml:space="preserve">هذا ما تذكره كتب السيرة، ولكن للنظر في كلا الأمرين المذكورين مجالاً، أمّا تغوير القلب وطمّها، فهو لا يناسب شأن النبي الأكرم، فقد كان </w:t>
      </w:r>
      <w:r w:rsidR="00DC6014" w:rsidRPr="00DC6014">
        <w:rPr>
          <w:rStyle w:val="libAlaemChar"/>
          <w:rFonts w:hint="cs"/>
          <w:rtl/>
        </w:rPr>
        <w:t>صلى‌الله‌عليه‌وآله</w:t>
      </w:r>
      <w:r>
        <w:rPr>
          <w:rtl/>
        </w:rPr>
        <w:t xml:space="preserve"> يوصي قادة سراياه عندما كان يبعثها باُمور، ويقول: سيروا باسم الله</w:t>
      </w:r>
      <w:r>
        <w:rPr>
          <w:rFonts w:hint="cs"/>
          <w:rtl/>
        </w:rPr>
        <w:t xml:space="preserve"> </w:t>
      </w:r>
      <w:r>
        <w:rPr>
          <w:rtl/>
        </w:rPr>
        <w:t>وبالله، وفي سبيل الله، وعلى ملّة رسول الله، لا تغلو، ولا تمثّلوا، ولا تغدروا، ولا تقتلوا شيخاً فانياً، ولا صبيّاً، ولا امرأة، ولا تقطعوا شجراً إلّا أن تضطرّوا إليها.</w:t>
      </w:r>
    </w:p>
    <w:p w14:paraId="14565D30" w14:textId="77777777" w:rsidR="00F24E3C" w:rsidRDefault="00F24E3C" w:rsidP="00DB5C31">
      <w:pPr>
        <w:pStyle w:val="libNormal"/>
        <w:rPr>
          <w:rFonts w:hint="cs"/>
          <w:rtl/>
        </w:rPr>
      </w:pPr>
      <w:r>
        <w:rPr>
          <w:rtl/>
        </w:rPr>
        <w:t xml:space="preserve">وفي رواية اُخرى: ولا تحرقوا النخل، ولا تغرقوه بالماء، ولا تقطعوا شجرة مثمرة، ولا تحرقوا زرعاً، لأنّكم لا تدرون لعلّكم تحتاجون إليه </w:t>
      </w:r>
      <w:r w:rsidRPr="002B6E16">
        <w:rPr>
          <w:rStyle w:val="libFootnotenumChar"/>
          <w:rtl/>
        </w:rPr>
        <w:t>(3)</w:t>
      </w:r>
      <w:r>
        <w:rPr>
          <w:rtl/>
        </w:rPr>
        <w:t>.</w:t>
      </w:r>
    </w:p>
    <w:p w14:paraId="5041C3F1" w14:textId="77777777" w:rsidR="00F24E3C" w:rsidRDefault="00F24E3C" w:rsidP="001434A0">
      <w:pPr>
        <w:pStyle w:val="libLine"/>
        <w:rPr>
          <w:rtl/>
        </w:rPr>
      </w:pPr>
      <w:r>
        <w:rPr>
          <w:rtl/>
        </w:rPr>
        <w:t>__________________</w:t>
      </w:r>
    </w:p>
    <w:p w14:paraId="0606D5A9"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1 ص 620، مغازي الواقدي</w:t>
      </w:r>
      <w:r>
        <w:rPr>
          <w:rFonts w:hint="cs"/>
          <w:rtl/>
        </w:rPr>
        <w:t>:</w:t>
      </w:r>
      <w:r>
        <w:rPr>
          <w:rtl/>
        </w:rPr>
        <w:t xml:space="preserve"> ج 1 ص 53.</w:t>
      </w:r>
    </w:p>
    <w:p w14:paraId="4F3F7774"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 لابن هشام</w:t>
      </w:r>
      <w:r>
        <w:rPr>
          <w:rFonts w:hint="cs"/>
          <w:rtl/>
        </w:rPr>
        <w:t>:</w:t>
      </w:r>
      <w:r>
        <w:rPr>
          <w:rtl/>
        </w:rPr>
        <w:t xml:space="preserve"> ج 1 ص 620 ـ 621.</w:t>
      </w:r>
    </w:p>
    <w:p w14:paraId="50D68CC8"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الوسائل</w:t>
      </w:r>
      <w:r>
        <w:rPr>
          <w:rFonts w:hint="cs"/>
          <w:rtl/>
        </w:rPr>
        <w:t>:</w:t>
      </w:r>
      <w:r>
        <w:rPr>
          <w:rtl/>
        </w:rPr>
        <w:t xml:space="preserve"> ج 11 الباب 5 من أبواب جهاد العدو، الحديث 2</w:t>
      </w:r>
      <w:r>
        <w:rPr>
          <w:rFonts w:hint="cs"/>
          <w:rtl/>
        </w:rPr>
        <w:t xml:space="preserve"> </w:t>
      </w:r>
      <w:r>
        <w:rPr>
          <w:rtl/>
        </w:rPr>
        <w:t>و</w:t>
      </w:r>
      <w:r>
        <w:rPr>
          <w:rFonts w:hint="cs"/>
          <w:rtl/>
        </w:rPr>
        <w:t xml:space="preserve"> </w:t>
      </w:r>
      <w:r>
        <w:rPr>
          <w:rtl/>
        </w:rPr>
        <w:t>3.</w:t>
      </w:r>
    </w:p>
    <w:p w14:paraId="51E3C739" w14:textId="77777777" w:rsidR="00F24E3C" w:rsidRDefault="00F24E3C" w:rsidP="00DB5C31">
      <w:pPr>
        <w:pStyle w:val="libNormal"/>
        <w:rPr>
          <w:rtl/>
        </w:rPr>
      </w:pPr>
      <w:r w:rsidRPr="00A74F47">
        <w:rPr>
          <w:rtl/>
        </w:rPr>
        <w:br w:type="page"/>
      </w:r>
      <w:r>
        <w:rPr>
          <w:rtl/>
        </w:rPr>
        <w:lastRenderedPageBreak/>
        <w:t>فإنّ من يمنع من قطع الشجرة أولى بأن يمنع من طمّ القلب الّتي حفرها رجال الخير لأجل سقاية القوافل الّتي كانت تمرّ من هذا الطريق.</w:t>
      </w:r>
    </w:p>
    <w:p w14:paraId="2A5EA522" w14:textId="77777777" w:rsidR="00F24E3C" w:rsidRDefault="00F24E3C" w:rsidP="00DB5C31">
      <w:pPr>
        <w:pStyle w:val="libNormal"/>
        <w:rPr>
          <w:rtl/>
        </w:rPr>
      </w:pPr>
      <w:r>
        <w:rPr>
          <w:rtl/>
        </w:rPr>
        <w:t xml:space="preserve">وقد أشار بعض أصحابه في غزوة خيبر أن يمنع جريان الماء إلى قلاع خيبر، فأبى </w:t>
      </w:r>
      <w:r w:rsidRPr="002B6E16">
        <w:rPr>
          <w:rStyle w:val="libFootnotenumChar"/>
          <w:rtl/>
        </w:rPr>
        <w:t>(1)</w:t>
      </w:r>
      <w:r>
        <w:rPr>
          <w:rtl/>
        </w:rPr>
        <w:t>. وقد كانت هذه سيرة وصيّة أمير</w:t>
      </w:r>
      <w:r>
        <w:rPr>
          <w:rFonts w:hint="cs"/>
          <w:rtl/>
        </w:rPr>
        <w:t xml:space="preserve"> </w:t>
      </w:r>
      <w:r>
        <w:rPr>
          <w:rtl/>
        </w:rPr>
        <w:t>المومنين فإنّه</w:t>
      </w:r>
      <w:r>
        <w:rPr>
          <w:rFonts w:hint="cs"/>
          <w:rtl/>
        </w:rPr>
        <w:t xml:space="preserve"> </w:t>
      </w:r>
      <w:r>
        <w:rPr>
          <w:rtl/>
        </w:rPr>
        <w:t>ـ</w:t>
      </w:r>
      <w:r>
        <w:rPr>
          <w:rFonts w:hint="cs"/>
          <w:rtl/>
        </w:rPr>
        <w:t xml:space="preserve"> </w:t>
      </w:r>
      <w:r>
        <w:rPr>
          <w:rtl/>
        </w:rPr>
        <w:t>صلوات الله عليه</w:t>
      </w:r>
      <w:r>
        <w:rPr>
          <w:rFonts w:hint="cs"/>
          <w:rtl/>
        </w:rPr>
        <w:t xml:space="preserve"> </w:t>
      </w:r>
      <w:r>
        <w:rPr>
          <w:rtl/>
        </w:rPr>
        <w:t>ـ</w:t>
      </w:r>
      <w:r>
        <w:rPr>
          <w:rFonts w:hint="cs"/>
          <w:rtl/>
        </w:rPr>
        <w:t xml:space="preserve"> </w:t>
      </w:r>
      <w:r>
        <w:rPr>
          <w:rtl/>
        </w:rPr>
        <w:t>ورد صفّين وقد سيطر أصحاب معاوية على الشريعة، فمنعوا أصحاب علي</w:t>
      </w:r>
      <w:r>
        <w:rPr>
          <w:rFonts w:hint="cs"/>
          <w:rtl/>
        </w:rPr>
        <w:t>ٍّ</w:t>
      </w:r>
      <w:r>
        <w:rPr>
          <w:rtl/>
        </w:rPr>
        <w:t xml:space="preserve"> من الإستقاء، حتّى أصابهم العطش وضاق الأمر عليهم، فلم يكن بد من فتح طريق الماء على أصحابه، فحمل حملة خاطفة مع لفيف من أصحابه على الشريعة فأزال جيش معاوية عنها، فلمّا </w:t>
      </w:r>
      <w:r>
        <w:rPr>
          <w:rFonts w:hint="cs"/>
          <w:rtl/>
        </w:rPr>
        <w:t>ا</w:t>
      </w:r>
      <w:r>
        <w:rPr>
          <w:rtl/>
        </w:rPr>
        <w:t>ستولى عليها إقترح عليه بعض أصحابه أن يعتدي عليهم بالمثل، فأبى، وقال</w:t>
      </w:r>
      <w:r>
        <w:rPr>
          <w:rFonts w:hint="cs"/>
          <w:rtl/>
        </w:rPr>
        <w:t xml:space="preserve"> </w:t>
      </w:r>
      <w:r>
        <w:rPr>
          <w:rtl/>
        </w:rPr>
        <w:t>ـ</w:t>
      </w:r>
      <w:r>
        <w:rPr>
          <w:rFonts w:hint="cs"/>
          <w:rtl/>
        </w:rPr>
        <w:t xml:space="preserve"> </w:t>
      </w:r>
      <w:r>
        <w:rPr>
          <w:rtl/>
        </w:rPr>
        <w:t>مخاطباً لعسكره</w:t>
      </w:r>
      <w:r>
        <w:rPr>
          <w:rFonts w:hint="cs"/>
          <w:rtl/>
        </w:rPr>
        <w:t xml:space="preserve"> </w:t>
      </w:r>
      <w:r>
        <w:rPr>
          <w:rtl/>
        </w:rPr>
        <w:t>ـ</w:t>
      </w:r>
      <w:r>
        <w:rPr>
          <w:rFonts w:hint="cs"/>
          <w:rtl/>
        </w:rPr>
        <w:t xml:space="preserve">: </w:t>
      </w:r>
      <w:r>
        <w:rPr>
          <w:rtl/>
        </w:rPr>
        <w:t xml:space="preserve">خذوا من الماء حاجتكم وارجعوا إلى عسكركم وخلّوا بينهم وبين الماء، فإنّ الله قد نصركم ببغيهم وظلمهم </w:t>
      </w:r>
      <w:r w:rsidRPr="002B6E16">
        <w:rPr>
          <w:rStyle w:val="libFootnotenumChar"/>
          <w:rtl/>
        </w:rPr>
        <w:t>(2)</w:t>
      </w:r>
      <w:r>
        <w:rPr>
          <w:rtl/>
        </w:rPr>
        <w:t>.</w:t>
      </w:r>
    </w:p>
    <w:p w14:paraId="0BF1D183" w14:textId="60DE29EE" w:rsidR="00F24E3C" w:rsidRDefault="00F24E3C" w:rsidP="00DB5C31">
      <w:pPr>
        <w:pStyle w:val="libNormal"/>
        <w:rPr>
          <w:rFonts w:hint="cs"/>
          <w:rtl/>
        </w:rPr>
      </w:pPr>
      <w:r>
        <w:rPr>
          <w:rtl/>
        </w:rPr>
        <w:t>وأمّا بناء العريش للنّبي الأكرم، فهو بمعزل من الصّحة، فإنّ قبوله أمام أصحابه الّذين يضحّون بنفسهم ونفيسهم يثبّط من عزائمهم، ويخفّف من مثابرتهم، فإنّهم إذا رأوا باُمّ أعينهم أنّ سيّدهم على حالة إذا رأى بوادر الهزيمة فسيجلس على الركائب وينجي نفسه ويترك أصحابه تحت رحمة عدوّهم، فلربّما يشكّون في صحّة دعوته ونبوّته، فلا يصدر مثل ذلك ال</w:t>
      </w:r>
      <w:r>
        <w:rPr>
          <w:rFonts w:hint="cs"/>
          <w:rtl/>
        </w:rPr>
        <w:t>ا</w:t>
      </w:r>
      <w:r>
        <w:rPr>
          <w:rtl/>
        </w:rPr>
        <w:t>قتراح من سيد مثل سعد بن معاذ المعروف بالعقل والحنكة، ولو صدر منه</w:t>
      </w:r>
      <w:r>
        <w:rPr>
          <w:rFonts w:hint="cs"/>
          <w:rtl/>
        </w:rPr>
        <w:t xml:space="preserve"> </w:t>
      </w:r>
      <w:r>
        <w:rPr>
          <w:rtl/>
        </w:rPr>
        <w:t>ـ</w:t>
      </w:r>
      <w:r>
        <w:rPr>
          <w:rFonts w:hint="cs"/>
          <w:rtl/>
        </w:rPr>
        <w:t xml:space="preserve"> </w:t>
      </w:r>
      <w:r>
        <w:rPr>
          <w:rtl/>
        </w:rPr>
        <w:t>على وجه بعيد</w:t>
      </w:r>
      <w:r>
        <w:rPr>
          <w:rFonts w:hint="cs"/>
          <w:rtl/>
        </w:rPr>
        <w:t xml:space="preserve"> </w:t>
      </w:r>
      <w:r>
        <w:rPr>
          <w:rtl/>
        </w:rPr>
        <w:t>ـ</w:t>
      </w:r>
      <w:r>
        <w:rPr>
          <w:rFonts w:hint="cs"/>
          <w:rtl/>
        </w:rPr>
        <w:t xml:space="preserve"> </w:t>
      </w:r>
      <w:r>
        <w:rPr>
          <w:rtl/>
        </w:rPr>
        <w:t>فلن يقبله الن</w:t>
      </w:r>
      <w:r>
        <w:rPr>
          <w:rFonts w:hint="cs"/>
          <w:rtl/>
        </w:rPr>
        <w:t>ّ</w:t>
      </w:r>
      <w:r>
        <w:rPr>
          <w:rtl/>
        </w:rPr>
        <w:t>بي الأكرم الّذي يصفه علي</w:t>
      </w:r>
      <w:r>
        <w:rPr>
          <w:rFonts w:hint="cs"/>
          <w:rtl/>
        </w:rPr>
        <w:t>ّ</w:t>
      </w:r>
      <w:r>
        <w:rPr>
          <w:rtl/>
        </w:rPr>
        <w:t xml:space="preserve"> </w:t>
      </w:r>
      <w:r w:rsidR="00DC6014" w:rsidRPr="00DC6014">
        <w:rPr>
          <w:rStyle w:val="libAlaemChar"/>
          <w:rFonts w:hint="cs"/>
          <w:rtl/>
        </w:rPr>
        <w:t>عليه‌السلام</w:t>
      </w:r>
      <w:r>
        <w:rPr>
          <w:rtl/>
        </w:rPr>
        <w:t xml:space="preserve"> بقوله: « كان أقرب الناس إلى العدوّ، وكنّا إذا احمر البأس إتّقينا برسول الله » </w:t>
      </w:r>
      <w:r w:rsidRPr="002B6E16">
        <w:rPr>
          <w:rStyle w:val="libFootnotenumChar"/>
          <w:rtl/>
        </w:rPr>
        <w:t>(3)</w:t>
      </w:r>
      <w:r>
        <w:rPr>
          <w:rtl/>
        </w:rPr>
        <w:t>.</w:t>
      </w:r>
    </w:p>
    <w:p w14:paraId="56FF3EFE" w14:textId="77777777" w:rsidR="00F24E3C" w:rsidRDefault="00F24E3C" w:rsidP="001434A0">
      <w:pPr>
        <w:pStyle w:val="libLine"/>
        <w:rPr>
          <w:rtl/>
        </w:rPr>
      </w:pPr>
      <w:r>
        <w:rPr>
          <w:rtl/>
        </w:rPr>
        <w:t>__________________</w:t>
      </w:r>
    </w:p>
    <w:p w14:paraId="19207D27" w14:textId="77777777" w:rsidR="00F24E3C" w:rsidRDefault="00F24E3C" w:rsidP="005D7614">
      <w:pPr>
        <w:pStyle w:val="libFootnote0"/>
        <w:rPr>
          <w:rtl/>
        </w:rPr>
      </w:pPr>
      <w:r>
        <w:rPr>
          <w:rFonts w:hint="cs"/>
          <w:rtl/>
        </w:rPr>
        <w:t>(</w:t>
      </w:r>
      <w:r>
        <w:rPr>
          <w:rtl/>
        </w:rPr>
        <w:t>1</w:t>
      </w:r>
      <w:r>
        <w:rPr>
          <w:rFonts w:hint="cs"/>
          <w:rtl/>
        </w:rPr>
        <w:t>)</w:t>
      </w:r>
      <w:r>
        <w:rPr>
          <w:rtl/>
        </w:rPr>
        <w:t xml:space="preserve"> ناسخ التواريخ</w:t>
      </w:r>
      <w:r>
        <w:rPr>
          <w:rFonts w:hint="cs"/>
          <w:rtl/>
        </w:rPr>
        <w:t>:</w:t>
      </w:r>
      <w:r>
        <w:rPr>
          <w:rtl/>
        </w:rPr>
        <w:t xml:space="preserve"> ج 2 ص 400.</w:t>
      </w:r>
    </w:p>
    <w:p w14:paraId="0E6E03B5" w14:textId="77777777" w:rsidR="00F24E3C" w:rsidRDefault="00F24E3C" w:rsidP="005D7614">
      <w:pPr>
        <w:pStyle w:val="libFootnote0"/>
        <w:rPr>
          <w:rtl/>
        </w:rPr>
      </w:pPr>
      <w:r>
        <w:rPr>
          <w:rFonts w:hint="cs"/>
          <w:rtl/>
        </w:rPr>
        <w:t>(</w:t>
      </w:r>
      <w:r>
        <w:rPr>
          <w:rtl/>
        </w:rPr>
        <w:t>2</w:t>
      </w:r>
      <w:r>
        <w:rPr>
          <w:rFonts w:hint="cs"/>
          <w:rtl/>
        </w:rPr>
        <w:t>)</w:t>
      </w:r>
      <w:r>
        <w:rPr>
          <w:rtl/>
        </w:rPr>
        <w:t xml:space="preserve"> وقعة صفّين</w:t>
      </w:r>
      <w:r>
        <w:rPr>
          <w:rFonts w:hint="cs"/>
          <w:rtl/>
        </w:rPr>
        <w:t>:</w:t>
      </w:r>
      <w:r>
        <w:rPr>
          <w:rtl/>
        </w:rPr>
        <w:t xml:space="preserve"> ص 180.</w:t>
      </w:r>
    </w:p>
    <w:p w14:paraId="2D90F59F"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نهج البلاغة: قسم غريب كلامه برقم 9.</w:t>
      </w:r>
    </w:p>
    <w:p w14:paraId="2D2B9773" w14:textId="77777777" w:rsidR="00F24E3C" w:rsidRDefault="00F24E3C" w:rsidP="00F24E3C">
      <w:pPr>
        <w:pStyle w:val="Heading2"/>
        <w:rPr>
          <w:rFonts w:hint="cs"/>
          <w:rtl/>
        </w:rPr>
      </w:pPr>
      <w:r w:rsidRPr="007112BF">
        <w:rPr>
          <w:rtl/>
        </w:rPr>
        <w:br w:type="page"/>
      </w:r>
      <w:bookmarkStart w:id="266" w:name="_Toc308079960"/>
      <w:bookmarkStart w:id="267" w:name="_Toc24453265"/>
      <w:r>
        <w:rPr>
          <w:rtl/>
        </w:rPr>
        <w:lastRenderedPageBreak/>
        <w:t>إرتحال قريش من مقامهم ونزولهم وادي بدر</w:t>
      </w:r>
      <w:bookmarkEnd w:id="266"/>
      <w:bookmarkEnd w:id="267"/>
    </w:p>
    <w:p w14:paraId="7C5DE393" w14:textId="77777777" w:rsidR="00F24E3C" w:rsidRDefault="00F24E3C" w:rsidP="00DB5C31">
      <w:pPr>
        <w:pStyle w:val="libNormal"/>
        <w:rPr>
          <w:rtl/>
        </w:rPr>
      </w:pPr>
      <w:r>
        <w:rPr>
          <w:rtl/>
        </w:rPr>
        <w:t>قد تعرّفت على أنّ النّبي الأكرم قد أسرع في الإرتحال واستقرّ في وادي بدر قبل أن ينزل العدو من وراء الكثيب، فارتحلت قريش حين أصبحت فأقبلت، فلمّا</w:t>
      </w:r>
      <w:r>
        <w:rPr>
          <w:rFonts w:hint="cs"/>
          <w:rtl/>
        </w:rPr>
        <w:t xml:space="preserve"> </w:t>
      </w:r>
      <w:r>
        <w:rPr>
          <w:rtl/>
        </w:rPr>
        <w:t xml:space="preserve">رأى رسول الله نزولهم إلى الوادي قال: « أللّهم هذه قريش قد أقبلت بخيلائها وفخرها تحادك وتكذّب رسولك، أللّهم فنصرك الّذي وعدتني، أللّهم أحنهم </w:t>
      </w:r>
      <w:r w:rsidRPr="002B6E16">
        <w:rPr>
          <w:rStyle w:val="libFootnotenumChar"/>
          <w:rtl/>
        </w:rPr>
        <w:t>(1)</w:t>
      </w:r>
      <w:r>
        <w:rPr>
          <w:rtl/>
        </w:rPr>
        <w:t xml:space="preserve"> الغداة » </w:t>
      </w:r>
      <w:r w:rsidRPr="002B6E16">
        <w:rPr>
          <w:rStyle w:val="libFootnotenumChar"/>
          <w:rtl/>
        </w:rPr>
        <w:t>(2)</w:t>
      </w:r>
      <w:r>
        <w:rPr>
          <w:rtl/>
        </w:rPr>
        <w:t>.</w:t>
      </w:r>
    </w:p>
    <w:p w14:paraId="38F08593" w14:textId="33889C19" w:rsidR="00F24E3C" w:rsidRDefault="00F24E3C" w:rsidP="00DB5C31">
      <w:pPr>
        <w:pStyle w:val="libNormal"/>
        <w:rPr>
          <w:rtl/>
        </w:rPr>
      </w:pPr>
      <w:r>
        <w:rPr>
          <w:rtl/>
        </w:rPr>
        <w:t xml:space="preserve">وقال الواقدي: وكان أوّل من طلع زمعة بن الأسود على فرس له، يتبعه ابنه، فاستجال بفرسه يريد أن يتبوّأ للقوم منزلاً، فقال رسول الله </w:t>
      </w:r>
      <w:r w:rsidR="00DC6014" w:rsidRPr="00DC6014">
        <w:rPr>
          <w:rStyle w:val="libAlaemChar"/>
          <w:rFonts w:hint="cs"/>
          <w:rtl/>
        </w:rPr>
        <w:t>صلى‌الله‌عليه‌وآله</w:t>
      </w:r>
      <w:r>
        <w:rPr>
          <w:rtl/>
        </w:rPr>
        <w:t>: أللّهم إنّك أنزلت عليّ الكتاب و</w:t>
      </w:r>
      <w:r>
        <w:rPr>
          <w:rFonts w:hint="cs"/>
          <w:rtl/>
        </w:rPr>
        <w:t>أ</w:t>
      </w:r>
      <w:r>
        <w:rPr>
          <w:rtl/>
        </w:rPr>
        <w:t>مرتني بالقتال، ووعدتني إحدى الطائفتين، وأنت لا</w:t>
      </w:r>
      <w:r>
        <w:rPr>
          <w:rFonts w:hint="cs"/>
          <w:rtl/>
        </w:rPr>
        <w:t xml:space="preserve"> </w:t>
      </w:r>
      <w:r>
        <w:rPr>
          <w:rtl/>
        </w:rPr>
        <w:t xml:space="preserve">تخلف الميعاد، أللّهم هذه قريش قد أقبلت بخيلائها وفخرها ... </w:t>
      </w:r>
      <w:r w:rsidRPr="002B6E16">
        <w:rPr>
          <w:rStyle w:val="libFootnotenumChar"/>
          <w:rtl/>
        </w:rPr>
        <w:t>(3)</w:t>
      </w:r>
      <w:r>
        <w:rPr>
          <w:rtl/>
        </w:rPr>
        <w:t>.</w:t>
      </w:r>
    </w:p>
    <w:p w14:paraId="7E4125F3" w14:textId="77777777" w:rsidR="00F24E3C" w:rsidRDefault="00F24E3C" w:rsidP="00DB5C31">
      <w:pPr>
        <w:pStyle w:val="libNormal"/>
        <w:rPr>
          <w:rFonts w:hint="cs"/>
          <w:rtl/>
        </w:rPr>
      </w:pPr>
      <w:r>
        <w:rPr>
          <w:rtl/>
        </w:rPr>
        <w:t xml:space="preserve">فلمّا </w:t>
      </w:r>
      <w:r>
        <w:rPr>
          <w:rFonts w:hint="cs"/>
          <w:rtl/>
        </w:rPr>
        <w:t>ا</w:t>
      </w:r>
      <w:r>
        <w:rPr>
          <w:rtl/>
        </w:rPr>
        <w:t>طمأن القوم بعثوا عمير بن وهب الجمحي، فقالوا: أحرز لنا محمداً وأصحابه، فاستجال بفرسه حول المعسكر، فصوّب في الوادي وصعد، يقول: عسى أن يكون لهم مدد أو كمين، ثمّ رجع فقال: لا مدد ولا</w:t>
      </w:r>
      <w:r>
        <w:rPr>
          <w:rFonts w:hint="cs"/>
          <w:rtl/>
        </w:rPr>
        <w:t xml:space="preserve"> </w:t>
      </w:r>
      <w:r>
        <w:rPr>
          <w:rtl/>
        </w:rPr>
        <w:t>كمين، والقوم ثلاثمائة إن</w:t>
      </w:r>
      <w:r>
        <w:rPr>
          <w:rFonts w:hint="cs"/>
          <w:rtl/>
        </w:rPr>
        <w:t>ْ</w:t>
      </w:r>
      <w:r>
        <w:rPr>
          <w:rtl/>
        </w:rPr>
        <w:t xml:space="preserve"> زادوا قليلاً، ومعهم سبعون بعيراً، ومعهم فرسان، ثم</w:t>
      </w:r>
      <w:r>
        <w:rPr>
          <w:rFonts w:hint="cs"/>
          <w:rtl/>
        </w:rPr>
        <w:t>ّ</w:t>
      </w:r>
      <w:r>
        <w:rPr>
          <w:rtl/>
        </w:rPr>
        <w:t xml:space="preserve"> قال: يا معشر قريش، البلايا </w:t>
      </w:r>
      <w:r w:rsidRPr="002B6E16">
        <w:rPr>
          <w:rStyle w:val="libFootnotenumChar"/>
          <w:rtl/>
        </w:rPr>
        <w:t>(4)</w:t>
      </w:r>
      <w:r>
        <w:rPr>
          <w:rtl/>
        </w:rPr>
        <w:t xml:space="preserve"> تحمل المنايا، نواضح يثرب تحمل الموت الناقع، قوم ليس لهم منعة ولا</w:t>
      </w:r>
      <w:r>
        <w:rPr>
          <w:rFonts w:hint="cs"/>
          <w:rtl/>
        </w:rPr>
        <w:t xml:space="preserve"> </w:t>
      </w:r>
      <w:r>
        <w:rPr>
          <w:rtl/>
        </w:rPr>
        <w:t>ملجأ إلّا سيوفهم، ألا ترونهم خُرّسا لا يتكلّمون، يتلمّظون تلمّظ الأفاعي، والله ما أرى أن يقتل منهم رجل حتّى يقتل منّا رجلاً، فإذا أصابوا منكم مثل عددهم فما</w:t>
      </w:r>
      <w:r>
        <w:rPr>
          <w:rFonts w:hint="cs"/>
          <w:rtl/>
        </w:rPr>
        <w:t xml:space="preserve"> </w:t>
      </w:r>
      <w:r>
        <w:rPr>
          <w:rtl/>
        </w:rPr>
        <w:t xml:space="preserve">خير في العيش بعد ذلك، فارتأوا رأيكم </w:t>
      </w:r>
      <w:r w:rsidRPr="002B6E16">
        <w:rPr>
          <w:rStyle w:val="libFootnotenumChar"/>
          <w:rtl/>
        </w:rPr>
        <w:t>(5)</w:t>
      </w:r>
      <w:r>
        <w:rPr>
          <w:rtl/>
        </w:rPr>
        <w:t>.</w:t>
      </w:r>
    </w:p>
    <w:p w14:paraId="2459DB68" w14:textId="77777777" w:rsidR="00F24E3C" w:rsidRDefault="00F24E3C" w:rsidP="001434A0">
      <w:pPr>
        <w:pStyle w:val="libLine"/>
        <w:rPr>
          <w:rtl/>
        </w:rPr>
      </w:pPr>
      <w:r>
        <w:rPr>
          <w:rtl/>
        </w:rPr>
        <w:t>__________________</w:t>
      </w:r>
    </w:p>
    <w:p w14:paraId="2642EFA3" w14:textId="77777777" w:rsidR="00F24E3C" w:rsidRDefault="00F24E3C" w:rsidP="005D7614">
      <w:pPr>
        <w:pStyle w:val="libFootnote0"/>
        <w:rPr>
          <w:rtl/>
        </w:rPr>
      </w:pPr>
      <w:r>
        <w:rPr>
          <w:rFonts w:hint="cs"/>
          <w:rtl/>
        </w:rPr>
        <w:t>(</w:t>
      </w:r>
      <w:r>
        <w:rPr>
          <w:rtl/>
        </w:rPr>
        <w:t>1</w:t>
      </w:r>
      <w:r>
        <w:rPr>
          <w:rFonts w:hint="cs"/>
          <w:rtl/>
        </w:rPr>
        <w:t>)</w:t>
      </w:r>
      <w:r>
        <w:rPr>
          <w:rtl/>
        </w:rPr>
        <w:t xml:space="preserve"> أي أهلكهم.</w:t>
      </w:r>
    </w:p>
    <w:p w14:paraId="70F0054C" w14:textId="77777777" w:rsidR="00F24E3C" w:rsidRDefault="00F24E3C" w:rsidP="005D7614">
      <w:pPr>
        <w:pStyle w:val="libFootnote0"/>
        <w:rPr>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1 ص 621.</w:t>
      </w:r>
    </w:p>
    <w:p w14:paraId="43082095" w14:textId="77777777" w:rsidR="00F24E3C" w:rsidRDefault="00F24E3C" w:rsidP="005D7614">
      <w:pPr>
        <w:pStyle w:val="libFootnote0"/>
        <w:rPr>
          <w:rtl/>
        </w:rPr>
      </w:pPr>
      <w:r>
        <w:rPr>
          <w:rFonts w:hint="cs"/>
          <w:rtl/>
        </w:rPr>
        <w:t>(</w:t>
      </w:r>
      <w:r>
        <w:rPr>
          <w:rtl/>
        </w:rPr>
        <w:t>3</w:t>
      </w:r>
      <w:r>
        <w:rPr>
          <w:rFonts w:hint="cs"/>
          <w:rtl/>
        </w:rPr>
        <w:t>)</w:t>
      </w:r>
      <w:r>
        <w:rPr>
          <w:rtl/>
        </w:rPr>
        <w:t xml:space="preserve"> مغازي الواقدي</w:t>
      </w:r>
      <w:r>
        <w:rPr>
          <w:rFonts w:hint="cs"/>
          <w:rtl/>
        </w:rPr>
        <w:t>:</w:t>
      </w:r>
      <w:r>
        <w:rPr>
          <w:rtl/>
        </w:rPr>
        <w:t xml:space="preserve"> ج 1 ص 29.</w:t>
      </w:r>
    </w:p>
    <w:p w14:paraId="29D6C43B" w14:textId="77777777" w:rsidR="00F24E3C" w:rsidRDefault="00F24E3C" w:rsidP="005D7614">
      <w:pPr>
        <w:pStyle w:val="libFootnote0"/>
        <w:rPr>
          <w:rtl/>
        </w:rPr>
      </w:pPr>
      <w:r>
        <w:rPr>
          <w:rFonts w:hint="cs"/>
          <w:rtl/>
        </w:rPr>
        <w:t>(</w:t>
      </w:r>
      <w:r>
        <w:rPr>
          <w:rtl/>
        </w:rPr>
        <w:t>4</w:t>
      </w:r>
      <w:r>
        <w:rPr>
          <w:rFonts w:hint="cs"/>
          <w:rtl/>
        </w:rPr>
        <w:t>)</w:t>
      </w:r>
      <w:r>
        <w:rPr>
          <w:rtl/>
        </w:rPr>
        <w:t xml:space="preserve"> البلايا: جمع بليه وهي الناقة.</w:t>
      </w:r>
    </w:p>
    <w:p w14:paraId="2F32C594" w14:textId="77777777" w:rsidR="00F24E3C" w:rsidRDefault="00F24E3C" w:rsidP="005D7614">
      <w:pPr>
        <w:pStyle w:val="libFootnote0"/>
        <w:rPr>
          <w:rFonts w:hint="cs"/>
          <w:rtl/>
        </w:rPr>
      </w:pPr>
      <w:r>
        <w:rPr>
          <w:rFonts w:hint="cs"/>
          <w:rtl/>
        </w:rPr>
        <w:t>(</w:t>
      </w:r>
      <w:r>
        <w:rPr>
          <w:rtl/>
        </w:rPr>
        <w:t>5</w:t>
      </w:r>
      <w:r>
        <w:rPr>
          <w:rFonts w:hint="cs"/>
          <w:rtl/>
        </w:rPr>
        <w:t>)</w:t>
      </w:r>
      <w:r>
        <w:rPr>
          <w:rtl/>
        </w:rPr>
        <w:t xml:space="preserve"> السيرة النبويّة</w:t>
      </w:r>
      <w:r>
        <w:rPr>
          <w:rFonts w:hint="cs"/>
          <w:rtl/>
        </w:rPr>
        <w:t>:</w:t>
      </w:r>
      <w:r>
        <w:rPr>
          <w:rtl/>
        </w:rPr>
        <w:t xml:space="preserve"> ج 1 ص 622، والمغازي للواقدي</w:t>
      </w:r>
      <w:r>
        <w:rPr>
          <w:rFonts w:hint="cs"/>
          <w:rtl/>
        </w:rPr>
        <w:t>:</w:t>
      </w:r>
      <w:r>
        <w:rPr>
          <w:rtl/>
        </w:rPr>
        <w:t xml:space="preserve"> ج 1 ص 62.</w:t>
      </w:r>
    </w:p>
    <w:p w14:paraId="49D296CE" w14:textId="77777777" w:rsidR="00F24E3C" w:rsidRDefault="00F24E3C" w:rsidP="00DB5C31">
      <w:pPr>
        <w:pStyle w:val="libNormal"/>
        <w:rPr>
          <w:rtl/>
        </w:rPr>
      </w:pPr>
      <w:r w:rsidRPr="007112BF">
        <w:rPr>
          <w:rtl/>
        </w:rPr>
        <w:br w:type="page"/>
      </w:r>
      <w:r>
        <w:rPr>
          <w:rtl/>
        </w:rPr>
        <w:lastRenderedPageBreak/>
        <w:t>ول</w:t>
      </w:r>
      <w:r>
        <w:rPr>
          <w:rFonts w:hint="cs"/>
          <w:rtl/>
        </w:rPr>
        <w:t>ـ</w:t>
      </w:r>
      <w:r>
        <w:rPr>
          <w:rtl/>
        </w:rPr>
        <w:t>مّا قال الجمحي هذه المقالة أرسلوا أبا اُسامة الجشمي وكان فارساً، فأطاف بالنّبي و</w:t>
      </w:r>
      <w:r>
        <w:rPr>
          <w:rFonts w:hint="cs"/>
          <w:rtl/>
        </w:rPr>
        <w:t>أ</w:t>
      </w:r>
      <w:r>
        <w:rPr>
          <w:rtl/>
        </w:rPr>
        <w:t xml:space="preserve">صحابه، قال: والله ما رأيت جلداً، ولا عدداً، ولا حلقة </w:t>
      </w:r>
      <w:r w:rsidRPr="002B6E16">
        <w:rPr>
          <w:rStyle w:val="libFootnotenumChar"/>
          <w:rtl/>
        </w:rPr>
        <w:t>(1)</w:t>
      </w:r>
      <w:r>
        <w:rPr>
          <w:rtl/>
        </w:rPr>
        <w:t>، ولا</w:t>
      </w:r>
      <w:r>
        <w:rPr>
          <w:rFonts w:hint="cs"/>
          <w:rtl/>
        </w:rPr>
        <w:t xml:space="preserve"> </w:t>
      </w:r>
      <w:r>
        <w:rPr>
          <w:rtl/>
        </w:rPr>
        <w:t xml:space="preserve">كراعاً، ولكنّي والله رأيت قوماً لا يريدون أن يعودوا إلى أهليهم، قوماً مستميتين ليست لهم منعة ولا ملجأ إلّا سيوفهم </w:t>
      </w:r>
      <w:r w:rsidRPr="002B6E16">
        <w:rPr>
          <w:rStyle w:val="libFootnotenumChar"/>
          <w:rtl/>
        </w:rPr>
        <w:t>(2)</w:t>
      </w:r>
      <w:r>
        <w:rPr>
          <w:rtl/>
        </w:rPr>
        <w:t>.</w:t>
      </w:r>
    </w:p>
    <w:p w14:paraId="2EF04716" w14:textId="77777777" w:rsidR="00F24E3C" w:rsidRDefault="00F24E3C" w:rsidP="00DB5C31">
      <w:pPr>
        <w:pStyle w:val="libNormal"/>
        <w:rPr>
          <w:rFonts w:hint="cs"/>
          <w:rtl/>
        </w:rPr>
      </w:pPr>
      <w:r>
        <w:rPr>
          <w:rtl/>
        </w:rPr>
        <w:t>فلمّا سمع حكيم بن حزام ذلك مشى في النّاس، فأتى عتبة بن ربيعة، فاستدعى منه أن يرجع بالنّاس فلبّى دعوته برحابة، و</w:t>
      </w:r>
      <w:r>
        <w:rPr>
          <w:rFonts w:hint="cs"/>
          <w:rtl/>
        </w:rPr>
        <w:t>أ</w:t>
      </w:r>
      <w:r>
        <w:rPr>
          <w:rtl/>
        </w:rPr>
        <w:t>مره بالإنطلاق إلى أبي جهل، ويستدعي منه نفس ذلك، فرجع إليه وقال يا أبا الحكم: إنّ عتبة أرسلني إليك بكذا وكذا ( أي أن ترجع بالنّاس وتترك الحرب )، فقال: « والله لا نرجع حتّى يحكم الله بيننا وبين محمّد. وما بعتبة ما قال، ولكنّه قد رأى أنّ محمداً و</w:t>
      </w:r>
      <w:r>
        <w:rPr>
          <w:rFonts w:hint="cs"/>
          <w:rtl/>
        </w:rPr>
        <w:t>أ</w:t>
      </w:r>
      <w:r>
        <w:rPr>
          <w:rtl/>
        </w:rPr>
        <w:t>صحابه أكلة جزور، وبين أصحابه ابنه، فقد تخوّفكم عليه ». وبالتّالي أفسد أبو</w:t>
      </w:r>
      <w:r>
        <w:rPr>
          <w:rFonts w:hint="cs"/>
          <w:rtl/>
        </w:rPr>
        <w:t xml:space="preserve"> </w:t>
      </w:r>
      <w:r>
        <w:rPr>
          <w:rtl/>
        </w:rPr>
        <w:t>جهل على النّاس الرأي الّذي دعاهم إليه عتبة، وجرّهم إلى التهلكة والدمار.</w:t>
      </w:r>
    </w:p>
    <w:p w14:paraId="52E3E032" w14:textId="77777777" w:rsidR="00F24E3C" w:rsidRDefault="00F24E3C" w:rsidP="00F24E3C">
      <w:pPr>
        <w:pStyle w:val="Heading2"/>
        <w:rPr>
          <w:rFonts w:hint="cs"/>
          <w:rtl/>
        </w:rPr>
      </w:pPr>
      <w:bookmarkStart w:id="268" w:name="_Toc308079961"/>
      <w:bookmarkStart w:id="269" w:name="_Toc24453266"/>
      <w:r>
        <w:rPr>
          <w:rtl/>
        </w:rPr>
        <w:t>الشرارة الّتي أشعلت الحرب</w:t>
      </w:r>
      <w:bookmarkEnd w:id="268"/>
      <w:bookmarkEnd w:id="269"/>
    </w:p>
    <w:p w14:paraId="0B1CC9C4" w14:textId="77777777" w:rsidR="00F24E3C" w:rsidRDefault="00F24E3C" w:rsidP="00DB5C31">
      <w:pPr>
        <w:pStyle w:val="libNormal"/>
        <w:rPr>
          <w:rFonts w:hint="cs"/>
          <w:rtl/>
        </w:rPr>
      </w:pPr>
      <w:r>
        <w:rPr>
          <w:rtl/>
        </w:rPr>
        <w:t xml:space="preserve">كان القوم يتحاورون حول الحرب، فبين داع إلى ترك الوادي واللحوق بمكّة، وترك أمر محمّد إلى ذؤبان العرب </w:t>
      </w:r>
      <w:r w:rsidRPr="002B6E16">
        <w:rPr>
          <w:rStyle w:val="libFootnotenumChar"/>
          <w:rtl/>
        </w:rPr>
        <w:t>(3)</w:t>
      </w:r>
      <w:r>
        <w:rPr>
          <w:rtl/>
        </w:rPr>
        <w:t>، وبين متردّد يقدّم رجلاً ويؤخّر اُخرى، ومحرّض يدعو إلى الإقدام والقتال، فبينما كان القوم على هذه الحالة، خرج الأسود بن عبد</w:t>
      </w:r>
      <w:r>
        <w:rPr>
          <w:rFonts w:hint="cs"/>
          <w:rtl/>
        </w:rPr>
        <w:t xml:space="preserve"> </w:t>
      </w:r>
      <w:r>
        <w:rPr>
          <w:rtl/>
        </w:rPr>
        <w:t>الأسد المخزوفي، وكان رجلاً سي</w:t>
      </w:r>
      <w:r>
        <w:rPr>
          <w:rFonts w:hint="cs"/>
          <w:rtl/>
        </w:rPr>
        <w:t>ّ</w:t>
      </w:r>
      <w:r>
        <w:rPr>
          <w:rtl/>
        </w:rPr>
        <w:t xml:space="preserve">ئ الخلق، فقال: أعاهد الله لأشربن من حوضهم، أو لاُهدِّمنّه أو لأموتنّ دونه، فلمّا خرج، خرج إليه حمزة بن عبد المطلب، فلمّا </w:t>
      </w:r>
      <w:r>
        <w:rPr>
          <w:rFonts w:hint="cs"/>
          <w:rtl/>
        </w:rPr>
        <w:t>ا</w:t>
      </w:r>
      <w:r>
        <w:rPr>
          <w:rtl/>
        </w:rPr>
        <w:t>لتقيا، ضربه حمزة فأطار قدمه بنصف ساقه، وهو دون الحوض، فوقع على ظهره تشخب رجله دماً، ثم</w:t>
      </w:r>
      <w:r>
        <w:rPr>
          <w:rFonts w:hint="cs"/>
          <w:rtl/>
        </w:rPr>
        <w:t>ّ</w:t>
      </w:r>
      <w:r>
        <w:rPr>
          <w:rtl/>
        </w:rPr>
        <w:t xml:space="preserve"> حبا إلى الحوض، حتّى وقع فيه، يريد أن يبرّ يمينه، فتبعه حمزة وضربه حتى قتله في الحوض.</w:t>
      </w:r>
    </w:p>
    <w:p w14:paraId="6A751162" w14:textId="77777777" w:rsidR="00F24E3C" w:rsidRDefault="00F24E3C" w:rsidP="001434A0">
      <w:pPr>
        <w:pStyle w:val="libLine"/>
        <w:rPr>
          <w:rtl/>
        </w:rPr>
      </w:pPr>
      <w:r>
        <w:rPr>
          <w:rtl/>
        </w:rPr>
        <w:t>__________________</w:t>
      </w:r>
    </w:p>
    <w:p w14:paraId="2828CABF" w14:textId="77777777" w:rsidR="00F24E3C" w:rsidRDefault="00F24E3C" w:rsidP="005D7614">
      <w:pPr>
        <w:pStyle w:val="libFootnote0"/>
        <w:rPr>
          <w:rtl/>
        </w:rPr>
      </w:pPr>
      <w:r>
        <w:rPr>
          <w:rFonts w:hint="cs"/>
          <w:rtl/>
        </w:rPr>
        <w:t>(</w:t>
      </w:r>
      <w:r>
        <w:rPr>
          <w:rtl/>
        </w:rPr>
        <w:t>1</w:t>
      </w:r>
      <w:r>
        <w:rPr>
          <w:rFonts w:hint="cs"/>
          <w:rtl/>
        </w:rPr>
        <w:t>)</w:t>
      </w:r>
      <w:r>
        <w:rPr>
          <w:rtl/>
        </w:rPr>
        <w:t xml:space="preserve"> أي سلاحاً.</w:t>
      </w:r>
    </w:p>
    <w:p w14:paraId="3FF6DBAD" w14:textId="77777777" w:rsidR="00F24E3C" w:rsidRDefault="00F24E3C" w:rsidP="005D7614">
      <w:pPr>
        <w:pStyle w:val="libFootnote0"/>
        <w:rPr>
          <w:rtl/>
        </w:rPr>
      </w:pPr>
      <w:r>
        <w:rPr>
          <w:rFonts w:hint="cs"/>
          <w:rtl/>
        </w:rPr>
        <w:t>(</w:t>
      </w:r>
      <w:r>
        <w:rPr>
          <w:rtl/>
        </w:rPr>
        <w:t>2</w:t>
      </w:r>
      <w:r>
        <w:rPr>
          <w:rFonts w:hint="cs"/>
          <w:rtl/>
        </w:rPr>
        <w:t>)</w:t>
      </w:r>
      <w:r>
        <w:rPr>
          <w:rtl/>
        </w:rPr>
        <w:t xml:space="preserve"> المغازي</w:t>
      </w:r>
      <w:r>
        <w:rPr>
          <w:rFonts w:hint="cs"/>
          <w:rtl/>
        </w:rPr>
        <w:t>:</w:t>
      </w:r>
      <w:r>
        <w:rPr>
          <w:rtl/>
        </w:rPr>
        <w:t xml:space="preserve"> ج 1 ص 62.</w:t>
      </w:r>
    </w:p>
    <w:p w14:paraId="7C5650F6"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صعاليكهم.</w:t>
      </w:r>
    </w:p>
    <w:p w14:paraId="166CFAC2" w14:textId="77777777" w:rsidR="00F24E3C" w:rsidRDefault="00F24E3C" w:rsidP="00DB5C31">
      <w:pPr>
        <w:pStyle w:val="libNormal"/>
        <w:rPr>
          <w:rtl/>
        </w:rPr>
      </w:pPr>
      <w:r w:rsidRPr="007112BF">
        <w:rPr>
          <w:rtl/>
        </w:rPr>
        <w:br w:type="page"/>
      </w:r>
      <w:r>
        <w:rPr>
          <w:rtl/>
        </w:rPr>
        <w:lastRenderedPageBreak/>
        <w:t>وهذه الحادثة فرضت الحرب على قريش وأبطلت فكرة الرجوع، فخرج عتبة ابن ربيعة بين أخيه شيبة بن ربيعة وابنه الوليد بن ربيعة، حتى إذا فصل من الصف دعا إلى المبارزة، فخرج إليه فتية من الأنصار. فقالوا: من أنتم</w:t>
      </w:r>
      <w:r>
        <w:rPr>
          <w:rFonts w:hint="cs"/>
          <w:rtl/>
        </w:rPr>
        <w:t xml:space="preserve"> </w:t>
      </w:r>
      <w:r>
        <w:rPr>
          <w:rtl/>
        </w:rPr>
        <w:t>؟ فقالوا: رهط من الأنصار، قالوا: ما</w:t>
      </w:r>
      <w:r>
        <w:rPr>
          <w:rFonts w:hint="cs"/>
          <w:rtl/>
        </w:rPr>
        <w:t xml:space="preserve"> </w:t>
      </w:r>
      <w:r>
        <w:rPr>
          <w:rtl/>
        </w:rPr>
        <w:t>لنا بكم من حاجة، ثم</w:t>
      </w:r>
      <w:r>
        <w:rPr>
          <w:rFonts w:hint="cs"/>
          <w:rtl/>
        </w:rPr>
        <w:t>ّ</w:t>
      </w:r>
      <w:r>
        <w:rPr>
          <w:rtl/>
        </w:rPr>
        <w:t xml:space="preserve"> نادى مناديهم: يا محمّد، أخرج إلينا أكفّاءنا من قومنا، فقال رسول الله: قم يا عبيدة بن الحارث، وقم يا حمزة، وقم يا</w:t>
      </w:r>
      <w:r>
        <w:rPr>
          <w:rFonts w:hint="cs"/>
          <w:rtl/>
        </w:rPr>
        <w:t xml:space="preserve"> </w:t>
      </w:r>
      <w:r>
        <w:rPr>
          <w:rtl/>
        </w:rPr>
        <w:t>علي</w:t>
      </w:r>
      <w:r>
        <w:rPr>
          <w:rFonts w:hint="cs"/>
          <w:rtl/>
        </w:rPr>
        <w:t>ّ</w:t>
      </w:r>
      <w:r>
        <w:rPr>
          <w:rtl/>
        </w:rPr>
        <w:t>، فلمّا قاموا ودنوا منهم. قالوا: من أنتم</w:t>
      </w:r>
      <w:r>
        <w:rPr>
          <w:rFonts w:hint="cs"/>
          <w:rtl/>
        </w:rPr>
        <w:t xml:space="preserve"> </w:t>
      </w:r>
      <w:r>
        <w:rPr>
          <w:rtl/>
        </w:rPr>
        <w:t>؟ قال عبيدة: عبيدة، وقال حمزة: حمزة، وقال علي</w:t>
      </w:r>
      <w:r>
        <w:rPr>
          <w:rFonts w:hint="cs"/>
          <w:rtl/>
        </w:rPr>
        <w:t>ٌّ</w:t>
      </w:r>
      <w:r>
        <w:rPr>
          <w:rtl/>
        </w:rPr>
        <w:t>: علي</w:t>
      </w:r>
      <w:r>
        <w:rPr>
          <w:rFonts w:hint="cs"/>
          <w:rtl/>
        </w:rPr>
        <w:t>ٌّ</w:t>
      </w:r>
      <w:r>
        <w:rPr>
          <w:rtl/>
        </w:rPr>
        <w:t>. قالوا: نعم أكفّاء كرام، فبارز عبيدة، وكان أسن القوم عتبة بن ربيعة، وبارز حمزة شيبة بن ربيعة، وبارز عليّ الوليد بن عتبة، فأمّا حمزة فلم يمهل شيبة أن قتله، و</w:t>
      </w:r>
      <w:r>
        <w:rPr>
          <w:rFonts w:hint="cs"/>
          <w:rtl/>
        </w:rPr>
        <w:t>أ</w:t>
      </w:r>
      <w:r>
        <w:rPr>
          <w:rtl/>
        </w:rPr>
        <w:t>مّا علي</w:t>
      </w:r>
      <w:r>
        <w:rPr>
          <w:rFonts w:hint="cs"/>
          <w:rtl/>
        </w:rPr>
        <w:t>ٌّ</w:t>
      </w:r>
      <w:r>
        <w:rPr>
          <w:rtl/>
        </w:rPr>
        <w:t xml:space="preserve"> فلم يمهل الوليد أن قتله، و</w:t>
      </w:r>
      <w:r>
        <w:rPr>
          <w:rFonts w:hint="cs"/>
          <w:rtl/>
        </w:rPr>
        <w:t>ا</w:t>
      </w:r>
      <w:r>
        <w:rPr>
          <w:rtl/>
        </w:rPr>
        <w:t xml:space="preserve">ختلف عبيدة وعتبة بينهما ضربتين كلاهما أثبت صاحبه </w:t>
      </w:r>
      <w:r w:rsidRPr="002B6E16">
        <w:rPr>
          <w:rStyle w:val="libFootnotenumChar"/>
          <w:rtl/>
        </w:rPr>
        <w:t>(1)</w:t>
      </w:r>
      <w:r>
        <w:rPr>
          <w:rtl/>
        </w:rPr>
        <w:t>، وكرّ حمزة وعلي</w:t>
      </w:r>
      <w:r>
        <w:rPr>
          <w:rFonts w:hint="cs"/>
          <w:rtl/>
        </w:rPr>
        <w:t>ٌّ</w:t>
      </w:r>
      <w:r>
        <w:rPr>
          <w:rtl/>
        </w:rPr>
        <w:t xml:space="preserve"> بأسيافهما على عتبة، فأسرعا قتله، واحتملا صاحبهما.</w:t>
      </w:r>
    </w:p>
    <w:p w14:paraId="6DDCB506" w14:textId="1C5B41BA" w:rsidR="00F24E3C" w:rsidRDefault="00F24E3C" w:rsidP="00DB5C31">
      <w:pPr>
        <w:pStyle w:val="libNormal"/>
        <w:rPr>
          <w:rtl/>
        </w:rPr>
      </w:pPr>
      <w:r>
        <w:rPr>
          <w:rtl/>
        </w:rPr>
        <w:t xml:space="preserve">ثّم تزاحف النّاس ودنا بعضهم من بعض، وقد أمر رسول الله </w:t>
      </w:r>
      <w:r w:rsidR="00DC6014" w:rsidRPr="00DC6014">
        <w:rPr>
          <w:rStyle w:val="libAlaemChar"/>
          <w:rFonts w:hint="cs"/>
          <w:rtl/>
        </w:rPr>
        <w:t>صلى‌الله‌عليه‌وآله</w:t>
      </w:r>
      <w:r>
        <w:rPr>
          <w:rtl/>
        </w:rPr>
        <w:t xml:space="preserve"> أصحابه أن لا يحملوا حتّى يأمرهم، فقال: إن </w:t>
      </w:r>
      <w:r>
        <w:rPr>
          <w:rFonts w:hint="cs"/>
          <w:rtl/>
        </w:rPr>
        <w:t>ا</w:t>
      </w:r>
      <w:r>
        <w:rPr>
          <w:rtl/>
        </w:rPr>
        <w:t>كتنفكم القوم فانضحوهم عنكم بالنّبل. ثم</w:t>
      </w:r>
      <w:r>
        <w:rPr>
          <w:rFonts w:hint="cs"/>
          <w:rtl/>
        </w:rPr>
        <w:t>ّ</w:t>
      </w:r>
      <w:r>
        <w:rPr>
          <w:rtl/>
        </w:rPr>
        <w:t xml:space="preserve"> عدّل رسول الله الصفوف، وناشد ربّه وقال: « أللّهم إن</w:t>
      </w:r>
      <w:r>
        <w:rPr>
          <w:rFonts w:hint="cs"/>
          <w:rtl/>
        </w:rPr>
        <w:t>ْ</w:t>
      </w:r>
      <w:r>
        <w:rPr>
          <w:rtl/>
        </w:rPr>
        <w:t xml:space="preserve"> تهلك هذه العصابة اليوم لن تعبد » ثم</w:t>
      </w:r>
      <w:r>
        <w:rPr>
          <w:rFonts w:hint="cs"/>
          <w:rtl/>
        </w:rPr>
        <w:t>ّ</w:t>
      </w:r>
      <w:r>
        <w:rPr>
          <w:rtl/>
        </w:rPr>
        <w:t xml:space="preserve"> خرج رسول الله إلى النّاس فحرّضهم وقال: والّذي نفس محمّد بيده لا يقاتلهم اليوم رجل فيقتل صابراً محتسباً مقبلاً غير مدبر إلّا أدخله الله الجنّة.</w:t>
      </w:r>
    </w:p>
    <w:p w14:paraId="47198B22" w14:textId="77777777" w:rsidR="00F24E3C" w:rsidRDefault="00F24E3C" w:rsidP="00DB5C31">
      <w:pPr>
        <w:pStyle w:val="libNormal"/>
        <w:rPr>
          <w:rtl/>
        </w:rPr>
      </w:pPr>
      <w:r>
        <w:rPr>
          <w:rtl/>
        </w:rPr>
        <w:t>ثّم إنّ رسول الله أخذ حفنةً من الحصباء فاستقبل قريشاً بها، ثم</w:t>
      </w:r>
      <w:r>
        <w:rPr>
          <w:rFonts w:hint="cs"/>
          <w:rtl/>
        </w:rPr>
        <w:t>ّ</w:t>
      </w:r>
      <w:r>
        <w:rPr>
          <w:rtl/>
        </w:rPr>
        <w:t xml:space="preserve"> قال: شاهت الوجوه، ثم</w:t>
      </w:r>
      <w:r>
        <w:rPr>
          <w:rFonts w:hint="cs"/>
          <w:rtl/>
        </w:rPr>
        <w:t>ّ</w:t>
      </w:r>
      <w:r>
        <w:rPr>
          <w:rtl/>
        </w:rPr>
        <w:t xml:space="preserve"> نفحهم بها. وأمر أصحابه فقال: شدّوا، فكانت الهزيمة، فقتل الله تعالى من قتل من صناديد قريش، و</w:t>
      </w:r>
      <w:r>
        <w:rPr>
          <w:rFonts w:hint="cs"/>
          <w:rtl/>
        </w:rPr>
        <w:t>اُ</w:t>
      </w:r>
      <w:r>
        <w:rPr>
          <w:rtl/>
        </w:rPr>
        <w:t>س</w:t>
      </w:r>
      <w:r>
        <w:rPr>
          <w:rFonts w:hint="cs"/>
          <w:rtl/>
        </w:rPr>
        <w:t>ِّ</w:t>
      </w:r>
      <w:r>
        <w:rPr>
          <w:rtl/>
        </w:rPr>
        <w:t xml:space="preserve">ر من </w:t>
      </w:r>
      <w:r>
        <w:rPr>
          <w:rFonts w:hint="cs"/>
          <w:rtl/>
        </w:rPr>
        <w:t>اُ</w:t>
      </w:r>
      <w:r>
        <w:rPr>
          <w:rtl/>
        </w:rPr>
        <w:t>س</w:t>
      </w:r>
      <w:r>
        <w:rPr>
          <w:rFonts w:hint="cs"/>
          <w:rtl/>
        </w:rPr>
        <w:t>ّ</w:t>
      </w:r>
      <w:r>
        <w:rPr>
          <w:rtl/>
        </w:rPr>
        <w:t>ر من أشرافهم وفرّ من فرّ إلى مكّة.</w:t>
      </w:r>
    </w:p>
    <w:p w14:paraId="39FB7D2E" w14:textId="23A806D9" w:rsidR="00F24E3C" w:rsidRDefault="00F24E3C" w:rsidP="00DB5C31">
      <w:pPr>
        <w:pStyle w:val="libNormal"/>
        <w:rPr>
          <w:rFonts w:hint="cs"/>
          <w:rtl/>
        </w:rPr>
      </w:pPr>
      <w:r>
        <w:rPr>
          <w:rtl/>
        </w:rPr>
        <w:t xml:space="preserve">وكان شعار أصحاب رسول الله </w:t>
      </w:r>
      <w:r w:rsidR="00DC6014" w:rsidRPr="00DC6014">
        <w:rPr>
          <w:rStyle w:val="libAlaemChar"/>
          <w:rFonts w:hint="cs"/>
          <w:rtl/>
        </w:rPr>
        <w:t>صلى‌الله‌عليه‌وآله</w:t>
      </w:r>
      <w:r>
        <w:rPr>
          <w:rtl/>
        </w:rPr>
        <w:t xml:space="preserve"> يوم بدر: أحد، أحد. فكانت الهزيمة لقريش والنّصر للمسلمين.</w:t>
      </w:r>
    </w:p>
    <w:p w14:paraId="7FFE21C7" w14:textId="77777777" w:rsidR="00F24E3C" w:rsidRDefault="00F24E3C" w:rsidP="008D50E1">
      <w:pPr>
        <w:pStyle w:val="libCenterBold1"/>
        <w:rPr>
          <w:rFonts w:hint="cs"/>
          <w:rtl/>
        </w:rPr>
      </w:pPr>
      <w:r>
        <w:rPr>
          <w:rFonts w:hint="cs"/>
          <w:rtl/>
        </w:rPr>
        <w:t>* * *</w:t>
      </w:r>
    </w:p>
    <w:p w14:paraId="5362C7DA" w14:textId="77777777" w:rsidR="00F24E3C" w:rsidRDefault="00F24E3C" w:rsidP="001434A0">
      <w:pPr>
        <w:pStyle w:val="libLine"/>
        <w:rPr>
          <w:rtl/>
        </w:rPr>
      </w:pPr>
      <w:r>
        <w:rPr>
          <w:rtl/>
        </w:rPr>
        <w:t>__________________</w:t>
      </w:r>
    </w:p>
    <w:p w14:paraId="0F99DA14"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جرحه جراحة لم يقم معها.</w:t>
      </w:r>
    </w:p>
    <w:p w14:paraId="1C4FE99D" w14:textId="77777777" w:rsidR="00F24E3C" w:rsidRDefault="00F24E3C" w:rsidP="00F24E3C">
      <w:pPr>
        <w:pStyle w:val="Heading2"/>
        <w:rPr>
          <w:rFonts w:hint="cs"/>
          <w:rtl/>
        </w:rPr>
      </w:pPr>
      <w:r w:rsidRPr="007112BF">
        <w:rPr>
          <w:rtl/>
        </w:rPr>
        <w:br w:type="page"/>
      </w:r>
      <w:bookmarkStart w:id="270" w:name="_Toc308079962"/>
      <w:bookmarkStart w:id="271" w:name="_Toc24453267"/>
      <w:r>
        <w:rPr>
          <w:rtl/>
        </w:rPr>
        <w:lastRenderedPageBreak/>
        <w:t>الإعانات الغيبيّة</w:t>
      </w:r>
      <w:bookmarkEnd w:id="270"/>
      <w:bookmarkEnd w:id="271"/>
    </w:p>
    <w:p w14:paraId="40C1F64A" w14:textId="2F1FCF5B" w:rsidR="00F24E3C" w:rsidRDefault="00F24E3C" w:rsidP="00DB5C31">
      <w:pPr>
        <w:pStyle w:val="libNormal"/>
        <w:rPr>
          <w:rtl/>
        </w:rPr>
      </w:pPr>
      <w:r>
        <w:rPr>
          <w:rtl/>
        </w:rPr>
        <w:t xml:space="preserve">إنّ غزوة بدر من أعظم غزوات النّبي </w:t>
      </w:r>
      <w:r w:rsidR="00DC6014" w:rsidRPr="00DC6014">
        <w:rPr>
          <w:rStyle w:val="libAlaemChar"/>
          <w:rFonts w:hint="cs"/>
          <w:rtl/>
        </w:rPr>
        <w:t>صلى‌الله‌عليه‌وآله</w:t>
      </w:r>
      <w:r>
        <w:rPr>
          <w:rtl/>
        </w:rPr>
        <w:t xml:space="preserve">، وكان </w:t>
      </w:r>
      <w:r>
        <w:rPr>
          <w:rFonts w:hint="cs"/>
          <w:rtl/>
        </w:rPr>
        <w:t>ا</w:t>
      </w:r>
      <w:r>
        <w:rPr>
          <w:rtl/>
        </w:rPr>
        <w:t xml:space="preserve">نتصاره فيها معجزة غيبيّة تفضّل بها سبحانه على اُمّة محمّد </w:t>
      </w:r>
      <w:r w:rsidR="00DC6014" w:rsidRPr="00DC6014">
        <w:rPr>
          <w:rStyle w:val="libAlaemChar"/>
          <w:rFonts w:hint="cs"/>
          <w:rtl/>
        </w:rPr>
        <w:t>صلى‌الله‌عليه‌وآله</w:t>
      </w:r>
      <w:r>
        <w:rPr>
          <w:rtl/>
        </w:rPr>
        <w:t xml:space="preserve"> حيث </w:t>
      </w:r>
      <w:r>
        <w:rPr>
          <w:rFonts w:hint="cs"/>
          <w:rtl/>
        </w:rPr>
        <w:t>ا</w:t>
      </w:r>
      <w:r>
        <w:rPr>
          <w:rtl/>
        </w:rPr>
        <w:t xml:space="preserve">لتقى في وادي بدر فئتان غير متكافئتين عدداً وعدّة، ولقد كان عدد المشركين ثلاثة </w:t>
      </w:r>
      <w:r>
        <w:rPr>
          <w:rFonts w:hint="cs"/>
          <w:rtl/>
        </w:rPr>
        <w:t>أ</w:t>
      </w:r>
      <w:r>
        <w:rPr>
          <w:rtl/>
        </w:rPr>
        <w:t xml:space="preserve">ضعاف عدد المسلمين، كان المشكون بين تسعمائة وألف </w:t>
      </w:r>
      <w:r w:rsidRPr="002B6E16">
        <w:rPr>
          <w:rStyle w:val="libFootnotenumChar"/>
          <w:rtl/>
        </w:rPr>
        <w:t>(1)</w:t>
      </w:r>
      <w:r>
        <w:rPr>
          <w:rtl/>
        </w:rPr>
        <w:t xml:space="preserve"> وعدد المسلمين ثلاثمائة وبضع وعلى قول ثلاثمائة وثلاثة عشر لم يكن لدى المسلمين إلّا فرسان، وقد تعرّفت على كلمة أبي اُسامة الجشمي رائد القوم ( قريش ) « ... والله ما</w:t>
      </w:r>
      <w:r>
        <w:rPr>
          <w:rFonts w:hint="cs"/>
          <w:rtl/>
        </w:rPr>
        <w:t xml:space="preserve"> </w:t>
      </w:r>
      <w:r>
        <w:rPr>
          <w:rtl/>
        </w:rPr>
        <w:t xml:space="preserve">رأيت جلداً ولا عدداً ولا حلقة ولا كراعاً » </w:t>
      </w:r>
      <w:r w:rsidRPr="002B6E16">
        <w:rPr>
          <w:rStyle w:val="libFootnotenumChar"/>
          <w:rtl/>
        </w:rPr>
        <w:t>(2)</w:t>
      </w:r>
      <w:r>
        <w:rPr>
          <w:rtl/>
        </w:rPr>
        <w:t>.</w:t>
      </w:r>
    </w:p>
    <w:p w14:paraId="6C124EF2" w14:textId="4DA42C01" w:rsidR="00F24E3C" w:rsidRDefault="00F24E3C" w:rsidP="00DB5C31">
      <w:pPr>
        <w:pStyle w:val="libNormal"/>
        <w:rPr>
          <w:rtl/>
        </w:rPr>
      </w:pPr>
      <w:r>
        <w:rPr>
          <w:rtl/>
        </w:rPr>
        <w:t xml:space="preserve">ومع ذلك كلّه، غلبت هذه الفئة القليلة تلك الفئة الكثيرة، لقوّة إيمانها وتفانيها دون رسول الله </w:t>
      </w:r>
      <w:r w:rsidR="00DC6014" w:rsidRPr="00DC6014">
        <w:rPr>
          <w:rStyle w:val="libAlaemChar"/>
          <w:rFonts w:hint="cs"/>
          <w:rtl/>
        </w:rPr>
        <w:t>صلى‌الله‌عليه‌وآله</w:t>
      </w:r>
      <w:r>
        <w:rPr>
          <w:rtl/>
        </w:rPr>
        <w:t xml:space="preserve"> ودينهم، وفي ظل إعانات غيبيّة يذكرها القرآن الكريم، سيوافيك بيانها.</w:t>
      </w:r>
    </w:p>
    <w:p w14:paraId="156B807E" w14:textId="77777777" w:rsidR="00F24E3C" w:rsidRDefault="00F24E3C" w:rsidP="00DB5C31">
      <w:pPr>
        <w:pStyle w:val="libNormal"/>
        <w:rPr>
          <w:rtl/>
        </w:rPr>
      </w:pPr>
      <w:r>
        <w:rPr>
          <w:rtl/>
        </w:rPr>
        <w:t xml:space="preserve">قال سبحانه: </w:t>
      </w:r>
      <w:r w:rsidRPr="0015158F">
        <w:rPr>
          <w:rStyle w:val="libAlaemChar"/>
          <w:rtl/>
        </w:rPr>
        <w:t>(</w:t>
      </w:r>
      <w:r w:rsidRPr="007227E3">
        <w:rPr>
          <w:rFonts w:hint="cs"/>
          <w:rtl/>
        </w:rPr>
        <w:t xml:space="preserve"> </w:t>
      </w:r>
      <w:r w:rsidRPr="00567513">
        <w:rPr>
          <w:rStyle w:val="libAieChar"/>
          <w:rFonts w:hint="cs"/>
          <w:rtl/>
        </w:rPr>
        <w:t>وَلَقَدْ نَصَرَكُمُ اللهُ بِبَدْرٍ وَأَنتُمْ أَذِلَّةٌ فَاتَّقُوا اللهَ لَعَلَّكُمْ تَشْكُرُونَ</w:t>
      </w:r>
      <w:r w:rsidRPr="007227E3">
        <w:rPr>
          <w:rtl/>
        </w:rPr>
        <w:t xml:space="preserve"> </w:t>
      </w:r>
      <w:r w:rsidRPr="0015158F">
        <w:rPr>
          <w:rStyle w:val="libAlaemChar"/>
          <w:rtl/>
        </w:rPr>
        <w:t>)</w:t>
      </w:r>
      <w:r>
        <w:rPr>
          <w:rtl/>
        </w:rPr>
        <w:t xml:space="preserve"> ( آل عمران / 123 ).</w:t>
      </w:r>
    </w:p>
    <w:p w14:paraId="582D2EE0" w14:textId="77777777" w:rsidR="00F24E3C" w:rsidRDefault="00F24E3C" w:rsidP="00DB5C31">
      <w:pPr>
        <w:pStyle w:val="libNormal"/>
        <w:rPr>
          <w:rFonts w:hint="cs"/>
          <w:rtl/>
        </w:rPr>
      </w:pPr>
      <w:r>
        <w:rPr>
          <w:rtl/>
        </w:rPr>
        <w:t>نعم، كانوا أذل</w:t>
      </w:r>
      <w:r>
        <w:rPr>
          <w:rFonts w:hint="cs"/>
          <w:rtl/>
        </w:rPr>
        <w:t>ّ</w:t>
      </w:r>
      <w:r>
        <w:rPr>
          <w:rtl/>
        </w:rPr>
        <w:t xml:space="preserve">اء، فصاروا أعزّاء أقوياء بفضله وكرمه. قال سبحانه: </w:t>
      </w:r>
      <w:r w:rsidRPr="0015158F">
        <w:rPr>
          <w:rStyle w:val="libAlaemChar"/>
          <w:rtl/>
        </w:rPr>
        <w:t>(</w:t>
      </w:r>
      <w:r w:rsidRPr="007227E3">
        <w:rPr>
          <w:rFonts w:hint="cs"/>
          <w:rtl/>
        </w:rPr>
        <w:t xml:space="preserve"> </w:t>
      </w:r>
      <w:r w:rsidRPr="00567513">
        <w:rPr>
          <w:rStyle w:val="libAieChar"/>
          <w:rFonts w:hint="cs"/>
          <w:rtl/>
        </w:rPr>
        <w:t>وَللهِ الْعِزَّةُ وَلِرَسُولِهِ وَلِلْمُؤْمِنِينَ وَلَٰكِنَّ المُنَافِقِينَ لا يَعْلَمُونَ</w:t>
      </w:r>
      <w:r w:rsidRPr="007227E3">
        <w:rPr>
          <w:rtl/>
        </w:rPr>
        <w:t xml:space="preserve"> </w:t>
      </w:r>
      <w:r w:rsidRPr="0015158F">
        <w:rPr>
          <w:rStyle w:val="libAlaemChar"/>
          <w:rtl/>
        </w:rPr>
        <w:t>)</w:t>
      </w:r>
      <w:r>
        <w:rPr>
          <w:rtl/>
        </w:rPr>
        <w:t xml:space="preserve"> ( المنافقون / 8 ) فصاروا أعزّاء بعنايات ربّانية، وإعانات غيبيّة تكفّل الذكر الحكيم ببيانها ونحن نذكرها إستلهاماً منه، وتصل أنواعها إلى ثمانية، وكان لها الدور الهام في إنتصار المسلمين.</w:t>
      </w:r>
    </w:p>
    <w:p w14:paraId="586C1DB1" w14:textId="77777777" w:rsidR="00F24E3C" w:rsidRDefault="00F24E3C" w:rsidP="001434A0">
      <w:pPr>
        <w:pStyle w:val="libLine"/>
        <w:rPr>
          <w:rtl/>
        </w:rPr>
      </w:pPr>
      <w:r>
        <w:rPr>
          <w:rtl/>
        </w:rPr>
        <w:t>__________________</w:t>
      </w:r>
    </w:p>
    <w:p w14:paraId="46BBF2BB" w14:textId="77777777" w:rsidR="00F24E3C" w:rsidRDefault="00F24E3C" w:rsidP="005D7614">
      <w:pPr>
        <w:pStyle w:val="libFootnote0"/>
        <w:rPr>
          <w:rtl/>
        </w:rPr>
      </w:pPr>
      <w:r>
        <w:rPr>
          <w:rFonts w:hint="cs"/>
          <w:rtl/>
        </w:rPr>
        <w:t>(</w:t>
      </w:r>
      <w:r>
        <w:rPr>
          <w:rtl/>
        </w:rPr>
        <w:t>1</w:t>
      </w:r>
      <w:r>
        <w:rPr>
          <w:rFonts w:hint="cs"/>
          <w:rtl/>
        </w:rPr>
        <w:t>)</w:t>
      </w:r>
      <w:r>
        <w:rPr>
          <w:rtl/>
        </w:rPr>
        <w:t xml:space="preserve"> قال الواقدي: « وخرجت قريش بالجيش يتقاذفون بالحراب، وخرجوا بتسعمائة وخمسين مقاتلاً، وقادوا مائة فرس، وكانت الإبل سبعمائة بعير، وكان أهل الخيل كلّهم دارع وكانوا مائة، وكان في الرجالة دروع سوى ذلك » المغازي</w:t>
      </w:r>
      <w:r>
        <w:rPr>
          <w:rFonts w:hint="cs"/>
          <w:rtl/>
        </w:rPr>
        <w:t>:</w:t>
      </w:r>
      <w:r>
        <w:rPr>
          <w:rtl/>
        </w:rPr>
        <w:t xml:space="preserve"> ج 1 ص 39.</w:t>
      </w:r>
    </w:p>
    <w:p w14:paraId="335BCB3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المغازي</w:t>
      </w:r>
      <w:r>
        <w:rPr>
          <w:rFonts w:hint="cs"/>
          <w:rtl/>
        </w:rPr>
        <w:t>:</w:t>
      </w:r>
      <w:r>
        <w:rPr>
          <w:rtl/>
        </w:rPr>
        <w:t xml:space="preserve"> ج 1 ص 62.</w:t>
      </w:r>
    </w:p>
    <w:p w14:paraId="638F2024" w14:textId="77777777" w:rsidR="00F24E3C" w:rsidRDefault="00F24E3C" w:rsidP="00F24E3C">
      <w:pPr>
        <w:pStyle w:val="Heading2"/>
        <w:rPr>
          <w:rFonts w:hint="cs"/>
          <w:rtl/>
        </w:rPr>
      </w:pPr>
      <w:r w:rsidRPr="00FD7D8A">
        <w:rPr>
          <w:rtl/>
        </w:rPr>
        <w:br w:type="page"/>
      </w:r>
      <w:bookmarkStart w:id="272" w:name="_Toc308079963"/>
      <w:bookmarkStart w:id="273" w:name="_Toc24453268"/>
      <w:r>
        <w:rPr>
          <w:rtl/>
        </w:rPr>
        <w:lastRenderedPageBreak/>
        <w:t>1 ـ إراءة العدو قليلاً في المنام</w:t>
      </w:r>
      <w:bookmarkEnd w:id="272"/>
      <w:bookmarkEnd w:id="273"/>
    </w:p>
    <w:p w14:paraId="04D10343" w14:textId="77777777" w:rsidR="00F24E3C" w:rsidRDefault="00F24E3C" w:rsidP="00DB5C31">
      <w:pPr>
        <w:pStyle w:val="libNormal"/>
        <w:rPr>
          <w:rtl/>
        </w:rPr>
      </w:pPr>
      <w:r>
        <w:rPr>
          <w:rtl/>
        </w:rPr>
        <w:t xml:space="preserve">قد رأى النّبي في المنام وقعة بدر، وأراه سبحانه عدد العدو قليلاً فيه ليصون المسلمين بذلك عن الفشل والتنازع، قال سبحانه: </w:t>
      </w:r>
      <w:r w:rsidRPr="0015158F">
        <w:rPr>
          <w:rStyle w:val="libAlaemChar"/>
          <w:rtl/>
        </w:rPr>
        <w:t>(</w:t>
      </w:r>
      <w:r w:rsidRPr="007227E3">
        <w:rPr>
          <w:rFonts w:hint="cs"/>
          <w:rtl/>
        </w:rPr>
        <w:t xml:space="preserve"> </w:t>
      </w:r>
      <w:r w:rsidRPr="00567513">
        <w:rPr>
          <w:rStyle w:val="libAieChar"/>
          <w:rFonts w:hint="cs"/>
          <w:rtl/>
        </w:rPr>
        <w:t>إِذْ يُرِيكَهُمُ اللهُ فِي مَنَامِكَ قَلِيلاً وَلَوْ أَرَاكَهُمْ كَثِيرًا لَّفَشِلْتُمْ وَلَتَنَازَعْتُمْ فِي الأَمْرِ وَلَٰكِنَّ اللهَ سَلَّمَ إِنَّهُ عَلِيمٌ بِذَاتِ الصُّدُورِ</w:t>
      </w:r>
      <w:r w:rsidRPr="007227E3">
        <w:rPr>
          <w:rtl/>
        </w:rPr>
        <w:t xml:space="preserve"> </w:t>
      </w:r>
      <w:r w:rsidRPr="0015158F">
        <w:rPr>
          <w:rStyle w:val="libAlaemChar"/>
          <w:rtl/>
        </w:rPr>
        <w:t>)</w:t>
      </w:r>
      <w:r>
        <w:rPr>
          <w:rtl/>
        </w:rPr>
        <w:t xml:space="preserve"> ( الأنفال / 43 ).</w:t>
      </w:r>
    </w:p>
    <w:p w14:paraId="6176D051" w14:textId="77777777" w:rsidR="00F24E3C" w:rsidRDefault="00F24E3C" w:rsidP="00DB5C31">
      <w:pPr>
        <w:pStyle w:val="libNormal"/>
        <w:rPr>
          <w:rtl/>
        </w:rPr>
      </w:pPr>
      <w:r>
        <w:rPr>
          <w:rtl/>
        </w:rPr>
        <w:t>إنّ الآية تصرّح بأنّه سبحانه أراهم للنّبي في منامه قليلاً، وبيّن أنّ سبب ذلك هو منع طروء</w:t>
      </w:r>
      <w:r>
        <w:rPr>
          <w:rFonts w:hint="cs"/>
          <w:rtl/>
        </w:rPr>
        <w:t xml:space="preserve"> </w:t>
      </w:r>
      <w:r>
        <w:rPr>
          <w:rtl/>
        </w:rPr>
        <w:t>أمرين بين المسلمين، أشار</w:t>
      </w:r>
      <w:r>
        <w:rPr>
          <w:rFonts w:hint="cs"/>
          <w:rtl/>
        </w:rPr>
        <w:t xml:space="preserve"> </w:t>
      </w:r>
      <w:r>
        <w:rPr>
          <w:rtl/>
        </w:rPr>
        <w:t xml:space="preserve">إليهما بقوله: </w:t>
      </w:r>
    </w:p>
    <w:p w14:paraId="2622AF5C" w14:textId="77777777" w:rsidR="00F24E3C" w:rsidRDefault="00F24E3C" w:rsidP="00DB5C31">
      <w:pPr>
        <w:pStyle w:val="libNormal"/>
        <w:rPr>
          <w:rtl/>
        </w:rPr>
      </w:pPr>
      <w:r>
        <w:rPr>
          <w:rtl/>
        </w:rPr>
        <w:t xml:space="preserve">أ ـ </w:t>
      </w:r>
      <w:r w:rsidRPr="0015158F">
        <w:rPr>
          <w:rStyle w:val="libAlaemChar"/>
          <w:rtl/>
        </w:rPr>
        <w:t>(</w:t>
      </w:r>
      <w:r>
        <w:rPr>
          <w:rFonts w:hint="cs"/>
          <w:rtl/>
        </w:rPr>
        <w:t xml:space="preserve"> </w:t>
      </w:r>
      <w:r w:rsidRPr="00567513">
        <w:rPr>
          <w:rStyle w:val="libAieChar"/>
          <w:rFonts w:hint="cs"/>
          <w:rtl/>
        </w:rPr>
        <w:t>لَّفَشِلْتُمْ</w:t>
      </w:r>
      <w:r>
        <w:rPr>
          <w:rtl/>
        </w:rPr>
        <w:t xml:space="preserve"> </w:t>
      </w:r>
      <w:r w:rsidRPr="0015158F">
        <w:rPr>
          <w:rStyle w:val="libAlaemChar"/>
          <w:rtl/>
        </w:rPr>
        <w:t>)</w:t>
      </w:r>
    </w:p>
    <w:p w14:paraId="1BAE2089" w14:textId="77777777" w:rsidR="00F24E3C" w:rsidRDefault="00F24E3C" w:rsidP="00DB5C31">
      <w:pPr>
        <w:pStyle w:val="libNormal"/>
        <w:rPr>
          <w:rtl/>
        </w:rPr>
      </w:pPr>
      <w:r>
        <w:rPr>
          <w:rtl/>
        </w:rPr>
        <w:t xml:space="preserve">ب ـ </w:t>
      </w:r>
      <w:r w:rsidRPr="0015158F">
        <w:rPr>
          <w:rStyle w:val="libAlaemChar"/>
          <w:rtl/>
        </w:rPr>
        <w:t>(</w:t>
      </w:r>
      <w:r>
        <w:rPr>
          <w:rFonts w:hint="cs"/>
          <w:rtl/>
        </w:rPr>
        <w:t xml:space="preserve"> </w:t>
      </w:r>
      <w:r w:rsidRPr="00567513">
        <w:rPr>
          <w:rStyle w:val="libAieChar"/>
          <w:rFonts w:hint="cs"/>
          <w:rtl/>
        </w:rPr>
        <w:t>وَلَتَنَازَعْتُمْ</w:t>
      </w:r>
      <w:r>
        <w:rPr>
          <w:rtl/>
        </w:rPr>
        <w:t xml:space="preserve"> </w:t>
      </w:r>
      <w:r w:rsidRPr="0015158F">
        <w:rPr>
          <w:rStyle w:val="libAlaemChar"/>
          <w:rtl/>
        </w:rPr>
        <w:t>)</w:t>
      </w:r>
    </w:p>
    <w:p w14:paraId="0222DF85" w14:textId="77777777" w:rsidR="00F24E3C" w:rsidRDefault="00F24E3C" w:rsidP="00DB5C31">
      <w:pPr>
        <w:pStyle w:val="libNormal"/>
        <w:rPr>
          <w:rtl/>
        </w:rPr>
      </w:pPr>
      <w:r>
        <w:rPr>
          <w:rtl/>
        </w:rPr>
        <w:t>والّذي يلزم الفات النظر إليه هو أنّ الله سبحانه ينسب الأمرين إلى المسلمين لا</w:t>
      </w:r>
      <w:r>
        <w:rPr>
          <w:rFonts w:hint="cs"/>
          <w:rtl/>
        </w:rPr>
        <w:t xml:space="preserve"> إلى </w:t>
      </w:r>
      <w:r>
        <w:rPr>
          <w:rtl/>
        </w:rPr>
        <w:t>النّبي الأكرم، وهذا يعرب أنّ إراءة العدو قليلين كان مؤثّراً في عزائم المسلمين لا في عزيمة النّبي الأكرم، فإنّه ( صلوات الله عليه وآله ) كان ثابتاً، قليلين كانوا أم كثيرين، وإنّما أراهم النّبي قليلاً حتّى ينقل رؤياه إلى المسلمين حسب ما</w:t>
      </w:r>
      <w:r>
        <w:rPr>
          <w:rFonts w:hint="cs"/>
          <w:rtl/>
        </w:rPr>
        <w:t xml:space="preserve"> </w:t>
      </w:r>
      <w:r>
        <w:rPr>
          <w:rtl/>
        </w:rPr>
        <w:t xml:space="preserve">رآه، فتشتدّ عزيمتهم وترتفع معنويّاتهم بظنّ </w:t>
      </w:r>
      <w:r>
        <w:rPr>
          <w:rFonts w:hint="cs"/>
          <w:rtl/>
        </w:rPr>
        <w:t>أ</w:t>
      </w:r>
      <w:r>
        <w:rPr>
          <w:rtl/>
        </w:rPr>
        <w:t>نّ أعدائهم أقلاّء.</w:t>
      </w:r>
    </w:p>
    <w:p w14:paraId="0EE5AA31" w14:textId="77777777" w:rsidR="00F24E3C" w:rsidRPr="0098797B" w:rsidRDefault="00F24E3C" w:rsidP="008D50E1">
      <w:pPr>
        <w:pStyle w:val="libBold1"/>
        <w:rPr>
          <w:rFonts w:hint="cs"/>
          <w:rtl/>
        </w:rPr>
      </w:pPr>
      <w:r w:rsidRPr="0098797B">
        <w:rPr>
          <w:rtl/>
        </w:rPr>
        <w:t>2 ـ إراءة كلّ من الف</w:t>
      </w:r>
      <w:r>
        <w:rPr>
          <w:rtl/>
        </w:rPr>
        <w:t>ريقين الآخر قليلاً في بدء الحرب</w:t>
      </w:r>
    </w:p>
    <w:p w14:paraId="1BBEC81D" w14:textId="77777777" w:rsidR="00F24E3C" w:rsidRDefault="00F24E3C" w:rsidP="00DB5C31">
      <w:pPr>
        <w:pStyle w:val="libNormal"/>
        <w:rPr>
          <w:rFonts w:hint="cs"/>
          <w:rtl/>
        </w:rPr>
      </w:pPr>
      <w:r>
        <w:rPr>
          <w:rtl/>
        </w:rPr>
        <w:t>ومن إعاناته تعالى الغيبيّة أنّه سبحانه أرى كل فريق للفريق الآخر</w:t>
      </w:r>
      <w:r>
        <w:rPr>
          <w:rFonts w:hint="cs"/>
          <w:rtl/>
        </w:rPr>
        <w:t xml:space="preserve"> </w:t>
      </w:r>
      <w:r>
        <w:rPr>
          <w:rtl/>
        </w:rPr>
        <w:t>ـ</w:t>
      </w:r>
      <w:r>
        <w:rPr>
          <w:rFonts w:hint="cs"/>
          <w:rtl/>
        </w:rPr>
        <w:t xml:space="preserve"> </w:t>
      </w:r>
      <w:r>
        <w:rPr>
          <w:rtl/>
        </w:rPr>
        <w:t>عند إبتداء الحرب</w:t>
      </w:r>
      <w:r>
        <w:rPr>
          <w:rFonts w:hint="cs"/>
          <w:rtl/>
        </w:rPr>
        <w:t xml:space="preserve"> </w:t>
      </w:r>
      <w:r>
        <w:rPr>
          <w:rtl/>
        </w:rPr>
        <w:t>ـ</w:t>
      </w:r>
      <w:r>
        <w:rPr>
          <w:rFonts w:hint="cs"/>
          <w:rtl/>
        </w:rPr>
        <w:t xml:space="preserve"> </w:t>
      </w:r>
      <w:r>
        <w:rPr>
          <w:rtl/>
        </w:rPr>
        <w:t xml:space="preserve">قليلاً، وقد كانت تكمن في ذلك فلسفة </w:t>
      </w:r>
      <w:r>
        <w:rPr>
          <w:rFonts w:hint="cs"/>
          <w:rtl/>
        </w:rPr>
        <w:t>ا</w:t>
      </w:r>
      <w:r>
        <w:rPr>
          <w:rtl/>
        </w:rPr>
        <w:t xml:space="preserve">نتصار الحق على الباطل وزهوقه، فأرى المشركين المؤمنين قليلين، كما أرى المؤمنين للفريق الآخر كذلك، حتّى </w:t>
      </w:r>
      <w:r>
        <w:rPr>
          <w:rFonts w:hint="cs"/>
          <w:rtl/>
        </w:rPr>
        <w:t>أ</w:t>
      </w:r>
      <w:r>
        <w:rPr>
          <w:rtl/>
        </w:rPr>
        <w:t xml:space="preserve">نّ أبا جهل قال: خذوا أصحاب محمّد بالأيدي </w:t>
      </w:r>
      <w:r w:rsidRPr="002B6E16">
        <w:rPr>
          <w:rStyle w:val="libFootnotenumChar"/>
          <w:rtl/>
        </w:rPr>
        <w:t>(1)</w:t>
      </w:r>
      <w:r>
        <w:rPr>
          <w:rtl/>
        </w:rPr>
        <w:t>.</w:t>
      </w:r>
    </w:p>
    <w:p w14:paraId="010FAE65" w14:textId="77777777" w:rsidR="00F24E3C" w:rsidRDefault="00F24E3C" w:rsidP="001434A0">
      <w:pPr>
        <w:pStyle w:val="libLine"/>
        <w:rPr>
          <w:rtl/>
        </w:rPr>
      </w:pPr>
      <w:r>
        <w:rPr>
          <w:rtl/>
        </w:rPr>
        <w:t>__________________</w:t>
      </w:r>
    </w:p>
    <w:p w14:paraId="51A2127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w:t>
      </w:r>
      <w:r>
        <w:rPr>
          <w:rFonts w:hint="cs"/>
          <w:rtl/>
        </w:rPr>
        <w:t>:</w:t>
      </w:r>
      <w:r>
        <w:rPr>
          <w:rtl/>
        </w:rPr>
        <w:t xml:space="preserve"> ج 2 ص 547.</w:t>
      </w:r>
    </w:p>
    <w:p w14:paraId="51AB146E" w14:textId="77777777" w:rsidR="00F24E3C" w:rsidRDefault="00F24E3C" w:rsidP="00DB5C31">
      <w:pPr>
        <w:pStyle w:val="libNormal"/>
        <w:rPr>
          <w:rtl/>
        </w:rPr>
      </w:pPr>
      <w:r w:rsidRPr="00FD7D8A">
        <w:rPr>
          <w:rtl/>
        </w:rPr>
        <w:br w:type="page"/>
      </w:r>
      <w:r>
        <w:rPr>
          <w:rtl/>
        </w:rPr>
        <w:lastRenderedPageBreak/>
        <w:t>إنّما أرى المشركين المؤمنين قليلين، حتّى لا يورث ذلك رُعبا ووحشة في قلوبهم، وقد مرّ في الإعانة الاُولى أنّه سبحانه فعل ذلك دفعاً للفشل والتّنازع.</w:t>
      </w:r>
    </w:p>
    <w:p w14:paraId="2B3BA3EB" w14:textId="77777777" w:rsidR="00F24E3C" w:rsidRDefault="00F24E3C" w:rsidP="00DB5C31">
      <w:pPr>
        <w:pStyle w:val="libNormal"/>
        <w:rPr>
          <w:rtl/>
        </w:rPr>
      </w:pPr>
      <w:r>
        <w:rPr>
          <w:rtl/>
        </w:rPr>
        <w:t>وإنّما أرى المؤمنين للمشركين قليلين لئلا</w:t>
      </w:r>
      <w:r>
        <w:rPr>
          <w:rFonts w:hint="cs"/>
          <w:rtl/>
        </w:rPr>
        <w:t>ّ</w:t>
      </w:r>
      <w:r>
        <w:rPr>
          <w:rtl/>
        </w:rPr>
        <w:t xml:space="preserve"> يتأهّبوا ويستشرسوا في القتال، ويتخيّلوا أنّهم لا يحتاجون في دفع عدوّهم إلى بذل جهد كبير.</w:t>
      </w:r>
    </w:p>
    <w:p w14:paraId="2A0C2DB0" w14:textId="77777777" w:rsidR="00F24E3C" w:rsidRDefault="00F24E3C" w:rsidP="00DB5C31">
      <w:pPr>
        <w:pStyle w:val="libNormal"/>
        <w:rPr>
          <w:rFonts w:hint="cs"/>
          <w:rtl/>
        </w:rPr>
      </w:pPr>
      <w:r>
        <w:rPr>
          <w:rtl/>
        </w:rPr>
        <w:t xml:space="preserve">قال سبحانه مشيراً إلى ذلك بقوله: </w:t>
      </w:r>
      <w:r w:rsidRPr="0015158F">
        <w:rPr>
          <w:rStyle w:val="libAlaemChar"/>
          <w:rtl/>
        </w:rPr>
        <w:t>(</w:t>
      </w:r>
      <w:r w:rsidRPr="00561785">
        <w:rPr>
          <w:rFonts w:hint="cs"/>
          <w:rtl/>
        </w:rPr>
        <w:t xml:space="preserve"> </w:t>
      </w:r>
      <w:r w:rsidRPr="00567513">
        <w:rPr>
          <w:rStyle w:val="libAieChar"/>
          <w:rFonts w:hint="cs"/>
          <w:rtl/>
        </w:rPr>
        <w:t>وَإِذْ يُرِيكُمُوهُمْ إِذِ الْتَقَيْتُمْ فِي أَعْيُنِكُمْ قَلِيلاً وَيُقَلِّلُكُمْ فِي أَعْيُنِهِمْ لِيَقْضِيَ اللهُ أَمْرًا كَانَ مَفْعُولاً وإلى اللهِ تُرْجَعُ الأُمُورُ</w:t>
      </w:r>
      <w:r w:rsidRPr="00561785">
        <w:rPr>
          <w:rtl/>
        </w:rPr>
        <w:t xml:space="preserve"> </w:t>
      </w:r>
      <w:r w:rsidRPr="0015158F">
        <w:rPr>
          <w:rStyle w:val="libAlaemChar"/>
          <w:rtl/>
        </w:rPr>
        <w:t>)</w:t>
      </w:r>
      <w:r>
        <w:rPr>
          <w:rtl/>
        </w:rPr>
        <w:t xml:space="preserve"> ( الأنفال / 44 ) وحاصل الآية أنّه سبحانه قلّل الفريقين في عين الآخر، ولولا ذلك لانتهى الأمر إلى فشل المسلمين أو إلى فرار العدوّ من المعركة، بحفظ أنفسهم.</w:t>
      </w:r>
      <w:r>
        <w:rPr>
          <w:rFonts w:hint="cs"/>
          <w:rtl/>
        </w:rPr>
        <w:t xml:space="preserve"> </w:t>
      </w:r>
      <w:r>
        <w:rPr>
          <w:rtl/>
        </w:rPr>
        <w:t>وقد تعلّقت مشيئته بإبادتهم.</w:t>
      </w:r>
    </w:p>
    <w:p w14:paraId="30417F12" w14:textId="77777777" w:rsidR="00F24E3C" w:rsidRDefault="00F24E3C" w:rsidP="00F24E3C">
      <w:pPr>
        <w:pStyle w:val="Heading2"/>
        <w:rPr>
          <w:rFonts w:hint="cs"/>
          <w:rtl/>
        </w:rPr>
      </w:pPr>
      <w:bookmarkStart w:id="274" w:name="_Toc308079964"/>
      <w:bookmarkStart w:id="275" w:name="_Toc24453269"/>
      <w:r>
        <w:rPr>
          <w:rtl/>
        </w:rPr>
        <w:t>3 ـ إراءة المشركين كثرة المؤمنين أثناء القتال</w:t>
      </w:r>
      <w:bookmarkEnd w:id="274"/>
      <w:bookmarkEnd w:id="275"/>
    </w:p>
    <w:p w14:paraId="5BB4AFFA" w14:textId="77777777" w:rsidR="00F24E3C" w:rsidRDefault="00F24E3C" w:rsidP="00DB5C31">
      <w:pPr>
        <w:pStyle w:val="libNormal"/>
        <w:rPr>
          <w:rtl/>
        </w:rPr>
      </w:pPr>
      <w:r>
        <w:rPr>
          <w:rtl/>
        </w:rPr>
        <w:t>وهناك إعانة غيبيّة ثالثة وهي أنّه سبحانه أرى</w:t>
      </w:r>
      <w:r>
        <w:rPr>
          <w:rFonts w:hint="cs"/>
          <w:rtl/>
        </w:rPr>
        <w:t>ٰ</w:t>
      </w:r>
      <w:r>
        <w:rPr>
          <w:rtl/>
        </w:rPr>
        <w:t xml:space="preserve"> المؤمنين للمشركين في أثناء القتال كثيرين، على خلاف ما أراهم إيّاه عند إبتداء القتال.</w:t>
      </w:r>
    </w:p>
    <w:p w14:paraId="3DCFECE0" w14:textId="77777777" w:rsidR="00F24E3C" w:rsidRDefault="00F24E3C" w:rsidP="00DB5C31">
      <w:pPr>
        <w:pStyle w:val="libNormal"/>
        <w:rPr>
          <w:rtl/>
        </w:rPr>
      </w:pPr>
      <w:r>
        <w:rPr>
          <w:rtl/>
        </w:rPr>
        <w:t>إنّ المصلحة قد اقتضت أن يُري سبحانه المؤمنين للعدو كثيرين على خلاف ما أراهم عند أوّل الحرب وذلك حتّى يتخيّل العدو أنّه وصل إلى المسلمين مددٌ كانوا بعيدين عن المعركة حتّى تتزعزع بذلك معنويّاتهم ويتقهقروا عن ميدان المعركة بعدما فتك بهم المسلمون بقتل كثيرين منهم و</w:t>
      </w:r>
      <w:r>
        <w:rPr>
          <w:rFonts w:hint="cs"/>
          <w:rtl/>
        </w:rPr>
        <w:t>أ</w:t>
      </w:r>
      <w:r>
        <w:rPr>
          <w:rtl/>
        </w:rPr>
        <w:t>سر آخرين.</w:t>
      </w:r>
    </w:p>
    <w:p w14:paraId="6CBF2C28" w14:textId="77777777" w:rsidR="00F24E3C" w:rsidRDefault="00F24E3C" w:rsidP="00DB5C31">
      <w:pPr>
        <w:pStyle w:val="libNormal"/>
        <w:rPr>
          <w:rtl/>
        </w:rPr>
      </w:pPr>
      <w:r>
        <w:rPr>
          <w:rtl/>
        </w:rPr>
        <w:t xml:space="preserve">قال سبحانه: </w:t>
      </w:r>
      <w:r w:rsidRPr="0015158F">
        <w:rPr>
          <w:rStyle w:val="libAlaemChar"/>
          <w:rtl/>
        </w:rPr>
        <w:t>(</w:t>
      </w:r>
      <w:r w:rsidRPr="00561785">
        <w:rPr>
          <w:rFonts w:hint="cs"/>
          <w:rtl/>
        </w:rPr>
        <w:t xml:space="preserve"> </w:t>
      </w:r>
      <w:r w:rsidRPr="00567513">
        <w:rPr>
          <w:rStyle w:val="libAieChar"/>
          <w:rFonts w:hint="cs"/>
          <w:rtl/>
        </w:rPr>
        <w:t>قَدْ كَانَ لَكُمْ آيَةٌ فِي فِئَتَيْنِ الْتَقَتَا فِئَةٌ تُقَاتِلُ فِي سَبِيلِ اللهِ وَأُخْرَىٰ كَافِرَةٌ يَرَوْنَهُم مِّثْلَيْهِمْ رَأْيَ الْعَيْنِ وَاللهُ يُؤَيِّدُ بِنَصْرِهِ مَن يَشَاءُ إِنَّ فِي ذَٰلِكَ لَعِبْرَةً لأُولِي الأَبْصَارِ</w:t>
      </w:r>
      <w:r w:rsidRPr="00561785">
        <w:rPr>
          <w:rtl/>
        </w:rPr>
        <w:t xml:space="preserve"> </w:t>
      </w:r>
      <w:r w:rsidRPr="0015158F">
        <w:rPr>
          <w:rStyle w:val="libAlaemChar"/>
          <w:rtl/>
        </w:rPr>
        <w:t>)</w:t>
      </w:r>
      <w:r>
        <w:rPr>
          <w:rtl/>
        </w:rPr>
        <w:t xml:space="preserve"> ( آل عمران / 13 ).</w:t>
      </w:r>
    </w:p>
    <w:p w14:paraId="7D0DF21D" w14:textId="77777777" w:rsidR="00F24E3C" w:rsidRDefault="00F24E3C" w:rsidP="00DB5C31">
      <w:pPr>
        <w:pStyle w:val="libNormal"/>
        <w:rPr>
          <w:rtl/>
        </w:rPr>
      </w:pPr>
      <w:r>
        <w:rPr>
          <w:rtl/>
        </w:rPr>
        <w:t xml:space="preserve">اُنظر إلى قوله سبحانه: </w:t>
      </w:r>
      <w:r w:rsidRPr="0015158F">
        <w:rPr>
          <w:rStyle w:val="libAlaemChar"/>
          <w:rtl/>
        </w:rPr>
        <w:t>(</w:t>
      </w:r>
      <w:r w:rsidRPr="00561785">
        <w:rPr>
          <w:rFonts w:hint="cs"/>
          <w:rtl/>
        </w:rPr>
        <w:t xml:space="preserve"> </w:t>
      </w:r>
      <w:r w:rsidRPr="00567513">
        <w:rPr>
          <w:rStyle w:val="libAieChar"/>
          <w:rFonts w:hint="cs"/>
          <w:rtl/>
        </w:rPr>
        <w:t>يَرَوْنَهُم مِّثْلَيْهِمْ رَأْيَ الْعَيْنِ</w:t>
      </w:r>
      <w:r w:rsidRPr="00561785">
        <w:rPr>
          <w:rtl/>
        </w:rPr>
        <w:t xml:space="preserve"> </w:t>
      </w:r>
      <w:r w:rsidRPr="0015158F">
        <w:rPr>
          <w:rStyle w:val="libAlaemChar"/>
          <w:rtl/>
        </w:rPr>
        <w:t>)</w:t>
      </w:r>
      <w:r>
        <w:rPr>
          <w:rtl/>
        </w:rPr>
        <w:t xml:space="preserve"> فإنّ هذه الجملة ناظرة إلى أثناء الحرب، وما</w:t>
      </w:r>
      <w:r>
        <w:rPr>
          <w:rFonts w:hint="cs"/>
          <w:rtl/>
        </w:rPr>
        <w:t xml:space="preserve"> </w:t>
      </w:r>
      <w:r>
        <w:rPr>
          <w:rtl/>
        </w:rPr>
        <w:t>ورد في الإعانة الغيبيّة الثانية ناظر إلى أوّل الحرب.</w:t>
      </w:r>
    </w:p>
    <w:p w14:paraId="1B0E3ED8" w14:textId="77777777" w:rsidR="00F24E3C" w:rsidRDefault="00F24E3C" w:rsidP="00F24E3C">
      <w:pPr>
        <w:pStyle w:val="Heading2"/>
        <w:rPr>
          <w:rFonts w:hint="cs"/>
          <w:rtl/>
        </w:rPr>
      </w:pPr>
      <w:r w:rsidRPr="004F0BE5">
        <w:rPr>
          <w:rtl/>
        </w:rPr>
        <w:br w:type="page"/>
      </w:r>
      <w:bookmarkStart w:id="276" w:name="_Toc308079965"/>
      <w:bookmarkStart w:id="277" w:name="_Toc24453270"/>
      <w:r>
        <w:rPr>
          <w:rtl/>
        </w:rPr>
        <w:lastRenderedPageBreak/>
        <w:t>4 ـ إستغاثة المسلمين ونزول الملائكة</w:t>
      </w:r>
      <w:bookmarkEnd w:id="276"/>
      <w:bookmarkEnd w:id="277"/>
    </w:p>
    <w:p w14:paraId="0C8DA523" w14:textId="77777777" w:rsidR="00F24E3C" w:rsidRDefault="00F24E3C" w:rsidP="00DB5C31">
      <w:pPr>
        <w:pStyle w:val="libNormal"/>
        <w:rPr>
          <w:rtl/>
        </w:rPr>
      </w:pPr>
      <w:r>
        <w:rPr>
          <w:rtl/>
        </w:rPr>
        <w:t xml:space="preserve">إنّ النّبي لـمّا نظر إلى كثرة عدد المشركين وقلّة عدد المسلمين </w:t>
      </w:r>
      <w:r>
        <w:rPr>
          <w:rFonts w:hint="cs"/>
          <w:rtl/>
        </w:rPr>
        <w:t>ا</w:t>
      </w:r>
      <w:r>
        <w:rPr>
          <w:rtl/>
        </w:rPr>
        <w:t>ستقبل القبلة، وقال: أللّهم أنجز لي ما وعدتني، أللّهم إن</w:t>
      </w:r>
      <w:r>
        <w:rPr>
          <w:rFonts w:hint="cs"/>
          <w:rtl/>
        </w:rPr>
        <w:t>ْ</w:t>
      </w:r>
      <w:r>
        <w:rPr>
          <w:rtl/>
        </w:rPr>
        <w:t xml:space="preserve"> تهلك هذه العصابة، لا تعبد في الأرض. فما</w:t>
      </w:r>
      <w:r>
        <w:rPr>
          <w:rFonts w:hint="cs"/>
          <w:rtl/>
        </w:rPr>
        <w:t xml:space="preserve"> </w:t>
      </w:r>
      <w:r>
        <w:rPr>
          <w:rtl/>
        </w:rPr>
        <w:t>زال يهتف ربّه مادّاً ييديه حتّى سقط ردا</w:t>
      </w:r>
      <w:r>
        <w:rPr>
          <w:rFonts w:hint="cs"/>
          <w:rtl/>
        </w:rPr>
        <w:t>ؤ</w:t>
      </w:r>
      <w:r>
        <w:rPr>
          <w:rtl/>
        </w:rPr>
        <w:t xml:space="preserve">ه من منكبيه، فأنزل الله تعالى: </w:t>
      </w:r>
      <w:r w:rsidRPr="0015158F">
        <w:rPr>
          <w:rStyle w:val="libAlaemChar"/>
          <w:rtl/>
        </w:rPr>
        <w:t>(</w:t>
      </w:r>
      <w:r w:rsidRPr="00561785">
        <w:rPr>
          <w:rFonts w:hint="cs"/>
          <w:rtl/>
        </w:rPr>
        <w:t xml:space="preserve"> </w:t>
      </w:r>
      <w:r w:rsidRPr="00567513">
        <w:rPr>
          <w:rStyle w:val="libAieChar"/>
          <w:rFonts w:hint="cs"/>
          <w:rtl/>
        </w:rPr>
        <w:t>إِذْ تَسْتَغِيثُونَ رَبَّكُمْ فَاسْتَجَابَ لَكُمْ أَنِّي مُمِدُّكُم بِأَلْفٍ مِّنَ المَلائِكَةِ مُرْدِفِينَ</w:t>
      </w:r>
      <w:r w:rsidRPr="00561785">
        <w:rPr>
          <w:rtl/>
        </w:rPr>
        <w:t xml:space="preserve"> * </w:t>
      </w:r>
      <w:r w:rsidRPr="00567513">
        <w:rPr>
          <w:rStyle w:val="libAieChar"/>
          <w:rFonts w:hint="cs"/>
          <w:rtl/>
        </w:rPr>
        <w:t>وَمَا جَعَلَهُ اللهُ إلّا بُشْرَىٰ وَلِتَطْمَئِنَّ بِهِ قُلُوبُكُمْ وَمَا النَّصْرُ إلّا مِنْ عِندِ اللهِ إِنَّ اللهَ عَزِيزٌ حَكِيمٌ</w:t>
      </w:r>
      <w:r w:rsidRPr="00561785">
        <w:rPr>
          <w:rtl/>
        </w:rPr>
        <w:t xml:space="preserve"> </w:t>
      </w:r>
      <w:r w:rsidRPr="0015158F">
        <w:rPr>
          <w:rStyle w:val="libAlaemChar"/>
          <w:rtl/>
        </w:rPr>
        <w:t>)</w:t>
      </w:r>
      <w:r>
        <w:rPr>
          <w:rtl/>
        </w:rPr>
        <w:t xml:space="preserve"> ( الأنفال / 9</w:t>
      </w:r>
      <w:r>
        <w:rPr>
          <w:rFonts w:hint="cs"/>
          <w:rtl/>
        </w:rPr>
        <w:t xml:space="preserve"> </w:t>
      </w:r>
      <w:r>
        <w:rPr>
          <w:rtl/>
        </w:rPr>
        <w:t>و</w:t>
      </w:r>
      <w:r>
        <w:rPr>
          <w:rFonts w:hint="cs"/>
          <w:rtl/>
        </w:rPr>
        <w:t xml:space="preserve"> </w:t>
      </w:r>
      <w:r>
        <w:rPr>
          <w:rtl/>
        </w:rPr>
        <w:t>10 ).</w:t>
      </w:r>
    </w:p>
    <w:p w14:paraId="3104D9D3" w14:textId="77777777" w:rsidR="00F24E3C" w:rsidRDefault="00F24E3C" w:rsidP="00DB5C31">
      <w:pPr>
        <w:pStyle w:val="libNormal"/>
        <w:rPr>
          <w:rtl/>
        </w:rPr>
      </w:pPr>
      <w:r>
        <w:rPr>
          <w:rtl/>
        </w:rPr>
        <w:t xml:space="preserve">لعلّ معنى قوله: </w:t>
      </w:r>
      <w:r w:rsidRPr="0015158F">
        <w:rPr>
          <w:rStyle w:val="libAlaemChar"/>
          <w:rtl/>
        </w:rPr>
        <w:t>(</w:t>
      </w:r>
      <w:r w:rsidRPr="004F0BE5">
        <w:rPr>
          <w:rFonts w:hint="cs"/>
          <w:rtl/>
        </w:rPr>
        <w:t xml:space="preserve"> </w:t>
      </w:r>
      <w:r w:rsidRPr="00567513">
        <w:rPr>
          <w:rStyle w:val="libAieChar"/>
          <w:rFonts w:hint="cs"/>
          <w:rtl/>
        </w:rPr>
        <w:t>وَمَا جَعَلَهُ اللهُ إلّا بُشْرَىٰ</w:t>
      </w:r>
      <w:r w:rsidRPr="004F0BE5">
        <w:rPr>
          <w:rtl/>
        </w:rPr>
        <w:t xml:space="preserve"> </w:t>
      </w:r>
      <w:r w:rsidRPr="0015158F">
        <w:rPr>
          <w:rStyle w:val="libAlaemChar"/>
          <w:rtl/>
        </w:rPr>
        <w:t>)</w:t>
      </w:r>
      <w:r>
        <w:rPr>
          <w:rtl/>
        </w:rPr>
        <w:t xml:space="preserve"> إنّه سبحانه جعل الإمداد بالملائكة بشرى للمسلمين بالنّصر ولتسكن به قلوبهم وتزول الوسوسة عنها، وإل</w:t>
      </w:r>
      <w:r>
        <w:rPr>
          <w:rFonts w:hint="cs"/>
          <w:rtl/>
        </w:rPr>
        <w:t>ّ</w:t>
      </w:r>
      <w:r>
        <w:rPr>
          <w:rtl/>
        </w:rPr>
        <w:t>ا فملك واحد كاف للتدمير.</w:t>
      </w:r>
    </w:p>
    <w:p w14:paraId="222550A4" w14:textId="77777777" w:rsidR="00F24E3C" w:rsidRDefault="00F24E3C" w:rsidP="00DB5C31">
      <w:pPr>
        <w:pStyle w:val="libNormal"/>
        <w:rPr>
          <w:rtl/>
        </w:rPr>
      </w:pPr>
      <w:r>
        <w:rPr>
          <w:rtl/>
        </w:rPr>
        <w:t xml:space="preserve">أو لعلّ معناها: </w:t>
      </w:r>
      <w:r>
        <w:rPr>
          <w:rFonts w:hint="cs"/>
          <w:rtl/>
        </w:rPr>
        <w:t>إ</w:t>
      </w:r>
      <w:r>
        <w:rPr>
          <w:rtl/>
        </w:rPr>
        <w:t xml:space="preserve">نّ الإمداد بالملائكة إمداد بالسبب والنصر الحقيقي من جانب المسبّب وهو الله العزيز الحكيم، وليس للسبب أصالة ولا </w:t>
      </w:r>
      <w:r>
        <w:rPr>
          <w:rFonts w:hint="cs"/>
          <w:rtl/>
        </w:rPr>
        <w:t>ا</w:t>
      </w:r>
      <w:r>
        <w:rPr>
          <w:rtl/>
        </w:rPr>
        <w:t xml:space="preserve">ستقلال </w:t>
      </w:r>
      <w:r w:rsidRPr="002B6E16">
        <w:rPr>
          <w:rStyle w:val="libFootnotenumChar"/>
          <w:rtl/>
        </w:rPr>
        <w:t>(1)</w:t>
      </w:r>
      <w:r>
        <w:rPr>
          <w:rtl/>
        </w:rPr>
        <w:t>.</w:t>
      </w:r>
    </w:p>
    <w:p w14:paraId="0C936704" w14:textId="77777777" w:rsidR="00F24E3C" w:rsidRDefault="00F24E3C" w:rsidP="00DB5C31">
      <w:pPr>
        <w:pStyle w:val="libNormal"/>
        <w:rPr>
          <w:rtl/>
        </w:rPr>
      </w:pPr>
      <w:r>
        <w:rPr>
          <w:rtl/>
        </w:rPr>
        <w:t>ثمّ إنّه سبحانه جعل عدد الملائكة في هذه الآية ألفاً، مع أنّه سبحانه أمدّ المسلمين</w:t>
      </w:r>
      <w:r>
        <w:rPr>
          <w:rFonts w:hint="cs"/>
          <w:rtl/>
        </w:rPr>
        <w:t xml:space="preserve"> </w:t>
      </w:r>
      <w:r>
        <w:rPr>
          <w:rtl/>
        </w:rPr>
        <w:t>ـ</w:t>
      </w:r>
      <w:r>
        <w:rPr>
          <w:rFonts w:hint="cs"/>
          <w:rtl/>
        </w:rPr>
        <w:t xml:space="preserve"> </w:t>
      </w:r>
      <w:r>
        <w:rPr>
          <w:rtl/>
        </w:rPr>
        <w:t>حسب آية اُخرى</w:t>
      </w:r>
      <w:r>
        <w:rPr>
          <w:rFonts w:hint="cs"/>
          <w:rtl/>
        </w:rPr>
        <w:t xml:space="preserve"> </w:t>
      </w:r>
      <w:r>
        <w:rPr>
          <w:rtl/>
        </w:rPr>
        <w:t>ـ</w:t>
      </w:r>
      <w:r>
        <w:rPr>
          <w:rFonts w:hint="cs"/>
          <w:rtl/>
        </w:rPr>
        <w:t xml:space="preserve"> </w:t>
      </w:r>
      <w:r>
        <w:rPr>
          <w:rtl/>
        </w:rPr>
        <w:t xml:space="preserve">بثلاثة آلاف كما في قوله: </w:t>
      </w:r>
      <w:r w:rsidRPr="0015158F">
        <w:rPr>
          <w:rStyle w:val="libAlaemChar"/>
          <w:rtl/>
        </w:rPr>
        <w:t>(</w:t>
      </w:r>
      <w:r w:rsidRPr="00561785">
        <w:rPr>
          <w:rFonts w:hint="cs"/>
          <w:rtl/>
        </w:rPr>
        <w:t xml:space="preserve"> </w:t>
      </w:r>
      <w:r w:rsidRPr="00567513">
        <w:rPr>
          <w:rStyle w:val="libAieChar"/>
          <w:rFonts w:hint="cs"/>
          <w:rtl/>
        </w:rPr>
        <w:t>إِذْ تَقُولُ لِلْمُؤْمِنِينَ أَلَن يَكْفِيَكُمْ أَن يُمِدَّكُمْ رَبُّكُم بِثَلاثَةِ آلافٍ مِّنَ المَلائِكَةِ مُنزَلِينَ</w:t>
      </w:r>
      <w:r w:rsidRPr="00561785">
        <w:rPr>
          <w:rtl/>
        </w:rPr>
        <w:t xml:space="preserve"> * </w:t>
      </w:r>
      <w:r w:rsidRPr="00567513">
        <w:rPr>
          <w:rStyle w:val="libAieChar"/>
          <w:rFonts w:hint="cs"/>
          <w:rtl/>
        </w:rPr>
        <w:t>بَلَىٰ إِن تَصْبِرُوا وَتَتَّقُوا وَيَأْتُوكُم مِّن فَوْرِهِمْ هَٰذَا يُمْدِدْكُمْ رَبُّكُم بِخَمْسَةِ آلافٍ مِّنَ المَلائِكَةِ مُسَوِّمِينَ</w:t>
      </w:r>
      <w:r w:rsidRPr="00561785">
        <w:rPr>
          <w:rtl/>
        </w:rPr>
        <w:t xml:space="preserve"> * </w:t>
      </w:r>
      <w:r w:rsidRPr="00567513">
        <w:rPr>
          <w:rStyle w:val="libAieChar"/>
          <w:rFonts w:hint="cs"/>
          <w:rtl/>
        </w:rPr>
        <w:t>وَمَا جَعَلَهُ اللهُ إلّا بُشْرَىٰ لَكُمْ وَلِتَطْمَئِنَّ قُلُوبُكُم بِهِ وَمَا النَّصْرُ إلّا مِنْ عِندِ اللهِ الْعَزِيزِ الحَكِيمِ</w:t>
      </w:r>
      <w:r w:rsidRPr="00DC48EC">
        <w:rPr>
          <w:rtl/>
        </w:rPr>
        <w:t xml:space="preserve"> </w:t>
      </w:r>
      <w:r w:rsidRPr="0015158F">
        <w:rPr>
          <w:rStyle w:val="libAlaemChar"/>
          <w:rtl/>
        </w:rPr>
        <w:t>)</w:t>
      </w:r>
      <w:r>
        <w:rPr>
          <w:rtl/>
        </w:rPr>
        <w:t xml:space="preserve"> ( آل عمران / 124</w:t>
      </w:r>
      <w:r>
        <w:rPr>
          <w:rFonts w:hint="cs"/>
          <w:rtl/>
        </w:rPr>
        <w:t xml:space="preserve"> </w:t>
      </w:r>
      <w:r>
        <w:rPr>
          <w:rtl/>
        </w:rPr>
        <w:t>ـ</w:t>
      </w:r>
      <w:r>
        <w:rPr>
          <w:rFonts w:hint="cs"/>
          <w:rtl/>
        </w:rPr>
        <w:t xml:space="preserve"> </w:t>
      </w:r>
      <w:r>
        <w:rPr>
          <w:rtl/>
        </w:rPr>
        <w:t>126 ).</w:t>
      </w:r>
    </w:p>
    <w:p w14:paraId="0DE3CA37" w14:textId="77777777" w:rsidR="00F24E3C" w:rsidRDefault="00F24E3C" w:rsidP="00DB5C31">
      <w:pPr>
        <w:pStyle w:val="libNormal"/>
        <w:rPr>
          <w:rFonts w:hint="cs"/>
          <w:rtl/>
        </w:rPr>
      </w:pPr>
      <w:r>
        <w:rPr>
          <w:rtl/>
        </w:rPr>
        <w:t>ولكنّ ال</w:t>
      </w:r>
      <w:r>
        <w:rPr>
          <w:rFonts w:hint="cs"/>
          <w:rtl/>
        </w:rPr>
        <w:t>ا</w:t>
      </w:r>
      <w:r>
        <w:rPr>
          <w:rtl/>
        </w:rPr>
        <w:t xml:space="preserve">ختلاف يرتفع بالإمعان بما في ذيل الآية التّاسعة من سورة الأنفال حيث قال: </w:t>
      </w:r>
      <w:r w:rsidRPr="0015158F">
        <w:rPr>
          <w:rStyle w:val="libAlaemChar"/>
          <w:rtl/>
        </w:rPr>
        <w:t>(</w:t>
      </w:r>
      <w:r w:rsidRPr="00DC48EC">
        <w:rPr>
          <w:rFonts w:hint="cs"/>
          <w:rtl/>
        </w:rPr>
        <w:t xml:space="preserve"> </w:t>
      </w:r>
      <w:r w:rsidRPr="00567513">
        <w:rPr>
          <w:rStyle w:val="libAieChar"/>
          <w:rFonts w:hint="cs"/>
          <w:rtl/>
        </w:rPr>
        <w:t>بِأَلْفٍ مِّنَ المَلائِكَةِ مُرْدِفِينَ</w:t>
      </w:r>
      <w:r w:rsidRPr="00DC48EC">
        <w:rPr>
          <w:rtl/>
        </w:rPr>
        <w:t xml:space="preserve"> </w:t>
      </w:r>
      <w:r w:rsidRPr="0015158F">
        <w:rPr>
          <w:rStyle w:val="libAlaemChar"/>
          <w:rtl/>
        </w:rPr>
        <w:t>)</w:t>
      </w:r>
      <w:r>
        <w:rPr>
          <w:rtl/>
        </w:rPr>
        <w:t xml:space="preserve"> أي مردفين بملائكة اُخرى، كما يقال أردفت زيداً خلفي، فيكون المفعول الثاني محذوفاً، فلو كان عدد الملائكة الاُخرى ألفين، يصير المجموع ثلاثة ألاف.</w:t>
      </w:r>
    </w:p>
    <w:p w14:paraId="76D15793" w14:textId="77777777" w:rsidR="00F24E3C" w:rsidRDefault="00F24E3C" w:rsidP="001434A0">
      <w:pPr>
        <w:pStyle w:val="libLine"/>
        <w:rPr>
          <w:rtl/>
        </w:rPr>
      </w:pPr>
      <w:r>
        <w:rPr>
          <w:rtl/>
        </w:rPr>
        <w:t>__________________</w:t>
      </w:r>
    </w:p>
    <w:p w14:paraId="58199A10"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وقد تكرّر مضمون الآية في سورة آل عمران، الآية 126.</w:t>
      </w:r>
    </w:p>
    <w:p w14:paraId="693834CC" w14:textId="77777777" w:rsidR="00F24E3C" w:rsidRDefault="00F24E3C" w:rsidP="00DB5C31">
      <w:pPr>
        <w:pStyle w:val="libNormal"/>
        <w:rPr>
          <w:rtl/>
        </w:rPr>
      </w:pPr>
      <w:r w:rsidRPr="004F0BE5">
        <w:rPr>
          <w:rtl/>
        </w:rPr>
        <w:br w:type="page"/>
      </w:r>
      <w:r>
        <w:rPr>
          <w:rtl/>
        </w:rPr>
        <w:lastRenderedPageBreak/>
        <w:t xml:space="preserve">وهناك وجه آخر لرفع الإختلاف وهو أنّ هذا العدد ( ثلاثة آلاف ) جاء في كلام النّبي عند مخاطبة المسلمين حيث قال: </w:t>
      </w:r>
      <w:r w:rsidRPr="0015158F">
        <w:rPr>
          <w:rStyle w:val="libAlaemChar"/>
          <w:rtl/>
        </w:rPr>
        <w:t>(</w:t>
      </w:r>
      <w:r w:rsidRPr="00DC48EC">
        <w:rPr>
          <w:rFonts w:hint="cs"/>
          <w:rtl/>
        </w:rPr>
        <w:t xml:space="preserve"> </w:t>
      </w:r>
      <w:r w:rsidRPr="00567513">
        <w:rPr>
          <w:rStyle w:val="libAieChar"/>
          <w:rFonts w:hint="cs"/>
          <w:rtl/>
        </w:rPr>
        <w:t>إِذْ تَقُولُ لِلْمُؤْمِنِينَ أَلَن يَكْفِيَكُمْ أَن يُمِدَّكُمْ رَبُّكُم بِثَلاثَةِ آلافٍ مِّنَ المَلائِكَةِ</w:t>
      </w:r>
      <w:r w:rsidRPr="00DC48EC">
        <w:rPr>
          <w:rtl/>
        </w:rPr>
        <w:t xml:space="preserve"> </w:t>
      </w:r>
      <w:r w:rsidRPr="0015158F">
        <w:rPr>
          <w:rStyle w:val="libAlaemChar"/>
          <w:rtl/>
        </w:rPr>
        <w:t>)</w:t>
      </w:r>
      <w:r>
        <w:rPr>
          <w:rtl/>
        </w:rPr>
        <w:t xml:space="preserve"> وأمّا عدد الألف فقد جاء في كلامه سبحانه ووعده حيث قال: </w:t>
      </w:r>
      <w:r w:rsidRPr="0015158F">
        <w:rPr>
          <w:rStyle w:val="libAlaemChar"/>
          <w:rtl/>
        </w:rPr>
        <w:t>(</w:t>
      </w:r>
      <w:r w:rsidRPr="00DC48EC">
        <w:rPr>
          <w:rFonts w:hint="cs"/>
          <w:rtl/>
        </w:rPr>
        <w:t xml:space="preserve"> </w:t>
      </w:r>
      <w:r w:rsidRPr="00567513">
        <w:rPr>
          <w:rStyle w:val="libAieChar"/>
          <w:rFonts w:hint="cs"/>
          <w:rtl/>
        </w:rPr>
        <w:t>إِذْ تَسْتَغِيثُونَ رَبَّكُمْ فَاسْتَجَابَ لَكُمْ أَنِّي مُمِدُّكُم بِأَلْفٍ مِّنَ المَلائِكَةِ</w:t>
      </w:r>
      <w:r w:rsidRPr="00DC48EC">
        <w:rPr>
          <w:rFonts w:hint="cs"/>
          <w:rtl/>
        </w:rPr>
        <w:t xml:space="preserve"> </w:t>
      </w:r>
      <w:r w:rsidRPr="0015158F">
        <w:rPr>
          <w:rStyle w:val="libAlaemChar"/>
          <w:rtl/>
        </w:rPr>
        <w:t>)</w:t>
      </w:r>
      <w:r>
        <w:rPr>
          <w:rtl/>
        </w:rPr>
        <w:t>.</w:t>
      </w:r>
    </w:p>
    <w:p w14:paraId="2C4E5FE9" w14:textId="77777777" w:rsidR="00F24E3C" w:rsidRDefault="00F24E3C" w:rsidP="00DB5C31">
      <w:pPr>
        <w:pStyle w:val="libNormal"/>
        <w:rPr>
          <w:rtl/>
        </w:rPr>
      </w:pPr>
      <w:r>
        <w:rPr>
          <w:rtl/>
        </w:rPr>
        <w:t>والجمع بين الآيتين بأنّه كان في ضمير النّبي أنّه سبحانه ينزّل ثلاثة آلاف، ولكنّه سبحانه نزّل ألفاً منهم، وما ذلك إلّا لأنّ الملائكة لم يقتحموا المعركة إلّا بشكل جزئي كما سيوافيك، وكان الوعد والعمل به لأجل تثبيتهم وإزالة الوسوسة عنهم.</w:t>
      </w:r>
    </w:p>
    <w:p w14:paraId="55C23367" w14:textId="77777777" w:rsidR="00F24E3C" w:rsidRDefault="00F24E3C" w:rsidP="00DB5C31">
      <w:pPr>
        <w:pStyle w:val="libNormal"/>
        <w:rPr>
          <w:rFonts w:hint="cs"/>
          <w:rtl/>
        </w:rPr>
      </w:pPr>
      <w:r>
        <w:rPr>
          <w:rtl/>
        </w:rPr>
        <w:t>وأمّا عدد الخمسة آلاف فلم يكن إلّا وعداً مشروطاً بأنّ المؤمنين لو</w:t>
      </w:r>
      <w:r>
        <w:rPr>
          <w:rFonts w:hint="cs"/>
          <w:rtl/>
        </w:rPr>
        <w:t xml:space="preserve"> </w:t>
      </w:r>
      <w:r>
        <w:rPr>
          <w:rtl/>
        </w:rPr>
        <w:t>صبروا على الجهاد واتّقوا معاصي الله ومخالفة الرسول ورجع المشركون إليهم فوراً، فالله سبحانه يمددهم بخمسة آلاف من الملائكة مسوّمين أي معلَّمين.</w:t>
      </w:r>
    </w:p>
    <w:p w14:paraId="163AD462" w14:textId="77777777" w:rsidR="00F24E3C" w:rsidRDefault="00F24E3C" w:rsidP="00F24E3C">
      <w:pPr>
        <w:pStyle w:val="Heading2"/>
        <w:rPr>
          <w:rFonts w:hint="cs"/>
          <w:rtl/>
        </w:rPr>
      </w:pPr>
      <w:bookmarkStart w:id="278" w:name="_Toc308079966"/>
      <w:bookmarkStart w:id="279" w:name="_Toc24453271"/>
      <w:r>
        <w:rPr>
          <w:rtl/>
        </w:rPr>
        <w:t>5 ـ الإمداد بالنعاس</w:t>
      </w:r>
      <w:bookmarkEnd w:id="278"/>
      <w:bookmarkEnd w:id="279"/>
    </w:p>
    <w:p w14:paraId="69F25E89" w14:textId="77777777" w:rsidR="00F24E3C" w:rsidRDefault="00F24E3C" w:rsidP="00DB5C31">
      <w:pPr>
        <w:pStyle w:val="libNormal"/>
        <w:rPr>
          <w:rtl/>
        </w:rPr>
      </w:pPr>
      <w:r>
        <w:rPr>
          <w:rtl/>
        </w:rPr>
        <w:t>إنّ الإنسان لا يأخده النوم في حال الخوف، وقد قيل: الخوف مسهر والأمن منوّم، فاللّه سبحانه أمدّهم بالنّعاس وهو أوّل النوم قبل أن يثقل، فقوّاهم</w:t>
      </w:r>
      <w:r>
        <w:rPr>
          <w:rFonts w:hint="cs"/>
          <w:rtl/>
        </w:rPr>
        <w:t xml:space="preserve"> </w:t>
      </w:r>
      <w:r>
        <w:rPr>
          <w:rtl/>
        </w:rPr>
        <w:t>ـ</w:t>
      </w:r>
      <w:r>
        <w:rPr>
          <w:rFonts w:hint="cs"/>
          <w:rtl/>
        </w:rPr>
        <w:t xml:space="preserve"> </w:t>
      </w:r>
      <w:r>
        <w:rPr>
          <w:rtl/>
        </w:rPr>
        <w:t>بالإستراحة</w:t>
      </w:r>
      <w:r>
        <w:rPr>
          <w:rFonts w:hint="cs"/>
          <w:rtl/>
        </w:rPr>
        <w:t xml:space="preserve"> </w:t>
      </w:r>
      <w:r>
        <w:rPr>
          <w:rtl/>
        </w:rPr>
        <w:t>ـ</w:t>
      </w:r>
      <w:r>
        <w:rPr>
          <w:rFonts w:hint="cs"/>
          <w:rtl/>
        </w:rPr>
        <w:t xml:space="preserve"> </w:t>
      </w:r>
      <w:r>
        <w:rPr>
          <w:rtl/>
        </w:rPr>
        <w:t>على قتال العدو.</w:t>
      </w:r>
    </w:p>
    <w:p w14:paraId="12218AAF" w14:textId="77777777" w:rsidR="00F24E3C" w:rsidRPr="00C36F4D" w:rsidRDefault="00F24E3C" w:rsidP="008D50E1">
      <w:pPr>
        <w:pStyle w:val="libBold1"/>
        <w:rPr>
          <w:rFonts w:hint="cs"/>
          <w:rtl/>
        </w:rPr>
      </w:pPr>
      <w:r>
        <w:rPr>
          <w:rtl/>
        </w:rPr>
        <w:t>6 ـ الإمداد بنزول المطر</w:t>
      </w:r>
    </w:p>
    <w:p w14:paraId="2BD2180B" w14:textId="77777777" w:rsidR="00F24E3C" w:rsidRDefault="00F24E3C" w:rsidP="00DB5C31">
      <w:pPr>
        <w:pStyle w:val="libNormal"/>
        <w:rPr>
          <w:rtl/>
        </w:rPr>
      </w:pPr>
      <w:r>
        <w:rPr>
          <w:rtl/>
        </w:rPr>
        <w:t>وقد أصابهم المطر</w:t>
      </w:r>
      <w:r>
        <w:rPr>
          <w:rFonts w:hint="cs"/>
          <w:rtl/>
        </w:rPr>
        <w:t xml:space="preserve"> </w:t>
      </w:r>
      <w:r>
        <w:rPr>
          <w:rtl/>
        </w:rPr>
        <w:t>ـ</w:t>
      </w:r>
      <w:r>
        <w:rPr>
          <w:rFonts w:hint="cs"/>
          <w:rtl/>
        </w:rPr>
        <w:t xml:space="preserve"> </w:t>
      </w:r>
      <w:r>
        <w:rPr>
          <w:rtl/>
        </w:rPr>
        <w:t>وكانوا أحوج شي</w:t>
      </w:r>
      <w:r>
        <w:rPr>
          <w:rFonts w:hint="cs"/>
          <w:rtl/>
        </w:rPr>
        <w:t>ء</w:t>
      </w:r>
      <w:r>
        <w:rPr>
          <w:rtl/>
        </w:rPr>
        <w:t xml:space="preserve"> إليه فطهّروا به أبدانهم واغتسلوا من الجنابة، وزادهم قوّة قلب وسكون نفس وثقة بالنّصر، وثبّت أقدامهم في الحرب بتلبّد الرّمل.</w:t>
      </w:r>
    </w:p>
    <w:p w14:paraId="35F127E0" w14:textId="77777777" w:rsidR="00F24E3C" w:rsidRDefault="00F24E3C" w:rsidP="00DB5C31">
      <w:pPr>
        <w:pStyle w:val="libNormal"/>
        <w:rPr>
          <w:rFonts w:hint="cs"/>
          <w:rtl/>
        </w:rPr>
      </w:pPr>
      <w:r>
        <w:rPr>
          <w:rtl/>
        </w:rPr>
        <w:t xml:space="preserve">وإلى الإمدادين: الخامس والسادس يشير قوله سبحانه: </w:t>
      </w:r>
      <w:r w:rsidRPr="0015158F">
        <w:rPr>
          <w:rStyle w:val="libAlaemChar"/>
          <w:rtl/>
        </w:rPr>
        <w:t>(</w:t>
      </w:r>
      <w:r w:rsidRPr="00DC48EC">
        <w:rPr>
          <w:rFonts w:hint="cs"/>
          <w:rtl/>
        </w:rPr>
        <w:t xml:space="preserve"> </w:t>
      </w:r>
      <w:r w:rsidRPr="00567513">
        <w:rPr>
          <w:rStyle w:val="libAieChar"/>
          <w:rFonts w:hint="cs"/>
          <w:rtl/>
        </w:rPr>
        <w:t>إِذْ يُغَشِّيكُمُ النُّعَاسَ أَمَنَةً مِّنْهُ وَيُنَزِّلُ عَلَيْكُم مِّنَ السَّمَاءِ مَاءً لِّيُطَهِّرَكُم بِهِ وَيُذْهِبَ عَنكُمْ رِجْزَ الشَّيْطَانِ</w:t>
      </w:r>
      <w:r w:rsidRPr="00DC48EC">
        <w:rPr>
          <w:rFonts w:hint="cs"/>
          <w:rtl/>
        </w:rPr>
        <w:t xml:space="preserve"> </w:t>
      </w:r>
      <w:r w:rsidRPr="002B6E16">
        <w:rPr>
          <w:rStyle w:val="libFootnotenumChar"/>
          <w:rtl/>
        </w:rPr>
        <w:t>(1)</w:t>
      </w:r>
    </w:p>
    <w:p w14:paraId="7F9399F5" w14:textId="77777777" w:rsidR="00F24E3C" w:rsidRDefault="00F24E3C" w:rsidP="001434A0">
      <w:pPr>
        <w:pStyle w:val="libLine"/>
        <w:rPr>
          <w:rtl/>
        </w:rPr>
      </w:pPr>
      <w:r>
        <w:rPr>
          <w:rtl/>
        </w:rPr>
        <w:t>__________________</w:t>
      </w:r>
    </w:p>
    <w:p w14:paraId="5C86472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وهو الجنابة.</w:t>
      </w:r>
    </w:p>
    <w:p w14:paraId="2665C798" w14:textId="77777777" w:rsidR="00F24E3C" w:rsidRDefault="00F24E3C" w:rsidP="001434A0">
      <w:pPr>
        <w:pStyle w:val="libNormal0"/>
        <w:rPr>
          <w:rFonts w:hint="cs"/>
          <w:rtl/>
        </w:rPr>
      </w:pPr>
      <w:r w:rsidRPr="004F0BE5">
        <w:rPr>
          <w:rtl/>
        </w:rPr>
        <w:br w:type="page"/>
      </w:r>
      <w:r w:rsidRPr="00567513">
        <w:rPr>
          <w:rStyle w:val="libAieChar"/>
          <w:rFonts w:hint="cs"/>
          <w:rtl/>
        </w:rPr>
        <w:lastRenderedPageBreak/>
        <w:t>وَلِيَرْبِطَ عَلَىٰ قُلُوبِكُمْ وَيُثَبِّتَ بِهِ الأَقْدَامَ</w:t>
      </w:r>
      <w:r w:rsidRPr="00DC48EC">
        <w:rPr>
          <w:rtl/>
        </w:rPr>
        <w:t xml:space="preserve"> </w:t>
      </w:r>
      <w:r w:rsidRPr="0015158F">
        <w:rPr>
          <w:rStyle w:val="libAlaemChar"/>
          <w:rtl/>
        </w:rPr>
        <w:t>)</w:t>
      </w:r>
      <w:r>
        <w:rPr>
          <w:rtl/>
        </w:rPr>
        <w:t xml:space="preserve"> ( الأنفال / 11 ).</w:t>
      </w:r>
    </w:p>
    <w:p w14:paraId="29A6CCD0" w14:textId="77777777" w:rsidR="00F24E3C" w:rsidRDefault="00F24E3C" w:rsidP="00DB5C31">
      <w:pPr>
        <w:pStyle w:val="libNormal"/>
        <w:rPr>
          <w:rtl/>
        </w:rPr>
      </w:pPr>
      <w:r>
        <w:rPr>
          <w:rtl/>
        </w:rPr>
        <w:t xml:space="preserve">فإلى فائدة الإمداد بالنّعاس أشار بقوله: </w:t>
      </w:r>
      <w:r w:rsidRPr="0015158F">
        <w:rPr>
          <w:rStyle w:val="libAlaemChar"/>
          <w:rtl/>
        </w:rPr>
        <w:t>(</w:t>
      </w:r>
      <w:r>
        <w:rPr>
          <w:rFonts w:hint="cs"/>
          <w:rtl/>
        </w:rPr>
        <w:t xml:space="preserve"> </w:t>
      </w:r>
      <w:r w:rsidRPr="00567513">
        <w:rPr>
          <w:rStyle w:val="libAieChar"/>
          <w:rFonts w:hint="cs"/>
          <w:rtl/>
        </w:rPr>
        <w:t>أَمَنَةً مِّنْهُ</w:t>
      </w:r>
      <w:r w:rsidRPr="00DC48EC">
        <w:rPr>
          <w:rtl/>
        </w:rPr>
        <w:t xml:space="preserve"> </w:t>
      </w:r>
      <w:r w:rsidRPr="0015158F">
        <w:rPr>
          <w:rStyle w:val="libAlaemChar"/>
          <w:rtl/>
        </w:rPr>
        <w:t>)</w:t>
      </w:r>
      <w:r>
        <w:rPr>
          <w:rtl/>
        </w:rPr>
        <w:t>.</w:t>
      </w:r>
    </w:p>
    <w:p w14:paraId="7F0C230C" w14:textId="77777777" w:rsidR="00F24E3C" w:rsidRDefault="00F24E3C" w:rsidP="00DB5C31">
      <w:pPr>
        <w:pStyle w:val="libNormal"/>
        <w:rPr>
          <w:rtl/>
        </w:rPr>
      </w:pPr>
      <w:r>
        <w:rPr>
          <w:rtl/>
        </w:rPr>
        <w:t xml:space="preserve">وإلى فوائد نزول المطر المختلفة أشار بقوله: </w:t>
      </w:r>
    </w:p>
    <w:p w14:paraId="0FA97B3F"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sidRPr="0015158F">
        <w:rPr>
          <w:rStyle w:val="libAlaemChar"/>
          <w:rtl/>
        </w:rPr>
        <w:t>(</w:t>
      </w:r>
      <w:r w:rsidRPr="00DC48EC">
        <w:rPr>
          <w:rFonts w:hint="cs"/>
          <w:rtl/>
        </w:rPr>
        <w:t xml:space="preserve"> </w:t>
      </w:r>
      <w:r w:rsidRPr="00567513">
        <w:rPr>
          <w:rStyle w:val="libAieChar"/>
          <w:rFonts w:hint="cs"/>
          <w:rtl/>
        </w:rPr>
        <w:t>يُطَهِّرَكُم</w:t>
      </w:r>
      <w:r w:rsidRPr="00DC48EC">
        <w:rPr>
          <w:rtl/>
        </w:rPr>
        <w:t xml:space="preserve"> </w:t>
      </w:r>
      <w:r w:rsidRPr="0015158F">
        <w:rPr>
          <w:rStyle w:val="libAlaemChar"/>
          <w:rtl/>
        </w:rPr>
        <w:t>)</w:t>
      </w:r>
      <w:r>
        <w:rPr>
          <w:rtl/>
        </w:rPr>
        <w:t xml:space="preserve"> 2</w:t>
      </w:r>
      <w:r>
        <w:rPr>
          <w:rFonts w:hint="cs"/>
          <w:rtl/>
        </w:rPr>
        <w:t xml:space="preserve"> </w:t>
      </w:r>
      <w:r>
        <w:rPr>
          <w:rtl/>
        </w:rPr>
        <w:t>ـ</w:t>
      </w:r>
      <w:r>
        <w:rPr>
          <w:rFonts w:hint="cs"/>
          <w:rtl/>
        </w:rPr>
        <w:t xml:space="preserve"> </w:t>
      </w:r>
      <w:r w:rsidRPr="0015158F">
        <w:rPr>
          <w:rStyle w:val="libAlaemChar"/>
          <w:rtl/>
        </w:rPr>
        <w:t>(</w:t>
      </w:r>
      <w:r w:rsidRPr="00DC48EC">
        <w:rPr>
          <w:rFonts w:hint="cs"/>
          <w:rtl/>
        </w:rPr>
        <w:t xml:space="preserve"> </w:t>
      </w:r>
      <w:r w:rsidRPr="00567513">
        <w:rPr>
          <w:rStyle w:val="libAieChar"/>
          <w:rFonts w:hint="cs"/>
          <w:rtl/>
        </w:rPr>
        <w:t>يُذْهِبَ عَنكُمْ رِجْزَ الشَّيْطَانِ</w:t>
      </w:r>
      <w:r w:rsidRPr="00DC48EC">
        <w:rPr>
          <w:rtl/>
        </w:rPr>
        <w:t xml:space="preserve"> </w:t>
      </w:r>
      <w:r w:rsidRPr="0015158F">
        <w:rPr>
          <w:rStyle w:val="libAlaemChar"/>
          <w:rtl/>
        </w:rPr>
        <w:t>)</w:t>
      </w:r>
      <w:r>
        <w:rPr>
          <w:rtl/>
        </w:rPr>
        <w:t xml:space="preserve"> 3</w:t>
      </w:r>
      <w:r>
        <w:rPr>
          <w:rFonts w:hint="cs"/>
          <w:rtl/>
        </w:rPr>
        <w:t xml:space="preserve"> </w:t>
      </w:r>
      <w:r>
        <w:rPr>
          <w:rtl/>
        </w:rPr>
        <w:t>ـ</w:t>
      </w:r>
      <w:r>
        <w:rPr>
          <w:rFonts w:hint="cs"/>
          <w:rtl/>
        </w:rPr>
        <w:t xml:space="preserve"> </w:t>
      </w:r>
      <w:r w:rsidRPr="0015158F">
        <w:rPr>
          <w:rStyle w:val="libAlaemChar"/>
          <w:rtl/>
        </w:rPr>
        <w:t>(</w:t>
      </w:r>
      <w:r w:rsidRPr="00DC48EC">
        <w:rPr>
          <w:rFonts w:hint="cs"/>
          <w:rtl/>
        </w:rPr>
        <w:t xml:space="preserve"> </w:t>
      </w:r>
      <w:r w:rsidRPr="00567513">
        <w:rPr>
          <w:rStyle w:val="libAieChar"/>
          <w:rFonts w:hint="cs"/>
          <w:rtl/>
        </w:rPr>
        <w:t>يُذْهِبَ عَنكُمْ رِجْزَ الشَّيْطَانِ</w:t>
      </w:r>
      <w:r w:rsidRPr="00DC48EC">
        <w:rPr>
          <w:rtl/>
        </w:rPr>
        <w:t xml:space="preserve"> </w:t>
      </w:r>
      <w:r w:rsidRPr="0015158F">
        <w:rPr>
          <w:rStyle w:val="libAlaemChar"/>
          <w:rtl/>
        </w:rPr>
        <w:t>)</w:t>
      </w:r>
      <w:r>
        <w:rPr>
          <w:rtl/>
        </w:rPr>
        <w:t xml:space="preserve"> 4</w:t>
      </w:r>
      <w:r>
        <w:rPr>
          <w:rFonts w:hint="cs"/>
          <w:rtl/>
        </w:rPr>
        <w:t xml:space="preserve"> </w:t>
      </w:r>
      <w:r>
        <w:rPr>
          <w:rtl/>
        </w:rPr>
        <w:t>ـ</w:t>
      </w:r>
      <w:r>
        <w:rPr>
          <w:rFonts w:hint="cs"/>
          <w:rtl/>
        </w:rPr>
        <w:t xml:space="preserve"> </w:t>
      </w:r>
      <w:r w:rsidRPr="0015158F">
        <w:rPr>
          <w:rStyle w:val="libAlaemChar"/>
          <w:rtl/>
        </w:rPr>
        <w:t>(</w:t>
      </w:r>
      <w:r w:rsidRPr="00DC48EC">
        <w:rPr>
          <w:rFonts w:hint="cs"/>
          <w:rtl/>
        </w:rPr>
        <w:t xml:space="preserve"> </w:t>
      </w:r>
      <w:r w:rsidRPr="00567513">
        <w:rPr>
          <w:rStyle w:val="libAieChar"/>
          <w:rFonts w:hint="cs"/>
          <w:rtl/>
        </w:rPr>
        <w:t>وَيُثَبِّتَ بِهِ الأَقْدَامَ</w:t>
      </w:r>
      <w:r w:rsidRPr="00DC48EC">
        <w:rPr>
          <w:rtl/>
        </w:rPr>
        <w:t xml:space="preserve"> </w:t>
      </w:r>
      <w:r w:rsidRPr="0015158F">
        <w:rPr>
          <w:rStyle w:val="libAlaemChar"/>
          <w:rtl/>
        </w:rPr>
        <w:t>)</w:t>
      </w:r>
      <w:r>
        <w:rPr>
          <w:rtl/>
        </w:rPr>
        <w:t>.</w:t>
      </w:r>
    </w:p>
    <w:p w14:paraId="73E9EB56" w14:textId="77777777" w:rsidR="00F24E3C" w:rsidRDefault="00F24E3C" w:rsidP="00F24E3C">
      <w:pPr>
        <w:pStyle w:val="Heading2"/>
        <w:rPr>
          <w:rFonts w:hint="cs"/>
          <w:rtl/>
        </w:rPr>
      </w:pPr>
      <w:bookmarkStart w:id="280" w:name="_Toc308079967"/>
      <w:bookmarkStart w:id="281" w:name="_Toc24453272"/>
      <w:r w:rsidRPr="007455C6">
        <w:rPr>
          <w:rtl/>
        </w:rPr>
        <w:t>7 ـ الإمداد بتثبيت أقدام المؤمنين</w:t>
      </w:r>
      <w:bookmarkEnd w:id="280"/>
      <w:bookmarkEnd w:id="281"/>
    </w:p>
    <w:p w14:paraId="6FF63F12" w14:textId="77777777" w:rsidR="00F24E3C" w:rsidRDefault="00F24E3C" w:rsidP="00DB5C31">
      <w:pPr>
        <w:pStyle w:val="libNormal"/>
        <w:rPr>
          <w:rtl/>
        </w:rPr>
      </w:pPr>
      <w:r>
        <w:rPr>
          <w:rtl/>
        </w:rPr>
        <w:t>وقد كان لنزول الملائكة فائدة اُخرى، وهي تثبيت أقدام المؤمنين في ميدان الحرب لئلاّ</w:t>
      </w:r>
      <w:r>
        <w:rPr>
          <w:rFonts w:hint="cs"/>
          <w:rtl/>
        </w:rPr>
        <w:t xml:space="preserve"> </w:t>
      </w:r>
      <w:r>
        <w:rPr>
          <w:rtl/>
        </w:rPr>
        <w:t>تزلّ أقدامهم عند هجوم العدو، وكانت ساحة القتال رملاً.</w:t>
      </w:r>
    </w:p>
    <w:p w14:paraId="54DE870E" w14:textId="77777777" w:rsidR="00F24E3C" w:rsidRDefault="00F24E3C" w:rsidP="008D50E1">
      <w:pPr>
        <w:pStyle w:val="libBold1"/>
        <w:rPr>
          <w:rFonts w:hint="cs"/>
          <w:rtl/>
        </w:rPr>
      </w:pPr>
      <w:r w:rsidRPr="007455C6">
        <w:rPr>
          <w:rtl/>
        </w:rPr>
        <w:t>8 ـ الإمداد</w:t>
      </w:r>
      <w:r>
        <w:rPr>
          <w:rtl/>
        </w:rPr>
        <w:t xml:space="preserve"> بإلقاء الرّعب في قلوب المشركين</w:t>
      </w:r>
    </w:p>
    <w:p w14:paraId="77F0051D" w14:textId="77777777" w:rsidR="00F24E3C" w:rsidRDefault="00F24E3C" w:rsidP="00DB5C31">
      <w:pPr>
        <w:pStyle w:val="libNormal"/>
        <w:rPr>
          <w:rtl/>
        </w:rPr>
      </w:pPr>
      <w:r>
        <w:rPr>
          <w:rtl/>
        </w:rPr>
        <w:t>وقد أمدّهم سبحانه بإلقاء الرّعب في قلوب الكافرين.</w:t>
      </w:r>
    </w:p>
    <w:p w14:paraId="4E01325B" w14:textId="77777777" w:rsidR="00F24E3C" w:rsidRDefault="00F24E3C" w:rsidP="00DB5C31">
      <w:pPr>
        <w:pStyle w:val="libNormal"/>
        <w:rPr>
          <w:rtl/>
        </w:rPr>
      </w:pPr>
      <w:r>
        <w:rPr>
          <w:rtl/>
        </w:rPr>
        <w:t xml:space="preserve">يقول سبحان مشيراً إلى الإمدادين: </w:t>
      </w:r>
      <w:r w:rsidRPr="0015158F">
        <w:rPr>
          <w:rStyle w:val="libAlaemChar"/>
          <w:rtl/>
        </w:rPr>
        <w:t>(</w:t>
      </w:r>
      <w:r w:rsidRPr="00DC48EC">
        <w:rPr>
          <w:rFonts w:hint="cs"/>
          <w:rtl/>
        </w:rPr>
        <w:t xml:space="preserve"> </w:t>
      </w:r>
      <w:r w:rsidRPr="00567513">
        <w:rPr>
          <w:rStyle w:val="libAieChar"/>
          <w:rFonts w:hint="cs"/>
          <w:rtl/>
        </w:rPr>
        <w:t>إِذْ يُوحِي رَبُّكَ إلى المَلائِكَةِ أَنِّي مَعَكُمْ فَثَبِّتُوا الَّذِينَ آمَنُوا سَأُلْقِي فِي قُلُوبِ الَّذِينَ كَفَرُوا الرُّعْبَ فَاضْرِبُوا فَوْقَ الأَعْنَاقِ وَاضْرِبُوا مِنْهُمْ كُلَّ بَنَانٍ</w:t>
      </w:r>
      <w:r w:rsidRPr="00DC48EC">
        <w:rPr>
          <w:rtl/>
        </w:rPr>
        <w:t xml:space="preserve"> </w:t>
      </w:r>
      <w:r w:rsidRPr="0015158F">
        <w:rPr>
          <w:rStyle w:val="libAlaemChar"/>
          <w:rtl/>
        </w:rPr>
        <w:t>)</w:t>
      </w:r>
      <w:r>
        <w:rPr>
          <w:rtl/>
        </w:rPr>
        <w:t xml:space="preserve"> ( الأنفال / 12 ).</w:t>
      </w:r>
    </w:p>
    <w:p w14:paraId="1EF59A9D" w14:textId="77777777" w:rsidR="00F24E3C" w:rsidRDefault="00F24E3C" w:rsidP="00DB5C31">
      <w:pPr>
        <w:pStyle w:val="libNormal"/>
        <w:rPr>
          <w:rtl/>
        </w:rPr>
      </w:pPr>
      <w:r>
        <w:rPr>
          <w:rtl/>
        </w:rPr>
        <w:t>والمراد من « فَوقَ الأعناق » هي الرؤوس، لأنّها فوق الأعناق، كما أنّ المراد من قوله: « كُلَّ بَنَان »، أطراف الأصابع، ولعلّه سبحانه اكتفى به عن جملة اليد والرّجل.</w:t>
      </w:r>
    </w:p>
    <w:p w14:paraId="4F392C6F" w14:textId="77777777" w:rsidR="00F24E3C" w:rsidRDefault="00F24E3C" w:rsidP="00DB5C31">
      <w:pPr>
        <w:pStyle w:val="libNormal"/>
        <w:rPr>
          <w:rtl/>
        </w:rPr>
      </w:pPr>
      <w:r>
        <w:rPr>
          <w:rtl/>
        </w:rPr>
        <w:t>وأمّا الخطاب، فيحتمل أن يكون للملائكة، كما استظهره أكثر المفسّرين، أو للمؤمنين كما هو الظّاهر، لما عرفت من أنّ الملائكة لم يقتحموا المعركة، وإنّما كان نزولهم لأجل تثبيت القلوب.</w:t>
      </w:r>
    </w:p>
    <w:p w14:paraId="5F6A8F64" w14:textId="77777777" w:rsidR="00F24E3C" w:rsidRDefault="00F24E3C" w:rsidP="00DB5C31">
      <w:pPr>
        <w:pStyle w:val="libNormal"/>
        <w:rPr>
          <w:rtl/>
          <w:lang w:bidi="ar"/>
        </w:rPr>
      </w:pPr>
      <w:r>
        <w:rPr>
          <w:rtl/>
        </w:rPr>
        <w:t>وأمّا وجه إذلاله سبحانه قريشاً، و</w:t>
      </w:r>
      <w:r>
        <w:rPr>
          <w:rFonts w:hint="cs"/>
          <w:rtl/>
        </w:rPr>
        <w:t>أ</w:t>
      </w:r>
      <w:r>
        <w:rPr>
          <w:rtl/>
        </w:rPr>
        <w:t xml:space="preserve">عزازه المؤمنين، فقد بيّنه في قوله: </w:t>
      </w:r>
      <w:r w:rsidRPr="0015158F">
        <w:rPr>
          <w:rStyle w:val="libAlaemChar"/>
          <w:rtl/>
        </w:rPr>
        <w:t>(</w:t>
      </w:r>
      <w:r w:rsidRPr="00DC48EC">
        <w:rPr>
          <w:rFonts w:hint="cs"/>
          <w:rtl/>
        </w:rPr>
        <w:t xml:space="preserve"> </w:t>
      </w:r>
      <w:r w:rsidRPr="00567513">
        <w:rPr>
          <w:rStyle w:val="libAieChar"/>
          <w:rFonts w:hint="cs"/>
          <w:rtl/>
        </w:rPr>
        <w:t>ذَٰلِكَ بِأَنَّهُمْ شَاقُّوا اللهَ وَرَسُولَهُ وَمَن يُشَاقِقِ اللهَ وَرَسُولَهُ فَإِنَّ اللهَ شَدِيدُ الْعِقَابِ</w:t>
      </w:r>
      <w:r w:rsidRPr="00DC48EC">
        <w:rPr>
          <w:rtl/>
        </w:rPr>
        <w:t xml:space="preserve"> * </w:t>
      </w:r>
      <w:r w:rsidRPr="00567513">
        <w:rPr>
          <w:rStyle w:val="libAieChar"/>
          <w:rFonts w:hint="cs"/>
          <w:rtl/>
        </w:rPr>
        <w:t>ذَٰلِكُمْ فَذُوقُوهُ</w:t>
      </w:r>
    </w:p>
    <w:p w14:paraId="160BCCD7" w14:textId="77777777" w:rsidR="00F24E3C" w:rsidRDefault="00F24E3C" w:rsidP="001434A0">
      <w:pPr>
        <w:pStyle w:val="libNormal0"/>
        <w:rPr>
          <w:rFonts w:hint="cs"/>
          <w:rtl/>
        </w:rPr>
      </w:pPr>
      <w:r w:rsidRPr="00E60D81">
        <w:rPr>
          <w:rtl/>
        </w:rPr>
        <w:br w:type="page"/>
      </w:r>
      <w:r w:rsidRPr="00567513">
        <w:rPr>
          <w:rStyle w:val="libAieChar"/>
          <w:rFonts w:hint="cs"/>
          <w:rtl/>
        </w:rPr>
        <w:lastRenderedPageBreak/>
        <w:t>وَأَنَّ لِلْكَافِرِينَ عَذَابَ النَّارِ</w:t>
      </w:r>
      <w:r w:rsidRPr="00DC48EC">
        <w:rPr>
          <w:rtl/>
        </w:rPr>
        <w:t xml:space="preserve"> </w:t>
      </w:r>
      <w:r w:rsidRPr="0015158F">
        <w:rPr>
          <w:rStyle w:val="libAlaemChar"/>
          <w:rtl/>
        </w:rPr>
        <w:t>)</w:t>
      </w:r>
      <w:r>
        <w:rPr>
          <w:rtl/>
        </w:rPr>
        <w:t xml:space="preserve"> ( الأنفال / 13</w:t>
      </w:r>
      <w:r>
        <w:rPr>
          <w:rFonts w:hint="cs"/>
          <w:rtl/>
        </w:rPr>
        <w:t xml:space="preserve"> </w:t>
      </w:r>
      <w:r>
        <w:rPr>
          <w:rtl/>
        </w:rPr>
        <w:t>و</w:t>
      </w:r>
      <w:r>
        <w:rPr>
          <w:rFonts w:hint="cs"/>
          <w:rtl/>
        </w:rPr>
        <w:t xml:space="preserve"> </w:t>
      </w:r>
      <w:r>
        <w:rPr>
          <w:rtl/>
        </w:rPr>
        <w:t>14 ).</w:t>
      </w:r>
    </w:p>
    <w:p w14:paraId="5DBE21F4" w14:textId="77777777" w:rsidR="00F24E3C" w:rsidRDefault="00F24E3C" w:rsidP="00DB5C31">
      <w:pPr>
        <w:pStyle w:val="libNormal"/>
        <w:rPr>
          <w:rtl/>
        </w:rPr>
      </w:pPr>
      <w:r>
        <w:rPr>
          <w:rtl/>
        </w:rPr>
        <w:t>هذه مجموعة الإعانات الغيبيّة التّي شملت المسلمين، وقد تعلّقت مشيئته سبحانه بإختصاص الإعانات الربّانيّة بالمؤمنين، والوساوس الشيطانيّة بالمشركين، فقد ظهر الشيطان، وتجسّم للكافرين يوم بدر، وزيّن لهم أعمالهم وخروجهم بطراً ورئاء النّاس، ثمّ قال لهم بأنّه لا يغلبكم أحد من الناس لكثرة عددكم، وقوّتكم، وأنا ناصر لكم، ودافع عنكم السوء،</w:t>
      </w:r>
      <w:r w:rsidRPr="00EC37E5">
        <w:rPr>
          <w:rtl/>
        </w:rPr>
        <w:t xml:space="preserve"> </w:t>
      </w:r>
      <w:r>
        <w:rPr>
          <w:rtl/>
        </w:rPr>
        <w:t>ول</w:t>
      </w:r>
      <w:r>
        <w:rPr>
          <w:rFonts w:hint="cs"/>
          <w:rtl/>
        </w:rPr>
        <w:t>ـ</w:t>
      </w:r>
      <w:r>
        <w:rPr>
          <w:rtl/>
        </w:rPr>
        <w:t>م</w:t>
      </w:r>
      <w:r>
        <w:rPr>
          <w:rFonts w:hint="cs"/>
          <w:rtl/>
        </w:rPr>
        <w:t>ـ</w:t>
      </w:r>
      <w:r>
        <w:rPr>
          <w:rtl/>
        </w:rPr>
        <w:t>ّا</w:t>
      </w:r>
      <w:r>
        <w:rPr>
          <w:rFonts w:hint="cs"/>
          <w:rtl/>
        </w:rPr>
        <w:t xml:space="preserve"> ا</w:t>
      </w:r>
      <w:r>
        <w:rPr>
          <w:rtl/>
        </w:rPr>
        <w:t>لتقت الفرقتان، رجع العدو القهقرى منهزماً، لأنه رأى عناية الله سبحانه بالمسلمين.</w:t>
      </w:r>
    </w:p>
    <w:p w14:paraId="62298347" w14:textId="77777777" w:rsidR="00F24E3C" w:rsidRDefault="00F24E3C" w:rsidP="00DB5C31">
      <w:pPr>
        <w:pStyle w:val="libNormal"/>
        <w:rPr>
          <w:rtl/>
        </w:rPr>
      </w:pPr>
      <w:r>
        <w:rPr>
          <w:rtl/>
        </w:rPr>
        <w:t xml:space="preserve">وإلى ذلك يشير قوله سبحانه: </w:t>
      </w:r>
      <w:r w:rsidRPr="0015158F">
        <w:rPr>
          <w:rStyle w:val="libAlaemChar"/>
          <w:rtl/>
        </w:rPr>
        <w:t>(</w:t>
      </w:r>
      <w:r w:rsidRPr="00DC48EC">
        <w:rPr>
          <w:rFonts w:hint="cs"/>
          <w:rtl/>
        </w:rPr>
        <w:t xml:space="preserve"> </w:t>
      </w:r>
      <w:r w:rsidRPr="00567513">
        <w:rPr>
          <w:rStyle w:val="libAieChar"/>
          <w:rFonts w:hint="cs"/>
          <w:rtl/>
        </w:rPr>
        <w:t>وَإِذْ زَيَّنَ لَهُمُ الشَّيْطَانُ أَعْمَالَهُمْ وَقَالَ لا غَالِبَ لَكُمُ الْيَوْمَ مِنَ النَّاسِ وَإِنِّي جَارٌ لَّكُمْ فَلَمَّا تَرَاءَتِ الْفِئَتَانِ نَكَصَ عَلَىٰ عَقِبَيْهِ وَقَالَ إِنِّي بَرِيءٌ مِّنكُمْ إِنِّي أَرَىٰ مَا لا تَرَوْنَ إِنِّي أَخَافُ اللهَ وَاللهُ شَدِيدُ الْعِقَابِ</w:t>
      </w:r>
      <w:r w:rsidRPr="00DC48EC">
        <w:rPr>
          <w:rtl/>
        </w:rPr>
        <w:t xml:space="preserve"> </w:t>
      </w:r>
      <w:r w:rsidRPr="0015158F">
        <w:rPr>
          <w:rStyle w:val="libAlaemChar"/>
          <w:rtl/>
        </w:rPr>
        <w:t>)</w:t>
      </w:r>
      <w:r>
        <w:rPr>
          <w:rtl/>
        </w:rPr>
        <w:t xml:space="preserve"> ( الأنفال / 48 ).</w:t>
      </w:r>
    </w:p>
    <w:p w14:paraId="6D9E1B60" w14:textId="77777777" w:rsidR="00F24E3C" w:rsidRDefault="00F24E3C" w:rsidP="00DB5C31">
      <w:pPr>
        <w:pStyle w:val="libNormal"/>
        <w:rPr>
          <w:rtl/>
        </w:rPr>
      </w:pPr>
      <w:r>
        <w:rPr>
          <w:rtl/>
        </w:rPr>
        <w:t xml:space="preserve">وقد علّل الشيطان تقهقره بأمرين: </w:t>
      </w:r>
    </w:p>
    <w:p w14:paraId="658D10E2" w14:textId="77777777" w:rsidR="00F24E3C" w:rsidRDefault="00F24E3C" w:rsidP="00DB5C31">
      <w:pPr>
        <w:pStyle w:val="libNormal"/>
        <w:rPr>
          <w:rtl/>
        </w:rPr>
      </w:pPr>
      <w:r>
        <w:rPr>
          <w:rtl/>
        </w:rPr>
        <w:t>الأوّل: إنّه يرى ما لا تراه قريش أعني الملائكة الّذين جا</w:t>
      </w:r>
      <w:r>
        <w:rPr>
          <w:rFonts w:hint="cs"/>
          <w:rtl/>
        </w:rPr>
        <w:t>ءو</w:t>
      </w:r>
      <w:r>
        <w:rPr>
          <w:rtl/>
        </w:rPr>
        <w:t>ا لنصرة المؤمنين.</w:t>
      </w:r>
    </w:p>
    <w:p w14:paraId="6FCD943A" w14:textId="77777777" w:rsidR="00F24E3C" w:rsidRDefault="00F24E3C" w:rsidP="00DB5C31">
      <w:pPr>
        <w:pStyle w:val="libNormal"/>
        <w:rPr>
          <w:rFonts w:hint="cs"/>
          <w:rtl/>
        </w:rPr>
      </w:pPr>
      <w:r>
        <w:rPr>
          <w:rtl/>
        </w:rPr>
        <w:t>الثّاني: إنّه يخاف الله.</w:t>
      </w:r>
    </w:p>
    <w:p w14:paraId="3CBC6504" w14:textId="77777777" w:rsidR="00F24E3C" w:rsidRDefault="00F24E3C" w:rsidP="00F24E3C">
      <w:pPr>
        <w:pStyle w:val="Heading2"/>
        <w:rPr>
          <w:rFonts w:hint="cs"/>
          <w:rtl/>
        </w:rPr>
      </w:pPr>
      <w:bookmarkStart w:id="282" w:name="_Toc308079968"/>
      <w:bookmarkStart w:id="283" w:name="_Toc24453273"/>
      <w:r>
        <w:rPr>
          <w:rtl/>
        </w:rPr>
        <w:t>إختلافهم في الفيء</w:t>
      </w:r>
      <w:bookmarkEnd w:id="282"/>
      <w:bookmarkEnd w:id="283"/>
    </w:p>
    <w:p w14:paraId="227C0C51" w14:textId="2F7DD25A" w:rsidR="00F24E3C" w:rsidRDefault="00F24E3C" w:rsidP="00DB5C31">
      <w:pPr>
        <w:pStyle w:val="libNormal"/>
        <w:rPr>
          <w:rtl/>
        </w:rPr>
      </w:pPr>
      <w:r>
        <w:rPr>
          <w:rtl/>
        </w:rPr>
        <w:t xml:space="preserve">إنّ رسول الله </w:t>
      </w:r>
      <w:r w:rsidR="00DC6014" w:rsidRPr="00DC6014">
        <w:rPr>
          <w:rStyle w:val="libAlaemChar"/>
          <w:rFonts w:hint="cs"/>
          <w:rtl/>
        </w:rPr>
        <w:t>صلى‌الله‌عليه‌وآله</w:t>
      </w:r>
      <w:r>
        <w:rPr>
          <w:rtl/>
        </w:rPr>
        <w:t xml:space="preserve"> أمر بما في العسكر، ممّا جمع النّاس، فجُمع، فاختلف المسلمون فيه فقال من جمعه: هو لنا، وقال الّذين كانوا يقاتلون العدو ويطلبونه: والله لولا نحن ما أصبتموه لنحن شغلنا عنكم القوم حتّى أصبتم ما أصبتم، وقال الّذين يحرسون رسول الله </w:t>
      </w:r>
      <w:r w:rsidR="00DC6014" w:rsidRPr="00DC6014">
        <w:rPr>
          <w:rStyle w:val="libAlaemChar"/>
          <w:rFonts w:hint="cs"/>
          <w:rtl/>
        </w:rPr>
        <w:t>صلى‌الله‌عليه‌وآله</w:t>
      </w:r>
      <w:r>
        <w:rPr>
          <w:rtl/>
        </w:rPr>
        <w:t>: والله ما أنتم بأحق به منّا، والله لقد رأينا أن نقتل العدو إذ منحنا الله أكتافهم، وقد رأينا أن نأخذ المتاع حين لم يكن دونه من يمنعه، فخفنا على رسول الله كرّة العدو، فقمنا دونه، فما أنتم بأحقّ به منّا.</w:t>
      </w:r>
    </w:p>
    <w:p w14:paraId="0BF14C4E" w14:textId="77777777" w:rsidR="00F24E3C" w:rsidRDefault="00F24E3C" w:rsidP="00DB5C31">
      <w:pPr>
        <w:pStyle w:val="libNormal"/>
        <w:rPr>
          <w:rFonts w:hint="cs"/>
          <w:rtl/>
        </w:rPr>
      </w:pPr>
      <w:r>
        <w:rPr>
          <w:rtl/>
        </w:rPr>
        <w:t>كان الأولى بالمسلمين أن يفوّضوا أمر الفيء إلى الرّسول أخذاً بالتسليم الّذي</w:t>
      </w:r>
    </w:p>
    <w:p w14:paraId="43090DC0" w14:textId="77777777" w:rsidR="00F24E3C" w:rsidRDefault="00F24E3C" w:rsidP="001434A0">
      <w:pPr>
        <w:pStyle w:val="libNormal0"/>
        <w:rPr>
          <w:rtl/>
        </w:rPr>
      </w:pPr>
      <w:r w:rsidRPr="001805BE">
        <w:rPr>
          <w:rtl/>
        </w:rPr>
        <w:br w:type="page"/>
      </w:r>
      <w:r>
        <w:rPr>
          <w:rtl/>
        </w:rPr>
        <w:lastRenderedPageBreak/>
        <w:t>أمر به المسلمون.</w:t>
      </w:r>
    </w:p>
    <w:p w14:paraId="4D61482E" w14:textId="77777777" w:rsidR="00F24E3C" w:rsidRDefault="00F24E3C" w:rsidP="00DB5C31">
      <w:pPr>
        <w:pStyle w:val="libNormal"/>
        <w:rPr>
          <w:rtl/>
        </w:rPr>
      </w:pPr>
      <w:r>
        <w:rPr>
          <w:rtl/>
        </w:rPr>
        <w:t xml:space="preserve">سُئل عبادة بن الصامت عن الأنفال فقال: فينا أصحابَ بدر نزلت، حين اختلفنا في النفل، وساءت أخلاقنا، فنزعه الله من أيدينا، فجعله إلى رسوله، وقال: </w:t>
      </w:r>
      <w:r w:rsidRPr="0015158F">
        <w:rPr>
          <w:rStyle w:val="libAlaemChar"/>
          <w:rtl/>
        </w:rPr>
        <w:t>(</w:t>
      </w:r>
      <w:r w:rsidRPr="006F19F0">
        <w:rPr>
          <w:rFonts w:hint="cs"/>
          <w:rtl/>
        </w:rPr>
        <w:t xml:space="preserve"> </w:t>
      </w:r>
      <w:r w:rsidRPr="00567513">
        <w:rPr>
          <w:rStyle w:val="libAieChar"/>
          <w:rFonts w:hint="cs"/>
          <w:rtl/>
        </w:rPr>
        <w:t>يَسْأَلُونَكَ عَنِ الأَنفَالِ قُلِ الأَنفَالُ للهِ وَالرَّسُولِ فَاتَّقُوا اللهَ وَأَصْلِحُوا ذَاتَ بَيْنِكُمْ وَأَطِيعُوا اللهَ وَرَسُولَهُ إِن كُنتُم مُّؤْمِنِينَ</w:t>
      </w:r>
      <w:r w:rsidRPr="006F19F0">
        <w:rPr>
          <w:rtl/>
        </w:rPr>
        <w:t xml:space="preserve"> </w:t>
      </w:r>
      <w:r w:rsidRPr="0015158F">
        <w:rPr>
          <w:rStyle w:val="libAlaemChar"/>
          <w:rtl/>
        </w:rPr>
        <w:t>)</w:t>
      </w:r>
      <w:r>
        <w:rPr>
          <w:rtl/>
        </w:rPr>
        <w:t xml:space="preserve"> ( الأنفال / 1 ) </w:t>
      </w:r>
      <w:r w:rsidRPr="002B6E16">
        <w:rPr>
          <w:rStyle w:val="libFootnotenumChar"/>
          <w:rtl/>
        </w:rPr>
        <w:t>(1)</w:t>
      </w:r>
      <w:r>
        <w:rPr>
          <w:rtl/>
        </w:rPr>
        <w:t>.</w:t>
      </w:r>
    </w:p>
    <w:p w14:paraId="281AE6DA" w14:textId="77777777" w:rsidR="00F24E3C" w:rsidRDefault="00F24E3C" w:rsidP="00DB5C31">
      <w:pPr>
        <w:pStyle w:val="libNormal"/>
        <w:rPr>
          <w:rFonts w:hint="cs"/>
          <w:rtl/>
        </w:rPr>
      </w:pPr>
      <w:r>
        <w:rPr>
          <w:rtl/>
        </w:rPr>
        <w:t xml:space="preserve">وروي عن ابن عباس أنّ سبب سؤالهم هو أنّ النّبي قال يوم بدر: من جاء بكذا، فله كذا، ومن جاء بأسير، فله كذا، فتسارع الشبّان، وبقي الشيوخ تحت الراية، فلمّا </w:t>
      </w:r>
      <w:r>
        <w:rPr>
          <w:rFonts w:hint="cs"/>
          <w:rtl/>
        </w:rPr>
        <w:t>ا</w:t>
      </w:r>
      <w:r>
        <w:rPr>
          <w:rtl/>
        </w:rPr>
        <w:t xml:space="preserve">نقضت الحرب طلب الشبّان ما كان قد نفلهم النّبي به، فقال الشيوخ: كنّا ردءاً لكم ولو وقعت عليكم الهزيمة لرجعتم إلينا وجرى بين أبي اليسر وبين سعد بن معاذ كلام، فنزع الله تعالى الغنائم منهم </w:t>
      </w:r>
      <w:r w:rsidRPr="002B6E16">
        <w:rPr>
          <w:rStyle w:val="libFootnotenumChar"/>
          <w:rtl/>
        </w:rPr>
        <w:t>(2)</w:t>
      </w:r>
      <w:r>
        <w:rPr>
          <w:rtl/>
        </w:rPr>
        <w:t>.</w:t>
      </w:r>
    </w:p>
    <w:p w14:paraId="2B170061" w14:textId="77777777" w:rsidR="00F24E3C" w:rsidRDefault="00F24E3C" w:rsidP="00F24E3C">
      <w:pPr>
        <w:pStyle w:val="Heading2"/>
        <w:rPr>
          <w:rFonts w:hint="cs"/>
          <w:rtl/>
        </w:rPr>
      </w:pPr>
      <w:bookmarkStart w:id="284" w:name="_Toc308079969"/>
      <w:bookmarkStart w:id="285" w:name="_Toc24453274"/>
      <w:r>
        <w:rPr>
          <w:rtl/>
        </w:rPr>
        <w:t>ما معنى الأنفال في الآية</w:t>
      </w:r>
      <w:r>
        <w:rPr>
          <w:rFonts w:hint="cs"/>
          <w:rtl/>
        </w:rPr>
        <w:t xml:space="preserve"> </w:t>
      </w:r>
      <w:r>
        <w:rPr>
          <w:rtl/>
        </w:rPr>
        <w:t>؟</w:t>
      </w:r>
      <w:bookmarkEnd w:id="284"/>
      <w:bookmarkEnd w:id="285"/>
    </w:p>
    <w:p w14:paraId="2C765225" w14:textId="77777777" w:rsidR="00F24E3C" w:rsidRDefault="00F24E3C" w:rsidP="00DB5C31">
      <w:pPr>
        <w:pStyle w:val="libNormal"/>
        <w:rPr>
          <w:rtl/>
        </w:rPr>
      </w:pPr>
      <w:r>
        <w:rPr>
          <w:rtl/>
        </w:rPr>
        <w:t>الأنفال جمع نفل، وهو بمعنى الزيادة، ولو أطلقت على الرواتب من الصلوات وغيرها فلأجل أنّها زيادة على الفريضة، وربّما تستعمل في العطيّة، ولعلّ المعنيين متقاربان.</w:t>
      </w:r>
    </w:p>
    <w:p w14:paraId="523A252A" w14:textId="77777777" w:rsidR="00F24E3C" w:rsidRDefault="00F24E3C" w:rsidP="00DB5C31">
      <w:pPr>
        <w:pStyle w:val="libNormal"/>
        <w:rPr>
          <w:rFonts w:hint="cs"/>
          <w:rtl/>
        </w:rPr>
      </w:pPr>
      <w:r>
        <w:rPr>
          <w:rtl/>
        </w:rPr>
        <w:t xml:space="preserve">وقد اُطلق هذا اللّفظ في الآية واُريد منه غنائم الحرب، فيكون مساوياً لقوله سبحانه: </w:t>
      </w:r>
      <w:r w:rsidRPr="0015158F">
        <w:rPr>
          <w:rStyle w:val="libAlaemChar"/>
          <w:rtl/>
        </w:rPr>
        <w:t>(</w:t>
      </w:r>
      <w:r w:rsidRPr="006F19F0">
        <w:rPr>
          <w:rFonts w:hint="cs"/>
          <w:rtl/>
        </w:rPr>
        <w:t xml:space="preserve"> </w:t>
      </w:r>
      <w:r w:rsidRPr="00567513">
        <w:rPr>
          <w:rStyle w:val="libAieChar"/>
          <w:rFonts w:hint="cs"/>
          <w:rtl/>
        </w:rPr>
        <w:t>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w:t>
      </w:r>
      <w:r w:rsidRPr="006F19F0">
        <w:rPr>
          <w:rtl/>
        </w:rPr>
        <w:t xml:space="preserve"> </w:t>
      </w:r>
      <w:r w:rsidRPr="0015158F">
        <w:rPr>
          <w:rStyle w:val="libAlaemChar"/>
          <w:rtl/>
        </w:rPr>
        <w:t>)</w:t>
      </w:r>
      <w:r>
        <w:rPr>
          <w:rtl/>
        </w:rPr>
        <w:t xml:space="preserve"> ( الأنفال / 41 ) والآيتان نزلتا في غزوة بدر، وسيوافيك الجمع بين مضمونيهما، حيث جعلت الاُولى الأنفال لله. والثّانية خصّت الخمس منها لله وللرّسول ولذي القربى، والطوائف الثلاث الاُخرى، فانتظر.</w:t>
      </w:r>
    </w:p>
    <w:p w14:paraId="1BB0A04A" w14:textId="77777777" w:rsidR="00F24E3C" w:rsidRDefault="00F24E3C" w:rsidP="001434A0">
      <w:pPr>
        <w:pStyle w:val="libLine"/>
        <w:rPr>
          <w:rtl/>
        </w:rPr>
      </w:pPr>
      <w:r>
        <w:rPr>
          <w:rtl/>
        </w:rPr>
        <w:t>__________________</w:t>
      </w:r>
    </w:p>
    <w:p w14:paraId="6201FD2A"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1 ص 641 ـ 642.</w:t>
      </w:r>
    </w:p>
    <w:p w14:paraId="015A1CA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w:t>
      </w:r>
      <w:r>
        <w:rPr>
          <w:rFonts w:hint="cs"/>
          <w:rtl/>
        </w:rPr>
        <w:t>:</w:t>
      </w:r>
      <w:r>
        <w:rPr>
          <w:rtl/>
        </w:rPr>
        <w:t xml:space="preserve"> ج 2 ص 518.</w:t>
      </w:r>
    </w:p>
    <w:p w14:paraId="79094DA9" w14:textId="77777777" w:rsidR="00F24E3C" w:rsidRDefault="00F24E3C" w:rsidP="00DB5C31">
      <w:pPr>
        <w:pStyle w:val="libNormal"/>
        <w:rPr>
          <w:rtl/>
        </w:rPr>
      </w:pPr>
      <w:r w:rsidRPr="001805BE">
        <w:rPr>
          <w:rtl/>
        </w:rPr>
        <w:br w:type="page"/>
      </w:r>
      <w:r>
        <w:rPr>
          <w:rtl/>
        </w:rPr>
        <w:lastRenderedPageBreak/>
        <w:t xml:space="preserve">وأمّا الغنائم التّي يحصل عليها النّبي عن غير طريق الحرب، أي بلا إيجاف عليه بخيل، ولا ركاب، فيطلق عليها الفيء، قال سبحانه: </w:t>
      </w:r>
      <w:r w:rsidRPr="0015158F">
        <w:rPr>
          <w:rStyle w:val="libAlaemChar"/>
          <w:rtl/>
        </w:rPr>
        <w:t>(</w:t>
      </w:r>
      <w:r w:rsidRPr="006F19F0">
        <w:rPr>
          <w:rFonts w:hint="cs"/>
          <w:rtl/>
        </w:rPr>
        <w:t xml:space="preserve"> </w:t>
      </w:r>
      <w:r w:rsidRPr="00567513">
        <w:rPr>
          <w:rStyle w:val="libAieChar"/>
          <w:rFonts w:hint="cs"/>
          <w:rtl/>
        </w:rPr>
        <w:t>وَمَا أَفَاءَ اللهُ عَلَىٰ رَسُولِهِ مِنْهُمْ فَمَا أَوْجَفْتُمْ عَلَيْهِ مِنْ خَيْلٍ وَلا رِكَابٍ وَلَٰكِنَّ اللهَ يُسَلِّطُ رُسُلَهُ عَلَىٰ مَن يَشَاءُ وَاللهُ عَلَىٰ كُلِّ شَيْءٍ قَدِيرٌ</w:t>
      </w:r>
      <w:r w:rsidRPr="006F19F0">
        <w:rPr>
          <w:rtl/>
        </w:rPr>
        <w:t xml:space="preserve"> * </w:t>
      </w:r>
      <w:r w:rsidRPr="00567513">
        <w:rPr>
          <w:rStyle w:val="libAieChar"/>
          <w:rFonts w:hint="cs"/>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r w:rsidRPr="006F19F0">
        <w:rPr>
          <w:rtl/>
        </w:rPr>
        <w:t xml:space="preserve"> </w:t>
      </w:r>
      <w:r w:rsidRPr="0015158F">
        <w:rPr>
          <w:rStyle w:val="libAlaemChar"/>
          <w:rtl/>
        </w:rPr>
        <w:t>)</w:t>
      </w:r>
      <w:r>
        <w:rPr>
          <w:rtl/>
        </w:rPr>
        <w:t xml:space="preserve"> ( الحشر / 6</w:t>
      </w:r>
      <w:r>
        <w:rPr>
          <w:rFonts w:hint="cs"/>
          <w:rtl/>
        </w:rPr>
        <w:t xml:space="preserve"> </w:t>
      </w:r>
      <w:r>
        <w:rPr>
          <w:rtl/>
        </w:rPr>
        <w:t>و</w:t>
      </w:r>
      <w:r>
        <w:rPr>
          <w:rFonts w:hint="cs"/>
          <w:rtl/>
        </w:rPr>
        <w:t xml:space="preserve"> </w:t>
      </w:r>
      <w:r>
        <w:rPr>
          <w:rtl/>
        </w:rPr>
        <w:t>7 ).</w:t>
      </w:r>
    </w:p>
    <w:p w14:paraId="74F5524A" w14:textId="33D82CA8" w:rsidR="00F24E3C" w:rsidRDefault="00F24E3C" w:rsidP="00DB5C31">
      <w:pPr>
        <w:pStyle w:val="libNormal"/>
        <w:rPr>
          <w:rtl/>
        </w:rPr>
      </w:pPr>
      <w:r>
        <w:rPr>
          <w:rtl/>
        </w:rPr>
        <w:t xml:space="preserve">وقد نزلت الآيتان في أموال كفّار أهل القرى، وهم بنو النضير وبنو قريظة قرب المدينة، وفدك. وقال رسول الله </w:t>
      </w:r>
      <w:r w:rsidR="00DC6014" w:rsidRPr="00DC6014">
        <w:rPr>
          <w:rStyle w:val="libAlaemChar"/>
          <w:rFonts w:hint="cs"/>
          <w:rtl/>
        </w:rPr>
        <w:t>صلى‌الله‌عليه‌وآله</w:t>
      </w:r>
      <w:r>
        <w:rPr>
          <w:rtl/>
        </w:rPr>
        <w:t xml:space="preserve"> يوم بني النضير للأنصار: إن شئتم قسّمتم للمهاجرين من أموالكم ودياركم، وتشاركونهم في هذه الغنيمة، وإن</w:t>
      </w:r>
      <w:r>
        <w:rPr>
          <w:rFonts w:hint="cs"/>
          <w:rtl/>
        </w:rPr>
        <w:t xml:space="preserve"> </w:t>
      </w:r>
      <w:r>
        <w:rPr>
          <w:rtl/>
        </w:rPr>
        <w:t xml:space="preserve">شئتم كانت لكم دياركم وأموالكم ولم يقسّم لكم شيء من الغنيمة، فقال الأنصار: بل نقسّم لهم من أموالنا وديارنا ونؤثرهم بالغنيمة، ولا نشاركهم فيها، وفيهم نزل قوله سبحانه: </w:t>
      </w:r>
      <w:r w:rsidRPr="0015158F">
        <w:rPr>
          <w:rStyle w:val="libAlaemChar"/>
          <w:rtl/>
        </w:rPr>
        <w:t>(</w:t>
      </w:r>
      <w:r w:rsidRPr="006F19F0">
        <w:rPr>
          <w:rFonts w:hint="cs"/>
          <w:rtl/>
        </w:rPr>
        <w:t xml:space="preserve"> </w:t>
      </w:r>
      <w:r w:rsidRPr="00567513">
        <w:rPr>
          <w:rStyle w:val="libAieChar"/>
          <w:rFonts w:hint="cs"/>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6F19F0">
        <w:rPr>
          <w:rtl/>
        </w:rPr>
        <w:t xml:space="preserve"> </w:t>
      </w:r>
      <w:r w:rsidRPr="0015158F">
        <w:rPr>
          <w:rStyle w:val="libAlaemChar"/>
          <w:rtl/>
        </w:rPr>
        <w:t>)</w:t>
      </w:r>
      <w:r>
        <w:rPr>
          <w:rtl/>
        </w:rPr>
        <w:t xml:space="preserve"> ( الحشر / 9 ).</w:t>
      </w:r>
    </w:p>
    <w:p w14:paraId="0262DD0B" w14:textId="77777777" w:rsidR="00F24E3C" w:rsidRDefault="00F24E3C" w:rsidP="00DB5C31">
      <w:pPr>
        <w:pStyle w:val="libNormal"/>
        <w:rPr>
          <w:rtl/>
        </w:rPr>
      </w:pPr>
      <w:r>
        <w:rPr>
          <w:rtl/>
        </w:rPr>
        <w:t>نعم ربّما تطلق الأنفال ويراد منها غير غنائم الحرب بل معنى يرادف الفيء، أو شيئاً أوسع منه، قال الإمام الصادق: « الأنفال ما لم يوجف عليه بخيل ولا</w:t>
      </w:r>
      <w:r>
        <w:rPr>
          <w:rFonts w:hint="cs"/>
          <w:rtl/>
        </w:rPr>
        <w:t xml:space="preserve"> </w:t>
      </w:r>
      <w:r>
        <w:rPr>
          <w:rtl/>
        </w:rPr>
        <w:t>ركاب ( الفيء )، أو قوم صالحوا، أو قوم أعطوا بأيديهم، وكلّ أرض خربة، وبطون الأودية، فهو لرسول الله، وللإمام من بعده يضعه حيث يشاء ».</w:t>
      </w:r>
    </w:p>
    <w:p w14:paraId="25C6A1B9" w14:textId="77777777" w:rsidR="00F24E3C" w:rsidRDefault="00F24E3C" w:rsidP="00DB5C31">
      <w:pPr>
        <w:pStyle w:val="libNormal"/>
        <w:rPr>
          <w:rFonts w:hint="cs"/>
          <w:rtl/>
        </w:rPr>
      </w:pPr>
      <w:r>
        <w:rPr>
          <w:rtl/>
        </w:rPr>
        <w:t>وبذلك يعلم أنّ الأنفال بما أنّ له معنى وسيعاً، يطلق على غنائم الحرب تارة، وعلى ما يحصل عليه النّبي من غير إيجاف بخيل ولا ركاب، وثالثاً على معنى أوسع يشمل على بطون الأودية، ورؤوس الجبال ممّا ورد في الروايات.</w:t>
      </w:r>
    </w:p>
    <w:p w14:paraId="50370EEC" w14:textId="77777777" w:rsidR="00F24E3C" w:rsidRPr="00800233" w:rsidRDefault="00F24E3C" w:rsidP="008D50E1">
      <w:pPr>
        <w:pStyle w:val="libBold1"/>
        <w:rPr>
          <w:rFonts w:hint="cs"/>
          <w:rtl/>
        </w:rPr>
      </w:pPr>
      <w:r w:rsidRPr="001805BE">
        <w:rPr>
          <w:rtl/>
        </w:rPr>
        <w:br w:type="page"/>
      </w:r>
      <w:r>
        <w:rPr>
          <w:rtl/>
        </w:rPr>
        <w:lastRenderedPageBreak/>
        <w:t>الجمع بين مفاد الآيتين</w:t>
      </w:r>
    </w:p>
    <w:p w14:paraId="6B4466F9" w14:textId="77777777" w:rsidR="00F24E3C" w:rsidRDefault="00F24E3C" w:rsidP="00DB5C31">
      <w:pPr>
        <w:pStyle w:val="libNormal"/>
        <w:rPr>
          <w:rtl/>
        </w:rPr>
      </w:pPr>
      <w:r>
        <w:rPr>
          <w:rtl/>
        </w:rPr>
        <w:t xml:space="preserve">إنّ الآيتين: </w:t>
      </w:r>
      <w:r w:rsidRPr="0015158F">
        <w:rPr>
          <w:rStyle w:val="libAlaemChar"/>
          <w:rtl/>
        </w:rPr>
        <w:t>(</w:t>
      </w:r>
      <w:r w:rsidRPr="006F19F0">
        <w:rPr>
          <w:rFonts w:hint="cs"/>
          <w:rtl/>
        </w:rPr>
        <w:t xml:space="preserve"> </w:t>
      </w:r>
      <w:r w:rsidRPr="00567513">
        <w:rPr>
          <w:rStyle w:val="libAieChar"/>
          <w:rFonts w:hint="cs"/>
          <w:rtl/>
        </w:rPr>
        <w:t>قُلِ الأَنفَالُ للهِ وَالرَّسُولِ</w:t>
      </w:r>
      <w:r>
        <w:rPr>
          <w:rFonts w:hint="cs"/>
          <w:rtl/>
        </w:rPr>
        <w:t xml:space="preserve"> </w:t>
      </w:r>
      <w:r w:rsidRPr="006F19F0">
        <w:rPr>
          <w:rtl/>
        </w:rPr>
        <w:t>ـ</w:t>
      </w:r>
      <w:r>
        <w:rPr>
          <w:rFonts w:hint="cs"/>
          <w:rtl/>
        </w:rPr>
        <w:t xml:space="preserve"> </w:t>
      </w:r>
      <w:r w:rsidRPr="00567513">
        <w:rPr>
          <w:rStyle w:val="libAieChar"/>
          <w:rFonts w:hint="cs"/>
          <w:rtl/>
        </w:rPr>
        <w:t>وَاعْلَمُوا أَنَّمَا غَنِمْتُم مِّن شَيْءٍ فَأَنَّ للهِ خُمُسَهُ وَلِلرَّسُولِ وَ</w:t>
      </w:r>
      <w:r w:rsidRPr="006F19F0">
        <w:rPr>
          <w:rtl/>
        </w:rPr>
        <w:t xml:space="preserve"> ... </w:t>
      </w:r>
      <w:r w:rsidRPr="0015158F">
        <w:rPr>
          <w:rStyle w:val="libAlaemChar"/>
          <w:rtl/>
        </w:rPr>
        <w:t>)</w:t>
      </w:r>
      <w:r>
        <w:rPr>
          <w:rtl/>
        </w:rPr>
        <w:t>.</w:t>
      </w:r>
    </w:p>
    <w:p w14:paraId="3A2F463C" w14:textId="77777777" w:rsidR="00F24E3C" w:rsidRDefault="00F24E3C" w:rsidP="00DB5C31">
      <w:pPr>
        <w:pStyle w:val="libNormal"/>
        <w:rPr>
          <w:rtl/>
        </w:rPr>
      </w:pPr>
      <w:r>
        <w:rPr>
          <w:rtl/>
        </w:rPr>
        <w:t>نزلتا في غزوة بدر، فعلى ضوء ذلك يكون المراد من الأنفال هو غنائم الحرب، وقد جعله في الآية الاُولى</w:t>
      </w:r>
      <w:r>
        <w:rPr>
          <w:rFonts w:hint="cs"/>
          <w:rtl/>
        </w:rPr>
        <w:t>ٰ</w:t>
      </w:r>
      <w:r>
        <w:rPr>
          <w:rtl/>
        </w:rPr>
        <w:t xml:space="preserve"> لله وللرّسول، وفي الآية الثانية للمسلمين إلّا الخمس، فخصّه لله والرسول وذي القربى والطوائف الثلاث الباقية، فكيف التوفيق بينهما</w:t>
      </w:r>
      <w:r>
        <w:rPr>
          <w:rFonts w:hint="cs"/>
          <w:rtl/>
        </w:rPr>
        <w:t xml:space="preserve"> </w:t>
      </w:r>
      <w:r>
        <w:rPr>
          <w:rtl/>
        </w:rPr>
        <w:t>؟ فهل الآية الثانية ناسخة للاُولى</w:t>
      </w:r>
      <w:r>
        <w:rPr>
          <w:rFonts w:hint="cs"/>
          <w:rtl/>
        </w:rPr>
        <w:t>ٰ</w:t>
      </w:r>
      <w:r>
        <w:rPr>
          <w:rtl/>
        </w:rPr>
        <w:t xml:space="preserve"> أو لا</w:t>
      </w:r>
      <w:r>
        <w:rPr>
          <w:rFonts w:hint="cs"/>
          <w:rtl/>
        </w:rPr>
        <w:t xml:space="preserve"> </w:t>
      </w:r>
      <w:r>
        <w:rPr>
          <w:rtl/>
        </w:rPr>
        <w:t>؟</w:t>
      </w:r>
    </w:p>
    <w:p w14:paraId="42A6354D" w14:textId="77777777" w:rsidR="00F24E3C" w:rsidRDefault="00F24E3C" w:rsidP="00DB5C31">
      <w:pPr>
        <w:pStyle w:val="libNormal"/>
        <w:rPr>
          <w:rtl/>
        </w:rPr>
      </w:pPr>
      <w:r>
        <w:rPr>
          <w:rtl/>
        </w:rPr>
        <w:t xml:space="preserve">والجواب </w:t>
      </w:r>
      <w:r>
        <w:rPr>
          <w:rFonts w:hint="cs"/>
          <w:rtl/>
        </w:rPr>
        <w:t>ا</w:t>
      </w:r>
      <w:r>
        <w:rPr>
          <w:rtl/>
        </w:rPr>
        <w:t xml:space="preserve">نّه لا تنافي بين الآيتين حتّى تكون الثانية ناسخة للاُولى </w:t>
      </w:r>
      <w:r>
        <w:rPr>
          <w:rFonts w:hint="cs"/>
          <w:rtl/>
        </w:rPr>
        <w:t>و</w:t>
      </w:r>
      <w:r>
        <w:rPr>
          <w:rtl/>
        </w:rPr>
        <w:t xml:space="preserve">لا تفيد إلّا كون أصل ملكها لله وللرّسول من دون أن تتعرّض لكيفيّة التصرّف وجواز الأكل والتمتّع، وأمّا الآية الثانية فهو يبيّن كيفيّة التصرّف والأكل والتمتع، وتكون الثانية مبيّنة للاُولى. فأصل الملك في الغنيمة لله والرّسول، ثمّ ترجع أربعة أخماسها إلى المجاهدين به يمتلكونها، ويرجع خمس منها إلى الله والرّسول وذي القربى وغيرهم </w:t>
      </w:r>
      <w:r w:rsidRPr="002B6E16">
        <w:rPr>
          <w:rStyle w:val="libFootnotenumChar"/>
          <w:rtl/>
        </w:rPr>
        <w:t>(1)</w:t>
      </w:r>
      <w:r>
        <w:rPr>
          <w:rtl/>
        </w:rPr>
        <w:t>.</w:t>
      </w:r>
    </w:p>
    <w:p w14:paraId="7D57AC14" w14:textId="77777777" w:rsidR="00F24E3C" w:rsidRDefault="00F24E3C" w:rsidP="00DB5C31">
      <w:pPr>
        <w:pStyle w:val="libNormal"/>
        <w:rPr>
          <w:rtl/>
        </w:rPr>
      </w:pPr>
      <w:r>
        <w:rPr>
          <w:rtl/>
        </w:rPr>
        <w:t xml:space="preserve">وبعبارة اُخرى: </w:t>
      </w:r>
      <w:r>
        <w:rPr>
          <w:rFonts w:hint="cs"/>
          <w:rtl/>
        </w:rPr>
        <w:t>ا</w:t>
      </w:r>
      <w:r>
        <w:rPr>
          <w:rtl/>
        </w:rPr>
        <w:t>نّ أمرها مفوّض إلى الله ورسوله، ثمّ بيّن سبحانه مصارفها، وكيفيّة قسمتها في آية الخمس، ثمّ إنّ التعبير عن الغنائم بالأنفال التّى هي بمعنى الزيادات، لأجل الإشارة إلى تعليل الحكم بموضوعه، كأنّه قيل يسألونك عن الغنائم، وهي زيادات لا مالك لها بين النّاس، وإذا كان كذلك، فأجبهم بحكم الزيادات والأنفال، وقل الأنفال لله والرّسول، ومنها الغنيمة، فهي لله والرّسول بالذات، و</w:t>
      </w:r>
      <w:r>
        <w:rPr>
          <w:rFonts w:hint="cs"/>
          <w:rtl/>
        </w:rPr>
        <w:t>إ</w:t>
      </w:r>
      <w:r>
        <w:rPr>
          <w:rtl/>
        </w:rPr>
        <w:t>نّما يتمتّع بها المسلمون، حسب ما</w:t>
      </w:r>
      <w:r>
        <w:rPr>
          <w:rFonts w:hint="cs"/>
          <w:rtl/>
        </w:rPr>
        <w:t xml:space="preserve"> </w:t>
      </w:r>
      <w:r>
        <w:rPr>
          <w:rtl/>
        </w:rPr>
        <w:t>ورد في الآية الثانية.</w:t>
      </w:r>
    </w:p>
    <w:p w14:paraId="277164B1" w14:textId="77777777" w:rsidR="00F24E3C" w:rsidRDefault="00F24E3C" w:rsidP="00DB5C31">
      <w:pPr>
        <w:pStyle w:val="libNormal"/>
        <w:rPr>
          <w:rFonts w:hint="cs"/>
          <w:rtl/>
        </w:rPr>
      </w:pPr>
      <w:r>
        <w:rPr>
          <w:rtl/>
        </w:rPr>
        <w:t xml:space="preserve">ثمّ إنّ اللام في قوله: </w:t>
      </w:r>
      <w:r w:rsidRPr="0015158F">
        <w:rPr>
          <w:rStyle w:val="libAlaemChar"/>
          <w:rtl/>
        </w:rPr>
        <w:t>(</w:t>
      </w:r>
      <w:r w:rsidRPr="006F19F0">
        <w:rPr>
          <w:rFonts w:hint="cs"/>
          <w:rtl/>
        </w:rPr>
        <w:t xml:space="preserve"> </w:t>
      </w:r>
      <w:r w:rsidRPr="00567513">
        <w:rPr>
          <w:rStyle w:val="libAieChar"/>
          <w:rFonts w:hint="cs"/>
          <w:rtl/>
        </w:rPr>
        <w:t>يَسْأَلُونَكَ عَنِ الأَنفَالِ</w:t>
      </w:r>
      <w:r w:rsidRPr="006F19F0">
        <w:rPr>
          <w:rtl/>
        </w:rPr>
        <w:t xml:space="preserve"> </w:t>
      </w:r>
      <w:r w:rsidRPr="0015158F">
        <w:rPr>
          <w:rStyle w:val="libAlaemChar"/>
          <w:rtl/>
        </w:rPr>
        <w:t>)</w:t>
      </w:r>
      <w:r>
        <w:rPr>
          <w:rtl/>
        </w:rPr>
        <w:t xml:space="preserve"> وإن كانت للعهد، تشير إلى غنائم الحرب، لكنّها في قوله: </w:t>
      </w:r>
      <w:r w:rsidRPr="0015158F">
        <w:rPr>
          <w:rStyle w:val="libAlaemChar"/>
          <w:rtl/>
        </w:rPr>
        <w:t>(</w:t>
      </w:r>
      <w:r w:rsidRPr="006F19F0">
        <w:rPr>
          <w:rFonts w:hint="cs"/>
          <w:rtl/>
        </w:rPr>
        <w:t xml:space="preserve"> </w:t>
      </w:r>
      <w:r w:rsidRPr="00567513">
        <w:rPr>
          <w:rStyle w:val="libAieChar"/>
          <w:rFonts w:hint="cs"/>
          <w:rtl/>
        </w:rPr>
        <w:t>قُلِ الأَنفَالُ للهِ وَالرَّسُولِ</w:t>
      </w:r>
      <w:r w:rsidRPr="006F19F0">
        <w:rPr>
          <w:rtl/>
        </w:rPr>
        <w:t xml:space="preserve"> </w:t>
      </w:r>
      <w:r w:rsidRPr="0015158F">
        <w:rPr>
          <w:rStyle w:val="libAlaemChar"/>
          <w:rtl/>
        </w:rPr>
        <w:t>)</w:t>
      </w:r>
      <w:r>
        <w:rPr>
          <w:rtl/>
        </w:rPr>
        <w:t xml:space="preserve"> للجنس، وعليه فكل ما</w:t>
      </w:r>
      <w:r>
        <w:rPr>
          <w:rFonts w:hint="cs"/>
          <w:rtl/>
        </w:rPr>
        <w:t xml:space="preserve"> </w:t>
      </w:r>
      <w:r>
        <w:rPr>
          <w:rtl/>
        </w:rPr>
        <w:t>يعدّ زيادة، فهو لهما بالذات من غير فرق بين غنائم الحرب، أو ما حصل عليه</w:t>
      </w:r>
    </w:p>
    <w:p w14:paraId="4430A3A8" w14:textId="77777777" w:rsidR="00F24E3C" w:rsidRDefault="00F24E3C" w:rsidP="001434A0">
      <w:pPr>
        <w:pStyle w:val="libLine"/>
        <w:rPr>
          <w:rtl/>
        </w:rPr>
      </w:pPr>
      <w:r>
        <w:rPr>
          <w:rtl/>
        </w:rPr>
        <w:t>__________________</w:t>
      </w:r>
    </w:p>
    <w:p w14:paraId="19033734"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الوسائل</w:t>
      </w:r>
      <w:r>
        <w:rPr>
          <w:rFonts w:hint="cs"/>
          <w:rtl/>
        </w:rPr>
        <w:t>:</w:t>
      </w:r>
      <w:r>
        <w:rPr>
          <w:rtl/>
        </w:rPr>
        <w:t xml:space="preserve"> ج 6 كتاب الخمس الباب الأوّل من أبواب الأنفال، الحديث</w:t>
      </w:r>
      <w:r>
        <w:rPr>
          <w:rFonts w:hint="cs"/>
          <w:rtl/>
        </w:rPr>
        <w:t xml:space="preserve"> </w:t>
      </w:r>
      <w:r>
        <w:rPr>
          <w:rtl/>
        </w:rPr>
        <w:t>1 ص 364.</w:t>
      </w:r>
    </w:p>
    <w:p w14:paraId="2B699132" w14:textId="77777777" w:rsidR="00F24E3C" w:rsidRDefault="00F24E3C" w:rsidP="001434A0">
      <w:pPr>
        <w:pStyle w:val="libNormal0"/>
        <w:rPr>
          <w:rFonts w:hint="cs"/>
          <w:rtl/>
        </w:rPr>
      </w:pPr>
      <w:r w:rsidRPr="002F7BD1">
        <w:rPr>
          <w:rtl/>
        </w:rPr>
        <w:br w:type="page"/>
      </w:r>
      <w:r>
        <w:rPr>
          <w:rtl/>
        </w:rPr>
        <w:lastRenderedPageBreak/>
        <w:t>بغير خيل ولا ركاب، أو ليس له مالك خاص، فالأموال الزائدة في المجتمع نظير الديار الخالية، والقرى البائدة، ورؤوس الجبال، وبطون الأودية، وقطائع الملوك، وتركة من لا وارث له.</w:t>
      </w:r>
    </w:p>
    <w:p w14:paraId="0BF3F3B3" w14:textId="77777777" w:rsidR="00F24E3C" w:rsidRDefault="00F24E3C" w:rsidP="00DB5C31">
      <w:pPr>
        <w:pStyle w:val="libNormal"/>
        <w:rPr>
          <w:rFonts w:hint="cs"/>
          <w:rtl/>
        </w:rPr>
      </w:pPr>
      <w:r>
        <w:rPr>
          <w:rtl/>
        </w:rPr>
        <w:t>نعم يقسّم قسم خاص من الأنفال بين المقاتلين، وهو ما أوجفوا عليه بخيل وركاب، دون الباقي، وتفصيل الكلام في الفقه.</w:t>
      </w:r>
    </w:p>
    <w:p w14:paraId="28D8C6E9" w14:textId="77777777" w:rsidR="00F24E3C" w:rsidRDefault="00F24E3C" w:rsidP="00F24E3C">
      <w:pPr>
        <w:pStyle w:val="Heading2"/>
        <w:rPr>
          <w:rFonts w:hint="cs"/>
          <w:rtl/>
        </w:rPr>
      </w:pPr>
      <w:bookmarkStart w:id="286" w:name="_Toc308079970"/>
      <w:bookmarkStart w:id="287" w:name="_Toc24453275"/>
      <w:r>
        <w:rPr>
          <w:rtl/>
        </w:rPr>
        <w:t>أخذ الأسرى قبل الدعم والإستقرار</w:t>
      </w:r>
      <w:bookmarkEnd w:id="286"/>
      <w:bookmarkEnd w:id="287"/>
    </w:p>
    <w:p w14:paraId="1F53AAEB" w14:textId="77777777" w:rsidR="00F24E3C" w:rsidRDefault="00F24E3C" w:rsidP="00DB5C31">
      <w:pPr>
        <w:pStyle w:val="libNormal"/>
        <w:rPr>
          <w:rtl/>
        </w:rPr>
      </w:pPr>
      <w:r>
        <w:rPr>
          <w:rtl/>
        </w:rPr>
        <w:t>أمر رسول الله بقتل أسيرين أعني النضر</w:t>
      </w:r>
      <w:r>
        <w:rPr>
          <w:rFonts w:hint="cs"/>
          <w:rtl/>
        </w:rPr>
        <w:t xml:space="preserve"> </w:t>
      </w:r>
      <w:r>
        <w:rPr>
          <w:rtl/>
        </w:rPr>
        <w:t>بن حارث وعقبة بن أبي معيط لأعمالهما الإجرامية في مكّة قبل الهجرة وبعدها، فخافت الأنصار أن يقتل الأسرى، فقالوا يا رسول الله: قتلنا سبعين وهم قومك واُسرتك أتجذّ أصلهم</w:t>
      </w:r>
      <w:r>
        <w:rPr>
          <w:rFonts w:hint="cs"/>
          <w:rtl/>
        </w:rPr>
        <w:t xml:space="preserve"> </w:t>
      </w:r>
      <w:r>
        <w:rPr>
          <w:rtl/>
        </w:rPr>
        <w:t>؟ فخذ يا رسول الله منهم الفداء. وقد كانوا أخذوا ما وجدوه من الغنائم في عسكر قريش،</w:t>
      </w:r>
      <w:r w:rsidRPr="00EC37E5">
        <w:rPr>
          <w:rtl/>
        </w:rPr>
        <w:t xml:space="preserve"> </w:t>
      </w:r>
      <w:r>
        <w:rPr>
          <w:rtl/>
        </w:rPr>
        <w:t>ول</w:t>
      </w:r>
      <w:r>
        <w:rPr>
          <w:rFonts w:hint="cs"/>
          <w:rtl/>
        </w:rPr>
        <w:t>ـ</w:t>
      </w:r>
      <w:r>
        <w:rPr>
          <w:rtl/>
        </w:rPr>
        <w:t>م</w:t>
      </w:r>
      <w:r>
        <w:rPr>
          <w:rFonts w:hint="cs"/>
          <w:rtl/>
        </w:rPr>
        <w:t>ـ</w:t>
      </w:r>
      <w:r>
        <w:rPr>
          <w:rtl/>
        </w:rPr>
        <w:t xml:space="preserve">ّا طلبوه وسألوه، نزل قوله سبحانه: </w:t>
      </w:r>
      <w:r w:rsidRPr="0015158F">
        <w:rPr>
          <w:rStyle w:val="libAlaemChar"/>
          <w:rtl/>
        </w:rPr>
        <w:t>(</w:t>
      </w:r>
      <w:r w:rsidRPr="006F19F0">
        <w:rPr>
          <w:rFonts w:hint="cs"/>
          <w:rtl/>
        </w:rPr>
        <w:t xml:space="preserve"> </w:t>
      </w:r>
      <w:r w:rsidRPr="00567513">
        <w:rPr>
          <w:rStyle w:val="libAieChar"/>
          <w:rFonts w:hint="cs"/>
          <w:rtl/>
        </w:rPr>
        <w:t>مَا كَانَ لِنَبِيٍّ أَن يَكُونَ لَهُ أَسْرَىٰ حَتَّىٰ يُثْخِنَ فِي الأَرْضِ تُرِيدُونَ عَرَضَ الدُّنْيَا وَاللهُ يُرِيدُ الآخِرَةَ وَاللهُ عَزِيزٌ حَكِيمٌ</w:t>
      </w:r>
      <w:r w:rsidRPr="006F19F0">
        <w:rPr>
          <w:rtl/>
        </w:rPr>
        <w:t xml:space="preserve"> * </w:t>
      </w:r>
      <w:r w:rsidRPr="00567513">
        <w:rPr>
          <w:rStyle w:val="libAieChar"/>
          <w:rFonts w:hint="cs"/>
          <w:rtl/>
        </w:rPr>
        <w:t>لَّوْلا كِتَابٌ مِّنَ اللهِ سَبَقَ لَمَسَّكُمْ فِيمَا أَخَذْتُمْ عَذَابٌ عَظِيمٌ</w:t>
      </w:r>
      <w:r w:rsidRPr="00A63E6B">
        <w:rPr>
          <w:rtl/>
        </w:rPr>
        <w:t xml:space="preserve"> * </w:t>
      </w:r>
      <w:r w:rsidRPr="00567513">
        <w:rPr>
          <w:rStyle w:val="libAieChar"/>
          <w:rFonts w:hint="cs"/>
          <w:rtl/>
        </w:rPr>
        <w:t>فَكُلُوا مِمَّا غَنِمْتُمْ حَلالاً طَيِّبًا وَاتَّقُوا اللهَ إِنَّ اللهَ غَفُورٌ رَّحِيمٌ</w:t>
      </w:r>
      <w:r w:rsidRPr="00A63E6B">
        <w:rPr>
          <w:rtl/>
        </w:rPr>
        <w:t xml:space="preserve"> </w:t>
      </w:r>
      <w:r w:rsidRPr="0015158F">
        <w:rPr>
          <w:rStyle w:val="libAlaemChar"/>
          <w:rtl/>
        </w:rPr>
        <w:t>)</w:t>
      </w:r>
      <w:r>
        <w:rPr>
          <w:rtl/>
        </w:rPr>
        <w:t xml:space="preserve"> ( الأنفال / 67 ـ 69 ).</w:t>
      </w:r>
    </w:p>
    <w:p w14:paraId="67D0BDC7" w14:textId="77777777" w:rsidR="00F24E3C" w:rsidRDefault="00F24E3C" w:rsidP="00DB5C31">
      <w:pPr>
        <w:pStyle w:val="libNormal"/>
        <w:rPr>
          <w:rtl/>
        </w:rPr>
      </w:pPr>
      <w:r>
        <w:rPr>
          <w:rtl/>
        </w:rPr>
        <w:t>إنّ ال</w:t>
      </w:r>
      <w:r>
        <w:rPr>
          <w:rFonts w:hint="cs"/>
          <w:rtl/>
        </w:rPr>
        <w:t>ا</w:t>
      </w:r>
      <w:r>
        <w:rPr>
          <w:rtl/>
        </w:rPr>
        <w:t xml:space="preserve">ثخان في الأرض عبارة عن التغليظ. يقال: ثخن الشيء فهو ثخيبن إذا غلظ فلم يسل، فكنّي به عن </w:t>
      </w:r>
      <w:r>
        <w:rPr>
          <w:rFonts w:hint="cs"/>
          <w:rtl/>
        </w:rPr>
        <w:t>ا</w:t>
      </w:r>
      <w:r>
        <w:rPr>
          <w:rtl/>
        </w:rPr>
        <w:t>ستقرار دينه بين النّاس كاستقرار الشيء الغليظ المنجمد الثّابت بعدما كان رقيقاً سائلاً مخشيّ الزوال بالسيلان، فالآية تحرّم أخذ الأسرى قبل أن يستقر للمسلمين أمرهم، ويعرب عن أنّ الهدف من الأمر بقتل الأسرى</w:t>
      </w:r>
      <w:r>
        <w:rPr>
          <w:rFonts w:hint="cs"/>
          <w:rtl/>
        </w:rPr>
        <w:t>ٰ</w:t>
      </w:r>
      <w:r>
        <w:rPr>
          <w:rtl/>
        </w:rPr>
        <w:t xml:space="preserve">، وعدم أخذ الفداء، لأجل </w:t>
      </w:r>
      <w:r>
        <w:rPr>
          <w:rFonts w:hint="cs"/>
          <w:rtl/>
        </w:rPr>
        <w:t>أ</w:t>
      </w:r>
      <w:r>
        <w:rPr>
          <w:rtl/>
        </w:rPr>
        <w:t xml:space="preserve">نّ في </w:t>
      </w:r>
      <w:r>
        <w:rPr>
          <w:rFonts w:hint="cs"/>
          <w:rtl/>
        </w:rPr>
        <w:t>ا</w:t>
      </w:r>
      <w:r>
        <w:rPr>
          <w:rtl/>
        </w:rPr>
        <w:t>طلاق سراحهم قبل ال</w:t>
      </w:r>
      <w:r>
        <w:rPr>
          <w:rFonts w:hint="cs"/>
          <w:rtl/>
        </w:rPr>
        <w:t>ا</w:t>
      </w:r>
      <w:r>
        <w:rPr>
          <w:rtl/>
        </w:rPr>
        <w:t>ستقرار مظنّة إجتماعهم، وتكاثفهم، ووثوبهم على النّبي، والمسلمين من جديد، فيجب إبادتهم واستئصالهم إلى حد الإثخان الذّي لا يخاف معه عن توثّبهم وتكاثفهم مرّة اُخرى.</w:t>
      </w:r>
    </w:p>
    <w:p w14:paraId="4E0D7547" w14:textId="77777777" w:rsidR="00F24E3C" w:rsidRDefault="00F24E3C" w:rsidP="00DB5C31">
      <w:pPr>
        <w:pStyle w:val="libNormal"/>
        <w:rPr>
          <w:rFonts w:hint="cs"/>
          <w:rtl/>
        </w:rPr>
      </w:pPr>
      <w:r>
        <w:rPr>
          <w:rtl/>
        </w:rPr>
        <w:t xml:space="preserve">إنّ </w:t>
      </w:r>
      <w:r>
        <w:rPr>
          <w:rFonts w:hint="cs"/>
          <w:rtl/>
        </w:rPr>
        <w:t>ا</w:t>
      </w:r>
      <w:r>
        <w:rPr>
          <w:rtl/>
        </w:rPr>
        <w:t>تخاذ الأسرى إنّما يكون خيراً ورحمة ومصلحة للبشر إذا كان الظهور والغلب لأهل الحق والعدل، ولولاه لانقلب شرّاً، والّذين يقترحون أخذ الأسرى ،</w:t>
      </w:r>
    </w:p>
    <w:p w14:paraId="7558F38A" w14:textId="77777777" w:rsidR="00F24E3C" w:rsidRDefault="00F24E3C" w:rsidP="001434A0">
      <w:pPr>
        <w:pStyle w:val="libNormal0"/>
        <w:rPr>
          <w:rFonts w:hint="cs"/>
          <w:rtl/>
        </w:rPr>
      </w:pPr>
      <w:r w:rsidRPr="00074B3A">
        <w:rPr>
          <w:rtl/>
        </w:rPr>
        <w:br w:type="page"/>
      </w:r>
      <w:r>
        <w:rPr>
          <w:rtl/>
        </w:rPr>
        <w:lastRenderedPageBreak/>
        <w:t>يريدون عرض الدّنيا، أعني المال الّذي يأخذونه من الأسرى فداء لهم، والله يريد ثواب الآخرة الباقي.</w:t>
      </w:r>
    </w:p>
    <w:p w14:paraId="7083F1A9" w14:textId="77777777" w:rsidR="00F24E3C" w:rsidRDefault="00F24E3C" w:rsidP="00DB5C31">
      <w:pPr>
        <w:pStyle w:val="libNormal"/>
        <w:rPr>
          <w:rtl/>
        </w:rPr>
      </w:pPr>
      <w:r>
        <w:rPr>
          <w:rtl/>
        </w:rPr>
        <w:t xml:space="preserve">والعتاب خاص بالصحابة والمسلمون الأوائل دون النّبي، بشهادة تغيّر لحن الكلام حيث إبتدأه بقوله: </w:t>
      </w:r>
      <w:r w:rsidRPr="0015158F">
        <w:rPr>
          <w:rStyle w:val="libAlaemChar"/>
          <w:rtl/>
        </w:rPr>
        <w:t>(</w:t>
      </w:r>
      <w:r w:rsidRPr="00A63E6B">
        <w:rPr>
          <w:rFonts w:hint="cs"/>
          <w:rtl/>
        </w:rPr>
        <w:t xml:space="preserve"> </w:t>
      </w:r>
      <w:r w:rsidRPr="00567513">
        <w:rPr>
          <w:rStyle w:val="libAieChar"/>
          <w:rFonts w:hint="cs"/>
          <w:rtl/>
        </w:rPr>
        <w:t>مَا كَانَ لِنَبِيٍّ أَن يَكُونَ لَهُ أَسْرَىٰ</w:t>
      </w:r>
      <w:r w:rsidRPr="00A63E6B">
        <w:rPr>
          <w:rtl/>
        </w:rPr>
        <w:t xml:space="preserve"> </w:t>
      </w:r>
      <w:r w:rsidRPr="0015158F">
        <w:rPr>
          <w:rStyle w:val="libAlaemChar"/>
          <w:rtl/>
        </w:rPr>
        <w:t>)</w:t>
      </w:r>
      <w:r>
        <w:rPr>
          <w:rtl/>
        </w:rPr>
        <w:t xml:space="preserve"> وانتهى بالخطاب للمسلمين </w:t>
      </w:r>
      <w:r w:rsidRPr="0015158F">
        <w:rPr>
          <w:rStyle w:val="libAlaemChar"/>
          <w:rtl/>
        </w:rPr>
        <w:t>(</w:t>
      </w:r>
      <w:r w:rsidRPr="00A63E6B">
        <w:rPr>
          <w:rFonts w:hint="cs"/>
          <w:rtl/>
        </w:rPr>
        <w:t xml:space="preserve"> </w:t>
      </w:r>
      <w:r w:rsidRPr="00567513">
        <w:rPr>
          <w:rStyle w:val="libAieChar"/>
          <w:rFonts w:hint="cs"/>
          <w:rtl/>
        </w:rPr>
        <w:t>تُرِيدُونَ عَرَضَ الدُّنْيَا</w:t>
      </w:r>
      <w:r w:rsidRPr="00A63E6B">
        <w:rPr>
          <w:rtl/>
        </w:rPr>
        <w:t xml:space="preserve"> </w:t>
      </w:r>
      <w:r w:rsidRPr="0015158F">
        <w:rPr>
          <w:rStyle w:val="libAlaemChar"/>
          <w:rtl/>
        </w:rPr>
        <w:t>)</w:t>
      </w:r>
      <w:r>
        <w:rPr>
          <w:rtl/>
        </w:rPr>
        <w:t>، والخطاب خاص بهم لا يشمل النّبي، وحاشا نبيّ العظمة أن يريد عرض الدّنيا.</w:t>
      </w:r>
    </w:p>
    <w:p w14:paraId="10DADC67" w14:textId="77777777" w:rsidR="00F24E3C" w:rsidRDefault="00F24E3C" w:rsidP="00DB5C31">
      <w:pPr>
        <w:pStyle w:val="libNormal"/>
        <w:rPr>
          <w:rtl/>
        </w:rPr>
      </w:pPr>
      <w:r>
        <w:rPr>
          <w:rtl/>
        </w:rPr>
        <w:t>ومن ردي</w:t>
      </w:r>
      <w:r>
        <w:rPr>
          <w:rFonts w:hint="cs"/>
          <w:rtl/>
        </w:rPr>
        <w:t>ء</w:t>
      </w:r>
      <w:r>
        <w:rPr>
          <w:rtl/>
        </w:rPr>
        <w:t xml:space="preserve"> الكلام، ما مرّ في تفسير المراغْي وغيره، من أنّه سبحانه عاتبهم على ما فعلوا بعد بيان سنّة النبيين كما عاتب رسوله </w:t>
      </w:r>
      <w:r w:rsidRPr="002B6E16">
        <w:rPr>
          <w:rStyle w:val="libFootnotenumChar"/>
          <w:rtl/>
        </w:rPr>
        <w:t>(1)</w:t>
      </w:r>
      <w:r>
        <w:rPr>
          <w:rtl/>
        </w:rPr>
        <w:t>.</w:t>
      </w:r>
    </w:p>
    <w:p w14:paraId="37462692" w14:textId="77777777" w:rsidR="00F24E3C" w:rsidRDefault="00F24E3C" w:rsidP="00DB5C31">
      <w:pPr>
        <w:pStyle w:val="libNormal"/>
        <w:rPr>
          <w:rtl/>
        </w:rPr>
      </w:pPr>
      <w:r>
        <w:rPr>
          <w:rtl/>
        </w:rPr>
        <w:t>والآية تعرب أنّ السنّة الجارية في الأنبياء الماضيبن هي أنّهم كانوا إذا حاربوا أعداءهم، وظفروا بهم ينكّلونهم بالقتل لكي يضعفوا أوّلاً، ويعتبر بهم مَنْ وراءهم، فيكفّوا عن محادّة الله ورسوله، فكانوا لا يأخذون أسرى</w:t>
      </w:r>
      <w:r>
        <w:rPr>
          <w:rFonts w:hint="cs"/>
          <w:rtl/>
        </w:rPr>
        <w:t>ٰ</w:t>
      </w:r>
      <w:r>
        <w:rPr>
          <w:rtl/>
        </w:rPr>
        <w:t xml:space="preserve"> حتّى يثخنوا في الأرض، ويستقرّ دينهم بين النّاس، وأمّا مسألة المنّ أو الفداء، فإنّما هو بعدما علا أمر الإسلام، واستقرّ في الحجاز واليمن: </w:t>
      </w:r>
      <w:r w:rsidRPr="0015158F">
        <w:rPr>
          <w:rStyle w:val="libAlaemChar"/>
          <w:rtl/>
        </w:rPr>
        <w:t>(</w:t>
      </w:r>
      <w:r w:rsidRPr="00A63E6B">
        <w:rPr>
          <w:rFonts w:hint="cs"/>
          <w:rtl/>
        </w:rPr>
        <w:t xml:space="preserve"> </w:t>
      </w:r>
      <w:r w:rsidRPr="00567513">
        <w:rPr>
          <w:rStyle w:val="libAieChar"/>
          <w:rFonts w:hint="cs"/>
          <w:rtl/>
        </w:rPr>
        <w:t>فَإِذَا لَقِيتُمُ الَّذِينَ كَفَرُوا فَضَرْبَ الرِّقَابِ حَتَّىٰ إِذَا أَثْخَنتُمُوهُمْ فَشُدُّوا الْوَثَاقَ فَإِمَّا مَنًّا بَعْدُ وَإِمَّا فِدَاءً</w:t>
      </w:r>
      <w:r w:rsidRPr="00A63E6B">
        <w:rPr>
          <w:rtl/>
        </w:rPr>
        <w:t xml:space="preserve"> </w:t>
      </w:r>
      <w:r w:rsidRPr="0015158F">
        <w:rPr>
          <w:rStyle w:val="libAlaemChar"/>
          <w:rtl/>
        </w:rPr>
        <w:t>)</w:t>
      </w:r>
      <w:r>
        <w:rPr>
          <w:rtl/>
        </w:rPr>
        <w:t xml:space="preserve"> ( محمد / 4 )، فحكم الأسرى قبل الإثخان هو القتل، و</w:t>
      </w:r>
      <w:r>
        <w:rPr>
          <w:rFonts w:hint="cs"/>
          <w:rtl/>
        </w:rPr>
        <w:t>أ</w:t>
      </w:r>
      <w:r>
        <w:rPr>
          <w:rtl/>
        </w:rPr>
        <w:t>مّا بعده، فالحكم هو شدّهم في الحبال، وسوقهم على الأقدام حتّى يتعامل معهم بأحد الأمرين: المنّ و</w:t>
      </w:r>
      <w:r>
        <w:rPr>
          <w:rFonts w:hint="cs"/>
          <w:rtl/>
        </w:rPr>
        <w:t>ا</w:t>
      </w:r>
      <w:r>
        <w:rPr>
          <w:rtl/>
        </w:rPr>
        <w:t>طلاق السراح، أو أخذ الفدية.</w:t>
      </w:r>
    </w:p>
    <w:p w14:paraId="19429000" w14:textId="3B6155FB" w:rsidR="00F24E3C" w:rsidRDefault="00F24E3C" w:rsidP="00DB5C31">
      <w:pPr>
        <w:pStyle w:val="libNormal"/>
        <w:rPr>
          <w:rFonts w:hint="cs"/>
          <w:rtl/>
        </w:rPr>
      </w:pPr>
      <w:r>
        <w:rPr>
          <w:rtl/>
        </w:rPr>
        <w:t xml:space="preserve">وبذلك يعلم أنّ الأمر بقتل الأسرى إنّما كان حكماً مؤقّتاً زمنياً مختصّاً بزمن لم يستقر أمر النّبي ولا دينه، فكان في أخذ الأسرى مظنّة الخوف على بيضة الإسلام، وأمّا إذا </w:t>
      </w:r>
      <w:r>
        <w:rPr>
          <w:rFonts w:hint="cs"/>
          <w:rtl/>
        </w:rPr>
        <w:t>ا</w:t>
      </w:r>
      <w:r>
        <w:rPr>
          <w:rtl/>
        </w:rPr>
        <w:t xml:space="preserve">رتفع ذلك الخوف، وضرب الإسلام بجرانه </w:t>
      </w:r>
      <w:r w:rsidRPr="002B6E16">
        <w:rPr>
          <w:rStyle w:val="libFootnotenumChar"/>
          <w:rtl/>
        </w:rPr>
        <w:t>(2)</w:t>
      </w:r>
      <w:r>
        <w:rPr>
          <w:rtl/>
        </w:rPr>
        <w:t xml:space="preserve"> في الأرض، فالحكم السائد هو ما جاء في سورة محمد </w:t>
      </w:r>
      <w:r w:rsidR="00DC6014" w:rsidRPr="00DC6014">
        <w:rPr>
          <w:rStyle w:val="libAlaemChar"/>
          <w:rFonts w:hint="cs"/>
          <w:rtl/>
        </w:rPr>
        <w:t>صلى‌الله‌عليه‌وآله</w:t>
      </w:r>
      <w:r>
        <w:rPr>
          <w:rtl/>
        </w:rPr>
        <w:t xml:space="preserve"> من المنّ، أو أخذ الفداء، فلربّما يستدلّ بالآية على أنّ الإسلام يسرف في إراقة الدماء، وقتل النفوس، لا أصل له، لأنّ الأمر بالقتل، وعدم أخذ الأسرى، كان راجعاً إلى حالة خاصّة، وهي حالة</w:t>
      </w:r>
    </w:p>
    <w:p w14:paraId="299B0520" w14:textId="77777777" w:rsidR="00F24E3C" w:rsidRDefault="00F24E3C" w:rsidP="001434A0">
      <w:pPr>
        <w:pStyle w:val="libLine"/>
        <w:rPr>
          <w:rtl/>
        </w:rPr>
      </w:pPr>
      <w:r>
        <w:rPr>
          <w:rtl/>
        </w:rPr>
        <w:t>__________________</w:t>
      </w:r>
    </w:p>
    <w:p w14:paraId="3B206E26"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المراغي</w:t>
      </w:r>
      <w:r>
        <w:rPr>
          <w:rFonts w:hint="cs"/>
          <w:rtl/>
        </w:rPr>
        <w:t>:</w:t>
      </w:r>
      <w:r>
        <w:rPr>
          <w:rtl/>
        </w:rPr>
        <w:t xml:space="preserve"> ج 4 ص 36.</w:t>
      </w:r>
    </w:p>
    <w:p w14:paraId="662E734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ضرب الإسلام بجرانه: أي ثبت واستقرّ.</w:t>
      </w:r>
    </w:p>
    <w:p w14:paraId="1F088172" w14:textId="6022B0E2" w:rsidR="00F24E3C" w:rsidRDefault="00F24E3C" w:rsidP="001434A0">
      <w:pPr>
        <w:pStyle w:val="libNormal0"/>
        <w:rPr>
          <w:rFonts w:hint="cs"/>
          <w:rtl/>
        </w:rPr>
      </w:pPr>
      <w:r w:rsidRPr="00074B3A">
        <w:rPr>
          <w:rtl/>
        </w:rPr>
        <w:br w:type="page"/>
      </w:r>
      <w:r>
        <w:rPr>
          <w:rtl/>
        </w:rPr>
        <w:lastRenderedPageBreak/>
        <w:t xml:space="preserve">عدم </w:t>
      </w:r>
      <w:r>
        <w:rPr>
          <w:rFonts w:hint="cs"/>
          <w:rtl/>
        </w:rPr>
        <w:t>ا</w:t>
      </w:r>
      <w:r>
        <w:rPr>
          <w:rtl/>
        </w:rPr>
        <w:t xml:space="preserve">ستقرار الإسلام في المنطقة كما كان الحال كذلك في السنوات الاُولى قبل غزوة الأحزاب، وأمّا بعدها فقد علا أمر النّبي واستقرّ، فلم تكن حاجة إلى قتل الأسرى، بل كان السائد هو ما ورد في سورة محمد </w:t>
      </w:r>
      <w:r w:rsidR="00DC6014" w:rsidRPr="00DC6014">
        <w:rPr>
          <w:rStyle w:val="libAlaemChar"/>
          <w:rFonts w:hint="cs"/>
          <w:rtl/>
        </w:rPr>
        <w:t>صلى‌الله‌عليه‌وآله</w:t>
      </w:r>
      <w:r>
        <w:rPr>
          <w:rtl/>
        </w:rPr>
        <w:t xml:space="preserve"> من إطلاق سراحهم منّاً عليهم، أو أخذ الفدية منهم.</w:t>
      </w:r>
    </w:p>
    <w:p w14:paraId="245ABD6B" w14:textId="77777777" w:rsidR="00F24E3C" w:rsidRDefault="00F24E3C" w:rsidP="00DB5C31">
      <w:pPr>
        <w:pStyle w:val="libNormal"/>
        <w:rPr>
          <w:rtl/>
        </w:rPr>
      </w:pPr>
      <w:r>
        <w:rPr>
          <w:rtl/>
        </w:rPr>
        <w:t>بل الظروف في غزوة واحدة كانت مختلفة، فربّما تسود في السّاعات الاُولى من الحرب حالة عدم ال</w:t>
      </w:r>
      <w:r>
        <w:rPr>
          <w:rFonts w:hint="cs"/>
          <w:rtl/>
        </w:rPr>
        <w:t>ا</w:t>
      </w:r>
      <w:r>
        <w:rPr>
          <w:rtl/>
        </w:rPr>
        <w:t>ستقرار والتزلزل، ومظنّة رجوع العدو ثانياً بعد إطلاق سراحه، فلا يؤخذ الأسرى</w:t>
      </w:r>
      <w:r>
        <w:rPr>
          <w:rFonts w:hint="cs"/>
          <w:rtl/>
        </w:rPr>
        <w:t>ٰ</w:t>
      </w:r>
      <w:r>
        <w:rPr>
          <w:rtl/>
        </w:rPr>
        <w:t xml:space="preserve">، والحال </w:t>
      </w:r>
      <w:r>
        <w:rPr>
          <w:rFonts w:hint="cs"/>
          <w:rtl/>
        </w:rPr>
        <w:t>أ</w:t>
      </w:r>
      <w:r>
        <w:rPr>
          <w:rtl/>
        </w:rPr>
        <w:t>نّ الحالات الأخيرة من الحرب كانت على عكس ذلك، فلم يكن أيّة مظنّة للكرّة، فيختصّ قتل الأسرى في غزوة واحدة بالسّاعات الاُولى أي ساعات عدم الإستقرار، ومظنّة الكرة لا الساعات الأخيرة.</w:t>
      </w:r>
    </w:p>
    <w:p w14:paraId="482184E4" w14:textId="77777777" w:rsidR="00F24E3C" w:rsidRDefault="00F24E3C" w:rsidP="00DB5C31">
      <w:pPr>
        <w:pStyle w:val="libNormal"/>
        <w:rPr>
          <w:rtl/>
        </w:rPr>
      </w:pPr>
      <w:r>
        <w:rPr>
          <w:rtl/>
        </w:rPr>
        <w:t xml:space="preserve">ثُمَّ </w:t>
      </w:r>
      <w:r>
        <w:rPr>
          <w:rFonts w:hint="cs"/>
          <w:rtl/>
        </w:rPr>
        <w:t>إ</w:t>
      </w:r>
      <w:r>
        <w:rPr>
          <w:rtl/>
        </w:rPr>
        <w:t xml:space="preserve">نّ الآية الثانية أعني قوله: </w:t>
      </w:r>
      <w:r w:rsidRPr="0015158F">
        <w:rPr>
          <w:rStyle w:val="libAlaemChar"/>
          <w:rtl/>
        </w:rPr>
        <w:t>(</w:t>
      </w:r>
      <w:r w:rsidRPr="00A63E6B">
        <w:rPr>
          <w:rFonts w:hint="cs"/>
          <w:rtl/>
        </w:rPr>
        <w:t xml:space="preserve"> </w:t>
      </w:r>
      <w:r w:rsidRPr="00567513">
        <w:rPr>
          <w:rStyle w:val="libAieChar"/>
          <w:rFonts w:hint="cs"/>
          <w:rtl/>
        </w:rPr>
        <w:t>لَّوْلا كِتَابٌ مِّنَ اللهِ سَبَقَ لَمَسَّكُمْ فِيمَا أَخَذْتُمْ عَذَابٌ عَظِيمٌ</w:t>
      </w:r>
      <w:r w:rsidRPr="00A63E6B">
        <w:rPr>
          <w:rtl/>
        </w:rPr>
        <w:t xml:space="preserve"> </w:t>
      </w:r>
      <w:r w:rsidRPr="0015158F">
        <w:rPr>
          <w:rStyle w:val="libAlaemChar"/>
          <w:rtl/>
        </w:rPr>
        <w:t>)</w:t>
      </w:r>
      <w:r>
        <w:rPr>
          <w:rtl/>
        </w:rPr>
        <w:t xml:space="preserve"> يعرب عن عظم المعصية، أعني أخذ الأسرى قبل ال</w:t>
      </w:r>
      <w:r>
        <w:rPr>
          <w:rFonts w:hint="cs"/>
          <w:rtl/>
        </w:rPr>
        <w:t>ا</w:t>
      </w:r>
      <w:r>
        <w:rPr>
          <w:rtl/>
        </w:rPr>
        <w:t>ثخان في الأرض لما فيه من مظنّة زوال الإسلام وكيانه.</w:t>
      </w:r>
    </w:p>
    <w:p w14:paraId="48F4028F" w14:textId="77777777" w:rsidR="00F24E3C" w:rsidRDefault="00F24E3C" w:rsidP="00DB5C31">
      <w:pPr>
        <w:pStyle w:val="libNormal"/>
        <w:rPr>
          <w:rtl/>
        </w:rPr>
      </w:pPr>
      <w:r>
        <w:rPr>
          <w:rtl/>
        </w:rPr>
        <w:t>كيف ولولا كتاب سابق لمسّ المسلمين، أو المصرّين على الأخذ عذاب عظيم.</w:t>
      </w:r>
      <w:r>
        <w:rPr>
          <w:rFonts w:hint="cs"/>
          <w:rtl/>
        </w:rPr>
        <w:t xml:space="preserve"> </w:t>
      </w:r>
      <w:r>
        <w:rPr>
          <w:rtl/>
        </w:rPr>
        <w:t>وأمّا ما هو هذا الكتاب الّذي سبق، فقد اُبهم غاية ال</w:t>
      </w:r>
      <w:r>
        <w:rPr>
          <w:rFonts w:hint="cs"/>
          <w:rtl/>
        </w:rPr>
        <w:t>ا</w:t>
      </w:r>
      <w:r>
        <w:rPr>
          <w:rtl/>
        </w:rPr>
        <w:t>بهام، لأنّه أنسب في مقام المعاتبة ليذهب ذهن السامع كل مذهب ممكن، ولا يتعيّن عنده، فيهون عنده الأمر. ومن ردي</w:t>
      </w:r>
      <w:r>
        <w:rPr>
          <w:rFonts w:hint="cs"/>
          <w:rtl/>
        </w:rPr>
        <w:t>ء</w:t>
      </w:r>
      <w:r>
        <w:rPr>
          <w:rtl/>
        </w:rPr>
        <w:t xml:space="preserve"> الكلام ما مرّ في غير واحد من التفاسير: قال رسول الله: « إن كاد ليمسّنا في خلاف ابن الخطّاب ( حيث كان يقترح القتل خلاف الباقين حيث كانوا يقترحون الأخذ ) عذاب عظيم، ولو نزل العذاب ما أفلت إلّا عمر ».</w:t>
      </w:r>
    </w:p>
    <w:p w14:paraId="5412F8B9" w14:textId="77777777" w:rsidR="00F24E3C" w:rsidRDefault="00F24E3C" w:rsidP="00DB5C31">
      <w:pPr>
        <w:pStyle w:val="libNormal"/>
        <w:rPr>
          <w:rtl/>
        </w:rPr>
      </w:pPr>
      <w:r>
        <w:rPr>
          <w:rtl/>
        </w:rPr>
        <w:t xml:space="preserve">ومعناه شمول العذاب، للرّسول الأعظم، وقد سبق من المراغي وغيره: إنّ العتاب عام يعمّ المسلمين والنّبي الأكرم، مع أنّه سبحانه يقول: </w:t>
      </w:r>
      <w:r w:rsidRPr="0015158F">
        <w:rPr>
          <w:rStyle w:val="libAlaemChar"/>
          <w:rtl/>
        </w:rPr>
        <w:t>(</w:t>
      </w:r>
      <w:r w:rsidRPr="00A63E6B">
        <w:rPr>
          <w:rFonts w:hint="cs"/>
          <w:rtl/>
        </w:rPr>
        <w:t xml:space="preserve"> </w:t>
      </w:r>
      <w:r w:rsidRPr="00567513">
        <w:rPr>
          <w:rStyle w:val="libAieChar"/>
          <w:rFonts w:hint="cs"/>
          <w:rtl/>
        </w:rPr>
        <w:t>وَمَا كَانَ اللهُ لِيُعَذِّبَهُمْ وَأَنتَ فِيهِمْ</w:t>
      </w:r>
      <w:r w:rsidRPr="00A63E6B">
        <w:rPr>
          <w:rtl/>
        </w:rPr>
        <w:t xml:space="preserve"> </w:t>
      </w:r>
      <w:r w:rsidRPr="0015158F">
        <w:rPr>
          <w:rStyle w:val="libAlaemChar"/>
          <w:rtl/>
        </w:rPr>
        <w:t>)</w:t>
      </w:r>
      <w:r>
        <w:rPr>
          <w:rtl/>
        </w:rPr>
        <w:t xml:space="preserve"> ( الأنفال / 33 ).</w:t>
      </w:r>
    </w:p>
    <w:p w14:paraId="76DCA3B3" w14:textId="77777777" w:rsidR="00F24E3C" w:rsidRDefault="00F24E3C" w:rsidP="00DB5C31">
      <w:pPr>
        <w:pStyle w:val="libNormal"/>
        <w:rPr>
          <w:rtl/>
        </w:rPr>
      </w:pPr>
      <w:r>
        <w:rPr>
          <w:rtl/>
        </w:rPr>
        <w:t>فالّذي يدفع بوجوده العذاب، صار</w:t>
      </w:r>
      <w:r>
        <w:rPr>
          <w:rFonts w:hint="cs"/>
          <w:rtl/>
        </w:rPr>
        <w:t xml:space="preserve"> </w:t>
      </w:r>
      <w:r>
        <w:rPr>
          <w:rtl/>
        </w:rPr>
        <w:t xml:space="preserve">يُدفع عنه العذاب بوجود غيره. </w:t>
      </w:r>
      <w:r w:rsidRPr="0015158F">
        <w:rPr>
          <w:rStyle w:val="libAlaemChar"/>
          <w:rtl/>
        </w:rPr>
        <w:t>(</w:t>
      </w:r>
      <w:r w:rsidRPr="00A63E6B">
        <w:rPr>
          <w:rFonts w:hint="cs"/>
          <w:rtl/>
        </w:rPr>
        <w:t xml:space="preserve"> </w:t>
      </w:r>
      <w:r w:rsidRPr="00567513">
        <w:rPr>
          <w:rStyle w:val="libAieChar"/>
          <w:rFonts w:hint="cs"/>
          <w:rtl/>
        </w:rPr>
        <w:t>كَبُرَتْ كَلِمَةً تَخْرُجُ مِنْ أَفْوَاهِهِمْ</w:t>
      </w:r>
      <w:r w:rsidRPr="00A63E6B">
        <w:rPr>
          <w:rtl/>
        </w:rPr>
        <w:t xml:space="preserve"> </w:t>
      </w:r>
      <w:r w:rsidRPr="0015158F">
        <w:rPr>
          <w:rStyle w:val="libAlaemChar"/>
          <w:rtl/>
        </w:rPr>
        <w:t>)</w:t>
      </w:r>
      <w:r>
        <w:rPr>
          <w:rtl/>
        </w:rPr>
        <w:t xml:space="preserve"> ( الكهف / 5 ).</w:t>
      </w:r>
    </w:p>
    <w:p w14:paraId="098109B5" w14:textId="77777777" w:rsidR="00F24E3C" w:rsidRDefault="00F24E3C" w:rsidP="00DB5C31">
      <w:pPr>
        <w:pStyle w:val="libNormal"/>
        <w:rPr>
          <w:rtl/>
        </w:rPr>
      </w:pPr>
      <w:r w:rsidRPr="00591F59">
        <w:rPr>
          <w:rtl/>
        </w:rPr>
        <w:br w:type="page"/>
      </w:r>
      <w:r>
        <w:rPr>
          <w:rtl/>
        </w:rPr>
        <w:lastRenderedPageBreak/>
        <w:t>ثُمَّ إنّه سبحانه يبيح لهم</w:t>
      </w:r>
      <w:r>
        <w:rPr>
          <w:rFonts w:hint="cs"/>
          <w:rtl/>
        </w:rPr>
        <w:t xml:space="preserve"> </w:t>
      </w:r>
      <w:r>
        <w:rPr>
          <w:rtl/>
        </w:rPr>
        <w:t>ـ</w:t>
      </w:r>
      <w:r>
        <w:rPr>
          <w:rFonts w:hint="cs"/>
          <w:rtl/>
        </w:rPr>
        <w:t xml:space="preserve"> </w:t>
      </w:r>
      <w:r>
        <w:rPr>
          <w:rtl/>
        </w:rPr>
        <w:t>رحمة منه</w:t>
      </w:r>
      <w:r>
        <w:rPr>
          <w:rFonts w:hint="cs"/>
          <w:rtl/>
        </w:rPr>
        <w:t xml:space="preserve"> </w:t>
      </w:r>
      <w:r>
        <w:rPr>
          <w:rtl/>
        </w:rPr>
        <w:t>ـ</w:t>
      </w:r>
      <w:r>
        <w:rPr>
          <w:rFonts w:hint="cs"/>
          <w:rtl/>
        </w:rPr>
        <w:t xml:space="preserve"> </w:t>
      </w:r>
      <w:r>
        <w:rPr>
          <w:rtl/>
        </w:rPr>
        <w:t xml:space="preserve">ما تسلّط عليه المسلمون من أموال المشركين، وما أخذوا من الأسرى للفداء، ويقول: </w:t>
      </w:r>
      <w:r w:rsidRPr="0015158F">
        <w:rPr>
          <w:rStyle w:val="libAlaemChar"/>
          <w:rtl/>
        </w:rPr>
        <w:t>(</w:t>
      </w:r>
      <w:r w:rsidRPr="00A63E6B">
        <w:rPr>
          <w:rFonts w:hint="cs"/>
          <w:rtl/>
        </w:rPr>
        <w:t xml:space="preserve"> </w:t>
      </w:r>
      <w:r w:rsidRPr="00567513">
        <w:rPr>
          <w:rStyle w:val="libAieChar"/>
          <w:rFonts w:hint="cs"/>
          <w:rtl/>
        </w:rPr>
        <w:t>فَكُلُوا مِمَّا غَنِمْتُمْ حَلالاً طَيِّبًا وَاتَّقُوا اللهَ إِنَّ اللهَ غَفُورٌ رَّحِيمٌ</w:t>
      </w:r>
      <w:r w:rsidRPr="00A63E6B">
        <w:rPr>
          <w:rtl/>
        </w:rPr>
        <w:t xml:space="preserve"> </w:t>
      </w:r>
      <w:r w:rsidRPr="0015158F">
        <w:rPr>
          <w:rStyle w:val="libAlaemChar"/>
          <w:rtl/>
        </w:rPr>
        <w:t>)</w:t>
      </w:r>
      <w:r>
        <w:rPr>
          <w:rtl/>
        </w:rPr>
        <w:t xml:space="preserve"> وحاصل مضمون الآيات الثلاث عبارة عن: </w:t>
      </w:r>
    </w:p>
    <w:p w14:paraId="365E2C03" w14:textId="77777777" w:rsidR="00F24E3C" w:rsidRDefault="00F24E3C" w:rsidP="00DB5C31">
      <w:pPr>
        <w:pStyle w:val="libNormal"/>
        <w:rPr>
          <w:rtl/>
        </w:rPr>
      </w:pPr>
      <w:r>
        <w:rPr>
          <w:rtl/>
        </w:rPr>
        <w:t>1 ـ إنّ أخذ الأسرى قبل ال</w:t>
      </w:r>
      <w:r>
        <w:rPr>
          <w:rFonts w:hint="cs"/>
          <w:rtl/>
        </w:rPr>
        <w:t>ا</w:t>
      </w:r>
      <w:r>
        <w:rPr>
          <w:rtl/>
        </w:rPr>
        <w:t>ثخان غير مشروع في الشرائع السماويّة.</w:t>
      </w:r>
    </w:p>
    <w:p w14:paraId="55CB3EF6"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لولا كتابٌ من الله سبق، لمسّ المسلمين في أخذ الأسرى قبل ال</w:t>
      </w:r>
      <w:r>
        <w:rPr>
          <w:rFonts w:hint="cs"/>
          <w:rtl/>
        </w:rPr>
        <w:t>ا</w:t>
      </w:r>
      <w:r>
        <w:rPr>
          <w:rtl/>
        </w:rPr>
        <w:t>ثخان عذاب عظيم.</w:t>
      </w:r>
    </w:p>
    <w:p w14:paraId="713B5555" w14:textId="77777777" w:rsidR="00F24E3C" w:rsidRDefault="00F24E3C" w:rsidP="00DB5C31">
      <w:pPr>
        <w:pStyle w:val="libNormal"/>
        <w:rPr>
          <w:rFonts w:hint="cs"/>
          <w:rtl/>
        </w:rPr>
      </w:pPr>
      <w:r>
        <w:rPr>
          <w:rtl/>
        </w:rPr>
        <w:t>3 ـ لقد أباح الله سبحانه الجميع من الأموال والأسرى رحمة منه.</w:t>
      </w:r>
    </w:p>
    <w:p w14:paraId="0C458249" w14:textId="77777777" w:rsidR="00F24E3C" w:rsidRDefault="00F24E3C" w:rsidP="00F24E3C">
      <w:pPr>
        <w:pStyle w:val="Heading2"/>
        <w:rPr>
          <w:rFonts w:hint="cs"/>
          <w:rtl/>
        </w:rPr>
      </w:pPr>
      <w:bookmarkStart w:id="288" w:name="_Toc308079971"/>
      <w:bookmarkStart w:id="289" w:name="_Toc24453276"/>
      <w:r>
        <w:rPr>
          <w:rtl/>
        </w:rPr>
        <w:t>الوعد الجميل للأسرى</w:t>
      </w:r>
      <w:bookmarkEnd w:id="288"/>
      <w:bookmarkEnd w:id="289"/>
    </w:p>
    <w:p w14:paraId="61A3ED47" w14:textId="565F2218" w:rsidR="00F24E3C" w:rsidRDefault="00F24E3C" w:rsidP="00DB5C31">
      <w:pPr>
        <w:pStyle w:val="libNormal"/>
        <w:rPr>
          <w:rtl/>
        </w:rPr>
      </w:pPr>
      <w:r>
        <w:rPr>
          <w:rtl/>
        </w:rPr>
        <w:t xml:space="preserve">إنّ فداء كل رجل من المشركين يوم بدر كان أربعين أوقية والأوقية أربعون مثقالاً، إلّا العبّاس فإنّ فداءه كان مائة مثقال، وكان اُخذ منه حين اُسر عشرون أوقية ذهباً، فقال النّبي </w:t>
      </w:r>
      <w:r w:rsidR="00DC6014" w:rsidRPr="00DC6014">
        <w:rPr>
          <w:rStyle w:val="libAlaemChar"/>
          <w:rFonts w:hint="cs"/>
          <w:rtl/>
        </w:rPr>
        <w:t>صلى‌الله‌عليه‌وآله</w:t>
      </w:r>
      <w:r>
        <w:rPr>
          <w:rtl/>
        </w:rPr>
        <w:t>: ذلك غنيمة ففاد نفسك، وابني أخيك نوفلاً وعقيلاً. فقال: ليس معي شيء. فقال: أين الذّهب الّذي سلّمته إلى أم الفضل وقلت: إن حدث بي حدث فهو</w:t>
      </w:r>
      <w:r>
        <w:rPr>
          <w:rFonts w:hint="cs"/>
          <w:rtl/>
        </w:rPr>
        <w:t xml:space="preserve"> </w:t>
      </w:r>
      <w:r>
        <w:rPr>
          <w:rtl/>
        </w:rPr>
        <w:t>لك وللفضل وعبد الله وقثم</w:t>
      </w:r>
      <w:r>
        <w:rPr>
          <w:rFonts w:hint="cs"/>
          <w:rtl/>
        </w:rPr>
        <w:t xml:space="preserve"> </w:t>
      </w:r>
      <w:r>
        <w:rPr>
          <w:rtl/>
        </w:rPr>
        <w:t>؟ فقال: من أخبرك بهذا</w:t>
      </w:r>
      <w:r>
        <w:rPr>
          <w:rFonts w:hint="cs"/>
          <w:rtl/>
        </w:rPr>
        <w:t xml:space="preserve"> </w:t>
      </w:r>
      <w:r>
        <w:rPr>
          <w:rtl/>
        </w:rPr>
        <w:t xml:space="preserve">؟ قال: الله تعالى. فقال: أشهد </w:t>
      </w:r>
      <w:r>
        <w:rPr>
          <w:rFonts w:hint="cs"/>
          <w:rtl/>
        </w:rPr>
        <w:t>أ</w:t>
      </w:r>
      <w:r>
        <w:rPr>
          <w:rtl/>
        </w:rPr>
        <w:t>نّك رسول الله، والله ما اطّلع على هذا إلّا الله.</w:t>
      </w:r>
    </w:p>
    <w:p w14:paraId="68D2B6ED" w14:textId="77777777" w:rsidR="00F24E3C" w:rsidRDefault="00F24E3C" w:rsidP="00DB5C31">
      <w:pPr>
        <w:pStyle w:val="libNormal"/>
        <w:rPr>
          <w:rFonts w:hint="cs"/>
          <w:rtl/>
        </w:rPr>
      </w:pPr>
      <w:r>
        <w:rPr>
          <w:rtl/>
        </w:rPr>
        <w:t>ثمّ إنّه سبحانه</w:t>
      </w:r>
      <w:r>
        <w:rPr>
          <w:rFonts w:hint="cs"/>
          <w:rtl/>
        </w:rPr>
        <w:t xml:space="preserve"> </w:t>
      </w:r>
      <w:r>
        <w:rPr>
          <w:rtl/>
        </w:rPr>
        <w:t>ـ</w:t>
      </w:r>
      <w:r>
        <w:rPr>
          <w:rFonts w:hint="cs"/>
          <w:rtl/>
        </w:rPr>
        <w:t xml:space="preserve"> </w:t>
      </w:r>
      <w:r>
        <w:rPr>
          <w:rtl/>
        </w:rPr>
        <w:t>رحمة منه</w:t>
      </w:r>
      <w:r>
        <w:rPr>
          <w:rFonts w:hint="cs"/>
          <w:rtl/>
        </w:rPr>
        <w:t xml:space="preserve"> </w:t>
      </w:r>
      <w:r>
        <w:rPr>
          <w:rtl/>
        </w:rPr>
        <w:t>ـ</w:t>
      </w:r>
      <w:r>
        <w:rPr>
          <w:rFonts w:hint="cs"/>
          <w:rtl/>
        </w:rPr>
        <w:t xml:space="preserve"> </w:t>
      </w:r>
      <w:r>
        <w:rPr>
          <w:rtl/>
        </w:rPr>
        <w:t xml:space="preserve">يعد الأسرى بأنّهم إن آمنوا، واتبّعوا الحق، يؤتهم خيراً ممّا اُخذ منهم، ويغفر لهم، ولكنّهم إن أرادوا خيانتك بعد </w:t>
      </w:r>
      <w:r>
        <w:rPr>
          <w:rFonts w:hint="cs"/>
          <w:rtl/>
        </w:rPr>
        <w:t>ا</w:t>
      </w:r>
      <w:r>
        <w:rPr>
          <w:rtl/>
        </w:rPr>
        <w:t xml:space="preserve">طلاق سراحهم بالفداء، والعود إلى ما كانوا عليه من العناد والفساد، فقد خانوا الله من قبل، فأمكنك منهم، وأقدرك عليهم، وهو قادر على أن يفعل بهم ذلك ثانياً، كما يقول سبحانه: </w:t>
      </w:r>
      <w:r w:rsidRPr="0015158F">
        <w:rPr>
          <w:rStyle w:val="libAlaemChar"/>
          <w:rtl/>
        </w:rPr>
        <w:t>(</w:t>
      </w:r>
      <w:r w:rsidRPr="00A63E6B">
        <w:rPr>
          <w:rFonts w:hint="cs"/>
          <w:rtl/>
        </w:rPr>
        <w:t xml:space="preserve"> </w:t>
      </w:r>
      <w:r w:rsidRPr="00567513">
        <w:rPr>
          <w:rStyle w:val="libAieChar"/>
          <w:rFonts w:hint="cs"/>
          <w:rtl/>
        </w:rPr>
        <w:t>يَا أَيُّهَا النَّبِيُّ قُل لِّمَن فِي أَيْدِيكُم مِّنَ الأَسْرَىٰ إِن يَعْلَمِ اللهُ فِي قُلُوبِكُمْ خَيْرًا يُؤْتِكُمْ خَيْرًا مِّمَّا أُخِذَ مِنكُمْ وَيَغْفِرْ لَكُمْ وَاللهُ غَفُورٌ رَّحِيمٌ</w:t>
      </w:r>
      <w:r w:rsidRPr="00A63E6B">
        <w:rPr>
          <w:rtl/>
        </w:rPr>
        <w:t xml:space="preserve"> * </w:t>
      </w:r>
      <w:r w:rsidRPr="00567513">
        <w:rPr>
          <w:rStyle w:val="libAieChar"/>
          <w:rFonts w:hint="cs"/>
          <w:rtl/>
        </w:rPr>
        <w:t>وَإِن يُرِيدُوا خِيَانَتَكَ فَقَدْ خَانُوا اللهَ مِن قَبْلُ فَأَمْكَنَ مِنْهُمْ وَاللهُ عَلِيمٌ حَكِيمٌ</w:t>
      </w:r>
      <w:r w:rsidRPr="00A63E6B">
        <w:rPr>
          <w:rtl/>
        </w:rPr>
        <w:t xml:space="preserve"> </w:t>
      </w:r>
      <w:r w:rsidRPr="0015158F">
        <w:rPr>
          <w:rStyle w:val="libAlaemChar"/>
          <w:rtl/>
        </w:rPr>
        <w:t>)</w:t>
      </w:r>
      <w:r>
        <w:rPr>
          <w:rtl/>
        </w:rPr>
        <w:t xml:space="preserve"> ( الأنفال / 70 ـ 71 ).</w:t>
      </w:r>
    </w:p>
    <w:p w14:paraId="76C07EC8" w14:textId="4DEFC34F" w:rsidR="00F24E3C" w:rsidRDefault="00F24E3C" w:rsidP="00DB5C31">
      <w:pPr>
        <w:pStyle w:val="libNormal"/>
        <w:rPr>
          <w:rFonts w:hint="cs"/>
          <w:rtl/>
        </w:rPr>
      </w:pPr>
      <w:r w:rsidRPr="00195136">
        <w:rPr>
          <w:rtl/>
        </w:rPr>
        <w:br w:type="page"/>
      </w:r>
      <w:r>
        <w:rPr>
          <w:rtl/>
        </w:rPr>
        <w:lastRenderedPageBreak/>
        <w:t>وروي أنّه قدم مال من البحرين يقدر ب</w:t>
      </w:r>
      <w:r>
        <w:rPr>
          <w:rFonts w:hint="cs"/>
          <w:rtl/>
        </w:rPr>
        <w:t xml:space="preserve">ــــ </w:t>
      </w:r>
      <w:r>
        <w:rPr>
          <w:rtl/>
        </w:rPr>
        <w:t xml:space="preserve">« ثمانين » ألفاً، وقد توضّأ النّبي </w:t>
      </w:r>
      <w:r w:rsidR="00DC6014" w:rsidRPr="00DC6014">
        <w:rPr>
          <w:rStyle w:val="libAlaemChar"/>
          <w:rFonts w:hint="cs"/>
          <w:rtl/>
        </w:rPr>
        <w:t>صلى‌الله‌عليه‌وآله</w:t>
      </w:r>
      <w:r>
        <w:rPr>
          <w:rtl/>
        </w:rPr>
        <w:t xml:space="preserve"> لصلاة الظهر، فما صلّى يومئذ حتّى فرّقه، وأمر العباس أن يأخذ منه، ويحثي، فأخذ، فكان العبّاس يقول: هذا خير ممّا اُخذ منّا، وأرجو المغفرة </w:t>
      </w:r>
      <w:r w:rsidRPr="002B6E16">
        <w:rPr>
          <w:rStyle w:val="libFootnotenumChar"/>
          <w:rtl/>
        </w:rPr>
        <w:t>(1)</w:t>
      </w:r>
      <w:r>
        <w:rPr>
          <w:rtl/>
        </w:rPr>
        <w:t>.</w:t>
      </w:r>
    </w:p>
    <w:p w14:paraId="51CCB2F2" w14:textId="77777777" w:rsidR="00F24E3C" w:rsidRDefault="00F24E3C" w:rsidP="00DB5C31">
      <w:pPr>
        <w:pStyle w:val="libNormal"/>
        <w:rPr>
          <w:rFonts w:hint="cs"/>
          <w:rtl/>
        </w:rPr>
      </w:pPr>
    </w:p>
    <w:p w14:paraId="34F9C428" w14:textId="77777777" w:rsidR="00F24E3C" w:rsidRDefault="00F24E3C" w:rsidP="00DB5C31">
      <w:pPr>
        <w:pStyle w:val="libNormal"/>
        <w:rPr>
          <w:rFonts w:hint="cs"/>
          <w:rtl/>
        </w:rPr>
      </w:pPr>
    </w:p>
    <w:p w14:paraId="6CE70EFE" w14:textId="77777777" w:rsidR="00F24E3C" w:rsidRDefault="00F24E3C" w:rsidP="00DB5C31">
      <w:pPr>
        <w:pStyle w:val="libNormal"/>
        <w:rPr>
          <w:rFonts w:hint="cs"/>
          <w:rtl/>
        </w:rPr>
      </w:pPr>
    </w:p>
    <w:p w14:paraId="773705A7" w14:textId="77777777" w:rsidR="00F24E3C" w:rsidRDefault="00F24E3C" w:rsidP="00DB5C31">
      <w:pPr>
        <w:pStyle w:val="libNormal"/>
        <w:rPr>
          <w:rFonts w:hint="cs"/>
          <w:rtl/>
        </w:rPr>
      </w:pPr>
    </w:p>
    <w:p w14:paraId="14E0E0B7" w14:textId="77777777" w:rsidR="00F24E3C" w:rsidRDefault="00F24E3C" w:rsidP="00DB5C31">
      <w:pPr>
        <w:pStyle w:val="libNormal"/>
        <w:rPr>
          <w:rFonts w:hint="cs"/>
          <w:rtl/>
        </w:rPr>
      </w:pPr>
    </w:p>
    <w:p w14:paraId="12198880" w14:textId="77777777" w:rsidR="00F24E3C" w:rsidRDefault="00F24E3C" w:rsidP="00DB5C31">
      <w:pPr>
        <w:pStyle w:val="libNormal"/>
        <w:rPr>
          <w:rFonts w:hint="cs"/>
          <w:rtl/>
        </w:rPr>
      </w:pPr>
    </w:p>
    <w:p w14:paraId="78965CEE" w14:textId="77777777" w:rsidR="00F24E3C" w:rsidRDefault="00F24E3C" w:rsidP="00DB5C31">
      <w:pPr>
        <w:pStyle w:val="libNormal"/>
        <w:rPr>
          <w:rFonts w:hint="cs"/>
          <w:rtl/>
        </w:rPr>
      </w:pPr>
    </w:p>
    <w:p w14:paraId="3B780CC6" w14:textId="77777777" w:rsidR="00F24E3C" w:rsidRDefault="00F24E3C" w:rsidP="00DB5C31">
      <w:pPr>
        <w:pStyle w:val="libNormal"/>
        <w:rPr>
          <w:rFonts w:hint="cs"/>
          <w:rtl/>
        </w:rPr>
      </w:pPr>
    </w:p>
    <w:p w14:paraId="078EDA94" w14:textId="77777777" w:rsidR="00F24E3C" w:rsidRDefault="00F24E3C" w:rsidP="00DB5C31">
      <w:pPr>
        <w:pStyle w:val="libNormal"/>
        <w:rPr>
          <w:rFonts w:hint="cs"/>
          <w:rtl/>
        </w:rPr>
      </w:pPr>
    </w:p>
    <w:p w14:paraId="0E6420A8" w14:textId="77777777" w:rsidR="00F24E3C" w:rsidRDefault="00F24E3C" w:rsidP="00DB5C31">
      <w:pPr>
        <w:pStyle w:val="libNormal"/>
        <w:rPr>
          <w:rFonts w:hint="cs"/>
          <w:rtl/>
        </w:rPr>
      </w:pPr>
    </w:p>
    <w:p w14:paraId="32458C0C" w14:textId="77777777" w:rsidR="00F24E3C" w:rsidRDefault="00F24E3C" w:rsidP="00DB5C31">
      <w:pPr>
        <w:pStyle w:val="libNormal"/>
        <w:rPr>
          <w:rFonts w:hint="cs"/>
          <w:rtl/>
        </w:rPr>
      </w:pPr>
    </w:p>
    <w:p w14:paraId="311A78FC" w14:textId="77777777" w:rsidR="00F24E3C" w:rsidRDefault="00F24E3C" w:rsidP="00DB5C31">
      <w:pPr>
        <w:pStyle w:val="libNormal"/>
        <w:rPr>
          <w:rFonts w:hint="cs"/>
          <w:rtl/>
        </w:rPr>
      </w:pPr>
    </w:p>
    <w:p w14:paraId="5FA0201B" w14:textId="77777777" w:rsidR="00F24E3C" w:rsidRDefault="00F24E3C" w:rsidP="00DB5C31">
      <w:pPr>
        <w:pStyle w:val="libNormal"/>
        <w:rPr>
          <w:rFonts w:hint="cs"/>
          <w:rtl/>
        </w:rPr>
      </w:pPr>
    </w:p>
    <w:p w14:paraId="1CFC8D5E" w14:textId="77777777" w:rsidR="00F24E3C" w:rsidRDefault="00F24E3C" w:rsidP="00DB5C31">
      <w:pPr>
        <w:pStyle w:val="libNormal"/>
        <w:rPr>
          <w:rFonts w:hint="cs"/>
          <w:rtl/>
        </w:rPr>
      </w:pPr>
    </w:p>
    <w:p w14:paraId="1FC815A9" w14:textId="77777777" w:rsidR="00F24E3C" w:rsidRDefault="00F24E3C" w:rsidP="00DB5C31">
      <w:pPr>
        <w:pStyle w:val="libNormal"/>
        <w:rPr>
          <w:rFonts w:hint="cs"/>
          <w:rtl/>
        </w:rPr>
      </w:pPr>
    </w:p>
    <w:p w14:paraId="59F3A4F2" w14:textId="77777777" w:rsidR="00F24E3C" w:rsidRDefault="00F24E3C" w:rsidP="00DB5C31">
      <w:pPr>
        <w:pStyle w:val="libNormal"/>
        <w:rPr>
          <w:rFonts w:hint="cs"/>
          <w:rtl/>
        </w:rPr>
      </w:pPr>
    </w:p>
    <w:p w14:paraId="730BCCB9" w14:textId="77777777" w:rsidR="00F24E3C" w:rsidRDefault="00F24E3C" w:rsidP="00DB5C31">
      <w:pPr>
        <w:pStyle w:val="libNormal"/>
        <w:rPr>
          <w:rFonts w:hint="cs"/>
          <w:rtl/>
        </w:rPr>
      </w:pPr>
    </w:p>
    <w:p w14:paraId="26B9DC3B" w14:textId="77777777" w:rsidR="00F24E3C" w:rsidRDefault="00F24E3C" w:rsidP="001434A0">
      <w:pPr>
        <w:pStyle w:val="libLine"/>
        <w:rPr>
          <w:rtl/>
        </w:rPr>
      </w:pPr>
      <w:r>
        <w:rPr>
          <w:rtl/>
        </w:rPr>
        <w:t>__________________</w:t>
      </w:r>
    </w:p>
    <w:p w14:paraId="4342833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مجمع البيان</w:t>
      </w:r>
      <w:r>
        <w:rPr>
          <w:rFonts w:hint="cs"/>
          <w:rtl/>
        </w:rPr>
        <w:t>:</w:t>
      </w:r>
      <w:r>
        <w:rPr>
          <w:rtl/>
        </w:rPr>
        <w:t xml:space="preserve"> ج 2 ص 557 ـ 560، والميزان</w:t>
      </w:r>
      <w:r>
        <w:rPr>
          <w:rFonts w:hint="cs"/>
          <w:rtl/>
        </w:rPr>
        <w:t>:</w:t>
      </w:r>
      <w:r>
        <w:rPr>
          <w:rtl/>
        </w:rPr>
        <w:t xml:space="preserve"> ج 9 ص 136 ـ 140.</w:t>
      </w:r>
    </w:p>
    <w:p w14:paraId="69B0051B" w14:textId="77777777" w:rsidR="00F24E3C" w:rsidRDefault="00F24E3C" w:rsidP="00F24E3C">
      <w:pPr>
        <w:pStyle w:val="Heading1Center"/>
        <w:rPr>
          <w:rFonts w:hint="cs"/>
          <w:rtl/>
        </w:rPr>
      </w:pPr>
      <w:r>
        <w:rPr>
          <w:rtl/>
        </w:rPr>
        <w:br w:type="page"/>
      </w:r>
      <w:bookmarkStart w:id="290" w:name="_Toc308079972"/>
      <w:bookmarkStart w:id="291" w:name="_Toc24453277"/>
      <w:r>
        <w:rPr>
          <w:rtl/>
        </w:rPr>
        <w:lastRenderedPageBreak/>
        <w:t xml:space="preserve">2 ـ غزوة أحد </w:t>
      </w:r>
      <w:r w:rsidRPr="002B6E16">
        <w:rPr>
          <w:rStyle w:val="libFootnotenumChar"/>
          <w:rtl/>
        </w:rPr>
        <w:t>(1)</w:t>
      </w:r>
      <w:bookmarkEnd w:id="290"/>
      <w:bookmarkEnd w:id="291"/>
    </w:p>
    <w:p w14:paraId="20C0C4E3" w14:textId="0A2A6E08" w:rsidR="00F24E3C" w:rsidRDefault="00F24E3C" w:rsidP="00DB5C31">
      <w:pPr>
        <w:pStyle w:val="libNormal"/>
        <w:rPr>
          <w:rtl/>
        </w:rPr>
      </w:pPr>
      <w:r>
        <w:rPr>
          <w:rtl/>
        </w:rPr>
        <w:t xml:space="preserve">لقد كانت لغزوة « بدر » أصداء في عهد النّبي </w:t>
      </w:r>
      <w:r w:rsidR="00DC6014" w:rsidRPr="00DC6014">
        <w:rPr>
          <w:rStyle w:val="libAlaemChar"/>
          <w:rFonts w:hint="cs"/>
          <w:rtl/>
        </w:rPr>
        <w:t>صلى‌الله‌عليه‌وآله</w:t>
      </w:r>
      <w:r>
        <w:rPr>
          <w:rtl/>
        </w:rPr>
        <w:t xml:space="preserve"> وما</w:t>
      </w:r>
      <w:r>
        <w:rPr>
          <w:rFonts w:hint="cs"/>
          <w:rtl/>
        </w:rPr>
        <w:t xml:space="preserve"> </w:t>
      </w:r>
      <w:r>
        <w:rPr>
          <w:rtl/>
        </w:rPr>
        <w:t xml:space="preserve">بعده، وقد أوجد </w:t>
      </w:r>
      <w:r>
        <w:rPr>
          <w:rFonts w:hint="cs"/>
          <w:rtl/>
        </w:rPr>
        <w:t>ا</w:t>
      </w:r>
      <w:r>
        <w:rPr>
          <w:rtl/>
        </w:rPr>
        <w:t xml:space="preserve">نتصار النّبي </w:t>
      </w:r>
      <w:r w:rsidR="00DC6014" w:rsidRPr="00DC6014">
        <w:rPr>
          <w:rStyle w:val="libAlaemChar"/>
          <w:rFonts w:hint="cs"/>
          <w:rtl/>
        </w:rPr>
        <w:t>صلى‌الله‌عليه‌وآله</w:t>
      </w:r>
      <w:r>
        <w:rPr>
          <w:rtl/>
        </w:rPr>
        <w:t xml:space="preserve"> فيها خوفاً ووجلاً في قلوب المشركين، خصوصاً بعد ما شاع خبر أنّ النّبي الأكرم </w:t>
      </w:r>
      <w:r w:rsidR="00DC6014" w:rsidRPr="00DC6014">
        <w:rPr>
          <w:rStyle w:val="libAlaemChar"/>
          <w:rFonts w:hint="cs"/>
          <w:rtl/>
        </w:rPr>
        <w:t>صلى‌الله‌عليه‌وآله</w:t>
      </w:r>
      <w:r>
        <w:rPr>
          <w:rtl/>
        </w:rPr>
        <w:t xml:space="preserve"> طرح أجساد قتلى</w:t>
      </w:r>
      <w:r w:rsidRPr="00A0394F">
        <w:rPr>
          <w:rFonts w:hint="cs"/>
          <w:rtl/>
        </w:rPr>
        <w:t>ٰ</w:t>
      </w:r>
      <w:r>
        <w:rPr>
          <w:rtl/>
        </w:rPr>
        <w:t xml:space="preserve"> المشركين في القليب، ووقف عليهم رسول الله </w:t>
      </w:r>
      <w:r w:rsidR="00DC6014" w:rsidRPr="00DC6014">
        <w:rPr>
          <w:rStyle w:val="libAlaemChar"/>
          <w:rFonts w:hint="cs"/>
          <w:rtl/>
        </w:rPr>
        <w:t>صلى‌الله‌عليه‌وآله</w:t>
      </w:r>
      <w:r>
        <w:rPr>
          <w:rtl/>
        </w:rPr>
        <w:t>، فخاطبهم بقوله: يا أهل القليب هل وجدتم ما وعدكم ربّكم حقّاً، فإنّي قد وجدت ما وعدني ربّي حقّاً. فلمّا قيل لرسول الله: أتكلّم قوماً موتى، أو أتنادي قوماً قد جيفوا</w:t>
      </w:r>
      <w:r>
        <w:rPr>
          <w:rFonts w:hint="cs"/>
          <w:rtl/>
        </w:rPr>
        <w:t xml:space="preserve"> </w:t>
      </w:r>
      <w:r>
        <w:rPr>
          <w:rtl/>
        </w:rPr>
        <w:t>؟ فقال: ما أنتم بأسمع لما أقول منهم، ولكنّهم لا يستطيعون أن يجيبوني.</w:t>
      </w:r>
    </w:p>
    <w:p w14:paraId="1E4DF768" w14:textId="630E4807" w:rsidR="00F24E3C" w:rsidRDefault="00F24E3C" w:rsidP="00DB5C31">
      <w:pPr>
        <w:pStyle w:val="libNormal"/>
        <w:rPr>
          <w:rtl/>
        </w:rPr>
      </w:pPr>
      <w:r>
        <w:rPr>
          <w:rtl/>
        </w:rPr>
        <w:t xml:space="preserve">فلمّا بلغ خبر </w:t>
      </w:r>
      <w:r>
        <w:rPr>
          <w:rFonts w:hint="cs"/>
          <w:rtl/>
        </w:rPr>
        <w:t>ا</w:t>
      </w:r>
      <w:r>
        <w:rPr>
          <w:rtl/>
        </w:rPr>
        <w:t xml:space="preserve">نتصار النّبي </w:t>
      </w:r>
      <w:r w:rsidR="00DC6014" w:rsidRPr="00DC6014">
        <w:rPr>
          <w:rStyle w:val="libAlaemChar"/>
          <w:rFonts w:hint="cs"/>
          <w:rtl/>
        </w:rPr>
        <w:t>صلى‌الله‌عليه‌وآله</w:t>
      </w:r>
      <w:r>
        <w:rPr>
          <w:rtl/>
        </w:rPr>
        <w:t xml:space="preserve"> وهزيمة المشركين إلى مكّة، ناحت قريش على قتلاها، ثم</w:t>
      </w:r>
      <w:r>
        <w:rPr>
          <w:rFonts w:hint="cs"/>
          <w:rtl/>
        </w:rPr>
        <w:t>ّ</w:t>
      </w:r>
      <w:r>
        <w:rPr>
          <w:rtl/>
        </w:rPr>
        <w:t xml:space="preserve"> منعت النياحة بتاتاً في مكّة ونواحيها حذراً من شماتة المسلمين أوّلاً، واستنهاضاً لعزائمهم لأخذ الثأر ثانياً، فإنّ النياحة والبكاء وسكب الدّموع تهبّط العزائم، وتثبّط الهمم.</w:t>
      </w:r>
    </w:p>
    <w:p w14:paraId="30191A70" w14:textId="77777777" w:rsidR="00F24E3C" w:rsidRDefault="00F24E3C" w:rsidP="00DB5C31">
      <w:pPr>
        <w:pStyle w:val="libNormal"/>
        <w:rPr>
          <w:rFonts w:hint="cs"/>
          <w:rtl/>
        </w:rPr>
      </w:pPr>
      <w:r>
        <w:rPr>
          <w:rtl/>
        </w:rPr>
        <w:t>وكان الأسود بن عبد المطلب قد اُصيب له ثلاثة من ولده، وكان يحب أن يبكي على بنيه، ولكنّه كان يكبح جماح مشاعره حذراً من نقمة قريش، فبينما هو كذلك إذ سمع نائحة في الليل، فقال لغلام له وقد ذهب بصره: انظر هل اُحلّ النحب لعلّي أبكي على أولادي، فإنّ جوفي قد احترق، فرجع الغلام وقال: إنّما هي امرأة تبكي على بعير لها أضلّته.</w:t>
      </w:r>
    </w:p>
    <w:p w14:paraId="4E18035E" w14:textId="77777777" w:rsidR="00F24E3C" w:rsidRDefault="00F24E3C" w:rsidP="001434A0">
      <w:pPr>
        <w:pStyle w:val="libLine"/>
        <w:rPr>
          <w:rtl/>
        </w:rPr>
      </w:pPr>
      <w:r>
        <w:rPr>
          <w:rtl/>
        </w:rPr>
        <w:t>__________________</w:t>
      </w:r>
    </w:p>
    <w:p w14:paraId="0A460E5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وقعت غزوة اُحد يوم السبت لسبع خلون من شوّال في السنة الثالثة من الهجرة.</w:t>
      </w:r>
    </w:p>
    <w:p w14:paraId="3CA09CE9" w14:textId="77777777" w:rsidR="00F24E3C" w:rsidRDefault="00F24E3C" w:rsidP="00DB5C31">
      <w:pPr>
        <w:pStyle w:val="libNormal"/>
        <w:rPr>
          <w:rFonts w:hint="cs"/>
          <w:rtl/>
        </w:rPr>
      </w:pPr>
      <w:r w:rsidRPr="00A0394F">
        <w:rPr>
          <w:rtl/>
        </w:rPr>
        <w:br w:type="page"/>
      </w:r>
      <w:r>
        <w:rPr>
          <w:rtl/>
        </w:rPr>
        <w:lastRenderedPageBreak/>
        <w:t xml:space="preserve">فعند ذلك أنشأ يقول: </w:t>
      </w:r>
    </w:p>
    <w:tbl>
      <w:tblPr>
        <w:bidiVisual/>
        <w:tblW w:w="5000" w:type="pct"/>
        <w:tblLook w:val="01E0" w:firstRow="1" w:lastRow="1" w:firstColumn="1" w:lastColumn="1" w:noHBand="0" w:noVBand="0"/>
      </w:tblPr>
      <w:tblGrid>
        <w:gridCol w:w="3742"/>
        <w:gridCol w:w="312"/>
        <w:gridCol w:w="3742"/>
      </w:tblGrid>
      <w:tr w:rsidR="00F24E3C" w14:paraId="017395CE" w14:textId="77777777" w:rsidTr="005D7614">
        <w:trPr>
          <w:trHeight w:val="350"/>
        </w:trPr>
        <w:tc>
          <w:tcPr>
            <w:tcW w:w="2400" w:type="pct"/>
            <w:shd w:val="clear" w:color="auto" w:fill="auto"/>
          </w:tcPr>
          <w:p w14:paraId="78B05BCD" w14:textId="77777777" w:rsidR="00F24E3C" w:rsidRDefault="00F24E3C" w:rsidP="001434A0">
            <w:pPr>
              <w:pStyle w:val="libPoem"/>
              <w:rPr>
                <w:rtl/>
              </w:rPr>
            </w:pPr>
            <w:r>
              <w:rPr>
                <w:rtl/>
              </w:rPr>
              <w:t>أتبكي أن يضل لها بعير</w:t>
            </w:r>
            <w:r w:rsidRPr="00D11224">
              <w:rPr>
                <w:rStyle w:val="libPoemTiniChar0"/>
                <w:rtl/>
              </w:rPr>
              <w:br/>
              <w:t> </w:t>
            </w:r>
          </w:p>
        </w:tc>
        <w:tc>
          <w:tcPr>
            <w:tcW w:w="200" w:type="pct"/>
            <w:shd w:val="clear" w:color="auto" w:fill="auto"/>
          </w:tcPr>
          <w:p w14:paraId="20BEBA6A" w14:textId="77777777" w:rsidR="00F24E3C" w:rsidRDefault="00F24E3C" w:rsidP="005D7614">
            <w:pPr>
              <w:rPr>
                <w:rtl/>
              </w:rPr>
            </w:pPr>
          </w:p>
        </w:tc>
        <w:tc>
          <w:tcPr>
            <w:tcW w:w="2400" w:type="pct"/>
            <w:shd w:val="clear" w:color="auto" w:fill="auto"/>
          </w:tcPr>
          <w:p w14:paraId="5002408F" w14:textId="77777777" w:rsidR="00F24E3C" w:rsidRDefault="00F24E3C" w:rsidP="001434A0">
            <w:pPr>
              <w:pStyle w:val="libPoem"/>
              <w:rPr>
                <w:rtl/>
              </w:rPr>
            </w:pPr>
            <w:r>
              <w:rPr>
                <w:rtl/>
              </w:rPr>
              <w:t>ويمنعها من النوم السهود</w:t>
            </w:r>
            <w:r w:rsidRPr="00D11224">
              <w:rPr>
                <w:rStyle w:val="libPoemTiniChar0"/>
                <w:rtl/>
              </w:rPr>
              <w:br/>
              <w:t> </w:t>
            </w:r>
          </w:p>
        </w:tc>
      </w:tr>
      <w:tr w:rsidR="00F24E3C" w14:paraId="72BD8ED3" w14:textId="77777777" w:rsidTr="005D7614">
        <w:trPr>
          <w:trHeight w:val="350"/>
        </w:trPr>
        <w:tc>
          <w:tcPr>
            <w:tcW w:w="2400" w:type="pct"/>
          </w:tcPr>
          <w:p w14:paraId="4A46A9DF" w14:textId="77777777" w:rsidR="00F24E3C" w:rsidRDefault="00F24E3C" w:rsidP="001434A0">
            <w:pPr>
              <w:pStyle w:val="libPoem"/>
              <w:rPr>
                <w:rtl/>
              </w:rPr>
            </w:pPr>
            <w:r>
              <w:rPr>
                <w:rtl/>
              </w:rPr>
              <w:t>فلا تبكي على بكر ولكن</w:t>
            </w:r>
            <w:r w:rsidRPr="00D11224">
              <w:rPr>
                <w:rStyle w:val="libPoemTiniChar0"/>
                <w:rtl/>
              </w:rPr>
              <w:br/>
              <w:t> </w:t>
            </w:r>
          </w:p>
        </w:tc>
        <w:tc>
          <w:tcPr>
            <w:tcW w:w="200" w:type="pct"/>
          </w:tcPr>
          <w:p w14:paraId="13EFA609" w14:textId="77777777" w:rsidR="00F24E3C" w:rsidRDefault="00F24E3C" w:rsidP="005D7614">
            <w:pPr>
              <w:rPr>
                <w:rtl/>
              </w:rPr>
            </w:pPr>
          </w:p>
        </w:tc>
        <w:tc>
          <w:tcPr>
            <w:tcW w:w="2400" w:type="pct"/>
          </w:tcPr>
          <w:p w14:paraId="6BC153ED" w14:textId="77777777" w:rsidR="00F24E3C" w:rsidRDefault="00F24E3C" w:rsidP="001434A0">
            <w:pPr>
              <w:pStyle w:val="libPoem"/>
              <w:rPr>
                <w:rtl/>
              </w:rPr>
            </w:pPr>
            <w:r>
              <w:rPr>
                <w:rtl/>
              </w:rPr>
              <w:t xml:space="preserve">على بدر تقاصرت الجدود </w:t>
            </w:r>
            <w:r w:rsidRPr="002B6E16">
              <w:rPr>
                <w:rStyle w:val="libFootnotenumChar"/>
                <w:rtl/>
              </w:rPr>
              <w:t>(1)</w:t>
            </w:r>
            <w:r w:rsidRPr="00D11224">
              <w:rPr>
                <w:rStyle w:val="libPoemTiniChar0"/>
                <w:rtl/>
              </w:rPr>
              <w:br/>
              <w:t> </w:t>
            </w:r>
          </w:p>
        </w:tc>
      </w:tr>
    </w:tbl>
    <w:p w14:paraId="6D1D2BDC" w14:textId="77777777" w:rsidR="00F24E3C" w:rsidRDefault="00F24E3C" w:rsidP="00DB5C31">
      <w:pPr>
        <w:pStyle w:val="libNormal"/>
        <w:rPr>
          <w:rtl/>
        </w:rPr>
      </w:pPr>
      <w:r>
        <w:rPr>
          <w:rtl/>
        </w:rPr>
        <w:t>باتت قريش على تلك الحالة وصدورهم مليئة بالغيظ والحقد، وهم بصد</w:t>
      </w:r>
      <w:r>
        <w:rPr>
          <w:rFonts w:hint="cs"/>
          <w:rtl/>
        </w:rPr>
        <w:t>د</w:t>
      </w:r>
      <w:r>
        <w:rPr>
          <w:rtl/>
        </w:rPr>
        <w:t xml:space="preserve"> العزم على أخذ الثأر، وتحيّن الفرصة المناسبة لذلك.</w:t>
      </w:r>
    </w:p>
    <w:p w14:paraId="132896D4" w14:textId="77777777" w:rsidR="00F24E3C" w:rsidRDefault="00F24E3C" w:rsidP="00DB5C31">
      <w:pPr>
        <w:pStyle w:val="libNormal"/>
        <w:rPr>
          <w:rtl/>
        </w:rPr>
      </w:pPr>
      <w:r>
        <w:rPr>
          <w:rtl/>
        </w:rPr>
        <w:t xml:space="preserve">ولأجل ذلك مشى عبد الله بن أبي ربيعة، وعكرمة بن أبي جهل، وصفوان بن اُميّة، في رجال من قريش ممّن اُصيب آباؤهم وأبناؤهم وإخوانهم يوم بدر، فكلّموا أباسفيان ومن كانت له في تلك العير من قريش تجارة، فقالوا: يا معشر قريش، إنّ محمّداً قد وتركم، وقتل خياركم، فأعينونا بهذا المال ( </w:t>
      </w:r>
      <w:r>
        <w:rPr>
          <w:rFonts w:hint="cs"/>
          <w:rtl/>
        </w:rPr>
        <w:t>ا</w:t>
      </w:r>
      <w:r>
        <w:rPr>
          <w:rtl/>
        </w:rPr>
        <w:t xml:space="preserve">شارة إلى العير الّتي أقبل بها أبوسفيان من الشام إلى مكّة ) على حربه، فلعلّنا ندرك منه ثأرنا بمن أصاب منّا، ففعلوا، وفي ذلك نزل قوله سبحانه: </w:t>
      </w:r>
    </w:p>
    <w:p w14:paraId="172EF8E4" w14:textId="77777777" w:rsidR="00F24E3C" w:rsidRDefault="00F24E3C" w:rsidP="00DB5C31">
      <w:pPr>
        <w:pStyle w:val="libNormal"/>
        <w:rPr>
          <w:rtl/>
        </w:rPr>
      </w:pPr>
      <w:r w:rsidRPr="0015158F">
        <w:rPr>
          <w:rStyle w:val="libAlaemChar"/>
          <w:rtl/>
        </w:rPr>
        <w:t>(</w:t>
      </w:r>
      <w:r w:rsidRPr="00A63E6B">
        <w:rPr>
          <w:rFonts w:hint="cs"/>
          <w:rtl/>
        </w:rPr>
        <w:t xml:space="preserve"> </w:t>
      </w:r>
      <w:r w:rsidRPr="00567513">
        <w:rPr>
          <w:rStyle w:val="libAieChar"/>
          <w:rFonts w:hint="cs"/>
          <w:rtl/>
        </w:rPr>
        <w:t>إِنَّ الَّذِينَ كَفَرُوا يُنفِقُونَ أَمْوَالَهُمْ لِيَصُدُّوا عَن سَبِيلِ اللهِ فَسَيُنفِقُونَهَا ثُمَّ تَكُونُ عَلَيْهِمْ حَسْرَةً ثُمَّ يُغْلَبُونَ وَالَّذِينَ كَفَرُوا إِلَىٰ جَهَنَّمَ يُحْشَرُونَ</w:t>
      </w:r>
      <w:r w:rsidRPr="00A63E6B">
        <w:rPr>
          <w:rtl/>
        </w:rPr>
        <w:t xml:space="preserve"> </w:t>
      </w:r>
      <w:r w:rsidRPr="0015158F">
        <w:rPr>
          <w:rStyle w:val="libAlaemChar"/>
          <w:rtl/>
        </w:rPr>
        <w:t>)</w:t>
      </w:r>
      <w:r>
        <w:rPr>
          <w:rtl/>
        </w:rPr>
        <w:t xml:space="preserve"> ( الأنفال / 36 ) </w:t>
      </w:r>
      <w:r w:rsidRPr="002B6E16">
        <w:rPr>
          <w:rStyle w:val="libFootnotenumChar"/>
          <w:rtl/>
        </w:rPr>
        <w:t>(2)</w:t>
      </w:r>
      <w:r>
        <w:rPr>
          <w:rtl/>
        </w:rPr>
        <w:t>.</w:t>
      </w:r>
    </w:p>
    <w:p w14:paraId="000F0D50" w14:textId="08F553EA" w:rsidR="00F24E3C" w:rsidRDefault="00F24E3C" w:rsidP="00DB5C31">
      <w:pPr>
        <w:pStyle w:val="libNormal"/>
        <w:rPr>
          <w:rFonts w:hint="cs"/>
          <w:rtl/>
        </w:rPr>
      </w:pPr>
      <w:r>
        <w:rPr>
          <w:rtl/>
        </w:rPr>
        <w:t xml:space="preserve">فاجتمعت قريش لحرب رسول الله </w:t>
      </w:r>
      <w:r w:rsidR="00DC6014" w:rsidRPr="00DC6014">
        <w:rPr>
          <w:rStyle w:val="libAlaemChar"/>
          <w:rFonts w:hint="cs"/>
          <w:rtl/>
        </w:rPr>
        <w:t>صلى‌الله‌عليه‌وآله</w:t>
      </w:r>
      <w:r>
        <w:rPr>
          <w:rtl/>
        </w:rPr>
        <w:t>، ومن أطاعهم من قبائل كنانة، وأهل تهامة. وكان أبو عزّة عمرو بن عبد الله الجمحي قد منّ عليه رسول الله يوم بدر، وكان فقيراً، ذا عيال وحاجة، وكان في الأسارى، فقال: إنّي ذو عيال وحاجة، فامنن عليّ صلّى الله عليك</w:t>
      </w:r>
      <w:r>
        <w:rPr>
          <w:rFonts w:hint="cs"/>
          <w:rtl/>
        </w:rPr>
        <w:t xml:space="preserve"> ؛</w:t>
      </w:r>
      <w:r>
        <w:rPr>
          <w:rtl/>
        </w:rPr>
        <w:t xml:space="preserve"> فمنّ عليه رسول الله. فقال له صفوان ابن اُميّة: يا أبا عزّة إنّك إمرؤٌ شاعر، فأعنّا بلسانك، فاخرج معنا</w:t>
      </w:r>
      <w:r>
        <w:rPr>
          <w:rFonts w:hint="cs"/>
          <w:rtl/>
        </w:rPr>
        <w:t xml:space="preserve"> ؛</w:t>
      </w:r>
      <w:r>
        <w:rPr>
          <w:rtl/>
        </w:rPr>
        <w:t xml:space="preserve"> فقال: إنّ محمداً قد منّ عليّ، فلا </w:t>
      </w:r>
      <w:r>
        <w:rPr>
          <w:rFonts w:hint="cs"/>
          <w:rtl/>
        </w:rPr>
        <w:t>اُ</w:t>
      </w:r>
      <w:r>
        <w:rPr>
          <w:rtl/>
        </w:rPr>
        <w:t xml:space="preserve">ريد أن </w:t>
      </w:r>
      <w:r>
        <w:rPr>
          <w:rFonts w:hint="cs"/>
          <w:rtl/>
        </w:rPr>
        <w:t>أ</w:t>
      </w:r>
      <w:r>
        <w:rPr>
          <w:rtl/>
        </w:rPr>
        <w:t>ظاهر عليه. قال: بلى</w:t>
      </w:r>
      <w:r w:rsidRPr="002543F1">
        <w:rPr>
          <w:rFonts w:hint="cs"/>
          <w:rtl/>
        </w:rPr>
        <w:t>ٰ</w:t>
      </w:r>
      <w:r>
        <w:rPr>
          <w:rtl/>
        </w:rPr>
        <w:t>، فاعنا بنفسك، فلك الله عليّ إن</w:t>
      </w:r>
      <w:r>
        <w:rPr>
          <w:rFonts w:hint="cs"/>
          <w:rtl/>
        </w:rPr>
        <w:t>ْ</w:t>
      </w:r>
      <w:r>
        <w:rPr>
          <w:rtl/>
        </w:rPr>
        <w:t xml:space="preserve"> رجعت أنْ أغنيك، وإن أصبتَ أن أجعل بناتك مع بناتي يصيبهن</w:t>
      </w:r>
      <w:r>
        <w:rPr>
          <w:rFonts w:hint="cs"/>
          <w:rtl/>
        </w:rPr>
        <w:t>َّ</w:t>
      </w:r>
      <w:r>
        <w:rPr>
          <w:rtl/>
        </w:rPr>
        <w:t xml:space="preserve"> ما أصابهن</w:t>
      </w:r>
      <w:r>
        <w:rPr>
          <w:rFonts w:hint="cs"/>
          <w:rtl/>
        </w:rPr>
        <w:t>َّ</w:t>
      </w:r>
      <w:r>
        <w:rPr>
          <w:rtl/>
        </w:rPr>
        <w:t xml:space="preserve"> من عسر ويسر. فخرج أبو عزّة في تهامة.</w:t>
      </w:r>
    </w:p>
    <w:p w14:paraId="5C7E584E" w14:textId="77777777" w:rsidR="00F24E3C" w:rsidRDefault="00F24E3C" w:rsidP="001434A0">
      <w:pPr>
        <w:pStyle w:val="libLine"/>
        <w:rPr>
          <w:rtl/>
        </w:rPr>
      </w:pPr>
      <w:r>
        <w:rPr>
          <w:rtl/>
        </w:rPr>
        <w:t>__________________</w:t>
      </w:r>
    </w:p>
    <w:p w14:paraId="760E828C"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1 ص 648.</w:t>
      </w:r>
    </w:p>
    <w:p w14:paraId="25B3370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2 ص 60، ومجمع البيان</w:t>
      </w:r>
      <w:r>
        <w:rPr>
          <w:rFonts w:hint="cs"/>
          <w:rtl/>
        </w:rPr>
        <w:t>:</w:t>
      </w:r>
      <w:r>
        <w:rPr>
          <w:rtl/>
        </w:rPr>
        <w:t xml:space="preserve"> ج 2 ص 832، نقلاً عن أبي إسحاق.</w:t>
      </w:r>
    </w:p>
    <w:p w14:paraId="67523532" w14:textId="77777777" w:rsidR="00F24E3C" w:rsidRDefault="00F24E3C" w:rsidP="00DB5C31">
      <w:pPr>
        <w:pStyle w:val="libNormal"/>
        <w:rPr>
          <w:rtl/>
        </w:rPr>
      </w:pPr>
      <w:r w:rsidRPr="002543F1">
        <w:rPr>
          <w:rtl/>
        </w:rPr>
        <w:br w:type="page"/>
      </w:r>
      <w:r>
        <w:rPr>
          <w:rtl/>
        </w:rPr>
        <w:lastRenderedPageBreak/>
        <w:t xml:space="preserve">خرجت قريش بحدّها وجدّها، وحديدها وأحابيشها </w:t>
      </w:r>
      <w:r w:rsidRPr="002B6E16">
        <w:rPr>
          <w:rStyle w:val="libFootnotenumChar"/>
          <w:rtl/>
        </w:rPr>
        <w:t>(1)</w:t>
      </w:r>
      <w:r>
        <w:rPr>
          <w:rtl/>
        </w:rPr>
        <w:t xml:space="preserve"> ومن تابعها من بني كنانة، و</w:t>
      </w:r>
      <w:r>
        <w:rPr>
          <w:rFonts w:hint="cs"/>
          <w:rtl/>
        </w:rPr>
        <w:t>أ</w:t>
      </w:r>
      <w:r>
        <w:rPr>
          <w:rtl/>
        </w:rPr>
        <w:t>هل تهامة، وخرجت معهم النساء في الهوادج التماس الحفيظة وأل</w:t>
      </w:r>
      <w:r>
        <w:rPr>
          <w:rFonts w:hint="cs"/>
          <w:rtl/>
        </w:rPr>
        <w:t>ّ</w:t>
      </w:r>
      <w:r>
        <w:rPr>
          <w:rtl/>
        </w:rPr>
        <w:t>ا يفرّوا. فخرج أبوسفيان بهند بنت عتبة، وخرج عكرمة بأمّ حكيم، وهكذا.</w:t>
      </w:r>
    </w:p>
    <w:p w14:paraId="57CFA777" w14:textId="77777777" w:rsidR="00F24E3C" w:rsidRDefault="00F24E3C" w:rsidP="00DB5C31">
      <w:pPr>
        <w:pStyle w:val="libNormal"/>
        <w:rPr>
          <w:rtl/>
        </w:rPr>
      </w:pPr>
      <w:r>
        <w:rPr>
          <w:rtl/>
        </w:rPr>
        <w:t xml:space="preserve">فخرجوا حتّى نزلوا على شفير الوادي مقابل المدينة، وهم ثلاثة آلاف بمن </w:t>
      </w:r>
      <w:r>
        <w:rPr>
          <w:rFonts w:hint="cs"/>
          <w:rtl/>
        </w:rPr>
        <w:t>ا</w:t>
      </w:r>
      <w:r>
        <w:rPr>
          <w:rtl/>
        </w:rPr>
        <w:t xml:space="preserve">نضم إليهم، وكان فيهم من ثقيف مائة رجل، وخرجوا بعدّة وسلاح كثير، وقادوا مائتي فرس، وكان فيهم سبعمائة دارع، وثلاثة </w:t>
      </w:r>
      <w:r>
        <w:rPr>
          <w:rFonts w:hint="cs"/>
          <w:rtl/>
        </w:rPr>
        <w:t>آ</w:t>
      </w:r>
      <w:r>
        <w:rPr>
          <w:rtl/>
        </w:rPr>
        <w:t>لاف بعير.</w:t>
      </w:r>
    </w:p>
    <w:p w14:paraId="54585413" w14:textId="279638CA" w:rsidR="00F24E3C" w:rsidRDefault="00F24E3C" w:rsidP="00DB5C31">
      <w:pPr>
        <w:pStyle w:val="libNormal"/>
        <w:rPr>
          <w:rtl/>
        </w:rPr>
      </w:pPr>
      <w:r>
        <w:rPr>
          <w:rtl/>
        </w:rPr>
        <w:t>ثم</w:t>
      </w:r>
      <w:r>
        <w:rPr>
          <w:rFonts w:hint="cs"/>
          <w:rtl/>
        </w:rPr>
        <w:t>ّ</w:t>
      </w:r>
      <w:r>
        <w:rPr>
          <w:rtl/>
        </w:rPr>
        <w:t xml:space="preserve"> إنّ العباس بن عبد المط</w:t>
      </w:r>
      <w:r>
        <w:rPr>
          <w:rFonts w:hint="cs"/>
          <w:rtl/>
        </w:rPr>
        <w:t>ّ</w:t>
      </w:r>
      <w:r>
        <w:rPr>
          <w:rtl/>
        </w:rPr>
        <w:t xml:space="preserve">لب أخبر النبي </w:t>
      </w:r>
      <w:r w:rsidR="00DC6014" w:rsidRPr="00DC6014">
        <w:rPr>
          <w:rStyle w:val="libAlaemChar"/>
          <w:rFonts w:hint="cs"/>
          <w:rtl/>
        </w:rPr>
        <w:t>صلى‌الله‌عليه‌وآله</w:t>
      </w:r>
      <w:r>
        <w:rPr>
          <w:rtl/>
        </w:rPr>
        <w:t xml:space="preserve"> بنيّة القوم، ومسيرهم نحو المدينة وعددهم وعُد</w:t>
      </w:r>
      <w:r>
        <w:rPr>
          <w:rFonts w:hint="cs"/>
          <w:rtl/>
        </w:rPr>
        <w:t>ّ</w:t>
      </w:r>
      <w:r>
        <w:rPr>
          <w:rtl/>
        </w:rPr>
        <w:t>تهم، فكتب كتاباً وختمه، واستأجر رجلاً من بني غفار، و</w:t>
      </w:r>
      <w:r>
        <w:rPr>
          <w:rFonts w:hint="cs"/>
          <w:rtl/>
        </w:rPr>
        <w:t>ا</w:t>
      </w:r>
      <w:r>
        <w:rPr>
          <w:rtl/>
        </w:rPr>
        <w:t xml:space="preserve">شترط عليه أن يسير ثلاثاً، فوجد رسول الله بقباء، فدفع إليه الكتاب، فقرأه عليهم </w:t>
      </w:r>
      <w:r>
        <w:rPr>
          <w:rFonts w:hint="cs"/>
          <w:rtl/>
        </w:rPr>
        <w:t>اُ</w:t>
      </w:r>
      <w:r>
        <w:rPr>
          <w:rtl/>
        </w:rPr>
        <w:t xml:space="preserve">بيّ بن كعب، واستكتم </w:t>
      </w:r>
      <w:r>
        <w:rPr>
          <w:rFonts w:hint="cs"/>
          <w:rtl/>
        </w:rPr>
        <w:t>اُ</w:t>
      </w:r>
      <w:r>
        <w:rPr>
          <w:rtl/>
        </w:rPr>
        <w:t>بيّاً ما فيه. فدخل منزل سعد بن الربيع، فأخبره بكتاب العباس، وجعل سعد يقول: يا رسول الله إنّي لأرجو أن يكون في ذلك خير.</w:t>
      </w:r>
    </w:p>
    <w:p w14:paraId="5B9E408E" w14:textId="77777777" w:rsidR="00F24E3C" w:rsidRDefault="00F24E3C" w:rsidP="00DB5C31">
      <w:pPr>
        <w:pStyle w:val="libNormal"/>
        <w:rPr>
          <w:rtl/>
        </w:rPr>
      </w:pPr>
      <w:r>
        <w:rPr>
          <w:rtl/>
        </w:rPr>
        <w:t xml:space="preserve">فلمّا سمع رسول الله نزولهم على شفير الوادي، شاور قومه في الخروج عن المدينة، أو البقاء فيها، فاختلفت آراء أصحابه، فكان عبد الله بن </w:t>
      </w:r>
      <w:r>
        <w:rPr>
          <w:rFonts w:hint="cs"/>
          <w:rtl/>
        </w:rPr>
        <w:t>اُ</w:t>
      </w:r>
      <w:r>
        <w:rPr>
          <w:rtl/>
        </w:rPr>
        <w:t>بيّ وأصحابه يكرهون الخروج، فقالوا: يا رسول الله أقم بالمدينة لاتخرج إليهم، فو الله ما خرجنا منها إلى عدوّ لنا قطّ إلّا أصاب منا، ولا دخلها علينا إلّا أصبنا منه.</w:t>
      </w:r>
    </w:p>
    <w:p w14:paraId="611F77C0" w14:textId="77777777" w:rsidR="00F24E3C" w:rsidRDefault="00F24E3C" w:rsidP="00DB5C31">
      <w:pPr>
        <w:pStyle w:val="libNormal"/>
        <w:rPr>
          <w:rtl/>
        </w:rPr>
      </w:pPr>
      <w:r>
        <w:rPr>
          <w:rtl/>
        </w:rPr>
        <w:t xml:space="preserve">وكان الشّباب من أصحاب الرّسول يصرّون على الخروج، ويقولون: « أخرج بنا إلى أعدائنا لا يرون </w:t>
      </w:r>
      <w:r>
        <w:rPr>
          <w:rFonts w:hint="cs"/>
          <w:rtl/>
        </w:rPr>
        <w:t>أ</w:t>
      </w:r>
      <w:r>
        <w:rPr>
          <w:rtl/>
        </w:rPr>
        <w:t>نّا جبنا عنهم وضعفنا ».</w:t>
      </w:r>
    </w:p>
    <w:p w14:paraId="0F41FDBC" w14:textId="3F7F2972" w:rsidR="00F24E3C" w:rsidRDefault="00F24E3C" w:rsidP="00DB5C31">
      <w:pPr>
        <w:pStyle w:val="libNormal"/>
        <w:rPr>
          <w:rFonts w:hint="cs"/>
          <w:rtl/>
        </w:rPr>
      </w:pPr>
      <w:r>
        <w:rPr>
          <w:rtl/>
        </w:rPr>
        <w:t xml:space="preserve">فلمّا رآى رسول الله </w:t>
      </w:r>
      <w:r w:rsidR="00DC6014" w:rsidRPr="00DC6014">
        <w:rPr>
          <w:rStyle w:val="libAlaemChar"/>
          <w:rFonts w:hint="cs"/>
          <w:rtl/>
        </w:rPr>
        <w:t>صلى‌الله‌عليه‌وآله</w:t>
      </w:r>
      <w:r>
        <w:rPr>
          <w:rtl/>
        </w:rPr>
        <w:t xml:space="preserve"> اصرار هم على الخروج. وهم يقولون: ( هي </w:t>
      </w:r>
      <w:r>
        <w:rPr>
          <w:rFonts w:hint="cs"/>
          <w:rtl/>
        </w:rPr>
        <w:t>إ</w:t>
      </w:r>
      <w:r>
        <w:rPr>
          <w:rtl/>
        </w:rPr>
        <w:t>حدى الح</w:t>
      </w:r>
      <w:r>
        <w:rPr>
          <w:rFonts w:hint="cs"/>
          <w:rtl/>
        </w:rPr>
        <w:t>ُ</w:t>
      </w:r>
      <w:r>
        <w:rPr>
          <w:rtl/>
        </w:rPr>
        <w:t xml:space="preserve">سنيين </w:t>
      </w:r>
      <w:r>
        <w:rPr>
          <w:rFonts w:hint="cs"/>
          <w:rtl/>
        </w:rPr>
        <w:t>إ</w:t>
      </w:r>
      <w:r>
        <w:rPr>
          <w:rtl/>
        </w:rPr>
        <w:t>مّا الشهادة و</w:t>
      </w:r>
      <w:r>
        <w:rPr>
          <w:rFonts w:hint="cs"/>
          <w:rtl/>
        </w:rPr>
        <w:t>إ</w:t>
      </w:r>
      <w:r>
        <w:rPr>
          <w:rtl/>
        </w:rPr>
        <w:t xml:space="preserve">مّا الغنيمة )، صلّى رسول الله </w:t>
      </w:r>
      <w:r w:rsidR="00DC6014" w:rsidRPr="00DC6014">
        <w:rPr>
          <w:rStyle w:val="libAlaemChar"/>
          <w:rFonts w:hint="cs"/>
          <w:rtl/>
        </w:rPr>
        <w:t>صلى‌الله‌عليه‌وآله</w:t>
      </w:r>
      <w:r>
        <w:rPr>
          <w:rtl/>
        </w:rPr>
        <w:t xml:space="preserve"> الجمعة بالنّاس، ثم</w:t>
      </w:r>
      <w:r>
        <w:rPr>
          <w:rFonts w:hint="cs"/>
          <w:rtl/>
        </w:rPr>
        <w:t>ّ</w:t>
      </w:r>
      <w:r>
        <w:rPr>
          <w:rtl/>
        </w:rPr>
        <w:t xml:space="preserve"> وعظهم، وأمرهم بالجد والجهاد، ثم</w:t>
      </w:r>
      <w:r>
        <w:rPr>
          <w:rFonts w:hint="cs"/>
          <w:rtl/>
        </w:rPr>
        <w:t>ّ</w:t>
      </w:r>
      <w:r>
        <w:rPr>
          <w:rtl/>
        </w:rPr>
        <w:t xml:space="preserve"> صلّى العصر، وصفّ النّاس له ما بين منبره وحجرته، فجاء هم سعد بن معاذ، وأسيد بن</w:t>
      </w:r>
    </w:p>
    <w:p w14:paraId="71AFC7DF" w14:textId="77777777" w:rsidR="00F24E3C" w:rsidRDefault="00F24E3C" w:rsidP="001434A0">
      <w:pPr>
        <w:pStyle w:val="libLine"/>
        <w:rPr>
          <w:rtl/>
        </w:rPr>
      </w:pPr>
      <w:r>
        <w:rPr>
          <w:rtl/>
        </w:rPr>
        <w:t>__________________</w:t>
      </w:r>
    </w:p>
    <w:p w14:paraId="7F93A72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الأحابيش من </w:t>
      </w:r>
      <w:r>
        <w:rPr>
          <w:rFonts w:hint="cs"/>
          <w:rtl/>
        </w:rPr>
        <w:t>ا</w:t>
      </w:r>
      <w:r>
        <w:rPr>
          <w:rtl/>
        </w:rPr>
        <w:t>جتمع إلى العرب وانضمّ إليهم من غيرهم.</w:t>
      </w:r>
    </w:p>
    <w:p w14:paraId="5E8067CC" w14:textId="77777777" w:rsidR="00F24E3C" w:rsidRDefault="00F24E3C" w:rsidP="001434A0">
      <w:pPr>
        <w:pStyle w:val="libNormal0"/>
        <w:rPr>
          <w:rFonts w:hint="cs"/>
          <w:rtl/>
        </w:rPr>
      </w:pPr>
      <w:r w:rsidRPr="002543F1">
        <w:rPr>
          <w:rtl/>
        </w:rPr>
        <w:br w:type="page"/>
      </w:r>
      <w:r>
        <w:rPr>
          <w:rtl/>
        </w:rPr>
        <w:lastRenderedPageBreak/>
        <w:t xml:space="preserve">حضير، فقالا للنّاس: قلتم لرسول الله ما قلتم، واستكرهتموه على الخروج، فردّوا الأمر إليه، فما أمركم فافعلوه، فبينا القوم على ذلك، إذ خرج رسول الله قد لبس لامّته ودرعه، وحزم وسطها بمنطقة من حمائل سيف من أدم، فقالوا يا رسول الله: </w:t>
      </w:r>
      <w:r>
        <w:rPr>
          <w:rFonts w:hint="cs"/>
          <w:rtl/>
        </w:rPr>
        <w:t>ا</w:t>
      </w:r>
      <w:r>
        <w:rPr>
          <w:rtl/>
        </w:rPr>
        <w:t xml:space="preserve">ستكرهناك، ولم يكن ذلك لنا، فإن شئت فاقعد صلّى الله عليك، فقال رسول الله: ما ينبغى لنبيّ إذا لبس لامّته أن يضعها حتّى يقاتل، فخرج في ألف من أصحابه </w:t>
      </w:r>
      <w:r w:rsidRPr="002B6E16">
        <w:rPr>
          <w:rStyle w:val="libFootnotenumChar"/>
          <w:rtl/>
        </w:rPr>
        <w:t>(1)</w:t>
      </w:r>
      <w:r>
        <w:rPr>
          <w:rtl/>
        </w:rPr>
        <w:t>.</w:t>
      </w:r>
    </w:p>
    <w:p w14:paraId="7F1AD4D9" w14:textId="77777777" w:rsidR="00F24E3C" w:rsidRDefault="00F24E3C" w:rsidP="00F24E3C">
      <w:pPr>
        <w:pStyle w:val="Heading2"/>
        <w:rPr>
          <w:rFonts w:hint="cs"/>
          <w:rtl/>
        </w:rPr>
      </w:pPr>
      <w:bookmarkStart w:id="292" w:name="_Toc308079973"/>
      <w:bookmarkStart w:id="293" w:name="_Toc24453278"/>
      <w:r>
        <w:rPr>
          <w:rtl/>
        </w:rPr>
        <w:t>عودة المنافقين القهقرى إلى المدينة:</w:t>
      </w:r>
      <w:bookmarkEnd w:id="293"/>
      <w:r>
        <w:rPr>
          <w:rtl/>
        </w:rPr>
        <w:t xml:space="preserve"> </w:t>
      </w:r>
      <w:bookmarkEnd w:id="292"/>
    </w:p>
    <w:p w14:paraId="43647D92" w14:textId="39F40EA1" w:rsidR="00F24E3C" w:rsidRDefault="00F24E3C" w:rsidP="00DB5C31">
      <w:pPr>
        <w:pStyle w:val="libNormal"/>
        <w:rPr>
          <w:rtl/>
        </w:rPr>
      </w:pPr>
      <w:r>
        <w:rPr>
          <w:rtl/>
        </w:rPr>
        <w:t xml:space="preserve">كان عبد الله بن </w:t>
      </w:r>
      <w:r>
        <w:rPr>
          <w:rFonts w:hint="cs"/>
          <w:rtl/>
        </w:rPr>
        <w:t>اُ</w:t>
      </w:r>
      <w:r>
        <w:rPr>
          <w:rtl/>
        </w:rPr>
        <w:t>بيّ ممّن أبدى الإصرار على الإقامة في المدينة والتحص</w:t>
      </w:r>
      <w:r>
        <w:rPr>
          <w:rFonts w:hint="cs"/>
          <w:rtl/>
        </w:rPr>
        <w:t>ّ</w:t>
      </w:r>
      <w:r>
        <w:rPr>
          <w:rtl/>
        </w:rPr>
        <w:t xml:space="preserve">ن بها فلمّا رأى أنّ رسول الله </w:t>
      </w:r>
      <w:r w:rsidR="00DC6014" w:rsidRPr="00DC6014">
        <w:rPr>
          <w:rStyle w:val="libAlaemChar"/>
          <w:rFonts w:hint="cs"/>
          <w:rtl/>
        </w:rPr>
        <w:t>صلى‌الله‌عليه‌وآله</w:t>
      </w:r>
      <w:r>
        <w:rPr>
          <w:rtl/>
        </w:rPr>
        <w:t xml:space="preserve"> ترك رأيه وأخذ برأي الآخرين، فقال: أطاعهم وعصاني، ما ندري علام نقتل أن</w:t>
      </w:r>
      <w:r>
        <w:rPr>
          <w:rFonts w:hint="cs"/>
          <w:rtl/>
        </w:rPr>
        <w:t>ف</w:t>
      </w:r>
      <w:r>
        <w:rPr>
          <w:rtl/>
        </w:rPr>
        <w:t>سنا هاهنا، فرجع بمن اتّبعه من قومه من أهل النفاق والريب، وهم ثلث النّاس، وات</w:t>
      </w:r>
      <w:r>
        <w:rPr>
          <w:rFonts w:hint="cs"/>
          <w:rtl/>
        </w:rPr>
        <w:t>ّ</w:t>
      </w:r>
      <w:r>
        <w:rPr>
          <w:rtl/>
        </w:rPr>
        <w:t xml:space="preserve">بعهم عبد الله بن عمرو، فقال: ياقوم </w:t>
      </w:r>
      <w:r>
        <w:rPr>
          <w:rFonts w:hint="cs"/>
          <w:rtl/>
        </w:rPr>
        <w:t>اُ</w:t>
      </w:r>
      <w:r>
        <w:rPr>
          <w:rtl/>
        </w:rPr>
        <w:t>ذكّركم الله إلّا تخذلوا قومكم ونبيّكم عندما حضر من عدوّهم</w:t>
      </w:r>
      <w:r>
        <w:rPr>
          <w:rFonts w:hint="cs"/>
          <w:rtl/>
        </w:rPr>
        <w:t xml:space="preserve"> ؛</w:t>
      </w:r>
      <w:r>
        <w:rPr>
          <w:rtl/>
        </w:rPr>
        <w:t xml:space="preserve"> قال عبد الله بن </w:t>
      </w:r>
      <w:r>
        <w:rPr>
          <w:rFonts w:hint="cs"/>
          <w:rtl/>
        </w:rPr>
        <w:t>اُ</w:t>
      </w:r>
      <w:r>
        <w:rPr>
          <w:rtl/>
        </w:rPr>
        <w:t>بىّ: لو نعلم أنّكم تقاتلون لما أسلمناكم، ولكنّا لا نرى أنّه يكون قتال.</w:t>
      </w:r>
    </w:p>
    <w:p w14:paraId="013223E2" w14:textId="77777777" w:rsidR="00F24E3C" w:rsidRDefault="00F24E3C" w:rsidP="00DB5C31">
      <w:pPr>
        <w:pStyle w:val="libNormal"/>
        <w:rPr>
          <w:rtl/>
        </w:rPr>
      </w:pPr>
      <w:r>
        <w:rPr>
          <w:rtl/>
        </w:rPr>
        <w:t>فلمّا استعصوا عليه وأبوا إلّا الإنصراف عنهم، قال: أبعدكم الله أعداء الله، فسيغني الله عنكم نبيّه.</w:t>
      </w:r>
    </w:p>
    <w:p w14:paraId="7B974068" w14:textId="77777777" w:rsidR="00F24E3C" w:rsidRDefault="00F24E3C" w:rsidP="00DB5C31">
      <w:pPr>
        <w:pStyle w:val="libNormal"/>
        <w:rPr>
          <w:rtl/>
        </w:rPr>
      </w:pPr>
      <w:r>
        <w:rPr>
          <w:rtl/>
        </w:rPr>
        <w:t xml:space="preserve">وفي ذلك نزل قوله سبحانه: </w:t>
      </w:r>
      <w:r w:rsidRPr="0015158F">
        <w:rPr>
          <w:rStyle w:val="libAlaemChar"/>
          <w:rtl/>
        </w:rPr>
        <w:t>(</w:t>
      </w:r>
      <w:r w:rsidRPr="00A63E6B">
        <w:rPr>
          <w:rFonts w:hint="cs"/>
          <w:rtl/>
        </w:rPr>
        <w:t xml:space="preserve"> </w:t>
      </w:r>
      <w:r w:rsidRPr="00567513">
        <w:rPr>
          <w:rStyle w:val="libAieChar"/>
          <w:rFonts w:hint="cs"/>
          <w:rtl/>
        </w:rPr>
        <w:t>وَقِيلَ لَهُمْ تَعَالَوْا قَاتِلُوا فِي سَبِيلِ اللهِ أَوِ ادْفَعُوا قَالُوا لَوْ نَعْلَمُ قِتَالا لاَّتَّبَعْنَاكُمْ هُمْ لِلْكُفْرِ يَوْمَئِذٍ أَقْرَبُ مِنْهُمْ لِلإِيمَانِ يَقُولُونَ بِأَفْوَاهِهِم مَّا لَيْسَ فِي قُلُوبِهِمْ وَاللهُ أَعْلَمُ بِمَا يَكْتُمُونَ</w:t>
      </w:r>
      <w:r w:rsidRPr="00A63E6B">
        <w:rPr>
          <w:rtl/>
        </w:rPr>
        <w:t xml:space="preserve"> </w:t>
      </w:r>
      <w:r w:rsidRPr="0015158F">
        <w:rPr>
          <w:rStyle w:val="libAlaemChar"/>
          <w:rtl/>
        </w:rPr>
        <w:t>)</w:t>
      </w:r>
      <w:r>
        <w:rPr>
          <w:rtl/>
        </w:rPr>
        <w:t xml:space="preserve"> ( آل عمران / 167 ).</w:t>
      </w:r>
    </w:p>
    <w:p w14:paraId="748ED588" w14:textId="164B702C" w:rsidR="00F24E3C" w:rsidRDefault="00F24E3C" w:rsidP="00DB5C31">
      <w:pPr>
        <w:pStyle w:val="libNormal"/>
        <w:rPr>
          <w:rtl/>
        </w:rPr>
      </w:pPr>
      <w:r>
        <w:rPr>
          <w:rtl/>
        </w:rPr>
        <w:t xml:space="preserve">وقد أوجد رجوع رئيس النفاق في أثناء الطريق شقاقاً وخلافاً بين أصحاب النّبي </w:t>
      </w:r>
      <w:r w:rsidR="00DC6014" w:rsidRPr="00DC6014">
        <w:rPr>
          <w:rStyle w:val="libAlaemChar"/>
          <w:rFonts w:hint="cs"/>
          <w:rtl/>
        </w:rPr>
        <w:t>صلى‌الله‌عليه‌وآله</w:t>
      </w:r>
      <w:r>
        <w:rPr>
          <w:rtl/>
        </w:rPr>
        <w:t xml:space="preserve"> على نحوين: </w:t>
      </w:r>
    </w:p>
    <w:p w14:paraId="26A2C29C" w14:textId="77777777"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 xml:space="preserve">فقال قوم من المسلمين: نقاتل قريشاً، وقال آخرون: لا نقاتلهم، وفي ذلك نزل قوله سبحانه </w:t>
      </w:r>
      <w:r w:rsidRPr="0015158F">
        <w:rPr>
          <w:rStyle w:val="libAlaemChar"/>
          <w:rtl/>
        </w:rPr>
        <w:t>(</w:t>
      </w:r>
      <w:r w:rsidRPr="00E70A3E">
        <w:rPr>
          <w:rFonts w:hint="cs"/>
          <w:rtl/>
        </w:rPr>
        <w:t xml:space="preserve"> </w:t>
      </w:r>
      <w:r w:rsidRPr="00567513">
        <w:rPr>
          <w:rStyle w:val="libAieChar"/>
          <w:rFonts w:hint="cs"/>
          <w:rtl/>
        </w:rPr>
        <w:t>فَمَا لَكُمْ فِي المُنَافِقِينَ فِئَتَيْنِ وَاللهُ أَرْكَسَهُم بِمَا كَسَبُوا أَتُرِيدُونَ</w:t>
      </w:r>
    </w:p>
    <w:p w14:paraId="4D10AC6B" w14:textId="77777777" w:rsidR="00F24E3C" w:rsidRDefault="00F24E3C" w:rsidP="001434A0">
      <w:pPr>
        <w:pStyle w:val="libLine"/>
        <w:rPr>
          <w:rtl/>
        </w:rPr>
      </w:pPr>
      <w:r>
        <w:rPr>
          <w:rtl/>
        </w:rPr>
        <w:t>__________________</w:t>
      </w:r>
    </w:p>
    <w:p w14:paraId="13B3653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المغازي للواقدي</w:t>
      </w:r>
      <w:r>
        <w:rPr>
          <w:rFonts w:hint="cs"/>
          <w:rtl/>
        </w:rPr>
        <w:t>:</w:t>
      </w:r>
      <w:r>
        <w:rPr>
          <w:rtl/>
        </w:rPr>
        <w:t xml:space="preserve"> ج 1 ص 213، والسيرة النبويّة</w:t>
      </w:r>
      <w:r>
        <w:rPr>
          <w:rFonts w:hint="cs"/>
          <w:rtl/>
        </w:rPr>
        <w:t>:</w:t>
      </w:r>
      <w:r>
        <w:rPr>
          <w:rtl/>
        </w:rPr>
        <w:t xml:space="preserve"> ج 2 ص 63.</w:t>
      </w:r>
    </w:p>
    <w:p w14:paraId="643F5289" w14:textId="77777777" w:rsidR="00F24E3C" w:rsidRDefault="00F24E3C" w:rsidP="001434A0">
      <w:pPr>
        <w:pStyle w:val="libNormal0"/>
        <w:rPr>
          <w:rtl/>
        </w:rPr>
      </w:pPr>
      <w:r w:rsidRPr="00742D2B">
        <w:rPr>
          <w:rtl/>
        </w:rPr>
        <w:br w:type="page"/>
      </w:r>
      <w:r w:rsidRPr="00567513">
        <w:rPr>
          <w:rStyle w:val="libAieChar"/>
          <w:rFonts w:hint="cs"/>
          <w:rtl/>
        </w:rPr>
        <w:lastRenderedPageBreak/>
        <w:t>أَن تَهْدُوا مَنْ أَضَلَّ اللهُ وَمَن يُضْلِلِ اللهُ فَلَن تَجِدَ لَهُ سَبِيلاً</w:t>
      </w:r>
      <w:r w:rsidRPr="00E70A3E">
        <w:rPr>
          <w:rtl/>
        </w:rPr>
        <w:t xml:space="preserve"> </w:t>
      </w:r>
      <w:r w:rsidRPr="0015158F">
        <w:rPr>
          <w:rStyle w:val="libAlaemChar"/>
          <w:rtl/>
        </w:rPr>
        <w:t>)</w:t>
      </w:r>
      <w:r>
        <w:rPr>
          <w:rtl/>
        </w:rPr>
        <w:t xml:space="preserve"> ( النساء / 88 ). </w:t>
      </w:r>
    </w:p>
    <w:p w14:paraId="6C4E4442" w14:textId="77777777" w:rsidR="00F24E3C" w:rsidRDefault="00F24E3C" w:rsidP="00DB5C31">
      <w:pPr>
        <w:pStyle w:val="libNormal"/>
        <w:rPr>
          <w:rtl/>
        </w:rPr>
      </w:pPr>
      <w:r>
        <w:rPr>
          <w:rtl/>
        </w:rPr>
        <w:t>فالآية تشير إلى أنّ المسلمين صاروا في أمر ما صار إليه المنافقون فرقتين مختلفتين، فمنهم من مال إلى مقالتهم ومنهم من يخالفهم في الرأي.</w:t>
      </w:r>
    </w:p>
    <w:p w14:paraId="119D86CC"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همّت طائفتان من المسلمين أن تأخذ برأي رئيس النفاق، ويرجعا في أثناء الطريق، وهما بنو سلمة وبنو حارثة من الأنصار، وإليه يشير قوله سبحانه: </w:t>
      </w:r>
    </w:p>
    <w:p w14:paraId="63490C76" w14:textId="77777777" w:rsidR="00F24E3C" w:rsidRDefault="00F24E3C" w:rsidP="00DB5C31">
      <w:pPr>
        <w:pStyle w:val="libNormal"/>
        <w:rPr>
          <w:rFonts w:hint="cs"/>
          <w:rtl/>
        </w:rPr>
      </w:pPr>
      <w:r w:rsidRPr="0015158F">
        <w:rPr>
          <w:rStyle w:val="libAlaemChar"/>
          <w:rtl/>
        </w:rPr>
        <w:t>(</w:t>
      </w:r>
      <w:r w:rsidRPr="00E70A3E">
        <w:rPr>
          <w:rFonts w:hint="cs"/>
          <w:rtl/>
        </w:rPr>
        <w:t xml:space="preserve"> </w:t>
      </w:r>
      <w:r w:rsidRPr="00567513">
        <w:rPr>
          <w:rStyle w:val="libAieChar"/>
          <w:rFonts w:hint="cs"/>
          <w:rtl/>
        </w:rPr>
        <w:t>وَإِذْ غَدَوْتَ مِنْ أَهْلِكَ تُبَوِّئُ المُؤْمِنِينَ مَقَاعِدَ لِلْقِتَالِ وَاللهُ سَمِيعٌ عَلِيمٌ</w:t>
      </w:r>
      <w:r w:rsidRPr="00E70A3E">
        <w:rPr>
          <w:rtl/>
        </w:rPr>
        <w:t xml:space="preserve"> * </w:t>
      </w:r>
      <w:r w:rsidRPr="00567513">
        <w:rPr>
          <w:rStyle w:val="libAieChar"/>
          <w:rFonts w:hint="cs"/>
          <w:rtl/>
        </w:rPr>
        <w:t>إِذْ هَمَّت طَّائِفَتَانِ مِنكُمْ أَن تَفْشَلا وَاللهُ وَلِيُّهُمَا وَعَلَى اللهِ فَلْيَتَوَكَّلِ المُؤْمِنُونَ</w:t>
      </w:r>
      <w:r w:rsidRPr="00E70A3E">
        <w:rPr>
          <w:rtl/>
        </w:rPr>
        <w:t xml:space="preserve"> </w:t>
      </w:r>
      <w:r w:rsidRPr="0015158F">
        <w:rPr>
          <w:rStyle w:val="libAlaemChar"/>
          <w:rtl/>
        </w:rPr>
        <w:t>)</w:t>
      </w:r>
      <w:r>
        <w:rPr>
          <w:rtl/>
        </w:rPr>
        <w:t xml:space="preserve"> ( آل عمران / 121</w:t>
      </w:r>
      <w:r>
        <w:rPr>
          <w:rFonts w:hint="cs"/>
          <w:rtl/>
        </w:rPr>
        <w:t xml:space="preserve"> </w:t>
      </w:r>
      <w:r>
        <w:rPr>
          <w:rtl/>
        </w:rPr>
        <w:t>و</w:t>
      </w:r>
      <w:r>
        <w:rPr>
          <w:rFonts w:hint="cs"/>
          <w:rtl/>
        </w:rPr>
        <w:t xml:space="preserve"> </w:t>
      </w:r>
      <w:r>
        <w:rPr>
          <w:rtl/>
        </w:rPr>
        <w:t>122 ).</w:t>
      </w:r>
    </w:p>
    <w:p w14:paraId="046FE83B" w14:textId="77777777" w:rsidR="00F24E3C" w:rsidRDefault="00F24E3C" w:rsidP="00F24E3C">
      <w:pPr>
        <w:pStyle w:val="Heading2"/>
        <w:rPr>
          <w:rFonts w:hint="cs"/>
          <w:rtl/>
        </w:rPr>
      </w:pPr>
      <w:bookmarkStart w:id="294" w:name="_Toc308079974"/>
      <w:bookmarkStart w:id="295" w:name="_Toc24453279"/>
      <w:r>
        <w:rPr>
          <w:rtl/>
        </w:rPr>
        <w:t>نزول رسول الله أرض أحد:</w:t>
      </w:r>
      <w:bookmarkEnd w:id="295"/>
      <w:r>
        <w:rPr>
          <w:rtl/>
        </w:rPr>
        <w:t xml:space="preserve"> </w:t>
      </w:r>
      <w:bookmarkEnd w:id="294"/>
    </w:p>
    <w:p w14:paraId="542CDF59" w14:textId="131099D1"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انتهى رسول الله </w:t>
      </w:r>
      <w:r w:rsidR="00DC6014" w:rsidRPr="00DC6014">
        <w:rPr>
          <w:rStyle w:val="libAlaemChar"/>
          <w:rFonts w:hint="cs"/>
          <w:rtl/>
        </w:rPr>
        <w:t>صلى‌الله‌عليه‌وآله</w:t>
      </w:r>
      <w:r>
        <w:rPr>
          <w:rtl/>
        </w:rPr>
        <w:t xml:space="preserve"> إلى أحد، جعل جبل </w:t>
      </w:r>
      <w:r>
        <w:rPr>
          <w:rFonts w:hint="cs"/>
          <w:rtl/>
        </w:rPr>
        <w:t>اُ</w:t>
      </w:r>
      <w:r>
        <w:rPr>
          <w:rtl/>
        </w:rPr>
        <w:t xml:space="preserve">حد خلف ظهره، واستقبل المدينة، وجعل عينين عن يساره، وجعل الرماة وهم خمسون رجلاً على عينين </w:t>
      </w:r>
      <w:r w:rsidRPr="002B6E16">
        <w:rPr>
          <w:rStyle w:val="libFootnotenumChar"/>
          <w:rtl/>
        </w:rPr>
        <w:t>(1)</w:t>
      </w:r>
      <w:r>
        <w:rPr>
          <w:rtl/>
        </w:rPr>
        <w:t xml:space="preserve"> عليهم عبد</w:t>
      </w:r>
      <w:r>
        <w:rPr>
          <w:rFonts w:hint="cs"/>
          <w:rtl/>
        </w:rPr>
        <w:t xml:space="preserve"> </w:t>
      </w:r>
      <w:r>
        <w:rPr>
          <w:rtl/>
        </w:rPr>
        <w:t xml:space="preserve">الله بن جبير، فقال لرئيسهم: </w:t>
      </w:r>
      <w:r>
        <w:rPr>
          <w:rFonts w:hint="cs"/>
          <w:rtl/>
        </w:rPr>
        <w:t>ا</w:t>
      </w:r>
      <w:r>
        <w:rPr>
          <w:rtl/>
        </w:rPr>
        <w:t>نضح الخيل عنّا بالنّبل لا يأتونا من خلفنا، إن كانت لنا أو علينا، فأثبت مكانك لا نؤتين من قبلك.</w:t>
      </w:r>
    </w:p>
    <w:p w14:paraId="588130D9" w14:textId="627EF6F8" w:rsidR="00F24E3C" w:rsidRDefault="00F24E3C" w:rsidP="00DB5C31">
      <w:pPr>
        <w:pStyle w:val="libNormal"/>
        <w:rPr>
          <w:rtl/>
        </w:rPr>
      </w:pPr>
      <w:r>
        <w:rPr>
          <w:rtl/>
        </w:rPr>
        <w:t>ثم</w:t>
      </w:r>
      <w:r>
        <w:rPr>
          <w:rFonts w:hint="cs"/>
          <w:rtl/>
        </w:rPr>
        <w:t>ّ</w:t>
      </w:r>
      <w:r>
        <w:rPr>
          <w:rtl/>
        </w:rPr>
        <w:t xml:space="preserve"> قام رسول الله </w:t>
      </w:r>
      <w:r w:rsidR="00DC6014" w:rsidRPr="00DC6014">
        <w:rPr>
          <w:rStyle w:val="libAlaemChar"/>
          <w:rFonts w:hint="cs"/>
          <w:rtl/>
        </w:rPr>
        <w:t>صلى‌الله‌عليه‌وآله</w:t>
      </w:r>
      <w:r>
        <w:rPr>
          <w:rtl/>
        </w:rPr>
        <w:t xml:space="preserve"> وخطب النّاس وقال: إنّ جهاد العدو شديد، شديد كربه، قليل من يصبر عليه، إلّا من عزم الله رشده، فإنّ الله مع من أطاعه، و</w:t>
      </w:r>
      <w:r>
        <w:rPr>
          <w:rFonts w:hint="cs"/>
          <w:rtl/>
        </w:rPr>
        <w:t>إ</w:t>
      </w:r>
      <w:r>
        <w:rPr>
          <w:rtl/>
        </w:rPr>
        <w:t xml:space="preserve">نّ الشيطان مع من عصاه، فافتتحوا أعمالكم بالصبر على الجهاد، والتمسوا بذلك ما وعدكم الله </w:t>
      </w:r>
      <w:r w:rsidRPr="002B6E16">
        <w:rPr>
          <w:rStyle w:val="libFootnotenumChar"/>
          <w:rtl/>
        </w:rPr>
        <w:t>(2)</w:t>
      </w:r>
      <w:r>
        <w:rPr>
          <w:rtl/>
        </w:rPr>
        <w:t>.</w:t>
      </w:r>
    </w:p>
    <w:p w14:paraId="6F3BD4AA" w14:textId="77777777" w:rsidR="00F24E3C" w:rsidRDefault="00F24E3C" w:rsidP="00DB5C31">
      <w:pPr>
        <w:pStyle w:val="libNormal"/>
        <w:rPr>
          <w:rFonts w:hint="cs"/>
          <w:rtl/>
        </w:rPr>
      </w:pPr>
      <w:r>
        <w:rPr>
          <w:rtl/>
        </w:rPr>
        <w:t>وكان للمشركين كتيبتان ميمنة عليها خالد بن الوليد، وميسرة عليها عكرمة بن أبي جهل. وجعل رسول الله ميمنة، وميسرة، ودفع لواءه الأعظم إلى مصعب بن</w:t>
      </w:r>
    </w:p>
    <w:p w14:paraId="655A63CF" w14:textId="77777777" w:rsidR="00F24E3C" w:rsidRDefault="00F24E3C" w:rsidP="001434A0">
      <w:pPr>
        <w:pStyle w:val="libLine"/>
        <w:rPr>
          <w:rtl/>
        </w:rPr>
      </w:pPr>
      <w:r>
        <w:rPr>
          <w:rtl/>
        </w:rPr>
        <w:t>__________________</w:t>
      </w:r>
    </w:p>
    <w:p w14:paraId="57B3E553" w14:textId="77777777" w:rsidR="00F24E3C" w:rsidRDefault="00F24E3C" w:rsidP="005D7614">
      <w:pPr>
        <w:pStyle w:val="libFootnote0"/>
        <w:rPr>
          <w:rtl/>
        </w:rPr>
      </w:pPr>
      <w:r>
        <w:rPr>
          <w:rFonts w:hint="cs"/>
          <w:rtl/>
        </w:rPr>
        <w:t>(</w:t>
      </w:r>
      <w:r>
        <w:rPr>
          <w:rtl/>
        </w:rPr>
        <w:t>1</w:t>
      </w:r>
      <w:r>
        <w:rPr>
          <w:rFonts w:hint="cs"/>
          <w:rtl/>
        </w:rPr>
        <w:t>)</w:t>
      </w:r>
      <w:r>
        <w:rPr>
          <w:rtl/>
        </w:rPr>
        <w:t xml:space="preserve"> جبل باُحد له هضبتان بينهما معبر ينتهي إلى ساحة القتال.</w:t>
      </w:r>
    </w:p>
    <w:p w14:paraId="2B7174EC"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راجع المغازي للواقدي</w:t>
      </w:r>
      <w:r>
        <w:rPr>
          <w:rFonts w:hint="cs"/>
          <w:rtl/>
        </w:rPr>
        <w:t>:</w:t>
      </w:r>
      <w:r>
        <w:rPr>
          <w:rtl/>
        </w:rPr>
        <w:t xml:space="preserve"> ج 1 ص 222، وللخطبة صلة.</w:t>
      </w:r>
    </w:p>
    <w:p w14:paraId="3A9F5E6C" w14:textId="77777777" w:rsidR="00F24E3C" w:rsidRDefault="00F24E3C" w:rsidP="001434A0">
      <w:pPr>
        <w:pStyle w:val="libNormal0"/>
        <w:rPr>
          <w:rFonts w:hint="cs"/>
          <w:rtl/>
        </w:rPr>
      </w:pPr>
      <w:r w:rsidRPr="00742D2B">
        <w:rPr>
          <w:rtl/>
        </w:rPr>
        <w:br w:type="page"/>
      </w:r>
      <w:r>
        <w:rPr>
          <w:rtl/>
        </w:rPr>
        <w:lastRenderedPageBreak/>
        <w:t>عمير، ودفع لواء الأوس إلى أسيد بن حضير، ولواء الخزرج إلى سعد أو حباب بن المنذر، والرماة يحمون ظهورهم يرشقون خيل المشركين بالنّبل.</w:t>
      </w:r>
    </w:p>
    <w:p w14:paraId="0EF6232A" w14:textId="77777777" w:rsidR="00F24E3C" w:rsidRDefault="00F24E3C" w:rsidP="00DB5C31">
      <w:pPr>
        <w:pStyle w:val="libNormal"/>
        <w:rPr>
          <w:rtl/>
        </w:rPr>
      </w:pPr>
      <w:r>
        <w:rPr>
          <w:rtl/>
        </w:rPr>
        <w:t>وعند ذلك دنا القوم بعضهم من بعض فقدّمت قريش صاحب لوائهم طلحة بن أبي طلحة، وصفّوا صفوفهم، وأقاموا النساء خلف الرجال بال</w:t>
      </w:r>
      <w:r>
        <w:rPr>
          <w:rFonts w:hint="cs"/>
          <w:rtl/>
        </w:rPr>
        <w:t>أ</w:t>
      </w:r>
      <w:r>
        <w:rPr>
          <w:rtl/>
        </w:rPr>
        <w:t>كبار والدفوف، وهند وصواحبها يحرّضن وي</w:t>
      </w:r>
      <w:r>
        <w:rPr>
          <w:rFonts w:hint="cs"/>
          <w:rtl/>
        </w:rPr>
        <w:t>َ</w:t>
      </w:r>
      <w:r>
        <w:rPr>
          <w:rtl/>
        </w:rPr>
        <w:t>ذ</w:t>
      </w:r>
      <w:r>
        <w:rPr>
          <w:rFonts w:hint="cs"/>
          <w:rtl/>
        </w:rPr>
        <w:t>ْ</w:t>
      </w:r>
      <w:r>
        <w:rPr>
          <w:rtl/>
        </w:rPr>
        <w:t>م</w:t>
      </w:r>
      <w:r>
        <w:rPr>
          <w:rFonts w:hint="cs"/>
          <w:rtl/>
        </w:rPr>
        <w:t>ُ</w:t>
      </w:r>
      <w:r>
        <w:rPr>
          <w:rtl/>
        </w:rPr>
        <w:t xml:space="preserve">رن </w:t>
      </w:r>
      <w:r w:rsidRPr="002B6E16">
        <w:rPr>
          <w:rStyle w:val="libFootnotenumChar"/>
          <w:rtl/>
        </w:rPr>
        <w:t>(1)</w:t>
      </w:r>
      <w:r>
        <w:rPr>
          <w:rtl/>
        </w:rPr>
        <w:t xml:space="preserve"> الرجال ويذكرن من </w:t>
      </w:r>
      <w:r>
        <w:rPr>
          <w:rFonts w:hint="cs"/>
          <w:rtl/>
        </w:rPr>
        <w:t>اُ</w:t>
      </w:r>
      <w:r>
        <w:rPr>
          <w:rtl/>
        </w:rPr>
        <w:t>صيب ببدر.</w:t>
      </w:r>
    </w:p>
    <w:p w14:paraId="13AFB224" w14:textId="59D55734" w:rsidR="00F24E3C" w:rsidRDefault="00F24E3C" w:rsidP="00DB5C31">
      <w:pPr>
        <w:pStyle w:val="libNormal"/>
        <w:rPr>
          <w:rtl/>
        </w:rPr>
      </w:pPr>
      <w:r>
        <w:rPr>
          <w:rtl/>
        </w:rPr>
        <w:t>وصاح طلحة بن أبي طلحة: م</w:t>
      </w:r>
      <w:r>
        <w:rPr>
          <w:rFonts w:hint="cs"/>
          <w:rtl/>
        </w:rPr>
        <w:t>َ</w:t>
      </w:r>
      <w:r>
        <w:rPr>
          <w:rtl/>
        </w:rPr>
        <w:t xml:space="preserve">ن </w:t>
      </w:r>
      <w:r>
        <w:rPr>
          <w:rFonts w:hint="cs"/>
          <w:rtl/>
        </w:rPr>
        <w:t>ل</w:t>
      </w:r>
      <w:r>
        <w:rPr>
          <w:rtl/>
        </w:rPr>
        <w:t xml:space="preserve">بني عبد الدار </w:t>
      </w:r>
      <w:r>
        <w:rPr>
          <w:rFonts w:hint="cs"/>
          <w:rtl/>
        </w:rPr>
        <w:t>؟</w:t>
      </w:r>
      <w:r>
        <w:rPr>
          <w:rtl/>
        </w:rPr>
        <w:t xml:space="preserve"> وكانت راية قريش يوم ذلك بأيدي هؤلاء، فقال علي</w:t>
      </w:r>
      <w:r>
        <w:rPr>
          <w:rFonts w:hint="cs"/>
          <w:rtl/>
        </w:rPr>
        <w:t>ٌّ</w:t>
      </w:r>
      <w:r>
        <w:rPr>
          <w:rtl/>
        </w:rPr>
        <w:t xml:space="preserve"> </w:t>
      </w:r>
      <w:r w:rsidR="00DC6014" w:rsidRPr="00DC6014">
        <w:rPr>
          <w:rStyle w:val="libAlaemChar"/>
          <w:rFonts w:hint="cs"/>
          <w:rtl/>
        </w:rPr>
        <w:t>عليه‌السلام</w:t>
      </w:r>
      <w:r>
        <w:rPr>
          <w:rtl/>
        </w:rPr>
        <w:t>: هل لك في البراز</w:t>
      </w:r>
      <w:r>
        <w:rPr>
          <w:rFonts w:hint="cs"/>
          <w:rtl/>
        </w:rPr>
        <w:t xml:space="preserve"> </w:t>
      </w:r>
      <w:r>
        <w:rPr>
          <w:rtl/>
        </w:rPr>
        <w:t xml:space="preserve">؟ قال طلحة: نعم، فبرزا بين الصفين، ورسول الله </w:t>
      </w:r>
      <w:r w:rsidR="00DC6014" w:rsidRPr="00DC6014">
        <w:rPr>
          <w:rStyle w:val="libAlaemChar"/>
          <w:rFonts w:hint="cs"/>
          <w:rtl/>
        </w:rPr>
        <w:t>صلى‌الله‌عليه‌وآله</w:t>
      </w:r>
      <w:r>
        <w:rPr>
          <w:rtl/>
        </w:rPr>
        <w:t xml:space="preserve"> جالس تحت الراية عليه درعان ومغفر وبيضة، فالتقيا، فبدره عليّ</w:t>
      </w:r>
      <w:r>
        <w:rPr>
          <w:rFonts w:hint="cs"/>
          <w:rtl/>
        </w:rPr>
        <w:t>ٌ</w:t>
      </w:r>
      <w:r>
        <w:rPr>
          <w:rtl/>
        </w:rPr>
        <w:t>، فضربه على رأسه، فمضى السيف حتّى فلق هامته حتّى انتهى إلى لحيته، فوقع طلحة، وانصرف علي</w:t>
      </w:r>
      <w:r>
        <w:rPr>
          <w:rFonts w:hint="cs"/>
          <w:rtl/>
        </w:rPr>
        <w:t>ٌّ</w:t>
      </w:r>
      <w:r>
        <w:rPr>
          <w:rtl/>
        </w:rPr>
        <w:t xml:space="preserve"> </w:t>
      </w:r>
      <w:r w:rsidRPr="002B6E16">
        <w:rPr>
          <w:rStyle w:val="libFootnotenumChar"/>
          <w:rtl/>
        </w:rPr>
        <w:t>(2)</w:t>
      </w:r>
      <w:r>
        <w:rPr>
          <w:rtl/>
        </w:rPr>
        <w:t>.</w:t>
      </w:r>
    </w:p>
    <w:p w14:paraId="5651C52D" w14:textId="77777777" w:rsidR="00F24E3C" w:rsidRDefault="00F24E3C" w:rsidP="00DB5C31">
      <w:pPr>
        <w:pStyle w:val="libNormal"/>
        <w:rPr>
          <w:rtl/>
        </w:rPr>
      </w:pPr>
      <w:r>
        <w:rPr>
          <w:rtl/>
        </w:rPr>
        <w:t>ثمّ أخذ الراية أبو سعيد بن أبي طلحة، فقتله علي</w:t>
      </w:r>
      <w:r>
        <w:rPr>
          <w:rFonts w:hint="cs"/>
          <w:rtl/>
        </w:rPr>
        <w:t>ٌّ</w:t>
      </w:r>
      <w:r>
        <w:rPr>
          <w:rtl/>
        </w:rPr>
        <w:t xml:space="preserve"> وسقطت الراية، فأخذها مسافع بن أبي طلحة، فقتله علي</w:t>
      </w:r>
      <w:r>
        <w:rPr>
          <w:rFonts w:hint="cs"/>
          <w:rtl/>
        </w:rPr>
        <w:t>ٌّ</w:t>
      </w:r>
      <w:r>
        <w:rPr>
          <w:rtl/>
        </w:rPr>
        <w:t>. حتّى قتل تسعة نفر من بني عبد الدار، حتّى صار</w:t>
      </w:r>
      <w:r>
        <w:rPr>
          <w:rFonts w:hint="cs"/>
          <w:rtl/>
        </w:rPr>
        <w:t xml:space="preserve"> </w:t>
      </w:r>
      <w:r>
        <w:rPr>
          <w:rtl/>
        </w:rPr>
        <w:t>لواؤهم إلى عبد لهم أسود يقال له: صوأب، فانتهى إليه علي</w:t>
      </w:r>
      <w:r>
        <w:rPr>
          <w:rFonts w:hint="cs"/>
          <w:rtl/>
        </w:rPr>
        <w:t>ٌّ</w:t>
      </w:r>
      <w:r>
        <w:rPr>
          <w:rtl/>
        </w:rPr>
        <w:t>، فقطع يده اليمنى، فأخذ</w:t>
      </w:r>
      <w:r>
        <w:rPr>
          <w:rFonts w:hint="cs"/>
          <w:rtl/>
        </w:rPr>
        <w:t xml:space="preserve"> </w:t>
      </w:r>
      <w:r>
        <w:rPr>
          <w:rtl/>
        </w:rPr>
        <w:t>اللواء باليسرى</w:t>
      </w:r>
      <w:r w:rsidRPr="00742D2B">
        <w:rPr>
          <w:rFonts w:hint="cs"/>
          <w:rtl/>
        </w:rPr>
        <w:t>ٰ</w:t>
      </w:r>
      <w:r>
        <w:rPr>
          <w:rtl/>
        </w:rPr>
        <w:t xml:space="preserve">، فضرب يسراه فقطعها، فاعتنقها باليدين المقطوعتين، فضربه على رأسه فقتله، فسقط اللواء، فأخذته عمرة بنت علقمة الكنانية، فرفعتها </w:t>
      </w:r>
      <w:r w:rsidRPr="002B6E16">
        <w:rPr>
          <w:rStyle w:val="libFootnotenumChar"/>
          <w:rtl/>
        </w:rPr>
        <w:t>(3)</w:t>
      </w:r>
      <w:r>
        <w:rPr>
          <w:rtl/>
        </w:rPr>
        <w:t>.</w:t>
      </w:r>
    </w:p>
    <w:p w14:paraId="1A062EBC" w14:textId="759450E7" w:rsidR="00F24E3C" w:rsidRDefault="00F24E3C" w:rsidP="00DB5C31">
      <w:pPr>
        <w:pStyle w:val="libNormal"/>
        <w:rPr>
          <w:rFonts w:hint="cs"/>
          <w:rtl/>
        </w:rPr>
      </w:pPr>
      <w:r>
        <w:rPr>
          <w:rtl/>
        </w:rPr>
        <w:t>وقد كان لعليّ</w:t>
      </w:r>
      <w:r>
        <w:rPr>
          <w:rFonts w:hint="cs"/>
          <w:rtl/>
        </w:rPr>
        <w:t>ٍ</w:t>
      </w:r>
      <w:r>
        <w:rPr>
          <w:rtl/>
        </w:rPr>
        <w:t xml:space="preserve"> </w:t>
      </w:r>
      <w:r w:rsidR="00DC6014" w:rsidRPr="00DC6014">
        <w:rPr>
          <w:rStyle w:val="libAlaemChar"/>
          <w:rFonts w:hint="cs"/>
          <w:rtl/>
        </w:rPr>
        <w:t>عليه‌السلام</w:t>
      </w:r>
      <w:r>
        <w:rPr>
          <w:rtl/>
        </w:rPr>
        <w:t xml:space="preserve"> مواقف مشهودة كما كان لأبي دجانة، والزبير بن العوّام، وفي ظل بطولة هؤلاء، ولفيف من غيرهم </w:t>
      </w:r>
      <w:r>
        <w:rPr>
          <w:rFonts w:hint="cs"/>
          <w:rtl/>
        </w:rPr>
        <w:t>ا</w:t>
      </w:r>
      <w:r>
        <w:rPr>
          <w:rtl/>
        </w:rPr>
        <w:t xml:space="preserve">نهزمت قريش هزيمة نكراء لايلوون، ونساؤهم يدعون بالويل بعد ضرب الدفاف، فلمّا انهزم المشركون تبعهم المسلمون يضعون السلاح فيهم حتّى أخرجوهم عن الساحة ثمّ اشتغلوا بعد وضع سيوفهم على الأرض بنهب ما </w:t>
      </w:r>
      <w:r>
        <w:rPr>
          <w:rFonts w:hint="cs"/>
          <w:rtl/>
        </w:rPr>
        <w:t>ا</w:t>
      </w:r>
      <w:r>
        <w:rPr>
          <w:rtl/>
        </w:rPr>
        <w:t>ستولوا عليه في معسكرهم.</w:t>
      </w:r>
    </w:p>
    <w:p w14:paraId="7A3B9E89" w14:textId="77777777" w:rsidR="00F24E3C" w:rsidRDefault="00F24E3C" w:rsidP="001434A0">
      <w:pPr>
        <w:pStyle w:val="libLine"/>
        <w:rPr>
          <w:rtl/>
        </w:rPr>
      </w:pPr>
      <w:r>
        <w:rPr>
          <w:rtl/>
        </w:rPr>
        <w:t>__________________</w:t>
      </w:r>
    </w:p>
    <w:p w14:paraId="5C3DEF78" w14:textId="77777777" w:rsidR="00F24E3C" w:rsidRDefault="00F24E3C" w:rsidP="005D7614">
      <w:pPr>
        <w:pStyle w:val="libFootnote0"/>
        <w:rPr>
          <w:rtl/>
        </w:rPr>
      </w:pPr>
      <w:r>
        <w:rPr>
          <w:rFonts w:hint="cs"/>
          <w:rtl/>
        </w:rPr>
        <w:t>(</w:t>
      </w:r>
      <w:r>
        <w:rPr>
          <w:rtl/>
        </w:rPr>
        <w:t>1</w:t>
      </w:r>
      <w:r>
        <w:rPr>
          <w:rFonts w:hint="cs"/>
          <w:rtl/>
        </w:rPr>
        <w:t>)</w:t>
      </w:r>
      <w:r>
        <w:rPr>
          <w:rtl/>
        </w:rPr>
        <w:t xml:space="preserve"> أي يحضضن الرجال باللوم على الفرار.</w:t>
      </w:r>
    </w:p>
    <w:p w14:paraId="4F18B89E" w14:textId="77777777" w:rsidR="00F24E3C" w:rsidRDefault="00F24E3C" w:rsidP="005D7614">
      <w:pPr>
        <w:pStyle w:val="libFootnote0"/>
        <w:rPr>
          <w:rtl/>
        </w:rPr>
      </w:pPr>
      <w:r>
        <w:rPr>
          <w:rFonts w:hint="cs"/>
          <w:rtl/>
        </w:rPr>
        <w:t>(</w:t>
      </w:r>
      <w:r>
        <w:rPr>
          <w:rtl/>
        </w:rPr>
        <w:t>2</w:t>
      </w:r>
      <w:r>
        <w:rPr>
          <w:rFonts w:hint="cs"/>
          <w:rtl/>
        </w:rPr>
        <w:t>)</w:t>
      </w:r>
      <w:r>
        <w:rPr>
          <w:rtl/>
        </w:rPr>
        <w:t xml:space="preserve"> المغازي للواقدي</w:t>
      </w:r>
      <w:r>
        <w:rPr>
          <w:rFonts w:hint="cs"/>
          <w:rtl/>
        </w:rPr>
        <w:t>:</w:t>
      </w:r>
      <w:r>
        <w:rPr>
          <w:rtl/>
        </w:rPr>
        <w:t xml:space="preserve"> ج 1 ص 226.</w:t>
      </w:r>
    </w:p>
    <w:p w14:paraId="026F6011"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مجمع البيان</w:t>
      </w:r>
      <w:r>
        <w:rPr>
          <w:rFonts w:hint="cs"/>
          <w:rtl/>
        </w:rPr>
        <w:t>:</w:t>
      </w:r>
      <w:r>
        <w:rPr>
          <w:rtl/>
        </w:rPr>
        <w:t xml:space="preserve"> ج 1 ص 825.</w:t>
      </w:r>
    </w:p>
    <w:p w14:paraId="05C5176A" w14:textId="77777777" w:rsidR="00F24E3C" w:rsidRDefault="00F24E3C" w:rsidP="00DB5C31">
      <w:pPr>
        <w:pStyle w:val="libNormal"/>
        <w:rPr>
          <w:rFonts w:hint="cs"/>
          <w:rtl/>
        </w:rPr>
      </w:pPr>
      <w:r w:rsidRPr="00742D2B">
        <w:rPr>
          <w:rtl/>
        </w:rPr>
        <w:br w:type="page"/>
      </w:r>
      <w:r>
        <w:rPr>
          <w:rtl/>
        </w:rPr>
        <w:lastRenderedPageBreak/>
        <w:t>وعند ذلك قال بعض الرماة لبعض: لِمَ تقيمون ههنا في غير شيء</w:t>
      </w:r>
      <w:r>
        <w:rPr>
          <w:rFonts w:hint="cs"/>
          <w:rtl/>
        </w:rPr>
        <w:t xml:space="preserve"> </w:t>
      </w:r>
      <w:r>
        <w:rPr>
          <w:rtl/>
        </w:rPr>
        <w:t xml:space="preserve">؟ قد هزم الله العدو، وهؤلاء إخوانكم ينهبون معسكرهم، فادخلوا معسكر المشركين، فاغنموا مع إخوانكم. فقال بعض الرماة لبعض: ألم تعلموا أنّ رسول الله قال لكم: « </w:t>
      </w:r>
      <w:r>
        <w:rPr>
          <w:rFonts w:hint="cs"/>
          <w:rtl/>
        </w:rPr>
        <w:t>إ</w:t>
      </w:r>
      <w:r>
        <w:rPr>
          <w:rtl/>
        </w:rPr>
        <w:t xml:space="preserve">حموا ظهورنا، فلا تبرحوا مكانكم، وإن رأيتمونا نقتل، فلا تنصرونا، وإن رأيتمونا غنمنا، فلا تشركونا » فقال الآخر: لم يرد رسول الله هذا، وقد أذلّ الله المشركين وهزمهم، فادخلوا المعسكر، فانتهبوا مع إخوانكم، فلمّا </w:t>
      </w:r>
      <w:r>
        <w:rPr>
          <w:rFonts w:hint="cs"/>
          <w:rtl/>
        </w:rPr>
        <w:t>ا</w:t>
      </w:r>
      <w:r>
        <w:rPr>
          <w:rtl/>
        </w:rPr>
        <w:t>ختلفوا خطبهم أميرهم عبد</w:t>
      </w:r>
      <w:r>
        <w:rPr>
          <w:rFonts w:hint="cs"/>
          <w:rtl/>
        </w:rPr>
        <w:t xml:space="preserve"> </w:t>
      </w:r>
      <w:r>
        <w:rPr>
          <w:rtl/>
        </w:rPr>
        <w:t>الله بن الجبير، و</w:t>
      </w:r>
      <w:r>
        <w:rPr>
          <w:rFonts w:hint="cs"/>
          <w:rtl/>
        </w:rPr>
        <w:t>أ</w:t>
      </w:r>
      <w:r>
        <w:rPr>
          <w:rtl/>
        </w:rPr>
        <w:t>مرهم بأن لايخالفوا لرسول الله أمراً، فعصوا، فانطلقوا فلم يبق من الرماة مع أميرهم عبد الله بن الجبير إلّا نفراً ما يبلغون العشرة، واشترك المنطلقون في النهب، واشتغلوا بما إشتغل به سائر المسلمين.</w:t>
      </w:r>
    </w:p>
    <w:p w14:paraId="751FE991" w14:textId="77777777" w:rsidR="00F24E3C" w:rsidRDefault="00F24E3C" w:rsidP="00F24E3C">
      <w:pPr>
        <w:pStyle w:val="Heading2"/>
        <w:rPr>
          <w:rFonts w:hint="cs"/>
          <w:rtl/>
        </w:rPr>
      </w:pPr>
      <w:bookmarkStart w:id="296" w:name="_Toc308079975"/>
      <w:bookmarkStart w:id="297" w:name="_Toc24453280"/>
      <w:r>
        <w:rPr>
          <w:rtl/>
        </w:rPr>
        <w:t>الهزيمة بعد الإنتصار:</w:t>
      </w:r>
      <w:bookmarkEnd w:id="297"/>
      <w:r>
        <w:rPr>
          <w:rtl/>
        </w:rPr>
        <w:t xml:space="preserve"> </w:t>
      </w:r>
      <w:bookmarkEnd w:id="296"/>
    </w:p>
    <w:p w14:paraId="64504904" w14:textId="0609B32C" w:rsidR="00F24E3C" w:rsidRDefault="00F24E3C" w:rsidP="00DB5C31">
      <w:pPr>
        <w:pStyle w:val="libNormal"/>
        <w:rPr>
          <w:rFonts w:hint="cs"/>
          <w:rtl/>
        </w:rPr>
      </w:pPr>
      <w:r>
        <w:rPr>
          <w:rtl/>
        </w:rPr>
        <w:t xml:space="preserve">قد كان الإنتصار حليف المسلمين في الغزوة، ولكن لـمّا خالف الرماة أمر رسول الله، وأخلوا مكانهم، رأى العدو أنّ جبل العينين قد أضحى خالياً من الرماة والمدافعين، وكان جبل العينين يقع على ضفّتين يتخللهما معبر، وينتهي مداه إلى المعسكر، وقد أمر رسول الله </w:t>
      </w:r>
      <w:r w:rsidR="00DC6014" w:rsidRPr="00DC6014">
        <w:rPr>
          <w:rStyle w:val="libAlaemChar"/>
          <w:rFonts w:hint="cs"/>
          <w:rtl/>
        </w:rPr>
        <w:t>صلى‌الله‌عليه‌وآله</w:t>
      </w:r>
      <w:r>
        <w:rPr>
          <w:rtl/>
        </w:rPr>
        <w:t xml:space="preserve"> بوقوف الرماة على الضف</w:t>
      </w:r>
      <w:r>
        <w:rPr>
          <w:rFonts w:hint="cs"/>
          <w:rtl/>
        </w:rPr>
        <w:t>ّ</w:t>
      </w:r>
      <w:r>
        <w:rPr>
          <w:rtl/>
        </w:rPr>
        <w:t>تين حتّى يمنعوا من دخول العدو من هذا المعبر على ساحة القتال، والحيلولة دون هجومه عليهم من خلفهم،</w:t>
      </w:r>
      <w:r w:rsidRPr="00EC37E5">
        <w:rPr>
          <w:rtl/>
        </w:rPr>
        <w:t xml:space="preserve"> </w:t>
      </w:r>
      <w:r>
        <w:rPr>
          <w:rtl/>
        </w:rPr>
        <w:t>ول</w:t>
      </w:r>
      <w:r>
        <w:rPr>
          <w:rFonts w:hint="cs"/>
          <w:rtl/>
        </w:rPr>
        <w:t>ـ</w:t>
      </w:r>
      <w:r>
        <w:rPr>
          <w:rtl/>
        </w:rPr>
        <w:t>م</w:t>
      </w:r>
      <w:r>
        <w:rPr>
          <w:rFonts w:hint="cs"/>
          <w:rtl/>
        </w:rPr>
        <w:t>ـ</w:t>
      </w:r>
      <w:r>
        <w:rPr>
          <w:rtl/>
        </w:rPr>
        <w:t>ّا خالف الرماة ب</w:t>
      </w:r>
      <w:r>
        <w:rPr>
          <w:rFonts w:hint="cs"/>
          <w:rtl/>
        </w:rPr>
        <w:t>ا</w:t>
      </w:r>
      <w:r>
        <w:rPr>
          <w:rtl/>
        </w:rPr>
        <w:t>خلائهما، رأى العدو أنّ الفرصة مساعدة لمباغتة المسلمين، فأدار خالد</w:t>
      </w:r>
      <w:r>
        <w:rPr>
          <w:rFonts w:hint="cs"/>
          <w:rtl/>
        </w:rPr>
        <w:t xml:space="preserve"> </w:t>
      </w:r>
      <w:r>
        <w:rPr>
          <w:rtl/>
        </w:rPr>
        <w:t xml:space="preserve">بن الوليد ومن معه من وراء المسلمين </w:t>
      </w:r>
      <w:r w:rsidRPr="002B6E16">
        <w:rPr>
          <w:rStyle w:val="libFootnotenumChar"/>
          <w:rtl/>
        </w:rPr>
        <w:t>(1)</w:t>
      </w:r>
      <w:r>
        <w:rPr>
          <w:rtl/>
        </w:rPr>
        <w:t xml:space="preserve"> فورد المعسكر من هذا المعبر على حين غفلة من المسلمين بعد ما قتل من بقي من الرماة فوق الهضبة، وعند ذلك أثخنوا المسلمين ضرباً وقتلاً، فألقى كل مسلم ما</w:t>
      </w:r>
      <w:r>
        <w:rPr>
          <w:rFonts w:hint="cs"/>
          <w:rtl/>
        </w:rPr>
        <w:t xml:space="preserve"> </w:t>
      </w:r>
      <w:r>
        <w:rPr>
          <w:rtl/>
        </w:rPr>
        <w:t>كان بيده مما انتهب، وعاد إلى سيفه يسلّه ليقاتل به ولكنّ هيهات هيهات لقد تفرّقت الصفوف، وتمزّقت الوحدة، بعد أن كانت تقاتل تحت لواء قيادة قوي</w:t>
      </w:r>
      <w:r>
        <w:rPr>
          <w:rFonts w:hint="cs"/>
          <w:rtl/>
        </w:rPr>
        <w:t>ّ</w:t>
      </w:r>
      <w:r>
        <w:rPr>
          <w:rtl/>
        </w:rPr>
        <w:t>ة حازمة حكيمة، وهي الآن أصبحت تقاتل ولا قيادة لها، فلم يكن عجباً أن ترى مسلماً يضرب مسلماً بسيفه، وهو لا يكاد يعرفه.</w:t>
      </w:r>
    </w:p>
    <w:p w14:paraId="770DF7FD" w14:textId="77777777" w:rsidR="00F24E3C" w:rsidRDefault="00F24E3C" w:rsidP="001434A0">
      <w:pPr>
        <w:pStyle w:val="libLine"/>
        <w:rPr>
          <w:rtl/>
        </w:rPr>
      </w:pPr>
      <w:r>
        <w:rPr>
          <w:rtl/>
        </w:rPr>
        <w:t>__________________</w:t>
      </w:r>
    </w:p>
    <w:p w14:paraId="6DEFA76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ولعلّه نجح لذلك بإدارتهم على ظهر جبل اُحد حتّى دخل المعسكر من هذا المعبر.</w:t>
      </w:r>
    </w:p>
    <w:p w14:paraId="1DF7375A" w14:textId="77777777" w:rsidR="00F24E3C" w:rsidRDefault="00F24E3C" w:rsidP="00F24E3C">
      <w:pPr>
        <w:pStyle w:val="Heading2"/>
        <w:rPr>
          <w:rFonts w:hint="cs"/>
          <w:rtl/>
        </w:rPr>
      </w:pPr>
      <w:r w:rsidRPr="001C0CF5">
        <w:rPr>
          <w:rtl/>
        </w:rPr>
        <w:br w:type="page"/>
      </w:r>
      <w:bookmarkStart w:id="298" w:name="_Toc308079976"/>
      <w:bookmarkStart w:id="299" w:name="_Toc24453281"/>
      <w:r>
        <w:rPr>
          <w:rtl/>
        </w:rPr>
        <w:lastRenderedPageBreak/>
        <w:t>النداء بنعي النّبي:</w:t>
      </w:r>
      <w:bookmarkEnd w:id="299"/>
      <w:r>
        <w:rPr>
          <w:rtl/>
        </w:rPr>
        <w:t xml:space="preserve"> </w:t>
      </w:r>
      <w:bookmarkEnd w:id="298"/>
    </w:p>
    <w:p w14:paraId="30132C12" w14:textId="77777777" w:rsidR="00F24E3C" w:rsidRDefault="00F24E3C" w:rsidP="00DB5C31">
      <w:pPr>
        <w:pStyle w:val="libNormal"/>
        <w:rPr>
          <w:rtl/>
        </w:rPr>
      </w:pPr>
      <w:r>
        <w:rPr>
          <w:rtl/>
        </w:rPr>
        <w:t>والذي زاد في الطّين بلّة وأعان على تمّزق الصفوف، وتفرّق المسلمين عن ساحة الحرب، ولجوئهم إلى مخابئ الجبل وثناياه، سماعهم خبراً مكذوباً يهتف بموت النّبي، إذ نادى أحد المشركين أنّ محمّداً قد قتل، فعند ذلك سقط ما في أيدي المسلمين، وتفرّقوا في كل وجه، وصعدوا الجبل، والتجاؤا إلى المخابئ، فلم يبق إلّا الأقل القليل من أصحابه.</w:t>
      </w:r>
    </w:p>
    <w:p w14:paraId="6A8E871A" w14:textId="40695D2A" w:rsidR="00F24E3C" w:rsidRDefault="00F24E3C" w:rsidP="00DB5C31">
      <w:pPr>
        <w:pStyle w:val="libNormal"/>
        <w:rPr>
          <w:rtl/>
        </w:rPr>
      </w:pPr>
      <w:r>
        <w:rPr>
          <w:rtl/>
        </w:rPr>
        <w:t xml:space="preserve">هذه هي الحالة التّي صار إليها المسلمون. وأمّا المشركون، فقد امتلأوا فرحاً وطرباً، واستنهضت هممهم كل يريد أن يشفي غليله بالمساعدة على الإجهاز على النبيّ </w:t>
      </w:r>
      <w:r w:rsidR="00DC6014" w:rsidRPr="00DC6014">
        <w:rPr>
          <w:rStyle w:val="libAlaemChar"/>
          <w:rFonts w:hint="cs"/>
          <w:rtl/>
        </w:rPr>
        <w:t>صلى‌الله‌عليه‌وآله</w:t>
      </w:r>
      <w:r>
        <w:rPr>
          <w:rtl/>
        </w:rPr>
        <w:t>.</w:t>
      </w:r>
    </w:p>
    <w:p w14:paraId="78E1E51B" w14:textId="77777777" w:rsidR="00F24E3C" w:rsidRDefault="00F24E3C" w:rsidP="00DB5C31">
      <w:pPr>
        <w:pStyle w:val="libNormal"/>
        <w:rPr>
          <w:rtl/>
        </w:rPr>
      </w:pPr>
      <w:r>
        <w:rPr>
          <w:rtl/>
        </w:rPr>
        <w:t>وفي هذه المرحلة الرهيبة كيف يتصوّر حال النبيّ</w:t>
      </w:r>
      <w:r>
        <w:rPr>
          <w:rFonts w:hint="cs"/>
          <w:rtl/>
        </w:rPr>
        <w:t xml:space="preserve"> </w:t>
      </w:r>
      <w:r>
        <w:rPr>
          <w:rtl/>
        </w:rPr>
        <w:t>؟ فهو بين تجرّع مرارة جلاء أصحابه من ساحة القتال، وبين مضض هجوم عدو</w:t>
      </w:r>
      <w:r>
        <w:rPr>
          <w:rFonts w:hint="cs"/>
          <w:rtl/>
        </w:rPr>
        <w:t>ّ</w:t>
      </w:r>
      <w:r>
        <w:rPr>
          <w:rtl/>
        </w:rPr>
        <w:t>ه بشراسة وحماسة تجاه موقعه وموضعه الّذي ربض فيه.</w:t>
      </w:r>
    </w:p>
    <w:p w14:paraId="0D1F35E5" w14:textId="0CF01177" w:rsidR="00F24E3C" w:rsidRDefault="00F24E3C" w:rsidP="00DB5C31">
      <w:pPr>
        <w:pStyle w:val="libNormal"/>
        <w:rPr>
          <w:rFonts w:hint="cs"/>
          <w:rtl/>
        </w:rPr>
      </w:pPr>
      <w:r>
        <w:rPr>
          <w:rtl/>
        </w:rPr>
        <w:t>فلم يصمد معه في ساحة المعركة إلّا شرذمة قليلة، وعلى رأسهم ابن عمّه علي</w:t>
      </w:r>
      <w:r>
        <w:rPr>
          <w:rFonts w:hint="cs"/>
          <w:rtl/>
        </w:rPr>
        <w:t>ِّ</w:t>
      </w:r>
      <w:r>
        <w:rPr>
          <w:rtl/>
        </w:rPr>
        <w:t xml:space="preserve"> بن أبي طالب، وأبو دجانة سمّاك بن خرشة، وكل</w:t>
      </w:r>
      <w:r>
        <w:rPr>
          <w:rFonts w:hint="cs"/>
          <w:rtl/>
        </w:rPr>
        <w:t>ّ</w:t>
      </w:r>
      <w:r>
        <w:rPr>
          <w:rtl/>
        </w:rPr>
        <w:t xml:space="preserve">ما حملت طائفة على رسول الله </w:t>
      </w:r>
      <w:r>
        <w:rPr>
          <w:rFonts w:hint="cs"/>
          <w:rtl/>
        </w:rPr>
        <w:t>ا</w:t>
      </w:r>
      <w:r>
        <w:rPr>
          <w:rtl/>
        </w:rPr>
        <w:t>ستقبلهم علي</w:t>
      </w:r>
      <w:r>
        <w:rPr>
          <w:rFonts w:hint="cs"/>
          <w:rtl/>
        </w:rPr>
        <w:t>ٌّ</w:t>
      </w:r>
      <w:r>
        <w:rPr>
          <w:rtl/>
        </w:rPr>
        <w:t xml:space="preserve"> </w:t>
      </w:r>
      <w:r w:rsidR="00DC6014" w:rsidRPr="00DC6014">
        <w:rPr>
          <w:rStyle w:val="libAlaemChar"/>
          <w:rFonts w:hint="cs"/>
          <w:rtl/>
        </w:rPr>
        <w:t>عليه‌السلام</w:t>
      </w:r>
      <w:r>
        <w:rPr>
          <w:rtl/>
        </w:rPr>
        <w:t xml:space="preserve">، فدفعهم عنه حتّى تقطّع سيفه، فدفع إليه رسول الله سيفه ذا الفقار، وانحاز رسول الله إلى ناحية جبل </w:t>
      </w:r>
      <w:r>
        <w:rPr>
          <w:rFonts w:hint="cs"/>
          <w:rtl/>
        </w:rPr>
        <w:t>اُ</w:t>
      </w:r>
      <w:r>
        <w:rPr>
          <w:rtl/>
        </w:rPr>
        <w:t>حد، فصار القتال من وجه واحد، فلم يزل علي</w:t>
      </w:r>
      <w:r>
        <w:rPr>
          <w:rFonts w:hint="cs"/>
          <w:rtl/>
        </w:rPr>
        <w:t>ٌّ</w:t>
      </w:r>
      <w:r>
        <w:rPr>
          <w:rtl/>
        </w:rPr>
        <w:t xml:space="preserve"> يقاتلهم حتّى أصابه في رأسه ووجهه ويديه سبعون جراحاً. كان علي</w:t>
      </w:r>
      <w:r>
        <w:rPr>
          <w:rFonts w:hint="cs"/>
          <w:rtl/>
        </w:rPr>
        <w:t>ٌّ</w:t>
      </w:r>
      <w:r>
        <w:rPr>
          <w:rtl/>
        </w:rPr>
        <w:t xml:space="preserve"> يدافع عن ساحة النّبي، والنّبي يريد اللجوء إلى جانب الجبل، كان النّبي على هذه الحالة إذ عرفه أحد </w:t>
      </w:r>
      <w:r>
        <w:rPr>
          <w:rFonts w:hint="cs"/>
          <w:rtl/>
        </w:rPr>
        <w:t>أ</w:t>
      </w:r>
      <w:r>
        <w:rPr>
          <w:rtl/>
        </w:rPr>
        <w:t xml:space="preserve">صحابه وهو كعب بن مالك، عرفه من عينيه وهما تزهران من تحت المغفر، فنادى بأعلى صوته: يا معشر المسلمين، أبشروا، هذا رسول الله </w:t>
      </w:r>
      <w:r w:rsidR="00DC6014" w:rsidRPr="00DC6014">
        <w:rPr>
          <w:rStyle w:val="libAlaemChar"/>
          <w:rFonts w:hint="cs"/>
          <w:rtl/>
        </w:rPr>
        <w:t>صلى‌الله‌عليه‌وآله</w:t>
      </w:r>
      <w:r>
        <w:rPr>
          <w:rtl/>
        </w:rPr>
        <w:t xml:space="preserve">. فأشار إليه رسول الله </w:t>
      </w:r>
      <w:r w:rsidR="00DC6014" w:rsidRPr="00DC6014">
        <w:rPr>
          <w:rStyle w:val="libAlaemChar"/>
          <w:rFonts w:hint="cs"/>
          <w:rtl/>
        </w:rPr>
        <w:t>صلى‌الله‌عليه‌وآله</w:t>
      </w:r>
      <w:r>
        <w:rPr>
          <w:rtl/>
        </w:rPr>
        <w:t xml:space="preserve">: أن أنصت </w:t>
      </w:r>
      <w:r w:rsidRPr="002B6E16">
        <w:rPr>
          <w:rStyle w:val="libFootnotenumChar"/>
          <w:rtl/>
        </w:rPr>
        <w:t>(1)</w:t>
      </w:r>
      <w:r>
        <w:rPr>
          <w:rtl/>
        </w:rPr>
        <w:t xml:space="preserve"> وإذا أردت أن تقف عن كثب على حقيقة الحال، وعلى ما حاق</w:t>
      </w:r>
    </w:p>
    <w:p w14:paraId="01635A0D" w14:textId="77777777" w:rsidR="00F24E3C" w:rsidRDefault="00F24E3C" w:rsidP="001434A0">
      <w:pPr>
        <w:pStyle w:val="libLine"/>
        <w:rPr>
          <w:rtl/>
        </w:rPr>
      </w:pPr>
      <w:r>
        <w:rPr>
          <w:rtl/>
        </w:rPr>
        <w:t>__________________</w:t>
      </w:r>
    </w:p>
    <w:p w14:paraId="5B825F9D"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2 ص 83، والمغازي للواقدي</w:t>
      </w:r>
      <w:r>
        <w:rPr>
          <w:rFonts w:hint="cs"/>
          <w:rtl/>
        </w:rPr>
        <w:t>:</w:t>
      </w:r>
      <w:r>
        <w:rPr>
          <w:rtl/>
        </w:rPr>
        <w:t xml:space="preserve"> ج 1 ص 236.</w:t>
      </w:r>
    </w:p>
    <w:p w14:paraId="339B0166" w14:textId="77777777" w:rsidR="00F24E3C" w:rsidRDefault="00F24E3C" w:rsidP="001434A0">
      <w:pPr>
        <w:pStyle w:val="libNormal0"/>
        <w:rPr>
          <w:rtl/>
        </w:rPr>
      </w:pPr>
      <w:r w:rsidRPr="003274F2">
        <w:rPr>
          <w:rtl/>
        </w:rPr>
        <w:br w:type="page"/>
      </w:r>
      <w:r>
        <w:rPr>
          <w:rtl/>
        </w:rPr>
        <w:lastRenderedPageBreak/>
        <w:t>بالمسلمين من محنة وبلاء، وتقرّق وتشتّت، وهبوط معنوي</w:t>
      </w:r>
      <w:r>
        <w:rPr>
          <w:rFonts w:hint="cs"/>
          <w:rtl/>
        </w:rPr>
        <w:t>ّ</w:t>
      </w:r>
      <w:r>
        <w:rPr>
          <w:rtl/>
        </w:rPr>
        <w:t xml:space="preserve">اتهم، وخوار عزائمهم، فاستمع إلى هذا النص الّذي يرويه لنا ابن هشام حيث يقول: </w:t>
      </w:r>
    </w:p>
    <w:p w14:paraId="5C91728E" w14:textId="432AA3D6" w:rsidR="00F24E3C" w:rsidRDefault="00F24E3C" w:rsidP="00DB5C31">
      <w:pPr>
        <w:pStyle w:val="libNormal"/>
        <w:rPr>
          <w:rtl/>
        </w:rPr>
      </w:pPr>
      <w:r>
        <w:rPr>
          <w:rFonts w:hint="cs"/>
          <w:rtl/>
        </w:rPr>
        <w:t>ا</w:t>
      </w:r>
      <w:r>
        <w:rPr>
          <w:rtl/>
        </w:rPr>
        <w:t>نتهى أنس بن النضر، عم أنس بن مالك، إلى عمر بن الخطاب وطلحة بن عبيدالله، في رجال من المهاجرين والأنصار، وقد ألقوا بأيديهم، فقال: مايجلسكم</w:t>
      </w:r>
      <w:r>
        <w:rPr>
          <w:rFonts w:hint="cs"/>
          <w:rtl/>
        </w:rPr>
        <w:t xml:space="preserve"> </w:t>
      </w:r>
      <w:r>
        <w:rPr>
          <w:rtl/>
        </w:rPr>
        <w:t xml:space="preserve">؟ قالوا: قتل رسول الله </w:t>
      </w:r>
      <w:r w:rsidR="00DC6014" w:rsidRPr="00DC6014">
        <w:rPr>
          <w:rStyle w:val="libAlaemChar"/>
          <w:rFonts w:hint="cs"/>
          <w:rtl/>
        </w:rPr>
        <w:t>صلى‌الله‌عليه‌وآله</w:t>
      </w:r>
      <w:r>
        <w:rPr>
          <w:rtl/>
        </w:rPr>
        <w:t>. قال: فماذا تصنعون بالحياة بعده</w:t>
      </w:r>
      <w:r>
        <w:rPr>
          <w:rFonts w:hint="cs"/>
          <w:rtl/>
        </w:rPr>
        <w:t xml:space="preserve"> </w:t>
      </w:r>
      <w:r>
        <w:rPr>
          <w:rtl/>
        </w:rPr>
        <w:t>؟ قوموا فموتوا على ما</w:t>
      </w:r>
      <w:r>
        <w:rPr>
          <w:rFonts w:hint="cs"/>
          <w:rtl/>
        </w:rPr>
        <w:t xml:space="preserve"> </w:t>
      </w:r>
      <w:r>
        <w:rPr>
          <w:rtl/>
        </w:rPr>
        <w:t xml:space="preserve">مات عليه رسول الله </w:t>
      </w:r>
      <w:r w:rsidR="00DC6014" w:rsidRPr="00DC6014">
        <w:rPr>
          <w:rStyle w:val="libAlaemChar"/>
          <w:rFonts w:hint="cs"/>
          <w:rtl/>
        </w:rPr>
        <w:t>صلى‌الله‌عليه‌وآله</w:t>
      </w:r>
      <w:r>
        <w:rPr>
          <w:rtl/>
        </w:rPr>
        <w:t>، ثم</w:t>
      </w:r>
      <w:r>
        <w:rPr>
          <w:rFonts w:hint="cs"/>
          <w:rtl/>
        </w:rPr>
        <w:t>ّ</w:t>
      </w:r>
      <w:r>
        <w:rPr>
          <w:rtl/>
        </w:rPr>
        <w:t xml:space="preserve"> استقبل القوم، فقاتل حتّى قتل، وبه سمّي أنس بن مالك </w:t>
      </w:r>
      <w:r w:rsidRPr="002B6E16">
        <w:rPr>
          <w:rStyle w:val="libFootnotenumChar"/>
          <w:rtl/>
        </w:rPr>
        <w:t>(1)</w:t>
      </w:r>
      <w:r>
        <w:rPr>
          <w:rtl/>
        </w:rPr>
        <w:t>.</w:t>
      </w:r>
    </w:p>
    <w:p w14:paraId="52E49CE2" w14:textId="77777777" w:rsidR="00F24E3C" w:rsidRDefault="00F24E3C" w:rsidP="00DB5C31">
      <w:pPr>
        <w:pStyle w:val="libNormal"/>
        <w:rPr>
          <w:rtl/>
        </w:rPr>
      </w:pPr>
      <w:r>
        <w:rPr>
          <w:rtl/>
        </w:rPr>
        <w:t>قد كان يوم أحد يوم بلاء ومحنة وتمحيص. أكرم الله تعالى فيه من أكرم بالشّهادة، ومحص فيه من لم يكن له ثبات عزم، وقو</w:t>
      </w:r>
      <w:r>
        <w:rPr>
          <w:rFonts w:hint="cs"/>
          <w:rtl/>
        </w:rPr>
        <w:t>ّ</w:t>
      </w:r>
      <w:r>
        <w:rPr>
          <w:rtl/>
        </w:rPr>
        <w:t>ة شكيمة في الدّفاع عن حريم الإسلام.</w:t>
      </w:r>
    </w:p>
    <w:p w14:paraId="27636823" w14:textId="761F62B7" w:rsidR="00F24E3C" w:rsidRDefault="00F24E3C" w:rsidP="00DB5C31">
      <w:pPr>
        <w:pStyle w:val="libNormal"/>
        <w:rPr>
          <w:rtl/>
        </w:rPr>
      </w:pPr>
      <w:r>
        <w:rPr>
          <w:rtl/>
        </w:rPr>
        <w:t>ولأجل فرار المسلمين، وجلائهم ساحة المعركة رشق العدو بالحجارة</w:t>
      </w:r>
      <w:r>
        <w:rPr>
          <w:rFonts w:hint="cs"/>
          <w:rtl/>
        </w:rPr>
        <w:t xml:space="preserve"> </w:t>
      </w:r>
      <w:r>
        <w:rPr>
          <w:rtl/>
        </w:rPr>
        <w:t xml:space="preserve">وجه النّبي </w:t>
      </w:r>
      <w:r w:rsidR="00DC6014" w:rsidRPr="00DC6014">
        <w:rPr>
          <w:rStyle w:val="libAlaemChar"/>
          <w:rFonts w:hint="cs"/>
          <w:rtl/>
        </w:rPr>
        <w:t>صلى‌الله‌عليه‌وآله</w:t>
      </w:r>
      <w:r>
        <w:rPr>
          <w:rtl/>
        </w:rPr>
        <w:t xml:space="preserve"> فاثقلوه جراحاً، فشجوا وجهه، وكسروا رباعيته، ولولا أنّ هنالك رجلاً مخلصين لنجدته، لقضي الأمر، ولكنّه سبحانه كتب على نفسه نصر المؤمنين، وإعزاز الرّسول، وتمكين دعوته.</w:t>
      </w:r>
    </w:p>
    <w:p w14:paraId="2B9EDEFB" w14:textId="00D0B9D8" w:rsidR="00F24E3C" w:rsidRDefault="00F24E3C" w:rsidP="00DB5C31">
      <w:pPr>
        <w:pStyle w:val="libNormal"/>
        <w:rPr>
          <w:rtl/>
        </w:rPr>
      </w:pPr>
      <w:r>
        <w:rPr>
          <w:rtl/>
        </w:rPr>
        <w:t xml:space="preserve">إنّ النّبي </w:t>
      </w:r>
      <w:r w:rsidR="00DC6014" w:rsidRPr="00DC6014">
        <w:rPr>
          <w:rStyle w:val="libAlaemChar"/>
          <w:rFonts w:hint="cs"/>
          <w:rtl/>
        </w:rPr>
        <w:t>صلى‌الله‌عليه‌وآله</w:t>
      </w:r>
      <w:r>
        <w:rPr>
          <w:rtl/>
        </w:rPr>
        <w:t xml:space="preserve"> مشى وحوله لفيف من أصحابه إلى فم الشعب، فلمّا استقرّ به الحال جاء علي</w:t>
      </w:r>
      <w:r>
        <w:rPr>
          <w:rFonts w:hint="cs"/>
          <w:rtl/>
        </w:rPr>
        <w:t>ٌّ</w:t>
      </w:r>
      <w:r>
        <w:rPr>
          <w:rtl/>
        </w:rPr>
        <w:t xml:space="preserve"> بماء غسل عن وجه النبيّ الدّم، وصب</w:t>
      </w:r>
      <w:r>
        <w:rPr>
          <w:rFonts w:hint="cs"/>
          <w:rtl/>
        </w:rPr>
        <w:t>َّ</w:t>
      </w:r>
      <w:r>
        <w:rPr>
          <w:rtl/>
        </w:rPr>
        <w:t xml:space="preserve"> على رأسه وكان النبيّ يقول: </w:t>
      </w:r>
      <w:r>
        <w:rPr>
          <w:rFonts w:hint="cs"/>
          <w:rtl/>
        </w:rPr>
        <w:t>ا</w:t>
      </w:r>
      <w:r>
        <w:rPr>
          <w:rtl/>
        </w:rPr>
        <w:t>شتدّ غضب الله على من أدمى وجه نبيّه، ونزع أبو عبيدة بن الجراح حلقتي المغفر من وجه الرّسول، فسقطت ثنيّتاه.</w:t>
      </w:r>
      <w:r w:rsidRPr="00EC37E5">
        <w:rPr>
          <w:rtl/>
        </w:rPr>
        <w:t xml:space="preserve"> </w:t>
      </w:r>
      <w:r>
        <w:rPr>
          <w:rtl/>
        </w:rPr>
        <w:t>ول</w:t>
      </w:r>
      <w:r>
        <w:rPr>
          <w:rFonts w:hint="cs"/>
          <w:rtl/>
        </w:rPr>
        <w:t>ـ</w:t>
      </w:r>
      <w:r>
        <w:rPr>
          <w:rtl/>
        </w:rPr>
        <w:t>م</w:t>
      </w:r>
      <w:r>
        <w:rPr>
          <w:rFonts w:hint="cs"/>
          <w:rtl/>
        </w:rPr>
        <w:t>ـ</w:t>
      </w:r>
      <w:r>
        <w:rPr>
          <w:rtl/>
        </w:rPr>
        <w:t>ّا وقف المسلمون على أمر النبيّ، وعلموا موضعه تقاطروا عليه تترى من كل جانب، والتفّوا حوله.</w:t>
      </w:r>
    </w:p>
    <w:p w14:paraId="08DD1BFA" w14:textId="77777777" w:rsidR="00F24E3C" w:rsidRDefault="00F24E3C" w:rsidP="00DB5C31">
      <w:pPr>
        <w:pStyle w:val="libNormal"/>
        <w:rPr>
          <w:rFonts w:hint="cs"/>
          <w:rtl/>
        </w:rPr>
      </w:pPr>
      <w:r>
        <w:rPr>
          <w:rtl/>
        </w:rPr>
        <w:t>وأمّا قريش فطارت بنصرها سرورا</w:t>
      </w:r>
      <w:r>
        <w:rPr>
          <w:rFonts w:hint="cs"/>
          <w:rtl/>
        </w:rPr>
        <w:t>ً</w:t>
      </w:r>
      <w:r>
        <w:rPr>
          <w:rtl/>
        </w:rPr>
        <w:t>، وحسبت نفسها أنّها انتقمت لبدر أشدّ الإنتقام، حتّى بعد ما وقفوا على أنّ النبيّ حي لم يقتل، وحينما أراد أبوسفيان الإنصراف أشرف على الجبل ثم</w:t>
      </w:r>
      <w:r>
        <w:rPr>
          <w:rFonts w:hint="cs"/>
          <w:rtl/>
        </w:rPr>
        <w:t>َّ</w:t>
      </w:r>
      <w:r>
        <w:rPr>
          <w:rtl/>
        </w:rPr>
        <w:t xml:space="preserve"> صرخ بأعلى صوته فقال: إنّ الحرب سجال يوم بيوم</w:t>
      </w:r>
    </w:p>
    <w:p w14:paraId="258702AA" w14:textId="77777777" w:rsidR="00F24E3C" w:rsidRPr="003274F2" w:rsidRDefault="00F24E3C" w:rsidP="001434A0">
      <w:pPr>
        <w:pStyle w:val="libLine"/>
        <w:rPr>
          <w:rtl/>
        </w:rPr>
      </w:pPr>
      <w:r w:rsidRPr="003274F2">
        <w:rPr>
          <w:rtl/>
        </w:rPr>
        <w:t>__________________</w:t>
      </w:r>
    </w:p>
    <w:p w14:paraId="477DFA1E"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1 ص 83.</w:t>
      </w:r>
    </w:p>
    <w:p w14:paraId="46F119E1" w14:textId="77777777" w:rsidR="00F24E3C" w:rsidRDefault="00F24E3C" w:rsidP="001434A0">
      <w:pPr>
        <w:pStyle w:val="libNormal0"/>
        <w:rPr>
          <w:rFonts w:hint="cs"/>
          <w:rtl/>
        </w:rPr>
      </w:pPr>
      <w:r w:rsidRPr="003274F2">
        <w:rPr>
          <w:rtl/>
        </w:rPr>
        <w:br w:type="page"/>
      </w:r>
      <w:r>
        <w:rPr>
          <w:rtl/>
        </w:rPr>
        <w:lastRenderedPageBreak/>
        <w:t>أعل هبل</w:t>
      </w:r>
      <w:r>
        <w:rPr>
          <w:rFonts w:hint="cs"/>
          <w:rtl/>
        </w:rPr>
        <w:t xml:space="preserve"> </w:t>
      </w:r>
      <w:r>
        <w:rPr>
          <w:rtl/>
        </w:rPr>
        <w:t>ـ</w:t>
      </w:r>
      <w:r>
        <w:rPr>
          <w:rFonts w:hint="cs"/>
          <w:rtl/>
        </w:rPr>
        <w:t xml:space="preserve"> </w:t>
      </w:r>
      <w:r>
        <w:rPr>
          <w:rtl/>
        </w:rPr>
        <w:t>أي أظهر دينك</w:t>
      </w:r>
      <w:r>
        <w:rPr>
          <w:rFonts w:hint="cs"/>
          <w:rtl/>
        </w:rPr>
        <w:t xml:space="preserve"> </w:t>
      </w:r>
      <w:r>
        <w:rPr>
          <w:rtl/>
        </w:rPr>
        <w:t>ـ</w:t>
      </w:r>
      <w:r>
        <w:rPr>
          <w:rFonts w:hint="cs"/>
          <w:rtl/>
        </w:rPr>
        <w:t xml:space="preserve"> </w:t>
      </w:r>
      <w:r>
        <w:rPr>
          <w:rtl/>
        </w:rPr>
        <w:t>فأمر رسول الله أصحابه أن يقولواً: الله أعلى وأجلّ لا</w:t>
      </w:r>
      <w:r>
        <w:rPr>
          <w:rFonts w:hint="cs"/>
          <w:rtl/>
        </w:rPr>
        <w:t xml:space="preserve"> </w:t>
      </w:r>
      <w:r>
        <w:rPr>
          <w:rtl/>
        </w:rPr>
        <w:t>سواه، قتلانا في الجنّة، وقتلاكم في النار.</w:t>
      </w:r>
    </w:p>
    <w:p w14:paraId="2A7AA36F" w14:textId="77777777" w:rsidR="00F24E3C" w:rsidRDefault="00F24E3C" w:rsidP="00DB5C31">
      <w:pPr>
        <w:pStyle w:val="libNormal"/>
        <w:rPr>
          <w:rtl/>
        </w:rPr>
      </w:pPr>
      <w:r>
        <w:rPr>
          <w:rtl/>
        </w:rPr>
        <w:t>وقال أبوسفيان: « إنّ لنا العزّى ولا عزّى لكم ».</w:t>
      </w:r>
    </w:p>
    <w:p w14:paraId="3DDC92DF" w14:textId="6C3F3E19" w:rsidR="00F24E3C" w:rsidRDefault="00F24E3C" w:rsidP="00DB5C31">
      <w:pPr>
        <w:pStyle w:val="libNormal"/>
        <w:rPr>
          <w:rtl/>
        </w:rPr>
      </w:pPr>
      <w:r>
        <w:rPr>
          <w:rtl/>
        </w:rPr>
        <w:t xml:space="preserve">فأمر رسول الله </w:t>
      </w:r>
      <w:r w:rsidR="00DC6014" w:rsidRPr="00DC6014">
        <w:rPr>
          <w:rStyle w:val="libAlaemChar"/>
          <w:rFonts w:hint="cs"/>
          <w:rtl/>
        </w:rPr>
        <w:t>صلى‌الله‌عليه‌وآله</w:t>
      </w:r>
      <w:r>
        <w:rPr>
          <w:rtl/>
        </w:rPr>
        <w:t xml:space="preserve"> أن يجيب أصحابه ويقولوا: « الله مولانا ولا مولى لكم ».</w:t>
      </w:r>
    </w:p>
    <w:p w14:paraId="51FB3BAB" w14:textId="78702022" w:rsidR="00F24E3C" w:rsidRDefault="00F24E3C" w:rsidP="00DB5C31">
      <w:pPr>
        <w:pStyle w:val="libNormal"/>
        <w:rPr>
          <w:rtl/>
        </w:rPr>
      </w:pPr>
      <w:r>
        <w:rPr>
          <w:rtl/>
        </w:rPr>
        <w:t xml:space="preserve">ثُمَّ رجعت قريش إلى أثقالهم، وركّبوا الأثقال، فتركوا ساحة المعركة. فخرج المسلمون يتبّعون قتلاهم، فلم يجدوا قتيلاً إلّا مثلوا به، إلّا حنظلة كان أبوه مع المشركين فترك له، ووجدوا حمزة بن عبد المطلب عم النبيّ قد بقر بطنه، وحملت كبده، </w:t>
      </w:r>
      <w:r>
        <w:rPr>
          <w:rFonts w:hint="cs"/>
          <w:rtl/>
        </w:rPr>
        <w:t>ا</w:t>
      </w:r>
      <w:r>
        <w:rPr>
          <w:rtl/>
        </w:rPr>
        <w:t>حتملها وحشي، وهو قتله، يذهب بكبده إلى هند بنت عتبة في نذر نذرته حين قتل أباها</w:t>
      </w:r>
      <w:r>
        <w:rPr>
          <w:rFonts w:hint="cs"/>
          <w:rtl/>
        </w:rPr>
        <w:t xml:space="preserve"> </w:t>
      </w:r>
      <w:r>
        <w:rPr>
          <w:rtl/>
        </w:rPr>
        <w:t xml:space="preserve">يوم بدر. وأقبل المسلمون على قتلاهم يدفنونهم ثُمَّ رجعوا إلى المدينة. فلمّا دخل النبيّ </w:t>
      </w:r>
      <w:r w:rsidR="00DC6014" w:rsidRPr="00DC6014">
        <w:rPr>
          <w:rStyle w:val="libAlaemChar"/>
          <w:rFonts w:hint="cs"/>
          <w:rtl/>
        </w:rPr>
        <w:t>صلى‌الله‌عليه‌وآله</w:t>
      </w:r>
      <w:r>
        <w:rPr>
          <w:rtl/>
        </w:rPr>
        <w:t xml:space="preserve"> إلى أزقّتها إذا النوح والبكاء في الدور. فقال: ما هذا</w:t>
      </w:r>
      <w:r>
        <w:rPr>
          <w:rFonts w:hint="cs"/>
          <w:rtl/>
        </w:rPr>
        <w:t xml:space="preserve"> </w:t>
      </w:r>
      <w:r>
        <w:rPr>
          <w:rtl/>
        </w:rPr>
        <w:t xml:space="preserve">؟ قالوا: هذه نساء الأنصار يبكين على قتلاهنّ. وقال رسول الله </w:t>
      </w:r>
      <w:r w:rsidR="00DC6014" w:rsidRPr="00DC6014">
        <w:rPr>
          <w:rStyle w:val="libAlaemChar"/>
          <w:rFonts w:hint="cs"/>
          <w:rtl/>
        </w:rPr>
        <w:t>صلى‌الله‌عليه‌وآله</w:t>
      </w:r>
      <w:r>
        <w:rPr>
          <w:rtl/>
        </w:rPr>
        <w:t xml:space="preserve"> حين سمع البكاء: لكن</w:t>
      </w:r>
      <w:r>
        <w:rPr>
          <w:rFonts w:hint="cs"/>
          <w:rtl/>
        </w:rPr>
        <w:t>ّ</w:t>
      </w:r>
      <w:r>
        <w:rPr>
          <w:rtl/>
        </w:rPr>
        <w:t xml:space="preserve"> حمزة لا بواكي له، واستغفر له. فسمع ذلك سعد بن معاذ، وسعد بن عبادة، ومعاذ بن جبل، وعبد الله بن رواحة، فمشوا في دورهم، فجمعوا كل نائحة</w:t>
      </w:r>
      <w:r>
        <w:rPr>
          <w:rFonts w:hint="cs"/>
          <w:rtl/>
        </w:rPr>
        <w:t xml:space="preserve"> </w:t>
      </w:r>
      <w:r>
        <w:rPr>
          <w:rtl/>
        </w:rPr>
        <w:t>وباكية كانت بالمدينة للبكاء على حمزة.</w:t>
      </w:r>
    </w:p>
    <w:p w14:paraId="2E2CF3FA" w14:textId="77777777" w:rsidR="00F24E3C" w:rsidRDefault="00F24E3C" w:rsidP="00DB5C31">
      <w:pPr>
        <w:pStyle w:val="libNormal"/>
        <w:rPr>
          <w:rtl/>
        </w:rPr>
      </w:pPr>
      <w:r>
        <w:rPr>
          <w:rtl/>
        </w:rPr>
        <w:t>وعند ذلك بدت شماتة اليهود</w:t>
      </w:r>
      <w:r>
        <w:rPr>
          <w:rFonts w:hint="cs"/>
          <w:rtl/>
        </w:rPr>
        <w:t xml:space="preserve"> </w:t>
      </w:r>
      <w:r>
        <w:rPr>
          <w:rtl/>
        </w:rPr>
        <w:t>وقالوا: لو كان نبيّاً ما ظهروا عليه، ولا اُصيب منه ما اُصيب. وقال المنافقون للمسلمين: لو كنتم أطعتمونا ما أصاب الذي أصابوا منكم.</w:t>
      </w:r>
    </w:p>
    <w:p w14:paraId="0D988408" w14:textId="58BA0839" w:rsidR="00F24E3C" w:rsidRDefault="00F24E3C" w:rsidP="00DB5C31">
      <w:pPr>
        <w:pStyle w:val="libNormal"/>
        <w:rPr>
          <w:rFonts w:hint="cs"/>
          <w:rtl/>
        </w:rPr>
      </w:pPr>
      <w:r>
        <w:rPr>
          <w:rtl/>
        </w:rPr>
        <w:t>ثُمَّ قدم رجل من أهل مكّة على رسول الله، فاستخبرهم عن أبي سفيان وأصحابه، فقال: نازلتهم، فسمعتهم يتلاومون يقول بعضهم لبعض: لم تصنعوا شيئاً أصبتم شوكة القوم وحدّهم، ثمّ تركتموهم ولم تبروهم، فقد بق</w:t>
      </w:r>
      <w:r>
        <w:rPr>
          <w:rFonts w:hint="cs"/>
          <w:rtl/>
        </w:rPr>
        <w:t>ي</w:t>
      </w:r>
      <w:r>
        <w:rPr>
          <w:rtl/>
        </w:rPr>
        <w:t xml:space="preserve"> منهم رؤوس يجمعون لكم، فلمّا كان الغد من يوم اُحد أذّن مؤذّن النبيّ </w:t>
      </w:r>
      <w:r w:rsidR="00DC6014" w:rsidRPr="00DC6014">
        <w:rPr>
          <w:rStyle w:val="libAlaemChar"/>
          <w:rFonts w:hint="cs"/>
          <w:rtl/>
        </w:rPr>
        <w:t>صلى‌الله‌عليه‌وآله</w:t>
      </w:r>
      <w:r>
        <w:rPr>
          <w:rtl/>
        </w:rPr>
        <w:t xml:space="preserve"> في المسلمين بطلب العدو، واستنفرهم لمطاردته على أن لايخرج إلّا من حضر الغزوة، وخرج المسلمون، فوقع في روع أبي سفيان أنّ أعداءه جا</w:t>
      </w:r>
      <w:r>
        <w:rPr>
          <w:rFonts w:hint="cs"/>
          <w:rtl/>
        </w:rPr>
        <w:t>ءو</w:t>
      </w:r>
      <w:r>
        <w:rPr>
          <w:rtl/>
        </w:rPr>
        <w:t>ا من المدينة بمدد</w:t>
      </w:r>
    </w:p>
    <w:p w14:paraId="2F0DE1F3" w14:textId="1CE1E405" w:rsidR="00F24E3C" w:rsidRDefault="00F24E3C" w:rsidP="001434A0">
      <w:pPr>
        <w:pStyle w:val="libNormal0"/>
        <w:rPr>
          <w:rFonts w:hint="cs"/>
          <w:rtl/>
        </w:rPr>
      </w:pPr>
      <w:r w:rsidRPr="00513FFB">
        <w:rPr>
          <w:rtl/>
        </w:rPr>
        <w:br w:type="page"/>
      </w:r>
      <w:r>
        <w:rPr>
          <w:rtl/>
        </w:rPr>
        <w:lastRenderedPageBreak/>
        <w:t xml:space="preserve">جديد، فخاف لقاءهم، وبلغ النبيّ </w:t>
      </w:r>
      <w:r w:rsidR="00DC6014" w:rsidRPr="00DC6014">
        <w:rPr>
          <w:rStyle w:val="libAlaemChar"/>
          <w:rFonts w:hint="cs"/>
          <w:rtl/>
        </w:rPr>
        <w:t>صلى‌الله‌عليه‌وآله</w:t>
      </w:r>
      <w:r>
        <w:rPr>
          <w:rtl/>
        </w:rPr>
        <w:t xml:space="preserve"> حمراء الأسد </w:t>
      </w:r>
      <w:r w:rsidRPr="002B6E16">
        <w:rPr>
          <w:rStyle w:val="libFootnotenumChar"/>
          <w:rtl/>
        </w:rPr>
        <w:t>(1)</w:t>
      </w:r>
      <w:r>
        <w:rPr>
          <w:rtl/>
        </w:rPr>
        <w:t xml:space="preserve"> فأقام بها ثلاثة أيّام. فكان أبوسفيان و</w:t>
      </w:r>
      <w:r>
        <w:rPr>
          <w:rFonts w:hint="cs"/>
          <w:rtl/>
        </w:rPr>
        <w:t>أ</w:t>
      </w:r>
      <w:r>
        <w:rPr>
          <w:rtl/>
        </w:rPr>
        <w:t>صحابه بالروحاء، فمرّ به معبد الخزاعي، وكان قد مرّ بالنبيّ ومن معه، فسأل عن شأنهم، فقال: إنّ محمداً قد</w:t>
      </w:r>
      <w:r>
        <w:rPr>
          <w:rFonts w:hint="cs"/>
          <w:rtl/>
        </w:rPr>
        <w:t xml:space="preserve"> </w:t>
      </w:r>
      <w:r>
        <w:rPr>
          <w:rtl/>
        </w:rPr>
        <w:t>خرج في أصحابه يطلبكم في جمع لم أر مثله قط يتحرّقون عليكم تحرّقاً، قد</w:t>
      </w:r>
      <w:r>
        <w:rPr>
          <w:rFonts w:hint="cs"/>
          <w:rtl/>
        </w:rPr>
        <w:t xml:space="preserve"> </w:t>
      </w:r>
      <w:r>
        <w:rPr>
          <w:rtl/>
        </w:rPr>
        <w:t>اجتمع معه من كان تخلّف عنه في يومكم، وندموا على ما صنعوا، فيهم من الحنق شيء لم أر مثله.فلمّا سمع أبو</w:t>
      </w:r>
      <w:r>
        <w:rPr>
          <w:rFonts w:hint="cs"/>
          <w:rtl/>
        </w:rPr>
        <w:t xml:space="preserve"> </w:t>
      </w:r>
      <w:r>
        <w:rPr>
          <w:rtl/>
        </w:rPr>
        <w:t>سفيان مقالة معبد، خاف على نفسه و</w:t>
      </w:r>
      <w:r>
        <w:rPr>
          <w:rFonts w:hint="cs"/>
          <w:rtl/>
        </w:rPr>
        <w:t>أ</w:t>
      </w:r>
      <w:r>
        <w:rPr>
          <w:rtl/>
        </w:rPr>
        <w:t>صحابه، فشدّ عزيمته على الرجوع قول صفوان بن اُميّة حيث قال: إنّ محمداً واصحابه قد</w:t>
      </w:r>
      <w:r>
        <w:rPr>
          <w:rFonts w:hint="cs"/>
          <w:rtl/>
        </w:rPr>
        <w:t xml:space="preserve"> </w:t>
      </w:r>
      <w:r>
        <w:rPr>
          <w:rtl/>
        </w:rPr>
        <w:t>غضبوا، وقد</w:t>
      </w:r>
      <w:r>
        <w:rPr>
          <w:rFonts w:hint="cs"/>
          <w:rtl/>
        </w:rPr>
        <w:t xml:space="preserve"> </w:t>
      </w:r>
      <w:r>
        <w:rPr>
          <w:rtl/>
        </w:rPr>
        <w:t>خشينا أن يكون لهم قتال غير الذي كان، فارجعوا، فرجعوا إلى مكّة.</w:t>
      </w:r>
    </w:p>
    <w:p w14:paraId="42A20636" w14:textId="77777777" w:rsidR="00F24E3C" w:rsidRDefault="00F24E3C" w:rsidP="00DB5C31">
      <w:pPr>
        <w:pStyle w:val="libNormal"/>
        <w:rPr>
          <w:rtl/>
        </w:rPr>
      </w:pPr>
      <w:r>
        <w:rPr>
          <w:rtl/>
        </w:rPr>
        <w:t>وقد قتل من المسلمين في ساحة اُحد تسعة و</w:t>
      </w:r>
      <w:r>
        <w:rPr>
          <w:rFonts w:hint="cs"/>
          <w:rtl/>
        </w:rPr>
        <w:t>أ</w:t>
      </w:r>
      <w:r>
        <w:rPr>
          <w:rtl/>
        </w:rPr>
        <w:t xml:space="preserve">ربعون رجلاً، وقتل من المشركين ستّة عشر رجلاً </w:t>
      </w:r>
      <w:r w:rsidRPr="002B6E16">
        <w:rPr>
          <w:rStyle w:val="libFootnotenumChar"/>
          <w:rtl/>
        </w:rPr>
        <w:t>(2)</w:t>
      </w:r>
      <w:r>
        <w:rPr>
          <w:rtl/>
        </w:rPr>
        <w:t>.</w:t>
      </w:r>
    </w:p>
    <w:p w14:paraId="5CD524C6" w14:textId="77777777" w:rsidR="00F24E3C" w:rsidRDefault="00F24E3C" w:rsidP="00DB5C31">
      <w:pPr>
        <w:pStyle w:val="libNormal"/>
        <w:rPr>
          <w:rFonts w:hint="cs"/>
          <w:rtl/>
        </w:rPr>
      </w:pPr>
      <w:r>
        <w:rPr>
          <w:rtl/>
        </w:rPr>
        <w:t xml:space="preserve">هذه إطلالة سريعة على غزوة </w:t>
      </w:r>
      <w:r>
        <w:rPr>
          <w:rFonts w:hint="cs"/>
          <w:rtl/>
        </w:rPr>
        <w:t>اُ</w:t>
      </w:r>
      <w:r>
        <w:rPr>
          <w:rtl/>
        </w:rPr>
        <w:t>حد تعرّضنا لذكرها ليكون معيناً</w:t>
      </w:r>
      <w:r>
        <w:rPr>
          <w:rFonts w:hint="cs"/>
          <w:rtl/>
        </w:rPr>
        <w:t xml:space="preserve"> </w:t>
      </w:r>
      <w:r>
        <w:rPr>
          <w:rtl/>
        </w:rPr>
        <w:t>على فهم ما ورد حول هذه الغزوة من آيات الذكر الحكيم، فانّ ما ورد في المغازي والسّيرة بمثابة القرائن التي يستعان بها على رفع إجمال الآيات وما اُبهم معناه منها. و</w:t>
      </w:r>
      <w:r>
        <w:rPr>
          <w:rFonts w:hint="cs"/>
          <w:rtl/>
        </w:rPr>
        <w:t>إ</w:t>
      </w:r>
      <w:r>
        <w:rPr>
          <w:rtl/>
        </w:rPr>
        <w:t xml:space="preserve">ليك إستعراض ما ورد في الذكر الحكيم مع الاشارة إلى ما يستفاد منها من عبر وعظات: </w:t>
      </w:r>
    </w:p>
    <w:p w14:paraId="77F0B3FE" w14:textId="77777777" w:rsidR="00F24E3C" w:rsidRDefault="00F24E3C" w:rsidP="00F24E3C">
      <w:pPr>
        <w:pStyle w:val="Heading2"/>
        <w:rPr>
          <w:rFonts w:hint="cs"/>
          <w:rtl/>
        </w:rPr>
      </w:pPr>
      <w:bookmarkStart w:id="300" w:name="_Toc308079977"/>
      <w:bookmarkStart w:id="301" w:name="_Toc24453282"/>
      <w:r>
        <w:rPr>
          <w:rtl/>
        </w:rPr>
        <w:t>1 ـ حنكة النبيّ العسكريّة:</w:t>
      </w:r>
      <w:bookmarkEnd w:id="301"/>
      <w:r>
        <w:rPr>
          <w:rtl/>
        </w:rPr>
        <w:t xml:space="preserve"> </w:t>
      </w:r>
      <w:bookmarkEnd w:id="300"/>
    </w:p>
    <w:p w14:paraId="6835FEF9" w14:textId="77777777" w:rsidR="00F24E3C" w:rsidRDefault="00F24E3C" w:rsidP="00DB5C31">
      <w:pPr>
        <w:pStyle w:val="libNormal"/>
        <w:rPr>
          <w:rFonts w:hint="cs"/>
          <w:rtl/>
        </w:rPr>
      </w:pPr>
      <w:r>
        <w:rPr>
          <w:rtl/>
        </w:rPr>
        <w:t xml:space="preserve">قد أوضحت الخاتمة التي آل إليها مصير المسلمين قيمة ما ألزم به النبيّ الرماة حيث قال: « </w:t>
      </w:r>
      <w:r>
        <w:rPr>
          <w:rFonts w:hint="cs"/>
          <w:rtl/>
        </w:rPr>
        <w:t>إ</w:t>
      </w:r>
      <w:r>
        <w:rPr>
          <w:rtl/>
        </w:rPr>
        <w:t>حموا لنا ظهورنا فإنّا نخاف أن نؤتى من ورائنا، والزموا مكانكم لا تبرحوا منه وإن رأيتمونا نهزمهم، وإن رأيتمونا نقتل فلا تعينونا، ولا تدفعوا عنّا، أللّهم إنّي اُشهدك عليهم، واُرشقوا خيلهم بالنّبل ».</w:t>
      </w:r>
    </w:p>
    <w:p w14:paraId="7A837F47" w14:textId="77777777" w:rsidR="00F24E3C" w:rsidRDefault="00F24E3C" w:rsidP="001434A0">
      <w:pPr>
        <w:pStyle w:val="libLine"/>
        <w:rPr>
          <w:rtl/>
        </w:rPr>
      </w:pPr>
      <w:r>
        <w:rPr>
          <w:rtl/>
        </w:rPr>
        <w:t>__________________</w:t>
      </w:r>
    </w:p>
    <w:p w14:paraId="21B6CB6B" w14:textId="77777777" w:rsidR="00F24E3C" w:rsidRDefault="00F24E3C" w:rsidP="005D7614">
      <w:pPr>
        <w:pStyle w:val="libFootnote0"/>
        <w:rPr>
          <w:rtl/>
        </w:rPr>
      </w:pPr>
      <w:r>
        <w:rPr>
          <w:rFonts w:hint="cs"/>
          <w:rtl/>
        </w:rPr>
        <w:t>(</w:t>
      </w:r>
      <w:r>
        <w:rPr>
          <w:rtl/>
        </w:rPr>
        <w:t>1</w:t>
      </w:r>
      <w:r>
        <w:rPr>
          <w:rFonts w:hint="cs"/>
          <w:rtl/>
        </w:rPr>
        <w:t>)</w:t>
      </w:r>
      <w:r>
        <w:rPr>
          <w:rtl/>
        </w:rPr>
        <w:t xml:space="preserve"> موضع على ثمانية أميال من المدينة.</w:t>
      </w:r>
    </w:p>
    <w:p w14:paraId="7CA68ED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لاحظ السيرة النبويّة لابن هشام</w:t>
      </w:r>
      <w:r>
        <w:rPr>
          <w:rFonts w:hint="cs"/>
          <w:rtl/>
        </w:rPr>
        <w:t>:</w:t>
      </w:r>
      <w:r>
        <w:rPr>
          <w:rtl/>
        </w:rPr>
        <w:t xml:space="preserve"> ج 1 ص 85</w:t>
      </w:r>
      <w:r>
        <w:rPr>
          <w:rFonts w:hint="cs"/>
          <w:rtl/>
        </w:rPr>
        <w:t xml:space="preserve"> </w:t>
      </w:r>
      <w:r>
        <w:rPr>
          <w:rtl/>
        </w:rPr>
        <w:t>ـ</w:t>
      </w:r>
      <w:r>
        <w:rPr>
          <w:rFonts w:hint="cs"/>
          <w:rtl/>
        </w:rPr>
        <w:t xml:space="preserve"> </w:t>
      </w:r>
      <w:r>
        <w:rPr>
          <w:rtl/>
        </w:rPr>
        <w:t>105، ومغازي الواقدي</w:t>
      </w:r>
      <w:r>
        <w:rPr>
          <w:rFonts w:hint="cs"/>
          <w:rtl/>
        </w:rPr>
        <w:t>:</w:t>
      </w:r>
      <w:r>
        <w:rPr>
          <w:rtl/>
        </w:rPr>
        <w:t xml:space="preserve"> ج 1، 239</w:t>
      </w:r>
      <w:r>
        <w:rPr>
          <w:rFonts w:hint="cs"/>
          <w:rtl/>
        </w:rPr>
        <w:t xml:space="preserve"> </w:t>
      </w:r>
      <w:r>
        <w:rPr>
          <w:rtl/>
        </w:rPr>
        <w:t>ـ</w:t>
      </w:r>
      <w:r>
        <w:rPr>
          <w:rFonts w:hint="cs"/>
          <w:rtl/>
        </w:rPr>
        <w:t xml:space="preserve"> </w:t>
      </w:r>
      <w:r>
        <w:rPr>
          <w:rtl/>
        </w:rPr>
        <w:t>249، ودلائل النبوة</w:t>
      </w:r>
      <w:r>
        <w:rPr>
          <w:rFonts w:hint="cs"/>
          <w:rtl/>
        </w:rPr>
        <w:t>:</w:t>
      </w:r>
      <w:r>
        <w:rPr>
          <w:rtl/>
        </w:rPr>
        <w:t xml:space="preserve"> ص 212</w:t>
      </w:r>
      <w:r>
        <w:rPr>
          <w:rFonts w:hint="cs"/>
          <w:rtl/>
        </w:rPr>
        <w:t xml:space="preserve"> </w:t>
      </w:r>
      <w:r>
        <w:rPr>
          <w:rtl/>
        </w:rPr>
        <w:t>ـ</w:t>
      </w:r>
      <w:r>
        <w:rPr>
          <w:rFonts w:hint="cs"/>
          <w:rtl/>
        </w:rPr>
        <w:t xml:space="preserve"> </w:t>
      </w:r>
      <w:r>
        <w:rPr>
          <w:rtl/>
        </w:rPr>
        <w:t>219 وغيرها.</w:t>
      </w:r>
    </w:p>
    <w:p w14:paraId="1CC23562" w14:textId="77777777" w:rsidR="00F24E3C" w:rsidRDefault="00F24E3C" w:rsidP="00DB5C31">
      <w:pPr>
        <w:pStyle w:val="libNormal"/>
        <w:rPr>
          <w:rtl/>
        </w:rPr>
      </w:pPr>
      <w:r w:rsidRPr="00421B85">
        <w:rPr>
          <w:rtl/>
        </w:rPr>
        <w:br w:type="page"/>
      </w:r>
      <w:r>
        <w:rPr>
          <w:rtl/>
        </w:rPr>
        <w:lastRenderedPageBreak/>
        <w:t>ولكنّ ياللأسف إنّ الرماة خالفوا الرّسول وعصوه، فبقيت ثلّة منهم في موقفهم، ونزل كثير منهم من الجبل للنّهب وجمع الثروة، حتّى جاء خالد بن الوليد، فقتل من بقي منهم، ثّم دخل ساحة المعركة من دون مقاومة تذكر، فأعمل السيف فيهم.</w:t>
      </w:r>
    </w:p>
    <w:p w14:paraId="6186A679" w14:textId="7C555E92" w:rsidR="00F24E3C" w:rsidRDefault="00F24E3C" w:rsidP="00DB5C31">
      <w:pPr>
        <w:pStyle w:val="libNormal"/>
        <w:rPr>
          <w:rtl/>
        </w:rPr>
      </w:pPr>
      <w:r>
        <w:rPr>
          <w:rtl/>
        </w:rPr>
        <w:t xml:space="preserve">وهذا إن دَلّ على شيء فإنّما يدلّ على حنكة النبيّ العسكريّة أوّلاً، وعلى وجود حالة عدم الرضوخ التامّ بين أصحابه لأوامره ثانياً، حيث أوّلوا أمره </w:t>
      </w:r>
      <w:r w:rsidR="00DC6014" w:rsidRPr="00DC6014">
        <w:rPr>
          <w:rStyle w:val="libAlaemChar"/>
          <w:rFonts w:hint="cs"/>
          <w:rtl/>
        </w:rPr>
        <w:t>صلى‌الله‌عليه‌وآله</w:t>
      </w:r>
      <w:r>
        <w:rPr>
          <w:rtl/>
        </w:rPr>
        <w:t xml:space="preserve"> بتأويلات لغاية إشباع نهم شهواتهم بجمع المال، وإلى ذلك يشير قوله سبحانه: </w:t>
      </w:r>
    </w:p>
    <w:p w14:paraId="05AD60CE" w14:textId="77777777" w:rsidR="00F24E3C" w:rsidRDefault="00F24E3C" w:rsidP="00DB5C31">
      <w:pPr>
        <w:pStyle w:val="libNormal"/>
        <w:rPr>
          <w:rtl/>
        </w:rPr>
      </w:pPr>
      <w:r w:rsidRPr="0015158F">
        <w:rPr>
          <w:rStyle w:val="libAlaemChar"/>
          <w:rtl/>
        </w:rPr>
        <w:t>(</w:t>
      </w:r>
      <w:r w:rsidRPr="00212C7B">
        <w:rPr>
          <w:rFonts w:hint="cs"/>
          <w:rtl/>
        </w:rPr>
        <w:t xml:space="preserve"> </w:t>
      </w:r>
      <w:r w:rsidRPr="00567513">
        <w:rPr>
          <w:rStyle w:val="libAieChar"/>
          <w:rFonts w:hint="cs"/>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rsidRPr="00212C7B">
        <w:rPr>
          <w:rtl/>
        </w:rPr>
        <w:t xml:space="preserve"> </w:t>
      </w:r>
      <w:r w:rsidRPr="0015158F">
        <w:rPr>
          <w:rStyle w:val="libAlaemChar"/>
          <w:rtl/>
        </w:rPr>
        <w:t>)</w:t>
      </w:r>
      <w:r>
        <w:rPr>
          <w:rtl/>
        </w:rPr>
        <w:t xml:space="preserve"> ( آل عمران / 152 ).</w:t>
      </w:r>
    </w:p>
    <w:p w14:paraId="67676113" w14:textId="77777777" w:rsidR="00F24E3C" w:rsidRDefault="00F24E3C" w:rsidP="00DB5C31">
      <w:pPr>
        <w:pStyle w:val="libNormal"/>
        <w:rPr>
          <w:rtl/>
        </w:rPr>
      </w:pPr>
      <w:r>
        <w:rPr>
          <w:rtl/>
        </w:rPr>
        <w:t xml:space="preserve">وإليك تحليل ما تضمّنته هذه الآية: </w:t>
      </w:r>
    </w:p>
    <w:p w14:paraId="0404167C" w14:textId="77777777" w:rsidR="00F24E3C" w:rsidRDefault="00F24E3C" w:rsidP="00DB5C31">
      <w:pPr>
        <w:pStyle w:val="libNormal"/>
        <w:rPr>
          <w:rtl/>
        </w:rPr>
      </w:pPr>
      <w:r>
        <w:rPr>
          <w:rtl/>
        </w:rPr>
        <w:t xml:space="preserve">أقوله سبحانه: </w:t>
      </w:r>
      <w:r w:rsidRPr="0015158F">
        <w:rPr>
          <w:rStyle w:val="libAlaemChar"/>
          <w:rtl/>
        </w:rPr>
        <w:t>(</w:t>
      </w:r>
      <w:r w:rsidRPr="00212C7B">
        <w:rPr>
          <w:rFonts w:hint="cs"/>
          <w:rtl/>
        </w:rPr>
        <w:t xml:space="preserve"> </w:t>
      </w:r>
      <w:r w:rsidRPr="00567513">
        <w:rPr>
          <w:rStyle w:val="libAieChar"/>
          <w:rFonts w:hint="cs"/>
          <w:rtl/>
        </w:rPr>
        <w:t>وَلَقَدْ صَدَقَكُمُ اللهُ وَعْدَهُ إِذْ تَحُسُّونَهُم بِإِذْنِهِ</w:t>
      </w:r>
      <w:r w:rsidRPr="00212C7B">
        <w:rPr>
          <w:rtl/>
        </w:rPr>
        <w:t xml:space="preserve"> </w:t>
      </w:r>
      <w:r w:rsidRPr="0015158F">
        <w:rPr>
          <w:rStyle w:val="libAlaemChar"/>
          <w:rtl/>
        </w:rPr>
        <w:t>)</w:t>
      </w:r>
      <w:r>
        <w:rPr>
          <w:rtl/>
        </w:rPr>
        <w:t xml:space="preserve"> يدل على أنّه سبحانه وعدهم بالنصر، ولعلّ النصر هو ما ورد في قوله سبحانه: </w:t>
      </w:r>
    </w:p>
    <w:p w14:paraId="2BDF3AD6" w14:textId="77777777" w:rsidR="00F24E3C" w:rsidRDefault="00F24E3C" w:rsidP="00DB5C31">
      <w:pPr>
        <w:pStyle w:val="libNormal"/>
        <w:rPr>
          <w:rtl/>
        </w:rPr>
      </w:pPr>
      <w:r w:rsidRPr="0015158F">
        <w:rPr>
          <w:rStyle w:val="libAlaemChar"/>
          <w:rtl/>
        </w:rPr>
        <w:t>(</w:t>
      </w:r>
      <w:r w:rsidRPr="00212C7B">
        <w:rPr>
          <w:rFonts w:hint="cs"/>
          <w:rtl/>
        </w:rPr>
        <w:t xml:space="preserve"> </w:t>
      </w:r>
      <w:r w:rsidRPr="00567513">
        <w:rPr>
          <w:rStyle w:val="libAieChar"/>
          <w:rFonts w:hint="cs"/>
          <w:rtl/>
        </w:rPr>
        <w:t>بَلَىٰ إِن تَصْبِرُوا وَتَتَّقُوا وَيَأْتُوكُم مِّن فَوْرِهِمْ هَٰذَا يُمْدِدْكُمْ رَبُّكُم بِخَمْسَةِ آلافٍ مِّنَ المَلائِكَةِ مُسَوِّمِينَ</w:t>
      </w:r>
      <w:r w:rsidRPr="00212C7B">
        <w:rPr>
          <w:rtl/>
        </w:rPr>
        <w:t xml:space="preserve"> </w:t>
      </w:r>
      <w:r w:rsidRPr="0015158F">
        <w:rPr>
          <w:rStyle w:val="libAlaemChar"/>
          <w:rtl/>
        </w:rPr>
        <w:t>)</w:t>
      </w:r>
      <w:r>
        <w:rPr>
          <w:rtl/>
        </w:rPr>
        <w:t xml:space="preserve"> ( آل عمران / 125 ).</w:t>
      </w:r>
    </w:p>
    <w:p w14:paraId="2DE0E887" w14:textId="77777777" w:rsidR="00F24E3C" w:rsidRDefault="00F24E3C" w:rsidP="00DB5C31">
      <w:pPr>
        <w:pStyle w:val="libNormal"/>
        <w:rPr>
          <w:rtl/>
        </w:rPr>
      </w:pPr>
      <w:r>
        <w:rPr>
          <w:rtl/>
        </w:rPr>
        <w:t xml:space="preserve">نعم وعد سبحانه بالإنتصار بشرطين لا مطلقاً، وقد ألمحت الآية إليهما في قوله: </w:t>
      </w:r>
    </w:p>
    <w:p w14:paraId="28455325" w14:textId="77777777" w:rsidR="00F24E3C" w:rsidRDefault="00F24E3C" w:rsidP="00DB5C31">
      <w:pPr>
        <w:pStyle w:val="libNormal"/>
        <w:rPr>
          <w:rtl/>
        </w:rPr>
      </w:pPr>
      <w:r>
        <w:rPr>
          <w:rtl/>
        </w:rPr>
        <w:t xml:space="preserve">1 ـ </w:t>
      </w:r>
      <w:r w:rsidRPr="0015158F">
        <w:rPr>
          <w:rStyle w:val="libAlaemChar"/>
          <w:rtl/>
        </w:rPr>
        <w:t>(</w:t>
      </w:r>
      <w:r w:rsidRPr="00212C7B">
        <w:rPr>
          <w:rFonts w:hint="cs"/>
          <w:rtl/>
        </w:rPr>
        <w:t xml:space="preserve"> </w:t>
      </w:r>
      <w:r w:rsidRPr="00567513">
        <w:rPr>
          <w:rStyle w:val="libAieChar"/>
          <w:rFonts w:hint="cs"/>
          <w:rtl/>
        </w:rPr>
        <w:t>إِن تَصْبِرُوا</w:t>
      </w:r>
      <w:r w:rsidRPr="00212C7B">
        <w:rPr>
          <w:rtl/>
        </w:rPr>
        <w:t xml:space="preserve"> </w:t>
      </w:r>
      <w:r w:rsidRPr="0015158F">
        <w:rPr>
          <w:rStyle w:val="libAlaemChar"/>
          <w:rtl/>
        </w:rPr>
        <w:t>)</w:t>
      </w:r>
      <w:r>
        <w:rPr>
          <w:rtl/>
        </w:rPr>
        <w:t>.</w:t>
      </w:r>
    </w:p>
    <w:p w14:paraId="06936C97" w14:textId="77777777" w:rsidR="00F24E3C" w:rsidRDefault="00F24E3C" w:rsidP="00DB5C31">
      <w:pPr>
        <w:pStyle w:val="libNormal"/>
        <w:rPr>
          <w:rtl/>
        </w:rPr>
      </w:pPr>
      <w:r>
        <w:rPr>
          <w:rtl/>
        </w:rPr>
        <w:t xml:space="preserve">2 ـ </w:t>
      </w:r>
      <w:r w:rsidRPr="0015158F">
        <w:rPr>
          <w:rStyle w:val="libAlaemChar"/>
          <w:rtl/>
        </w:rPr>
        <w:t>(</w:t>
      </w:r>
      <w:r w:rsidRPr="00212C7B">
        <w:rPr>
          <w:rFonts w:hint="cs"/>
          <w:rtl/>
        </w:rPr>
        <w:t xml:space="preserve"> </w:t>
      </w:r>
      <w:r w:rsidRPr="00567513">
        <w:rPr>
          <w:rStyle w:val="libAieChar"/>
          <w:rFonts w:hint="cs"/>
          <w:rtl/>
        </w:rPr>
        <w:t>وَتَتَّقُوا</w:t>
      </w:r>
      <w:r w:rsidRPr="00212C7B">
        <w:rPr>
          <w:rtl/>
        </w:rPr>
        <w:t xml:space="preserve"> </w:t>
      </w:r>
      <w:r w:rsidRPr="0015158F">
        <w:rPr>
          <w:rStyle w:val="libAlaemChar"/>
          <w:rtl/>
        </w:rPr>
        <w:t>)</w:t>
      </w:r>
      <w:r>
        <w:rPr>
          <w:rtl/>
        </w:rPr>
        <w:t>.</w:t>
      </w:r>
    </w:p>
    <w:p w14:paraId="60B98E88" w14:textId="77777777" w:rsidR="00F24E3C" w:rsidRDefault="00F24E3C" w:rsidP="00DB5C31">
      <w:pPr>
        <w:pStyle w:val="libNormal"/>
        <w:rPr>
          <w:rFonts w:hint="cs"/>
          <w:rtl/>
        </w:rPr>
      </w:pPr>
      <w:r>
        <w:rPr>
          <w:rtl/>
        </w:rPr>
        <w:t>ولكنّ الرماة المستقرّين على الهضبة لم يصبروا، ولم يتّقوا مغبّة مخالفة الرّسول، فآثروا حطام الدّنيا على الآخرة.</w:t>
      </w:r>
    </w:p>
    <w:p w14:paraId="499DE1A8" w14:textId="77777777" w:rsidR="00F24E3C" w:rsidRDefault="00F24E3C" w:rsidP="00DB5C31">
      <w:pPr>
        <w:pStyle w:val="libNormal"/>
        <w:rPr>
          <w:rtl/>
        </w:rPr>
      </w:pPr>
      <w:r w:rsidRPr="00421B85">
        <w:rPr>
          <w:rtl/>
        </w:rPr>
        <w:br w:type="page"/>
      </w:r>
      <w:r>
        <w:rPr>
          <w:rtl/>
        </w:rPr>
        <w:lastRenderedPageBreak/>
        <w:t>ب</w:t>
      </w:r>
      <w:r>
        <w:rPr>
          <w:rFonts w:hint="cs"/>
          <w:rtl/>
        </w:rPr>
        <w:t xml:space="preserve"> </w:t>
      </w:r>
      <w:r>
        <w:rPr>
          <w:rtl/>
        </w:rPr>
        <w:t>ـ</w:t>
      </w:r>
      <w:r>
        <w:rPr>
          <w:rFonts w:hint="cs"/>
          <w:rtl/>
        </w:rPr>
        <w:t xml:space="preserve"> </w:t>
      </w:r>
      <w:r>
        <w:rPr>
          <w:rtl/>
        </w:rPr>
        <w:t xml:space="preserve">قوله سبحانه: </w:t>
      </w:r>
      <w:r w:rsidRPr="0015158F">
        <w:rPr>
          <w:rStyle w:val="libAlaemChar"/>
          <w:rtl/>
        </w:rPr>
        <w:t>(</w:t>
      </w:r>
      <w:r w:rsidRPr="00212C7B">
        <w:rPr>
          <w:rFonts w:hint="cs"/>
          <w:rtl/>
        </w:rPr>
        <w:t xml:space="preserve"> </w:t>
      </w:r>
      <w:r w:rsidRPr="00567513">
        <w:rPr>
          <w:rStyle w:val="libAieChar"/>
          <w:rFonts w:hint="cs"/>
          <w:rtl/>
        </w:rPr>
        <w:t>حَتَّىٰ إِذَا فَشِلْتُمْ وَتَنَازَعْتُمْ فِي الأَمْرِ وَعَصَيْتُم مِّن بَعْدِ مَا أَرَاكُم مَّا تُحِبُّونَ مِنكُم مَّن يُرِيدُ الدُّنْيَا</w:t>
      </w:r>
      <w:r w:rsidRPr="00212C7B">
        <w:rPr>
          <w:rtl/>
        </w:rPr>
        <w:t xml:space="preserve"> ... </w:t>
      </w:r>
      <w:r w:rsidRPr="0015158F">
        <w:rPr>
          <w:rStyle w:val="libAlaemChar"/>
          <w:rtl/>
        </w:rPr>
        <w:t>)</w:t>
      </w:r>
      <w:r>
        <w:rPr>
          <w:rtl/>
        </w:rPr>
        <w:t xml:space="preserve"> يدلّ على أنّه طرأ الفشل عليهم، وتنازعوا في أمر البقاء والمغادرة، وعصوا أمر الرّسول، وكان منهم من يطمح في نيل حطام الدّنيا، ومنهم من آثر الآخرة وطاعة الرّسول على نيل شهوات الدّنيا.</w:t>
      </w:r>
    </w:p>
    <w:p w14:paraId="48E6B33C" w14:textId="77777777" w:rsidR="00F24E3C" w:rsidRDefault="00F24E3C" w:rsidP="00DB5C31">
      <w:pPr>
        <w:pStyle w:val="libNormal"/>
        <w:rPr>
          <w:rtl/>
        </w:rPr>
      </w:pPr>
      <w:r>
        <w:rPr>
          <w:rtl/>
        </w:rPr>
        <w:t>ج</w:t>
      </w:r>
      <w:r>
        <w:rPr>
          <w:rFonts w:hint="cs"/>
          <w:rtl/>
        </w:rPr>
        <w:t xml:space="preserve"> </w:t>
      </w:r>
      <w:r>
        <w:rPr>
          <w:rtl/>
        </w:rPr>
        <w:t>ـ</w:t>
      </w:r>
      <w:r>
        <w:rPr>
          <w:rFonts w:hint="cs"/>
          <w:rtl/>
        </w:rPr>
        <w:t xml:space="preserve"> </w:t>
      </w:r>
      <w:r>
        <w:rPr>
          <w:rtl/>
        </w:rPr>
        <w:t xml:space="preserve">ولكنّ رحمته الواسعة شملتكم، فكفّكم عن المشركين بعد ظهور الفشل والتّنازع والمعصية، وعفى عن عصيانكم كما يدلّ عليه قوله: </w:t>
      </w:r>
    </w:p>
    <w:p w14:paraId="5576F065" w14:textId="77777777" w:rsidR="00F24E3C" w:rsidRDefault="00F24E3C" w:rsidP="00DB5C31">
      <w:pPr>
        <w:pStyle w:val="libNormal"/>
        <w:rPr>
          <w:rtl/>
        </w:rPr>
      </w:pPr>
      <w:r w:rsidRPr="0015158F">
        <w:rPr>
          <w:rStyle w:val="libAlaemChar"/>
          <w:rtl/>
        </w:rPr>
        <w:t>(</w:t>
      </w:r>
      <w:r w:rsidRPr="00212C7B">
        <w:rPr>
          <w:rFonts w:hint="cs"/>
          <w:rtl/>
        </w:rPr>
        <w:t xml:space="preserve"> </w:t>
      </w:r>
      <w:r w:rsidRPr="00567513">
        <w:rPr>
          <w:rStyle w:val="libAieChar"/>
          <w:rFonts w:hint="cs"/>
          <w:rtl/>
        </w:rPr>
        <w:t>ثُمَّ صَرَفَكُمْ عَنْهُمْ لِيَبْتَلِيَكُمْ وَلَقَدْ عَفَا عَنكُمْ</w:t>
      </w:r>
      <w:r w:rsidRPr="00212C7B">
        <w:rPr>
          <w:rtl/>
        </w:rPr>
        <w:t xml:space="preserve"> </w:t>
      </w:r>
      <w:r w:rsidRPr="0015158F">
        <w:rPr>
          <w:rStyle w:val="libAlaemChar"/>
          <w:rtl/>
        </w:rPr>
        <w:t>)</w:t>
      </w:r>
      <w:r>
        <w:rPr>
          <w:rtl/>
        </w:rPr>
        <w:t>.</w:t>
      </w:r>
    </w:p>
    <w:p w14:paraId="4EF1263C" w14:textId="77777777" w:rsidR="00F24E3C" w:rsidRDefault="00F24E3C" w:rsidP="00DB5C31">
      <w:pPr>
        <w:pStyle w:val="libNormal"/>
        <w:rPr>
          <w:rtl/>
        </w:rPr>
      </w:pPr>
      <w:r>
        <w:rPr>
          <w:rtl/>
        </w:rPr>
        <w:t>د</w:t>
      </w:r>
      <w:r>
        <w:rPr>
          <w:rFonts w:hint="cs"/>
          <w:rtl/>
        </w:rPr>
        <w:t xml:space="preserve"> </w:t>
      </w:r>
      <w:r>
        <w:rPr>
          <w:rtl/>
        </w:rPr>
        <w:t>ـ</w:t>
      </w:r>
      <w:r>
        <w:rPr>
          <w:rFonts w:hint="cs"/>
          <w:rtl/>
        </w:rPr>
        <w:t xml:space="preserve"> </w:t>
      </w:r>
      <w:r>
        <w:rPr>
          <w:rtl/>
        </w:rPr>
        <w:t xml:space="preserve">ليبتليكم: أي كان هذا الخلاف مَحَكّاً قَويّاً لتمييز الطالب للدّنيا عن طالب الآخرة، بل لتمييز المؤمن عن المنافق، والمؤمن الراسخ في إيمانه الثّابت على عزيمته، من المتلوّن السريع الزوال، ومع ذلك فإنّ الله سبحانه عفا عنهم بفضله كما قال: </w:t>
      </w:r>
    </w:p>
    <w:p w14:paraId="1454B9F2" w14:textId="77777777" w:rsidR="00F24E3C" w:rsidRDefault="00F24E3C" w:rsidP="00DB5C31">
      <w:pPr>
        <w:pStyle w:val="libNormal"/>
        <w:rPr>
          <w:rFonts w:hint="cs"/>
          <w:rtl/>
        </w:rPr>
      </w:pPr>
      <w:r w:rsidRPr="0015158F">
        <w:rPr>
          <w:rStyle w:val="libAlaemChar"/>
          <w:rtl/>
        </w:rPr>
        <w:t>(</w:t>
      </w:r>
      <w:r w:rsidRPr="00212C7B">
        <w:rPr>
          <w:rFonts w:hint="cs"/>
          <w:rtl/>
        </w:rPr>
        <w:t xml:space="preserve"> </w:t>
      </w:r>
      <w:r w:rsidRPr="00567513">
        <w:rPr>
          <w:rStyle w:val="libAieChar"/>
          <w:rFonts w:hint="cs"/>
          <w:rtl/>
        </w:rPr>
        <w:t>وَلَقَدْ عَفَا عَنكُمْ وَاللهُ ذُو فَضْلٍ عَلَى المُؤْمِنِينَ</w:t>
      </w:r>
      <w:r w:rsidRPr="00212C7B">
        <w:rPr>
          <w:rtl/>
        </w:rPr>
        <w:t xml:space="preserve"> </w:t>
      </w:r>
      <w:r w:rsidRPr="0015158F">
        <w:rPr>
          <w:rStyle w:val="libAlaemChar"/>
          <w:rtl/>
        </w:rPr>
        <w:t>)</w:t>
      </w:r>
      <w:r>
        <w:rPr>
          <w:rtl/>
        </w:rPr>
        <w:t>.</w:t>
      </w:r>
    </w:p>
    <w:p w14:paraId="116E2CD8" w14:textId="77777777" w:rsidR="00F24E3C" w:rsidRDefault="00F24E3C" w:rsidP="00F24E3C">
      <w:pPr>
        <w:pStyle w:val="Heading2"/>
        <w:rPr>
          <w:rFonts w:hint="cs"/>
          <w:rtl/>
        </w:rPr>
      </w:pPr>
      <w:bookmarkStart w:id="302" w:name="_Toc308079978"/>
      <w:bookmarkStart w:id="303" w:name="_Toc24453283"/>
      <w:r>
        <w:rPr>
          <w:rtl/>
        </w:rPr>
        <w:t>2 ـ تصدّع جيش المسلمين وإنحلال زمامه:</w:t>
      </w:r>
      <w:bookmarkEnd w:id="303"/>
      <w:r>
        <w:rPr>
          <w:rtl/>
        </w:rPr>
        <w:t xml:space="preserve"> </w:t>
      </w:r>
      <w:bookmarkEnd w:id="302"/>
    </w:p>
    <w:p w14:paraId="4ABB0939" w14:textId="77777777" w:rsidR="00F24E3C" w:rsidRDefault="00F24E3C" w:rsidP="00DB5C31">
      <w:pPr>
        <w:pStyle w:val="libNormal"/>
        <w:rPr>
          <w:rtl/>
        </w:rPr>
      </w:pPr>
      <w:r>
        <w:rPr>
          <w:rtl/>
        </w:rPr>
        <w:t>لقد مَرَّ</w:t>
      </w:r>
      <w:r>
        <w:rPr>
          <w:rFonts w:hint="cs"/>
          <w:rtl/>
        </w:rPr>
        <w:t xml:space="preserve"> </w:t>
      </w:r>
      <w:r>
        <w:rPr>
          <w:rtl/>
        </w:rPr>
        <w:t>بك أنّ خالد بن الوليد باغت المسلمين من ورائهم، وقد وضعوا سيوفهم على الأرض، والتهوا بجمع الغنائم، فعند ما رأوا</w:t>
      </w:r>
      <w:r>
        <w:rPr>
          <w:rFonts w:hint="cs"/>
          <w:rtl/>
        </w:rPr>
        <w:t xml:space="preserve"> </w:t>
      </w:r>
      <w:r>
        <w:rPr>
          <w:rtl/>
        </w:rPr>
        <w:t xml:space="preserve">سيوف العدو على رؤوسهم، وبريق أسنّة رماحهم أصابهم الذهول، وتفرّقوا في كلّ حدب وصوب، فتركوا ما كان بأيديهم، وصعدوا الجبل من دون أن يلتفتوا ورائهم إلى النبيّ والمؤمنين، وأنّهم تركوه أثناء المعركة الطاحنة، مع أنّ النبيّ كان يدعوهم بقوله: إليّ عباد الله، إليّ عباد الله، إليّ عباد الله، وهم لا يلتفتون، فعند ذلك ملأت قلوبهم الهموم بعضها أشّد من بعض، همّ الإنتكاسة </w:t>
      </w:r>
      <w:r>
        <w:rPr>
          <w:rFonts w:hint="cs"/>
          <w:rtl/>
        </w:rPr>
        <w:t>ال</w:t>
      </w:r>
      <w:r>
        <w:rPr>
          <w:rtl/>
        </w:rPr>
        <w:t>غير المرتقبة، ثمّ همّ فقد الأحبّة والأعزّة، ثم</w:t>
      </w:r>
      <w:r>
        <w:rPr>
          <w:rFonts w:hint="cs"/>
          <w:rtl/>
        </w:rPr>
        <w:t>ّ</w:t>
      </w:r>
      <w:r>
        <w:rPr>
          <w:rtl/>
        </w:rPr>
        <w:t xml:space="preserve"> تعالى صوت الناعي بقتل النبيّ الأكرم، وإلى ذلك يشير قوله سبحانه: </w:t>
      </w:r>
    </w:p>
    <w:p w14:paraId="045DB6BD" w14:textId="77777777" w:rsidR="00F24E3C" w:rsidRDefault="00F24E3C" w:rsidP="00DB5C31">
      <w:pPr>
        <w:pStyle w:val="libNormal"/>
        <w:rPr>
          <w:rFonts w:hint="cs"/>
          <w:rtl/>
        </w:rPr>
      </w:pPr>
      <w:r w:rsidRPr="0015158F">
        <w:rPr>
          <w:rStyle w:val="libAlaemChar"/>
          <w:rtl/>
        </w:rPr>
        <w:t>(</w:t>
      </w:r>
      <w:r w:rsidRPr="00212C7B">
        <w:rPr>
          <w:rFonts w:hint="cs"/>
          <w:rtl/>
        </w:rPr>
        <w:t xml:space="preserve"> </w:t>
      </w:r>
      <w:r w:rsidRPr="00567513">
        <w:rPr>
          <w:rStyle w:val="libAieChar"/>
          <w:rFonts w:hint="cs"/>
          <w:rtl/>
        </w:rPr>
        <w:t>إِذْ تُصْعِدُونَ وَلا تَلْوُونَ عَلَىٰ أَحَدٍ وَالرَّسُولُ يَدْعُوكُمْ فِي أُخْرَاكُمْ فَأَثَابَكُمْ غَمًّا</w:t>
      </w:r>
    </w:p>
    <w:p w14:paraId="1A381AC6" w14:textId="77777777" w:rsidR="00F24E3C" w:rsidRDefault="00F24E3C" w:rsidP="001434A0">
      <w:pPr>
        <w:pStyle w:val="libNormal0"/>
        <w:rPr>
          <w:rtl/>
        </w:rPr>
      </w:pPr>
      <w:r w:rsidRPr="00722114">
        <w:rPr>
          <w:rtl/>
        </w:rPr>
        <w:br w:type="page"/>
      </w:r>
      <w:r w:rsidRPr="00567513">
        <w:rPr>
          <w:rStyle w:val="libAieChar"/>
          <w:rFonts w:hint="cs"/>
          <w:rtl/>
        </w:rPr>
        <w:lastRenderedPageBreak/>
        <w:t>بِغَمٍّ لِّكَيْلا تَحْزَنُوا عَلَىٰ مَا فَاتَكُمْ وَلا مَا أَصَابَكُمْ وَاللهُ خَبِيرٌ بِمَا تَعْمَلُونَ</w:t>
      </w:r>
      <w:r w:rsidRPr="00212C7B">
        <w:rPr>
          <w:rtl/>
        </w:rPr>
        <w:t xml:space="preserve"> </w:t>
      </w:r>
      <w:r w:rsidRPr="0015158F">
        <w:rPr>
          <w:rStyle w:val="libAlaemChar"/>
          <w:rtl/>
        </w:rPr>
        <w:t>)</w:t>
      </w:r>
      <w:r>
        <w:rPr>
          <w:rtl/>
        </w:rPr>
        <w:t xml:space="preserve"> ( آل عمران / 153 ) وإليك تحليل ما تضمّنته الآية: </w:t>
      </w:r>
    </w:p>
    <w:p w14:paraId="7567D48D" w14:textId="77777777" w:rsidR="00F24E3C" w:rsidRDefault="00F24E3C" w:rsidP="00DB5C31">
      <w:pPr>
        <w:pStyle w:val="libNormal"/>
        <w:rPr>
          <w:rtl/>
        </w:rPr>
      </w:pPr>
      <w:r>
        <w:rPr>
          <w:rtl/>
        </w:rPr>
        <w:t xml:space="preserve">في قوله سبحانه: </w:t>
      </w:r>
      <w:r w:rsidRPr="0015158F">
        <w:rPr>
          <w:rStyle w:val="libAlaemChar"/>
          <w:rtl/>
        </w:rPr>
        <w:t>(</w:t>
      </w:r>
      <w:r w:rsidRPr="00212C7B">
        <w:rPr>
          <w:rFonts w:hint="cs"/>
          <w:rtl/>
        </w:rPr>
        <w:t xml:space="preserve"> </w:t>
      </w:r>
      <w:r w:rsidRPr="00567513">
        <w:rPr>
          <w:rStyle w:val="libAieChar"/>
          <w:rFonts w:hint="cs"/>
          <w:rtl/>
        </w:rPr>
        <w:t>إِذْ تُصْعِدُونَ وَلا تَلْوُونَ عَلَىٰ أَحَدٍ</w:t>
      </w:r>
      <w:r w:rsidRPr="00212C7B">
        <w:rPr>
          <w:rtl/>
        </w:rPr>
        <w:t xml:space="preserve"> </w:t>
      </w:r>
      <w:r w:rsidRPr="0015158F">
        <w:rPr>
          <w:rStyle w:val="libAlaemChar"/>
          <w:rtl/>
        </w:rPr>
        <w:t>)</w:t>
      </w:r>
      <w:r>
        <w:rPr>
          <w:rtl/>
        </w:rPr>
        <w:t xml:space="preserve"> تلويح بفرارهم عن ساحة الحرب كما أنّ قوله: </w:t>
      </w:r>
      <w:r w:rsidRPr="0015158F">
        <w:rPr>
          <w:rStyle w:val="libAlaemChar"/>
          <w:rtl/>
        </w:rPr>
        <w:t>(</w:t>
      </w:r>
      <w:r w:rsidRPr="00212C7B">
        <w:rPr>
          <w:rFonts w:hint="cs"/>
          <w:rtl/>
        </w:rPr>
        <w:t xml:space="preserve"> </w:t>
      </w:r>
      <w:r w:rsidRPr="00567513">
        <w:rPr>
          <w:rStyle w:val="libAieChar"/>
          <w:rFonts w:hint="cs"/>
          <w:rtl/>
        </w:rPr>
        <w:t>وَالرَّسُولُ يَدْعُوكُمْ فِي أُخْرَاكُمْ</w:t>
      </w:r>
      <w:r w:rsidRPr="00212C7B">
        <w:rPr>
          <w:rtl/>
        </w:rPr>
        <w:t xml:space="preserve"> </w:t>
      </w:r>
      <w:r w:rsidRPr="0015158F">
        <w:rPr>
          <w:rStyle w:val="libAlaemChar"/>
          <w:rtl/>
        </w:rPr>
        <w:t>)</w:t>
      </w:r>
      <w:r>
        <w:rPr>
          <w:rtl/>
        </w:rPr>
        <w:t xml:space="preserve"> إشارَة إلى النداءات الّتي تعالت من فم النبيّ في تلك الأثناء، تدعوهم للصمود والثّبات في المعركة: </w:t>
      </w:r>
    </w:p>
    <w:p w14:paraId="2B520F06" w14:textId="77777777" w:rsidR="00F24E3C" w:rsidRDefault="00F24E3C" w:rsidP="00DB5C31">
      <w:pPr>
        <w:pStyle w:val="libNormal"/>
        <w:rPr>
          <w:rFonts w:hint="cs"/>
          <w:rtl/>
        </w:rPr>
      </w:pPr>
      <w:r>
        <w:rPr>
          <w:rtl/>
        </w:rPr>
        <w:t xml:space="preserve">وقوله: </w:t>
      </w:r>
      <w:r w:rsidRPr="0015158F">
        <w:rPr>
          <w:rStyle w:val="libAlaemChar"/>
          <w:rtl/>
        </w:rPr>
        <w:t>(</w:t>
      </w:r>
      <w:r w:rsidRPr="00212C7B">
        <w:rPr>
          <w:rFonts w:hint="cs"/>
          <w:rtl/>
        </w:rPr>
        <w:t xml:space="preserve"> </w:t>
      </w:r>
      <w:r w:rsidRPr="00567513">
        <w:rPr>
          <w:rStyle w:val="libAieChar"/>
          <w:rFonts w:hint="cs"/>
          <w:rtl/>
        </w:rPr>
        <w:t>فَأَثَابَكُمْ غَمًّا</w:t>
      </w:r>
      <w:r w:rsidRPr="00567513">
        <w:rPr>
          <w:rStyle w:val="libAieChar"/>
          <w:rtl/>
        </w:rPr>
        <w:t xml:space="preserve"> </w:t>
      </w:r>
      <w:r w:rsidRPr="00567513">
        <w:rPr>
          <w:rStyle w:val="libAieChar"/>
          <w:rFonts w:hint="cs"/>
          <w:rtl/>
        </w:rPr>
        <w:t>بِغَمٍّ</w:t>
      </w:r>
      <w:r w:rsidRPr="00212C7B">
        <w:rPr>
          <w:rtl/>
        </w:rPr>
        <w:t xml:space="preserve"> </w:t>
      </w:r>
      <w:r w:rsidRPr="0015158F">
        <w:rPr>
          <w:rStyle w:val="libAlaemChar"/>
          <w:rtl/>
        </w:rPr>
        <w:t>)</w:t>
      </w:r>
      <w:r>
        <w:rPr>
          <w:rtl/>
        </w:rPr>
        <w:t xml:space="preserve"> إشارة إلى تراكم الغموم والهموم والآلام على قلوب المسلمين، وقوله: </w:t>
      </w:r>
      <w:r w:rsidRPr="0015158F">
        <w:rPr>
          <w:rStyle w:val="libAlaemChar"/>
          <w:rtl/>
        </w:rPr>
        <w:t>(</w:t>
      </w:r>
      <w:r w:rsidRPr="00212C7B">
        <w:rPr>
          <w:rFonts w:hint="cs"/>
          <w:rtl/>
        </w:rPr>
        <w:t xml:space="preserve"> </w:t>
      </w:r>
      <w:r w:rsidRPr="00567513">
        <w:rPr>
          <w:rStyle w:val="libAieChar"/>
          <w:rFonts w:hint="cs"/>
          <w:rtl/>
        </w:rPr>
        <w:t>لِّكَيْلا تَحْزَنُوا عَلَىٰ مَا فَاتَكُمْ وَلا مَا أَصَابَكُمْ</w:t>
      </w:r>
      <w:r w:rsidRPr="00212C7B">
        <w:rPr>
          <w:rtl/>
        </w:rPr>
        <w:t xml:space="preserve"> </w:t>
      </w:r>
      <w:r w:rsidRPr="0015158F">
        <w:rPr>
          <w:rStyle w:val="libAlaemChar"/>
          <w:rtl/>
        </w:rPr>
        <w:t>)</w:t>
      </w:r>
      <w:r>
        <w:rPr>
          <w:rtl/>
        </w:rPr>
        <w:t xml:space="preserve"> إشعار بأنّ الغموم بلغت حدّاً نسوا معه ما</w:t>
      </w:r>
      <w:r>
        <w:rPr>
          <w:rFonts w:hint="cs"/>
          <w:rtl/>
        </w:rPr>
        <w:t xml:space="preserve"> </w:t>
      </w:r>
      <w:r>
        <w:rPr>
          <w:rtl/>
        </w:rPr>
        <w:t>فاتهم من الغنائم.</w:t>
      </w:r>
    </w:p>
    <w:p w14:paraId="06171EF1" w14:textId="77777777" w:rsidR="00F24E3C" w:rsidRDefault="00F24E3C" w:rsidP="00F24E3C">
      <w:pPr>
        <w:pStyle w:val="Heading2"/>
        <w:rPr>
          <w:rFonts w:hint="cs"/>
          <w:rtl/>
        </w:rPr>
      </w:pPr>
      <w:bookmarkStart w:id="304" w:name="_Toc308079979"/>
      <w:bookmarkStart w:id="305" w:name="_Toc24453284"/>
      <w:r>
        <w:rPr>
          <w:rtl/>
        </w:rPr>
        <w:t>3 ـ على أعتاب الردّة</w:t>
      </w:r>
      <w:bookmarkEnd w:id="304"/>
      <w:bookmarkEnd w:id="305"/>
    </w:p>
    <w:p w14:paraId="400ABB26" w14:textId="6ABFF0D7" w:rsidR="00F24E3C" w:rsidRDefault="00F24E3C" w:rsidP="00DB5C31">
      <w:pPr>
        <w:pStyle w:val="libNormal"/>
        <w:rPr>
          <w:rtl/>
        </w:rPr>
      </w:pPr>
      <w:r>
        <w:rPr>
          <w:rtl/>
        </w:rPr>
        <w:t xml:space="preserve">لم تكن زلّة القوم منحصرة بالفرار وإخلاء ساحة المعركة، وترك النبيّ </w:t>
      </w:r>
      <w:r w:rsidR="00DC6014" w:rsidRPr="00DC6014">
        <w:rPr>
          <w:rStyle w:val="libAlaemChar"/>
          <w:rFonts w:hint="cs"/>
          <w:rtl/>
        </w:rPr>
        <w:t>صلى‌الله‌عليه‌وآله</w:t>
      </w:r>
      <w:r>
        <w:rPr>
          <w:rtl/>
        </w:rPr>
        <w:t xml:space="preserve"> بين يدي المشركين، ومخالفة الرماة أوامره، بل بلغ أمرهم إلى أبعد من ذلك غوراً، حيث طرأ على قلوبهم ظنون أهل الجاهليّة، فظنّوا من الظنون الّتي لا يليق بتصوّرها إلّا أهل الجاهلية، حيث </w:t>
      </w:r>
      <w:r>
        <w:rPr>
          <w:rFonts w:hint="cs"/>
          <w:rtl/>
        </w:rPr>
        <w:t>ا</w:t>
      </w:r>
      <w:r>
        <w:rPr>
          <w:rtl/>
        </w:rPr>
        <w:t xml:space="preserve">نتابتهم حالة من الشكّ، وإلى ذلك ونحوه يشير قوله سبحانه: </w:t>
      </w:r>
      <w:r w:rsidRPr="0015158F">
        <w:rPr>
          <w:rStyle w:val="libAlaemChar"/>
          <w:rtl/>
        </w:rPr>
        <w:t>(</w:t>
      </w:r>
      <w:r w:rsidRPr="00212C7B">
        <w:rPr>
          <w:rFonts w:hint="cs"/>
          <w:rtl/>
        </w:rPr>
        <w:t xml:space="preserve"> </w:t>
      </w:r>
      <w:r w:rsidRPr="00567513">
        <w:rPr>
          <w:rStyle w:val="libAieChar"/>
          <w:rFonts w:hint="cs"/>
          <w:rtl/>
        </w:rPr>
        <w:t>ثُمَّ أَنزَلَ عَلَيْكُم مِّن بَعْدِ الْغَمِّ أَمَنَةً نُّعَاسًا يَغْشَىٰ طَائِفَةً مِّنكُمْ 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w:t>
      </w:r>
      <w:r w:rsidRPr="00212C7B">
        <w:rPr>
          <w:rtl/>
        </w:rPr>
        <w:t xml:space="preserve"> </w:t>
      </w:r>
      <w:r w:rsidRPr="0015158F">
        <w:rPr>
          <w:rStyle w:val="libAlaemChar"/>
          <w:rtl/>
        </w:rPr>
        <w:t>)</w:t>
      </w:r>
      <w:r>
        <w:rPr>
          <w:rtl/>
        </w:rPr>
        <w:t xml:space="preserve"> ( آل عمران / 154 ).</w:t>
      </w:r>
    </w:p>
    <w:p w14:paraId="76BA7219" w14:textId="77777777" w:rsidR="00F24E3C" w:rsidRDefault="00F24E3C" w:rsidP="00DB5C31">
      <w:pPr>
        <w:pStyle w:val="libNormal"/>
        <w:rPr>
          <w:rtl/>
        </w:rPr>
      </w:pPr>
      <w:r>
        <w:rPr>
          <w:rtl/>
        </w:rPr>
        <w:t>ولأجل الوقوف على المزيد ممّا تضم</w:t>
      </w:r>
      <w:r>
        <w:rPr>
          <w:rFonts w:hint="cs"/>
          <w:rtl/>
        </w:rPr>
        <w:t>ّ</w:t>
      </w:r>
      <w:r>
        <w:rPr>
          <w:rtl/>
        </w:rPr>
        <w:t>نته الآية الشريفة السابقة نتناول التعرّض لها جملة بعد جملة.</w:t>
      </w:r>
    </w:p>
    <w:p w14:paraId="69B82C5B" w14:textId="77777777" w:rsidR="00F24E3C" w:rsidRDefault="00F24E3C" w:rsidP="00DB5C31">
      <w:pPr>
        <w:pStyle w:val="libNormal"/>
        <w:rPr>
          <w:rFonts w:hint="cs"/>
          <w:rtl/>
        </w:rPr>
      </w:pPr>
      <w:r>
        <w:rPr>
          <w:rtl/>
        </w:rPr>
        <w:t xml:space="preserve">1 ـ </w:t>
      </w:r>
      <w:r w:rsidRPr="0015158F">
        <w:rPr>
          <w:rStyle w:val="libAlaemChar"/>
          <w:rtl/>
        </w:rPr>
        <w:t>(</w:t>
      </w:r>
      <w:r w:rsidRPr="00212C7B">
        <w:rPr>
          <w:rFonts w:hint="cs"/>
          <w:rtl/>
        </w:rPr>
        <w:t xml:space="preserve"> </w:t>
      </w:r>
      <w:r w:rsidRPr="00567513">
        <w:rPr>
          <w:rStyle w:val="libAieChar"/>
          <w:rFonts w:hint="cs"/>
          <w:rtl/>
        </w:rPr>
        <w:t>ثُمَّ أَنزَلَ عَلَيْكُم مِّن بَعْدِ الْغَمِّ أَمَنَةً نُّعَاسًا يَغْشَىٰ طَائِفَةً مِّنكُمْ</w:t>
      </w:r>
      <w:r w:rsidRPr="00212C7B">
        <w:rPr>
          <w:rtl/>
        </w:rPr>
        <w:t xml:space="preserve"> </w:t>
      </w:r>
      <w:r w:rsidRPr="0015158F">
        <w:rPr>
          <w:rStyle w:val="libAlaemChar"/>
          <w:rtl/>
        </w:rPr>
        <w:t>)</w:t>
      </w:r>
      <w:r>
        <w:rPr>
          <w:rtl/>
        </w:rPr>
        <w:t>.</w:t>
      </w:r>
    </w:p>
    <w:p w14:paraId="598A81E3" w14:textId="77777777" w:rsidR="00F24E3C" w:rsidRDefault="00F24E3C" w:rsidP="00DB5C31">
      <w:pPr>
        <w:pStyle w:val="libNormal"/>
        <w:rPr>
          <w:rtl/>
        </w:rPr>
      </w:pPr>
      <w:r w:rsidRPr="00722114">
        <w:rPr>
          <w:rtl/>
        </w:rPr>
        <w:br w:type="page"/>
      </w:r>
      <w:r>
        <w:rPr>
          <w:rtl/>
        </w:rPr>
        <w:lastRenderedPageBreak/>
        <w:t>النّعاس ما يسبق النوم من فتور واسترخاء، وربّما يسمّى بالنّوم الخفيف، وقد</w:t>
      </w:r>
      <w:r>
        <w:rPr>
          <w:rFonts w:hint="cs"/>
          <w:rtl/>
        </w:rPr>
        <w:t xml:space="preserve"> </w:t>
      </w:r>
      <w:r>
        <w:rPr>
          <w:rtl/>
        </w:rPr>
        <w:t xml:space="preserve">نزل النّعاس، وغشى طائفة من القوم ولم يعمّ الجميع بقرينة قوله: </w:t>
      </w:r>
      <w:r w:rsidRPr="0015158F">
        <w:rPr>
          <w:rStyle w:val="libAlaemChar"/>
          <w:rtl/>
        </w:rPr>
        <w:t>(</w:t>
      </w:r>
      <w:r w:rsidRPr="00212C7B">
        <w:rPr>
          <w:rFonts w:hint="cs"/>
          <w:rtl/>
        </w:rPr>
        <w:t xml:space="preserve"> </w:t>
      </w:r>
      <w:r w:rsidRPr="00567513">
        <w:rPr>
          <w:rStyle w:val="libAieChar"/>
          <w:rFonts w:hint="cs"/>
          <w:rtl/>
        </w:rPr>
        <w:t>يَغْشَىٰ طَائِفَةً مِّنكُمْ</w:t>
      </w:r>
      <w:r w:rsidRPr="00212C7B">
        <w:rPr>
          <w:rtl/>
        </w:rPr>
        <w:t xml:space="preserve"> </w:t>
      </w:r>
      <w:r w:rsidRPr="0015158F">
        <w:rPr>
          <w:rStyle w:val="libAlaemChar"/>
          <w:rtl/>
        </w:rPr>
        <w:t>)</w:t>
      </w:r>
      <w:r>
        <w:rPr>
          <w:rtl/>
        </w:rPr>
        <w:t xml:space="preserve">، وكان هذا النّعاس بمثابة الرحمة بعد الغمّ الذي اعتراهم، فأزال عنهم الخوف بغلبة النوم ليستردّوا ما فقدوا من القوّة، وما عرض لهم من </w:t>
      </w:r>
      <w:r>
        <w:rPr>
          <w:rFonts w:hint="cs"/>
          <w:rtl/>
        </w:rPr>
        <w:t>ا</w:t>
      </w:r>
      <w:r>
        <w:rPr>
          <w:rtl/>
        </w:rPr>
        <w:t>ل</w:t>
      </w:r>
      <w:r>
        <w:rPr>
          <w:rFonts w:hint="cs"/>
          <w:rtl/>
        </w:rPr>
        <w:t>إ</w:t>
      </w:r>
      <w:r>
        <w:rPr>
          <w:rtl/>
        </w:rPr>
        <w:t>رهاق والتّعب والضعف.</w:t>
      </w:r>
    </w:p>
    <w:p w14:paraId="31A5D1B5" w14:textId="40ABEA91" w:rsidR="00F24E3C" w:rsidRDefault="00F24E3C" w:rsidP="00DB5C31">
      <w:pPr>
        <w:pStyle w:val="libNormal"/>
        <w:rPr>
          <w:rtl/>
        </w:rPr>
      </w:pPr>
      <w:r>
        <w:rPr>
          <w:rtl/>
        </w:rPr>
        <w:t xml:space="preserve">وكلمة </w:t>
      </w:r>
      <w:r w:rsidRPr="0015158F">
        <w:rPr>
          <w:rStyle w:val="libAlaemChar"/>
          <w:rtl/>
        </w:rPr>
        <w:t>(</w:t>
      </w:r>
      <w:r w:rsidRPr="0059412B">
        <w:rPr>
          <w:rFonts w:hint="cs"/>
          <w:rtl/>
        </w:rPr>
        <w:t xml:space="preserve"> </w:t>
      </w:r>
      <w:r w:rsidRPr="00567513">
        <w:rPr>
          <w:rStyle w:val="libAieChar"/>
          <w:rFonts w:hint="cs"/>
          <w:rtl/>
        </w:rPr>
        <w:t>نُّعَاسًا</w:t>
      </w:r>
      <w:r w:rsidRPr="0059412B">
        <w:rPr>
          <w:rtl/>
        </w:rPr>
        <w:t xml:space="preserve"> </w:t>
      </w:r>
      <w:r w:rsidRPr="0015158F">
        <w:rPr>
          <w:rStyle w:val="libAlaemChar"/>
          <w:rtl/>
        </w:rPr>
        <w:t>)</w:t>
      </w:r>
      <w:r>
        <w:rPr>
          <w:rtl/>
        </w:rPr>
        <w:t xml:space="preserve"> يدلّ من قوله </w:t>
      </w:r>
      <w:r w:rsidRPr="0015158F">
        <w:rPr>
          <w:rStyle w:val="libAlaemChar"/>
          <w:rtl/>
        </w:rPr>
        <w:t>(</w:t>
      </w:r>
      <w:r>
        <w:rPr>
          <w:rFonts w:hint="cs"/>
          <w:rtl/>
        </w:rPr>
        <w:t xml:space="preserve"> </w:t>
      </w:r>
      <w:r w:rsidRPr="00567513">
        <w:rPr>
          <w:rStyle w:val="libAieChar"/>
          <w:rFonts w:hint="cs"/>
          <w:rtl/>
        </w:rPr>
        <w:t>أَمَنَةً</w:t>
      </w:r>
      <w:r w:rsidRPr="0059412B">
        <w:rPr>
          <w:rFonts w:hint="cs"/>
          <w:rtl/>
        </w:rPr>
        <w:t xml:space="preserve"> </w:t>
      </w:r>
      <w:r w:rsidRPr="0015158F">
        <w:rPr>
          <w:rStyle w:val="libAlaemChar"/>
          <w:rtl/>
        </w:rPr>
        <w:t>)</w:t>
      </w:r>
      <w:r>
        <w:rPr>
          <w:rtl/>
        </w:rPr>
        <w:t xml:space="preserve"> للملازمة بين الأمنة والنوم، وقد قيل: الأمن منوّم والخوف مسهّر، وأمّا من هؤلاء الّذين غشيهم النّعاس دون غيرهم</w:t>
      </w:r>
      <w:r>
        <w:rPr>
          <w:rFonts w:hint="cs"/>
          <w:rtl/>
        </w:rPr>
        <w:t xml:space="preserve"> </w:t>
      </w:r>
      <w:r>
        <w:rPr>
          <w:rtl/>
        </w:rPr>
        <w:t>؟ فيحتمل أن يكونوا هم الّذين رجعوا إلى رسول الله بعد الإنهزام وال</w:t>
      </w:r>
      <w:r>
        <w:rPr>
          <w:rFonts w:hint="cs"/>
          <w:rtl/>
        </w:rPr>
        <w:t>ا</w:t>
      </w:r>
      <w:r>
        <w:rPr>
          <w:rtl/>
        </w:rPr>
        <w:t xml:space="preserve">نكسار لـمّا ندموا وتحسّروا، فهؤلاء بعض القوم، وهم النادمون على ما فعلوا، الراجعون إلى النبيّ، المحتفّون به، وكان ذلك حينما وصل النبيّ </w:t>
      </w:r>
      <w:r w:rsidR="00DC6014" w:rsidRPr="00DC6014">
        <w:rPr>
          <w:rStyle w:val="libAlaemChar"/>
          <w:rFonts w:hint="cs"/>
          <w:rtl/>
        </w:rPr>
        <w:t>صلى‌الله‌عليه‌وآله</w:t>
      </w:r>
      <w:r>
        <w:rPr>
          <w:rtl/>
        </w:rPr>
        <w:t xml:space="preserve"> إلى فم الشعب، ووقفت تلك الطائفة على أنّ النبيّ لا</w:t>
      </w:r>
      <w:r>
        <w:rPr>
          <w:rFonts w:hint="cs"/>
          <w:rtl/>
        </w:rPr>
        <w:t xml:space="preserve"> </w:t>
      </w:r>
      <w:r>
        <w:rPr>
          <w:rtl/>
        </w:rPr>
        <w:t>زال على قيد الحياة لم يقتل، فرجعوا إليه يتقاطرون تترى</w:t>
      </w:r>
      <w:r w:rsidRPr="004A2720">
        <w:rPr>
          <w:rFonts w:hint="cs"/>
          <w:rtl/>
        </w:rPr>
        <w:t>ٰ</w:t>
      </w:r>
      <w:r>
        <w:rPr>
          <w:rtl/>
        </w:rPr>
        <w:t>.</w:t>
      </w:r>
    </w:p>
    <w:p w14:paraId="416AEA57" w14:textId="634801E5"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sidRPr="0015158F">
        <w:rPr>
          <w:rStyle w:val="libAlaemChar"/>
          <w:rtl/>
        </w:rPr>
        <w:t>(</w:t>
      </w:r>
      <w:r w:rsidRPr="0059412B">
        <w:rPr>
          <w:rFonts w:hint="cs"/>
          <w:rtl/>
        </w:rPr>
        <w:t xml:space="preserve"> </w:t>
      </w:r>
      <w:r w:rsidRPr="00567513">
        <w:rPr>
          <w:rStyle w:val="libAieChar"/>
          <w:rFonts w:hint="cs"/>
          <w:rtl/>
        </w:rPr>
        <w:t>وَطَائِفَةٌ قَدْ أَهَمَّتْهُمْ أَنفُسُهُمْ</w:t>
      </w:r>
      <w:r w:rsidRPr="0059412B">
        <w:rPr>
          <w:rtl/>
        </w:rPr>
        <w:t xml:space="preserve"> </w:t>
      </w:r>
      <w:r w:rsidRPr="0015158F">
        <w:rPr>
          <w:rStyle w:val="libAlaemChar"/>
          <w:rtl/>
        </w:rPr>
        <w:t>)</w:t>
      </w:r>
      <w:r>
        <w:rPr>
          <w:rtl/>
        </w:rPr>
        <w:t xml:space="preserve"> وهذه طائفة اُخرى</w:t>
      </w:r>
      <w:r w:rsidRPr="004A2720">
        <w:rPr>
          <w:rFonts w:hint="cs"/>
          <w:rtl/>
        </w:rPr>
        <w:t>ٰ</w:t>
      </w:r>
      <w:r>
        <w:rPr>
          <w:rtl/>
        </w:rPr>
        <w:t xml:space="preserve"> من المؤمنين لا من المنافقين، فإنّهم فارقوا النبيّ </w:t>
      </w:r>
      <w:r w:rsidR="00DC6014" w:rsidRPr="00DC6014">
        <w:rPr>
          <w:rStyle w:val="libAlaemChar"/>
          <w:rFonts w:hint="cs"/>
          <w:rtl/>
        </w:rPr>
        <w:t>صلى‌الله‌عليه‌وآله</w:t>
      </w:r>
      <w:r>
        <w:rPr>
          <w:rtl/>
        </w:rPr>
        <w:t xml:space="preserve"> ومن معه في أثناء الطريق وانخذلوا، ولهم شأن آخر سينبّئ الله سبحانه بهم بعد ذلك، وهذه الطائفة الثانية الموصوفة بـ </w:t>
      </w:r>
      <w:r w:rsidRPr="0015158F">
        <w:rPr>
          <w:rStyle w:val="libAlaemChar"/>
          <w:rtl/>
        </w:rPr>
        <w:t>(</w:t>
      </w:r>
      <w:r w:rsidRPr="0059412B">
        <w:rPr>
          <w:rFonts w:hint="cs"/>
          <w:rtl/>
        </w:rPr>
        <w:t xml:space="preserve"> </w:t>
      </w:r>
      <w:r w:rsidRPr="00567513">
        <w:rPr>
          <w:rStyle w:val="libAieChar"/>
          <w:rFonts w:hint="cs"/>
          <w:rtl/>
        </w:rPr>
        <w:t>أَهَمَّتْهُمْ أَنفُسُهُمْ</w:t>
      </w:r>
      <w:r w:rsidRPr="0059412B">
        <w:rPr>
          <w:rtl/>
        </w:rPr>
        <w:t xml:space="preserve"> </w:t>
      </w:r>
      <w:r w:rsidRPr="0015158F">
        <w:rPr>
          <w:rStyle w:val="libAlaemChar"/>
          <w:rtl/>
        </w:rPr>
        <w:t>)</w:t>
      </w:r>
      <w:r>
        <w:rPr>
          <w:rtl/>
        </w:rPr>
        <w:t xml:space="preserve"> لم يكرمهم الله بما أكرم به الطائفة الاُولى من العفو، وإثابة الغمّ ثمّ الأمنه والنّعاس، بل وكّلهم إلى أنفسهم، ونسوا كلّ شيء، ولم يهتمّوا إلّا بأنفسهم.</w:t>
      </w:r>
    </w:p>
    <w:p w14:paraId="3DACE06D" w14:textId="77777777" w:rsidR="00F24E3C" w:rsidRDefault="00F24E3C" w:rsidP="00DB5C31">
      <w:pPr>
        <w:pStyle w:val="libNormal"/>
        <w:rPr>
          <w:rtl/>
        </w:rPr>
      </w:pPr>
      <w:r>
        <w:rPr>
          <w:rtl/>
        </w:rPr>
        <w:t>وهذه الطائفة قد استولى عليهم الخوف، وذهلوا عن كلّ شيء سواهم،</w:t>
      </w:r>
      <w:r w:rsidRPr="00EC37E5">
        <w:rPr>
          <w:rtl/>
        </w:rPr>
        <w:t xml:space="preserve"> </w:t>
      </w:r>
      <w:r>
        <w:rPr>
          <w:rtl/>
        </w:rPr>
        <w:t>ول</w:t>
      </w:r>
      <w:r>
        <w:rPr>
          <w:rFonts w:hint="cs"/>
          <w:rtl/>
        </w:rPr>
        <w:t>ـ</w:t>
      </w:r>
      <w:r>
        <w:rPr>
          <w:rtl/>
        </w:rPr>
        <w:t>م</w:t>
      </w:r>
      <w:r>
        <w:rPr>
          <w:rFonts w:hint="cs"/>
          <w:rtl/>
        </w:rPr>
        <w:t>ـ</w:t>
      </w:r>
      <w:r>
        <w:rPr>
          <w:rtl/>
        </w:rPr>
        <w:t xml:space="preserve">ّا لم يكن الوثوق بالله ووعده رسوله وصل إلى قرارة أنفسهم، لأنّهم كانوا مكذّبين للرّسول في قلوبهم لا جرم عظّم الخوف لديهم، وحقّ عليهم ما وصفهم الله به: </w:t>
      </w:r>
    </w:p>
    <w:p w14:paraId="2C2A80C1" w14:textId="77777777" w:rsidR="00F24E3C" w:rsidRDefault="00F24E3C" w:rsidP="00DB5C31">
      <w:pPr>
        <w:pStyle w:val="libNormal"/>
        <w:rPr>
          <w:rFonts w:hint="cs"/>
          <w:rtl/>
        </w:rPr>
      </w:pPr>
      <w:r>
        <w:rPr>
          <w:rtl/>
        </w:rPr>
        <w:t>أ</w:t>
      </w:r>
      <w:r>
        <w:rPr>
          <w:rFonts w:hint="cs"/>
          <w:rtl/>
        </w:rPr>
        <w:t xml:space="preserve"> </w:t>
      </w:r>
      <w:r>
        <w:rPr>
          <w:rtl/>
        </w:rPr>
        <w:t>ـ</w:t>
      </w:r>
      <w:r>
        <w:rPr>
          <w:rFonts w:hint="cs"/>
          <w:rtl/>
        </w:rPr>
        <w:t xml:space="preserve"> </w:t>
      </w:r>
      <w:r w:rsidRPr="0015158F">
        <w:rPr>
          <w:rStyle w:val="libAlaemChar"/>
          <w:rtl/>
        </w:rPr>
        <w:t>(</w:t>
      </w:r>
      <w:r w:rsidRPr="0059412B">
        <w:rPr>
          <w:rFonts w:hint="cs"/>
          <w:rtl/>
        </w:rPr>
        <w:t xml:space="preserve"> </w:t>
      </w:r>
      <w:r w:rsidRPr="00567513">
        <w:rPr>
          <w:rStyle w:val="libAieChar"/>
          <w:rFonts w:hint="cs"/>
          <w:rtl/>
        </w:rPr>
        <w:t>يَظُنُّونَ بِاللهِ غَيْرَ الحَقِّ ظَنَّ الجَاهِلِيَّةِ</w:t>
      </w:r>
      <w:r w:rsidRPr="0059412B">
        <w:rPr>
          <w:rtl/>
        </w:rPr>
        <w:t xml:space="preserve"> </w:t>
      </w:r>
      <w:r w:rsidRPr="0015158F">
        <w:rPr>
          <w:rStyle w:val="libAlaemChar"/>
          <w:rtl/>
        </w:rPr>
        <w:t>)</w:t>
      </w:r>
      <w:r>
        <w:rPr>
          <w:rtl/>
        </w:rPr>
        <w:t xml:space="preserve"> فكانوا يبطنون في قرارة أنفسهم: « لو</w:t>
      </w:r>
      <w:r>
        <w:rPr>
          <w:rFonts w:hint="cs"/>
          <w:rtl/>
        </w:rPr>
        <w:t xml:space="preserve"> </w:t>
      </w:r>
      <w:r>
        <w:rPr>
          <w:rtl/>
        </w:rPr>
        <w:t>كان محمد نبيّاً حقّاً ما سلّط الله عليه الكفّار » وهذه مقالة لا يتفوّه بها إلّا من دان بالكفر.</w:t>
      </w:r>
    </w:p>
    <w:p w14:paraId="759A26B4" w14:textId="77777777" w:rsidR="00F24E3C" w:rsidRDefault="00F24E3C" w:rsidP="00DB5C31">
      <w:pPr>
        <w:pStyle w:val="libNormal"/>
        <w:rPr>
          <w:rtl/>
        </w:rPr>
      </w:pPr>
      <w:r w:rsidRPr="00BE39E9">
        <w:rPr>
          <w:rtl/>
        </w:rPr>
        <w:br w:type="page"/>
      </w:r>
      <w:r>
        <w:rPr>
          <w:rtl/>
        </w:rPr>
        <w:lastRenderedPageBreak/>
        <w:t>ب</w:t>
      </w:r>
      <w:r>
        <w:rPr>
          <w:rFonts w:hint="cs"/>
          <w:rtl/>
        </w:rPr>
        <w:t xml:space="preserve"> </w:t>
      </w:r>
      <w:r>
        <w:rPr>
          <w:rtl/>
        </w:rPr>
        <w:t>ـ</w:t>
      </w:r>
      <w:r>
        <w:rPr>
          <w:rFonts w:hint="cs"/>
          <w:rtl/>
        </w:rPr>
        <w:t xml:space="preserve"> </w:t>
      </w:r>
      <w:r w:rsidRPr="0015158F">
        <w:rPr>
          <w:rStyle w:val="libAlaemChar"/>
          <w:rtl/>
        </w:rPr>
        <w:t>(</w:t>
      </w:r>
      <w:r w:rsidRPr="0059412B">
        <w:rPr>
          <w:rFonts w:hint="cs"/>
          <w:rtl/>
        </w:rPr>
        <w:t xml:space="preserve"> </w:t>
      </w:r>
      <w:r w:rsidRPr="00567513">
        <w:rPr>
          <w:rStyle w:val="libAieChar"/>
          <w:rFonts w:hint="cs"/>
          <w:rtl/>
        </w:rPr>
        <w:t>يَقُولُونَ لَوْ كَانَ لَنَا مِنَ الأَمْرِ شَيْءٌ</w:t>
      </w:r>
      <w:r w:rsidRPr="0059412B">
        <w:rPr>
          <w:rtl/>
        </w:rPr>
        <w:t xml:space="preserve"> </w:t>
      </w:r>
      <w:r w:rsidRPr="0015158F">
        <w:rPr>
          <w:rStyle w:val="libAlaemChar"/>
          <w:rtl/>
        </w:rPr>
        <w:t>)</w:t>
      </w:r>
      <w:r>
        <w:rPr>
          <w:rtl/>
        </w:rPr>
        <w:t xml:space="preserve"> والظّاهر أنّ المراد من الأمر هو الظّفر والنّصر في كلا الموردين، والمقصود من الضمير في </w:t>
      </w:r>
      <w:r w:rsidRPr="0015158F">
        <w:rPr>
          <w:rStyle w:val="libAlaemChar"/>
          <w:rtl/>
        </w:rPr>
        <w:t>(</w:t>
      </w:r>
      <w:r w:rsidRPr="00567513">
        <w:rPr>
          <w:rStyle w:val="libAieChar"/>
          <w:rtl/>
        </w:rPr>
        <w:t xml:space="preserve"> لَنَا </w:t>
      </w:r>
      <w:r w:rsidRPr="0015158F">
        <w:rPr>
          <w:rStyle w:val="libAlaemChar"/>
          <w:rtl/>
        </w:rPr>
        <w:t>)</w:t>
      </w:r>
      <w:r>
        <w:rPr>
          <w:rtl/>
        </w:rPr>
        <w:t xml:space="preserve"> هؤلاء بما أنّهم يشكّلون جزءاً من المسلمين وإن لم يكونوا منهم حقيقة، والمعنى: </w:t>
      </w:r>
    </w:p>
    <w:p w14:paraId="35CBC93E" w14:textId="5C41EE3E" w:rsidR="00F24E3C" w:rsidRDefault="00F24E3C" w:rsidP="00DB5C31">
      <w:pPr>
        <w:pStyle w:val="libNormal"/>
        <w:rPr>
          <w:rtl/>
        </w:rPr>
      </w:pPr>
      <w:r>
        <w:rPr>
          <w:rtl/>
        </w:rPr>
        <w:t>يقول بعضهم لبعض على سبيل الإنكار والإستهجان: « هَلْ لَنَا مِنَ النَّصْرِ وَالفَتْحِ والظّفر نصيب »</w:t>
      </w:r>
      <w:r>
        <w:rPr>
          <w:rFonts w:hint="cs"/>
          <w:rtl/>
        </w:rPr>
        <w:t xml:space="preserve"> </w:t>
      </w:r>
      <w:r>
        <w:rPr>
          <w:rtl/>
        </w:rPr>
        <w:t xml:space="preserve">؟! يعنون أنّه ليس للمسلمين ( لنا ) من ذلك شيء، وإنّ الله سبحانه لا ينصر محمّداً </w:t>
      </w:r>
      <w:r w:rsidR="00DC6014" w:rsidRPr="00DC6014">
        <w:rPr>
          <w:rStyle w:val="libAlaemChar"/>
          <w:rFonts w:hint="cs"/>
          <w:rtl/>
        </w:rPr>
        <w:t>صلى‌الله‌عليه‌وآله</w:t>
      </w:r>
      <w:r>
        <w:rPr>
          <w:rtl/>
        </w:rPr>
        <w:t xml:space="preserve"> وبما أنّ النّصر وكون الدّين حقّاً كانا متلازمين عندهم، فاستنتجوا أنّ الدعوة المحمّديّة ليست حقّاً.</w:t>
      </w:r>
    </w:p>
    <w:p w14:paraId="65F4211E" w14:textId="77777777" w:rsidR="00F24E3C" w:rsidRDefault="00F24E3C" w:rsidP="00DB5C31">
      <w:pPr>
        <w:pStyle w:val="libNormal"/>
        <w:rPr>
          <w:rtl/>
        </w:rPr>
      </w:pPr>
      <w:r>
        <w:rPr>
          <w:rtl/>
        </w:rPr>
        <w:t xml:space="preserve">ثمّ إنّه سبحانه أجابهم في معرض تناول ذكرهم بقوله: </w:t>
      </w:r>
    </w:p>
    <w:p w14:paraId="61A774AE" w14:textId="6B2E257D" w:rsidR="00F24E3C" w:rsidRDefault="00F24E3C" w:rsidP="00DB5C31">
      <w:pPr>
        <w:pStyle w:val="libNormal"/>
        <w:rPr>
          <w:rtl/>
        </w:rPr>
      </w:pPr>
      <w:r w:rsidRPr="0015158F">
        <w:rPr>
          <w:rStyle w:val="libAlaemChar"/>
          <w:rtl/>
        </w:rPr>
        <w:t>(</w:t>
      </w:r>
      <w:r w:rsidRPr="0059412B">
        <w:rPr>
          <w:rFonts w:hint="cs"/>
          <w:rtl/>
        </w:rPr>
        <w:t xml:space="preserve"> </w:t>
      </w:r>
      <w:r w:rsidRPr="00567513">
        <w:rPr>
          <w:rStyle w:val="libAieChar"/>
          <w:rFonts w:hint="cs"/>
          <w:rtl/>
        </w:rPr>
        <w:t>إِنَّ الأَمْرَ كُلَّهُ للهِ</w:t>
      </w:r>
      <w:r w:rsidRPr="0059412B">
        <w:rPr>
          <w:rtl/>
        </w:rPr>
        <w:t xml:space="preserve"> </w:t>
      </w:r>
      <w:r w:rsidRPr="0015158F">
        <w:rPr>
          <w:rStyle w:val="libAlaemChar"/>
          <w:rtl/>
        </w:rPr>
        <w:t>)</w:t>
      </w:r>
      <w:r>
        <w:rPr>
          <w:rtl/>
        </w:rPr>
        <w:t xml:space="preserve"> أي كلّ الاُمور بيده سبحانه حتّى النّصر والهزيمة، وإليه دعى محمّد </w:t>
      </w:r>
      <w:r w:rsidR="00DC6014" w:rsidRPr="00DC6014">
        <w:rPr>
          <w:rStyle w:val="libAlaemChar"/>
          <w:rFonts w:hint="cs"/>
          <w:rtl/>
        </w:rPr>
        <w:t>صلى‌الله‌عليه‌وآله</w:t>
      </w:r>
      <w:r>
        <w:rPr>
          <w:rtl/>
        </w:rPr>
        <w:t>، وهو معتقد المسلمين، ولكن بمقتضى</w:t>
      </w:r>
      <w:r w:rsidRPr="004A2720">
        <w:rPr>
          <w:rFonts w:hint="cs"/>
          <w:rtl/>
        </w:rPr>
        <w:t>ٰ</w:t>
      </w:r>
      <w:r>
        <w:rPr>
          <w:rtl/>
        </w:rPr>
        <w:t xml:space="preserve"> حكمته وسننه الّتي وضعها لتسيير شؤون الخلق، وربط فيها الأسباب بالمسبّبات، فهو وإن وعد رسله بقوله: </w:t>
      </w:r>
    </w:p>
    <w:p w14:paraId="70342FEB" w14:textId="77777777" w:rsidR="00F24E3C" w:rsidRDefault="00F24E3C" w:rsidP="00DB5C31">
      <w:pPr>
        <w:pStyle w:val="libNormal"/>
        <w:rPr>
          <w:rtl/>
        </w:rPr>
      </w:pPr>
      <w:r w:rsidRPr="0015158F">
        <w:rPr>
          <w:rStyle w:val="libAlaemChar"/>
          <w:rtl/>
        </w:rPr>
        <w:t>(</w:t>
      </w:r>
      <w:r w:rsidRPr="0059412B">
        <w:rPr>
          <w:rFonts w:hint="cs"/>
          <w:rtl/>
        </w:rPr>
        <w:t xml:space="preserve"> </w:t>
      </w:r>
      <w:r w:rsidRPr="00567513">
        <w:rPr>
          <w:rStyle w:val="libAieChar"/>
          <w:rFonts w:hint="cs"/>
          <w:rtl/>
        </w:rPr>
        <w:t>كَتَبَ اللهُ لأَغْلِبَنَّ أَنَا وَرُسُلِي إِنَّ اللهَ قَوِيٌّ عَزِيزٌ</w:t>
      </w:r>
      <w:r w:rsidRPr="0059412B">
        <w:rPr>
          <w:rtl/>
        </w:rPr>
        <w:t xml:space="preserve"> </w:t>
      </w:r>
      <w:r w:rsidRPr="0015158F">
        <w:rPr>
          <w:rStyle w:val="libAlaemChar"/>
          <w:rtl/>
        </w:rPr>
        <w:t>)</w:t>
      </w:r>
      <w:r>
        <w:rPr>
          <w:rtl/>
        </w:rPr>
        <w:t xml:space="preserve"> ( المجادلة / 21 ).</w:t>
      </w:r>
    </w:p>
    <w:p w14:paraId="1D1F3C1D" w14:textId="77777777" w:rsidR="00F24E3C" w:rsidRDefault="00F24E3C" w:rsidP="00DB5C31">
      <w:pPr>
        <w:pStyle w:val="libNormal"/>
        <w:rPr>
          <w:rtl/>
        </w:rPr>
      </w:pPr>
      <w:r>
        <w:rPr>
          <w:rtl/>
        </w:rPr>
        <w:t xml:space="preserve">وقال: </w:t>
      </w:r>
      <w:r w:rsidRPr="0015158F">
        <w:rPr>
          <w:rStyle w:val="libAlaemChar"/>
          <w:rtl/>
        </w:rPr>
        <w:t>(</w:t>
      </w:r>
      <w:r w:rsidRPr="0059412B">
        <w:rPr>
          <w:rFonts w:hint="cs"/>
          <w:rtl/>
        </w:rPr>
        <w:t xml:space="preserve"> </w:t>
      </w:r>
      <w:r w:rsidRPr="00567513">
        <w:rPr>
          <w:rStyle w:val="libAieChar"/>
          <w:rFonts w:hint="cs"/>
          <w:rtl/>
        </w:rPr>
        <w:t>وَإِنَّ جُندَنَا لَهُمُ الْغَالِبُونَ</w:t>
      </w:r>
      <w:r w:rsidRPr="0059412B">
        <w:rPr>
          <w:rtl/>
        </w:rPr>
        <w:t xml:space="preserve"> </w:t>
      </w:r>
      <w:r w:rsidRPr="0015158F">
        <w:rPr>
          <w:rStyle w:val="libAlaemChar"/>
          <w:rtl/>
        </w:rPr>
        <w:t>)</w:t>
      </w:r>
      <w:r>
        <w:rPr>
          <w:rtl/>
        </w:rPr>
        <w:t xml:space="preserve"> ( الصافّات / 173 ).</w:t>
      </w:r>
    </w:p>
    <w:p w14:paraId="5251F42F" w14:textId="77777777" w:rsidR="00F24E3C" w:rsidRDefault="00F24E3C" w:rsidP="00DB5C31">
      <w:pPr>
        <w:pStyle w:val="libNormal"/>
        <w:rPr>
          <w:rtl/>
        </w:rPr>
      </w:pPr>
      <w:r>
        <w:rPr>
          <w:rtl/>
        </w:rPr>
        <w:t>ولكنّ تحقّق هذا الوعد مرهون بتوفّر الأسباب الكفيلة بالنصر، فإنّه سبحانه هو الذي وضع سنّة الأسباب والمسبّبات، فما كان سببه أقوى كان وقوعه أرجح سواء في ذلك الحقّ والباطل والخير والشر والهداية والضلالة والعدل والظلم، ولا فرق فيه بين المؤمن والكافر، والمحبوب والمبغوض، ومحمد وأبي سفيان، ولأجل ذلك كلّما توافقت الأسباب العاديّة على تقدّم هذا الدين وظهور المؤمنين كان النصر حليفهم، وحيث لم تتوافق الأسباب كتحقّق نفاق أو معصية لأمر النبيّ أو فشل أو جزع كانت الغلبة والظهور للمشركين على المؤمنين، وكذلك الحال في أمر سائر الأنبياء مع النّاس.</w:t>
      </w:r>
    </w:p>
    <w:p w14:paraId="2D118C23" w14:textId="77777777" w:rsidR="00F24E3C" w:rsidRDefault="00F24E3C" w:rsidP="00DB5C31">
      <w:pPr>
        <w:pStyle w:val="libNormal"/>
        <w:rPr>
          <w:rFonts w:hint="cs"/>
          <w:rtl/>
        </w:rPr>
      </w:pPr>
      <w:r>
        <w:rPr>
          <w:rtl/>
        </w:rPr>
        <w:t>وإنّكم أيّها المنضوون تحت لواء المسلمين قد عصيتم أمر الرسول،</w:t>
      </w:r>
    </w:p>
    <w:p w14:paraId="1539E51F" w14:textId="77777777" w:rsidR="00F24E3C" w:rsidRDefault="00F24E3C" w:rsidP="001434A0">
      <w:pPr>
        <w:pStyle w:val="libNormal0"/>
        <w:rPr>
          <w:rFonts w:hint="cs"/>
          <w:rtl/>
        </w:rPr>
      </w:pPr>
      <w:r w:rsidRPr="00BE39E9">
        <w:rPr>
          <w:rtl/>
        </w:rPr>
        <w:br w:type="page"/>
      </w:r>
      <w:r>
        <w:rPr>
          <w:rtl/>
        </w:rPr>
        <w:lastRenderedPageBreak/>
        <w:t>ولم تأتمروا بأمره، فأخليتم مواقعكم عاصين لأمره وآثرتم حطام الدّنيا والأدنى الخسيس، ومع ذلك تترقّبون النصر لكم والهزيمة للعدو</w:t>
      </w:r>
      <w:r>
        <w:rPr>
          <w:rFonts w:hint="cs"/>
          <w:rtl/>
        </w:rPr>
        <w:t xml:space="preserve"> </w:t>
      </w:r>
      <w:r>
        <w:rPr>
          <w:rtl/>
        </w:rPr>
        <w:t>! فكيف يقتطف الثمرة من لم</w:t>
      </w:r>
      <w:r>
        <w:rPr>
          <w:rFonts w:hint="cs"/>
          <w:rtl/>
        </w:rPr>
        <w:t xml:space="preserve"> </w:t>
      </w:r>
      <w:r>
        <w:rPr>
          <w:rtl/>
        </w:rPr>
        <w:t>يغرس شجرتها أو غرسها ولم يقم بأمرها</w:t>
      </w:r>
      <w:r>
        <w:rPr>
          <w:rFonts w:hint="cs"/>
          <w:rtl/>
        </w:rPr>
        <w:t xml:space="preserve"> </w:t>
      </w:r>
      <w:r>
        <w:rPr>
          <w:rtl/>
        </w:rPr>
        <w:t>؟</w:t>
      </w:r>
    </w:p>
    <w:p w14:paraId="691797E6" w14:textId="77777777" w:rsidR="00F24E3C" w:rsidRDefault="00F24E3C" w:rsidP="00DB5C31">
      <w:pPr>
        <w:pStyle w:val="libNormal"/>
        <w:rPr>
          <w:rtl/>
        </w:rPr>
      </w:pPr>
      <w:r>
        <w:rPr>
          <w:rtl/>
        </w:rPr>
        <w:t>ثم إنّه سبحانه بعد هذه الإجابة يأخذ بتبيين ما كان يخامرهم من الأفكار الفاسدة.</w:t>
      </w:r>
    </w:p>
    <w:p w14:paraId="492B30E4" w14:textId="77777777" w:rsidR="00F24E3C" w:rsidRDefault="00F24E3C" w:rsidP="00DB5C31">
      <w:pPr>
        <w:pStyle w:val="libNormal"/>
        <w:rPr>
          <w:rtl/>
        </w:rPr>
      </w:pPr>
      <w:r>
        <w:rPr>
          <w:rtl/>
        </w:rPr>
        <w:t>ج</w:t>
      </w:r>
      <w:r>
        <w:rPr>
          <w:rFonts w:hint="cs"/>
          <w:rtl/>
        </w:rPr>
        <w:t xml:space="preserve"> </w:t>
      </w:r>
      <w:r>
        <w:rPr>
          <w:rtl/>
        </w:rPr>
        <w:t>ـ</w:t>
      </w:r>
      <w:r>
        <w:rPr>
          <w:rFonts w:hint="cs"/>
          <w:rtl/>
        </w:rPr>
        <w:t xml:space="preserve"> </w:t>
      </w:r>
      <w:r w:rsidRPr="0015158F">
        <w:rPr>
          <w:rStyle w:val="libAlaemChar"/>
          <w:rtl/>
        </w:rPr>
        <w:t>(</w:t>
      </w:r>
      <w:r w:rsidRPr="0059412B">
        <w:rPr>
          <w:rFonts w:hint="cs"/>
          <w:rtl/>
        </w:rPr>
        <w:t xml:space="preserve"> </w:t>
      </w:r>
      <w:r w:rsidRPr="00567513">
        <w:rPr>
          <w:rStyle w:val="libAieChar"/>
          <w:rFonts w:hint="cs"/>
          <w:rtl/>
        </w:rPr>
        <w:t>يُخْفُونَ فِي أَنفُسِهِم مَّا لا يُبْدُونَ لَكَ يَقُولُونَ لَوْ كَانَ لَنَا مِنَ الأَمْرِ شَيْءٌ مَّا قُتِلْنَا هَاهُنَا</w:t>
      </w:r>
      <w:r w:rsidRPr="0059412B">
        <w:rPr>
          <w:rtl/>
        </w:rPr>
        <w:t xml:space="preserve"> </w:t>
      </w:r>
      <w:r w:rsidRPr="0015158F">
        <w:rPr>
          <w:rStyle w:val="libAlaemChar"/>
          <w:rtl/>
        </w:rPr>
        <w:t>)</w:t>
      </w:r>
      <w:r>
        <w:rPr>
          <w:rtl/>
        </w:rPr>
        <w:t>.</w:t>
      </w:r>
    </w:p>
    <w:p w14:paraId="18FF689B" w14:textId="77777777" w:rsidR="00F24E3C" w:rsidRDefault="00F24E3C" w:rsidP="00DB5C31">
      <w:pPr>
        <w:pStyle w:val="libNormal"/>
        <w:rPr>
          <w:rtl/>
        </w:rPr>
      </w:pPr>
      <w:r>
        <w:rPr>
          <w:rtl/>
        </w:rPr>
        <w:t xml:space="preserve">الظّاهر أنّ قولهم: </w:t>
      </w:r>
      <w:r w:rsidRPr="0015158F">
        <w:rPr>
          <w:rStyle w:val="libAlaemChar"/>
          <w:rtl/>
        </w:rPr>
        <w:t>(</w:t>
      </w:r>
      <w:r w:rsidRPr="0059412B">
        <w:rPr>
          <w:rFonts w:hint="cs"/>
          <w:rtl/>
        </w:rPr>
        <w:t xml:space="preserve"> </w:t>
      </w:r>
      <w:r w:rsidRPr="00567513">
        <w:rPr>
          <w:rStyle w:val="libAieChar"/>
          <w:rFonts w:hint="cs"/>
          <w:rtl/>
        </w:rPr>
        <w:t>يَقُولُونَ لَوْ كَانَ</w:t>
      </w:r>
      <w:r w:rsidRPr="0059412B">
        <w:rPr>
          <w:rtl/>
        </w:rPr>
        <w:t xml:space="preserve"> ... </w:t>
      </w:r>
      <w:r w:rsidRPr="0015158F">
        <w:rPr>
          <w:rStyle w:val="libAlaemChar"/>
          <w:rtl/>
        </w:rPr>
        <w:t>)</w:t>
      </w:r>
      <w:r>
        <w:rPr>
          <w:rtl/>
        </w:rPr>
        <w:t xml:space="preserve"> تفسير للموصول في </w:t>
      </w:r>
      <w:r w:rsidRPr="0015158F">
        <w:rPr>
          <w:rStyle w:val="libAlaemChar"/>
          <w:rtl/>
        </w:rPr>
        <w:t>(</w:t>
      </w:r>
      <w:r w:rsidRPr="0059412B">
        <w:rPr>
          <w:rFonts w:hint="cs"/>
          <w:rtl/>
        </w:rPr>
        <w:t xml:space="preserve"> </w:t>
      </w:r>
      <w:r w:rsidRPr="00567513">
        <w:rPr>
          <w:rStyle w:val="libAieChar"/>
          <w:rFonts w:hint="cs"/>
          <w:rtl/>
        </w:rPr>
        <w:t>مَّا لا يُبْدُونَ</w:t>
      </w:r>
      <w:r w:rsidRPr="0059412B">
        <w:rPr>
          <w:rtl/>
        </w:rPr>
        <w:t xml:space="preserve"> </w:t>
      </w:r>
      <w:r w:rsidRPr="0015158F">
        <w:rPr>
          <w:rStyle w:val="libAlaemChar"/>
          <w:rtl/>
        </w:rPr>
        <w:t>)</w:t>
      </w:r>
      <w:r>
        <w:rPr>
          <w:rtl/>
        </w:rPr>
        <w:t xml:space="preserve"> والفرق بين ما كانوا يظهرونه وما يضمرونه واضح، فقد كانوا يتظاهرون بالاستفسار في قولهم: « هل لنا من الأمر شيء » لغاية التشكيك، وهي وإن كانت فكرة خاطئة ولكن لـمّا غلّفت بطابع الإستفسار لم تكن ذات بأس شديد.</w:t>
      </w:r>
    </w:p>
    <w:p w14:paraId="195CCA9E" w14:textId="77777777" w:rsidR="00F24E3C" w:rsidRDefault="00F24E3C" w:rsidP="00DB5C31">
      <w:pPr>
        <w:pStyle w:val="libNormal"/>
        <w:rPr>
          <w:rtl/>
        </w:rPr>
      </w:pPr>
      <w:r>
        <w:rPr>
          <w:rtl/>
        </w:rPr>
        <w:t xml:space="preserve">ولكنّهم كانوا يخفون قولهم: </w:t>
      </w:r>
      <w:r w:rsidRPr="0015158F">
        <w:rPr>
          <w:rStyle w:val="libAlaemChar"/>
          <w:rtl/>
        </w:rPr>
        <w:t>(</w:t>
      </w:r>
      <w:r w:rsidRPr="0059412B">
        <w:rPr>
          <w:rFonts w:hint="cs"/>
          <w:rtl/>
        </w:rPr>
        <w:t xml:space="preserve"> </w:t>
      </w:r>
      <w:r w:rsidRPr="00567513">
        <w:rPr>
          <w:rStyle w:val="libAieChar"/>
          <w:rFonts w:hint="cs"/>
          <w:rtl/>
        </w:rPr>
        <w:t>لَوْ كَانَ لَنَا مِنَ الأَمْرِ شَيْءٌ مَّا قُتِلْنَا هَاهُنَا</w:t>
      </w:r>
      <w:r w:rsidRPr="0059412B">
        <w:rPr>
          <w:rtl/>
        </w:rPr>
        <w:t xml:space="preserve"> </w:t>
      </w:r>
      <w:r w:rsidRPr="0015158F">
        <w:rPr>
          <w:rStyle w:val="libAlaemChar"/>
          <w:rtl/>
        </w:rPr>
        <w:t>)</w:t>
      </w:r>
      <w:r>
        <w:rPr>
          <w:rtl/>
        </w:rPr>
        <w:t xml:space="preserve"> يريدون بذلك ال</w:t>
      </w:r>
      <w:r>
        <w:rPr>
          <w:rFonts w:hint="cs"/>
          <w:rtl/>
        </w:rPr>
        <w:t>ا</w:t>
      </w:r>
      <w:r>
        <w:rPr>
          <w:rtl/>
        </w:rPr>
        <w:t>ستدلال على بطلان الدعوة المحمّدية بحجّة ال</w:t>
      </w:r>
      <w:r>
        <w:rPr>
          <w:rFonts w:hint="cs"/>
          <w:rtl/>
        </w:rPr>
        <w:t>ا</w:t>
      </w:r>
      <w:r>
        <w:rPr>
          <w:rtl/>
        </w:rPr>
        <w:t>نكسار لأنّ النبيّ الأكرم كان يقول: الأمر بيد الله وأنا رسوله، فلو كان ما يدّعيه حقّاً بأنّ الأمر كان بيد الله لا بيد الآلهة والأرباب المعبودة بين الناس وكان محمّد من جانبه لعمّنا النصر، ولكنّه النهاية كانت على العكس من ذلك، فكيف يمكن أن يكون الأمر بيد الله غير مقسّم على الآلهة والأرباب المدب</w:t>
      </w:r>
      <w:r>
        <w:rPr>
          <w:rFonts w:hint="cs"/>
          <w:rtl/>
        </w:rPr>
        <w:t>ّ</w:t>
      </w:r>
      <w:r>
        <w:rPr>
          <w:rtl/>
        </w:rPr>
        <w:t>رة للاُمور بزعمهم.</w:t>
      </w:r>
    </w:p>
    <w:p w14:paraId="17D5CDBE" w14:textId="77777777" w:rsidR="00F24E3C" w:rsidRDefault="00F24E3C" w:rsidP="00DB5C31">
      <w:pPr>
        <w:pStyle w:val="libNormal"/>
        <w:rPr>
          <w:rtl/>
        </w:rPr>
      </w:pPr>
      <w:r>
        <w:rPr>
          <w:rtl/>
        </w:rPr>
        <w:t xml:space="preserve">ولأجل </w:t>
      </w:r>
      <w:r>
        <w:rPr>
          <w:rFonts w:hint="cs"/>
          <w:rtl/>
        </w:rPr>
        <w:t>أ</w:t>
      </w:r>
      <w:r>
        <w:rPr>
          <w:rtl/>
        </w:rPr>
        <w:t xml:space="preserve">نّ تلك الفكرة كانت فكرة أهل الشرك والوثنيّة سمّاها سبحانه </w:t>
      </w:r>
      <w:r w:rsidRPr="0015158F">
        <w:rPr>
          <w:rStyle w:val="libAlaemChar"/>
          <w:rtl/>
        </w:rPr>
        <w:t>(</w:t>
      </w:r>
      <w:r w:rsidRPr="0059412B">
        <w:rPr>
          <w:rFonts w:hint="cs"/>
          <w:rtl/>
        </w:rPr>
        <w:t xml:space="preserve"> </w:t>
      </w:r>
      <w:r w:rsidRPr="00567513">
        <w:rPr>
          <w:rStyle w:val="libAieChar"/>
          <w:rFonts w:hint="cs"/>
          <w:rtl/>
        </w:rPr>
        <w:t>ظَنَّ الجَاهِلِيَّةِ</w:t>
      </w:r>
      <w:r w:rsidRPr="0059412B">
        <w:rPr>
          <w:rtl/>
        </w:rPr>
        <w:t xml:space="preserve"> </w:t>
      </w:r>
      <w:r w:rsidRPr="0015158F">
        <w:rPr>
          <w:rStyle w:val="libAlaemChar"/>
          <w:rtl/>
        </w:rPr>
        <w:t>)</w:t>
      </w:r>
      <w:r>
        <w:rPr>
          <w:rtl/>
        </w:rPr>
        <w:t>.</w:t>
      </w:r>
    </w:p>
    <w:p w14:paraId="0042AA4C" w14:textId="77777777" w:rsidR="00F24E3C" w:rsidRDefault="00F24E3C" w:rsidP="00DB5C31">
      <w:pPr>
        <w:pStyle w:val="libNormal"/>
        <w:rPr>
          <w:rtl/>
        </w:rPr>
      </w:pPr>
      <w:r>
        <w:rPr>
          <w:rtl/>
        </w:rPr>
        <w:t>ولكنّهم تناسوا ما</w:t>
      </w:r>
      <w:r>
        <w:rPr>
          <w:rFonts w:hint="cs"/>
          <w:rtl/>
        </w:rPr>
        <w:t xml:space="preserve"> </w:t>
      </w:r>
      <w:r>
        <w:rPr>
          <w:rtl/>
        </w:rPr>
        <w:t>جرت عليه سنّته الحكيمة، فإنّ الأمر بيد الله ولكنّها تجري وفق الأسباب والمسبّبات، فمن لم يأخذ بأسباب النصر لم يكن حليفه.</w:t>
      </w:r>
    </w:p>
    <w:p w14:paraId="188BE8E6" w14:textId="77777777" w:rsidR="00F24E3C" w:rsidRDefault="00F24E3C" w:rsidP="00DB5C31">
      <w:pPr>
        <w:pStyle w:val="libNormal"/>
        <w:rPr>
          <w:rFonts w:hint="cs"/>
          <w:rtl/>
        </w:rPr>
      </w:pPr>
      <w:r>
        <w:rPr>
          <w:rtl/>
        </w:rPr>
        <w:t>ثم</w:t>
      </w:r>
      <w:r>
        <w:rPr>
          <w:rFonts w:hint="cs"/>
          <w:rtl/>
        </w:rPr>
        <w:t>ّ</w:t>
      </w:r>
      <w:r>
        <w:rPr>
          <w:rtl/>
        </w:rPr>
        <w:t xml:space="preserve"> إنّه سبحانه أجاب عن تلك الفكرة بوجوه ثلاثة: </w:t>
      </w:r>
    </w:p>
    <w:p w14:paraId="4A727761" w14:textId="77777777" w:rsidR="00F24E3C" w:rsidRDefault="00F24E3C" w:rsidP="00DB5C31">
      <w:pPr>
        <w:pStyle w:val="libNormal"/>
        <w:rPr>
          <w:rtl/>
        </w:rPr>
      </w:pPr>
      <w:r w:rsidRPr="00BE39E9">
        <w:rPr>
          <w:rtl/>
        </w:rPr>
        <w:br w:type="page"/>
      </w:r>
      <w:r w:rsidRPr="008D50E1">
        <w:rPr>
          <w:rStyle w:val="libBold2Char"/>
          <w:rtl/>
        </w:rPr>
        <w:lastRenderedPageBreak/>
        <w:t xml:space="preserve">الأوّل: </w:t>
      </w:r>
      <w:r w:rsidRPr="0015158F">
        <w:rPr>
          <w:rStyle w:val="libAlaemChar"/>
          <w:rtl/>
        </w:rPr>
        <w:t>(</w:t>
      </w:r>
      <w:r w:rsidRPr="000C7E78">
        <w:rPr>
          <w:rFonts w:hint="cs"/>
          <w:rtl/>
        </w:rPr>
        <w:t xml:space="preserve"> </w:t>
      </w:r>
      <w:r w:rsidRPr="00567513">
        <w:rPr>
          <w:rStyle w:val="libAieChar"/>
          <w:rFonts w:hint="cs"/>
          <w:rtl/>
        </w:rPr>
        <w:t>قُل لَّوْ كُنتُمْ فِي بُيُوتِكُمْ لَبَرَزَ الَّذِينَ كُتِبَ عَلَيْهِمُ الْقَتْلُ إِلَىٰ مَضَاجِعِهِمْ</w:t>
      </w:r>
      <w:r w:rsidRPr="000C7E78">
        <w:rPr>
          <w:rtl/>
        </w:rPr>
        <w:t xml:space="preserve"> </w:t>
      </w:r>
      <w:r w:rsidRPr="0015158F">
        <w:rPr>
          <w:rStyle w:val="libAlaemChar"/>
          <w:rtl/>
        </w:rPr>
        <w:t>)</w:t>
      </w:r>
      <w:r>
        <w:rPr>
          <w:rtl/>
        </w:rPr>
        <w:t xml:space="preserve"> فالآجال محدودة والأعمار مؤقتّة بوقت لا تتعدّاه، فإن قتل من قتل منكم في المعركة ليس دليلاً على عدم كون الأمر بيد الله أو أنّ الدعوة المحمّديّة ليست على حق، بل لأجل القضاء </w:t>
      </w:r>
      <w:r>
        <w:rPr>
          <w:rFonts w:hint="cs"/>
          <w:rtl/>
        </w:rPr>
        <w:t>ا</w:t>
      </w:r>
      <w:r>
        <w:rPr>
          <w:rtl/>
        </w:rPr>
        <w:t>ل</w:t>
      </w:r>
      <w:r>
        <w:rPr>
          <w:rFonts w:hint="cs"/>
          <w:rtl/>
        </w:rPr>
        <w:t>إ</w:t>
      </w:r>
      <w:r>
        <w:rPr>
          <w:rtl/>
        </w:rPr>
        <w:t>لهي الّذي لا مناص من الوقوع في نفوذه و</w:t>
      </w:r>
      <w:r>
        <w:rPr>
          <w:rFonts w:hint="cs"/>
          <w:rtl/>
        </w:rPr>
        <w:t>ا</w:t>
      </w:r>
      <w:r>
        <w:rPr>
          <w:rtl/>
        </w:rPr>
        <w:t xml:space="preserve">مضائه، فقد كان في قضائه </w:t>
      </w:r>
      <w:r>
        <w:rPr>
          <w:rFonts w:hint="cs"/>
          <w:rtl/>
        </w:rPr>
        <w:t>ا</w:t>
      </w:r>
      <w:r>
        <w:rPr>
          <w:rtl/>
        </w:rPr>
        <w:t>ضطجاع هؤلاء في هذه المضاجع، فلو لم تكونوا خرجتم إلى القتال لبرز الّذين كتب عليهم القتل إلى مضاجعهم، فلا مفرّ من الأجل المسمّى الّذي إذا</w:t>
      </w:r>
      <w:r>
        <w:rPr>
          <w:rFonts w:hint="cs"/>
          <w:rtl/>
        </w:rPr>
        <w:t xml:space="preserve"> </w:t>
      </w:r>
      <w:r>
        <w:rPr>
          <w:rtl/>
        </w:rPr>
        <w:t>حان لا يتقدّم ساعة ولا يتأخّر.</w:t>
      </w:r>
    </w:p>
    <w:p w14:paraId="245A9272" w14:textId="77777777" w:rsidR="00F24E3C" w:rsidRDefault="00F24E3C" w:rsidP="00DB5C31">
      <w:pPr>
        <w:pStyle w:val="libNormal"/>
        <w:rPr>
          <w:rtl/>
        </w:rPr>
      </w:pPr>
      <w:r w:rsidRPr="008D50E1">
        <w:rPr>
          <w:rStyle w:val="libBold2Char"/>
          <w:rtl/>
        </w:rPr>
        <w:t xml:space="preserve">الثاني والثالث: </w:t>
      </w:r>
      <w:r w:rsidRPr="0015158F">
        <w:rPr>
          <w:rStyle w:val="libAlaemChar"/>
          <w:rtl/>
        </w:rPr>
        <w:t>(</w:t>
      </w:r>
      <w:r w:rsidRPr="000C7E78">
        <w:rPr>
          <w:rFonts w:hint="cs"/>
          <w:rtl/>
        </w:rPr>
        <w:t xml:space="preserve"> </w:t>
      </w:r>
      <w:r w:rsidRPr="00567513">
        <w:rPr>
          <w:rStyle w:val="libAieChar"/>
          <w:rFonts w:hint="cs"/>
          <w:rtl/>
        </w:rPr>
        <w:t>وَلِيَبْتَلِيَ اللهُ مَا فِي صُدُورِكُمْ وَلِيُمَحِّصَ مَا فِي قُلُوبِكُمْ</w:t>
      </w:r>
      <w:r w:rsidRPr="000C7E78">
        <w:rPr>
          <w:rtl/>
        </w:rPr>
        <w:t xml:space="preserve"> </w:t>
      </w:r>
      <w:r w:rsidRPr="0015158F">
        <w:rPr>
          <w:rStyle w:val="libAlaemChar"/>
          <w:rtl/>
        </w:rPr>
        <w:t>)</w:t>
      </w:r>
      <w:r>
        <w:rPr>
          <w:rtl/>
        </w:rPr>
        <w:t xml:space="preserve"> أي وقع ما</w:t>
      </w:r>
      <w:r>
        <w:rPr>
          <w:rFonts w:hint="cs"/>
          <w:rtl/>
        </w:rPr>
        <w:t xml:space="preserve"> </w:t>
      </w:r>
      <w:r>
        <w:rPr>
          <w:rtl/>
        </w:rPr>
        <w:t>وقع في غزوة اُحد لظهور ما انطوت عليه سريرة كلّ نفس حتّى يتميّز المؤمن من المنافق والمجاهد من المتقاعد، وقد</w:t>
      </w:r>
      <w:r>
        <w:rPr>
          <w:rFonts w:hint="cs"/>
          <w:rtl/>
        </w:rPr>
        <w:t xml:space="preserve"> </w:t>
      </w:r>
      <w:r>
        <w:rPr>
          <w:rtl/>
        </w:rPr>
        <w:t>جرت سنّة الله على عموم ال</w:t>
      </w:r>
      <w:r>
        <w:rPr>
          <w:rFonts w:hint="cs"/>
          <w:rtl/>
        </w:rPr>
        <w:t>ا</w:t>
      </w:r>
      <w:r>
        <w:rPr>
          <w:rtl/>
        </w:rPr>
        <w:t>بتلاء والتمحيص وهي حاكمة على جميع الاُمم لغاية التمحيص.</w:t>
      </w:r>
    </w:p>
    <w:p w14:paraId="41B0F309" w14:textId="77777777" w:rsidR="00F24E3C" w:rsidRDefault="00F24E3C" w:rsidP="00DB5C31">
      <w:pPr>
        <w:pStyle w:val="libNormal"/>
        <w:rPr>
          <w:rtl/>
        </w:rPr>
      </w:pPr>
      <w:r>
        <w:rPr>
          <w:rtl/>
        </w:rPr>
        <w:t xml:space="preserve">نعم ليست الغاية من </w:t>
      </w:r>
      <w:r>
        <w:rPr>
          <w:rFonts w:hint="cs"/>
          <w:rtl/>
        </w:rPr>
        <w:t>ا</w:t>
      </w:r>
      <w:r>
        <w:rPr>
          <w:rtl/>
        </w:rPr>
        <w:t>بتلائه سبحانه لعباده هو التعرّف لما يكمن في ضمائرهم فإنّه سبحانه عليم بالسرائر مطّلع على الضمائر لا</w:t>
      </w:r>
      <w:r>
        <w:rPr>
          <w:rFonts w:hint="cs"/>
          <w:rtl/>
        </w:rPr>
        <w:t xml:space="preserve"> </w:t>
      </w:r>
      <w:r>
        <w:rPr>
          <w:rtl/>
        </w:rPr>
        <w:t>يعزب عنه مثقال ذرّة في الأرض ولا</w:t>
      </w:r>
      <w:r>
        <w:rPr>
          <w:rFonts w:hint="cs"/>
          <w:rtl/>
        </w:rPr>
        <w:t xml:space="preserve"> </w:t>
      </w:r>
      <w:r>
        <w:rPr>
          <w:rtl/>
        </w:rPr>
        <w:t>في السماء، بل الغاية هي الإبتلاء والتمحيص ووصول كلّ ما بالقوّة إلى الفعل من الكفر والإيمان، و</w:t>
      </w:r>
      <w:r>
        <w:rPr>
          <w:rFonts w:hint="cs"/>
          <w:rtl/>
        </w:rPr>
        <w:t>إ</w:t>
      </w:r>
      <w:r>
        <w:rPr>
          <w:rtl/>
        </w:rPr>
        <w:t xml:space="preserve">ليه يشير قوله سبحانه: </w:t>
      </w:r>
      <w:r w:rsidRPr="0015158F">
        <w:rPr>
          <w:rStyle w:val="libAlaemChar"/>
          <w:rtl/>
        </w:rPr>
        <w:t>(</w:t>
      </w:r>
      <w:r w:rsidRPr="000C7E78">
        <w:rPr>
          <w:rFonts w:hint="cs"/>
          <w:rtl/>
        </w:rPr>
        <w:t xml:space="preserve"> </w:t>
      </w:r>
      <w:r w:rsidRPr="00567513">
        <w:rPr>
          <w:rStyle w:val="libAieChar"/>
          <w:rFonts w:hint="cs"/>
          <w:rtl/>
        </w:rPr>
        <w:t>وَاللهُ عَلِيمٌ بِذَاتِ الصُّدُورِ</w:t>
      </w:r>
      <w:r w:rsidRPr="000C7E78">
        <w:rPr>
          <w:rtl/>
        </w:rPr>
        <w:t xml:space="preserve"> </w:t>
      </w:r>
      <w:r w:rsidRPr="0015158F">
        <w:rPr>
          <w:rStyle w:val="libAlaemChar"/>
          <w:rtl/>
        </w:rPr>
        <w:t>)</w:t>
      </w:r>
      <w:r>
        <w:rPr>
          <w:rtl/>
        </w:rPr>
        <w:t>.</w:t>
      </w:r>
    </w:p>
    <w:p w14:paraId="3C686F05" w14:textId="77777777" w:rsidR="00F24E3C" w:rsidRDefault="00F24E3C" w:rsidP="00DB5C31">
      <w:pPr>
        <w:pStyle w:val="libNormal"/>
        <w:rPr>
          <w:rtl/>
        </w:rPr>
      </w:pPr>
      <w:r>
        <w:rPr>
          <w:rtl/>
        </w:rPr>
        <w:t xml:space="preserve">وحصيلة البحث: </w:t>
      </w:r>
      <w:r>
        <w:rPr>
          <w:rFonts w:hint="cs"/>
          <w:rtl/>
        </w:rPr>
        <w:t>ا</w:t>
      </w:r>
      <w:r>
        <w:rPr>
          <w:rtl/>
        </w:rPr>
        <w:t>نّ هذه الآية تشير إلى فريقين من المسلمين والمؤمنين الملتفّين حول الرسول المتنكّبين عَن المنافقين.</w:t>
      </w:r>
    </w:p>
    <w:p w14:paraId="0D77E8FD" w14:textId="77777777" w:rsidR="00F24E3C" w:rsidRDefault="00F24E3C" w:rsidP="00DB5C31">
      <w:pPr>
        <w:pStyle w:val="libNormal"/>
        <w:rPr>
          <w:rtl/>
        </w:rPr>
      </w:pPr>
      <w:r>
        <w:rPr>
          <w:rtl/>
        </w:rPr>
        <w:t>( أحدهما ): طائفة وهبهم الله عزّ وجلّ بعد الغمّ نعاساً أمنة منه لإزالة ما انتابهم من الروع والخوف والتفّوا حول الرسول بعد الندم.</w:t>
      </w:r>
    </w:p>
    <w:p w14:paraId="4C31E10A" w14:textId="77777777" w:rsidR="00F24E3C" w:rsidRDefault="00F24E3C" w:rsidP="00DB5C31">
      <w:pPr>
        <w:pStyle w:val="libNormal"/>
        <w:rPr>
          <w:rFonts w:hint="cs"/>
          <w:rtl/>
        </w:rPr>
      </w:pPr>
      <w:r>
        <w:rPr>
          <w:rtl/>
        </w:rPr>
        <w:t>( ثانيهما ): طائفة شغلتهم أنفسهم لا</w:t>
      </w:r>
      <w:r>
        <w:rPr>
          <w:rFonts w:hint="cs"/>
          <w:rtl/>
        </w:rPr>
        <w:t xml:space="preserve"> </w:t>
      </w:r>
      <w:r>
        <w:rPr>
          <w:rtl/>
        </w:rPr>
        <w:t>يتجاوز تفكيرهم نطاق ذاتهم من دون أن يتوجّهوا قيد طرفة صوب</w:t>
      </w:r>
      <w:r>
        <w:rPr>
          <w:rFonts w:hint="cs"/>
          <w:rtl/>
        </w:rPr>
        <w:t>َ</w:t>
      </w:r>
      <w:r>
        <w:rPr>
          <w:rtl/>
        </w:rPr>
        <w:t xml:space="preserve"> قائدهم ونبيّهم، وقد اعترتهم هواجس الجاهليّة الاُولى، فتارة يتفوّهون بها علانية بنحو من الشك والترديد وال</w:t>
      </w:r>
      <w:r>
        <w:rPr>
          <w:rFonts w:hint="cs"/>
          <w:rtl/>
        </w:rPr>
        <w:t>ا</w:t>
      </w:r>
      <w:r>
        <w:rPr>
          <w:rtl/>
        </w:rPr>
        <w:t xml:space="preserve">ستفسار بقولهم: </w:t>
      </w:r>
      <w:r w:rsidRPr="0015158F">
        <w:rPr>
          <w:rStyle w:val="libAlaemChar"/>
          <w:rtl/>
        </w:rPr>
        <w:t>(</w:t>
      </w:r>
      <w:r w:rsidRPr="00567513">
        <w:rPr>
          <w:rStyle w:val="libAieChar"/>
          <w:rtl/>
        </w:rPr>
        <w:t xml:space="preserve"> هَلْ لَنَا مِنَ الأَمْرِ مِنْ شَيْء </w:t>
      </w:r>
      <w:r w:rsidRPr="0015158F">
        <w:rPr>
          <w:rStyle w:val="libAlaemChar"/>
          <w:rtl/>
        </w:rPr>
        <w:t>)</w:t>
      </w:r>
      <w:r>
        <w:rPr>
          <w:rtl/>
        </w:rPr>
        <w:t xml:space="preserve"> وا</w:t>
      </w:r>
      <w:r>
        <w:rPr>
          <w:rFonts w:hint="cs"/>
          <w:rtl/>
        </w:rPr>
        <w:t>ُ</w:t>
      </w:r>
      <w:r>
        <w:rPr>
          <w:rtl/>
        </w:rPr>
        <w:t>خرى بصورة الجزم والقطع واليقين بنحو ال</w:t>
      </w:r>
      <w:r>
        <w:rPr>
          <w:rFonts w:hint="cs"/>
          <w:rtl/>
        </w:rPr>
        <w:t>ا</w:t>
      </w:r>
      <w:r>
        <w:rPr>
          <w:rtl/>
        </w:rPr>
        <w:t>خفاء والاسرار</w:t>
      </w:r>
    </w:p>
    <w:p w14:paraId="30932024" w14:textId="77777777" w:rsidR="00F24E3C" w:rsidRDefault="00F24E3C" w:rsidP="001434A0">
      <w:pPr>
        <w:pStyle w:val="libNormal0"/>
        <w:rPr>
          <w:rFonts w:hint="cs"/>
          <w:rtl/>
        </w:rPr>
      </w:pPr>
      <w:r w:rsidRPr="0066211E">
        <w:rPr>
          <w:rtl/>
        </w:rPr>
        <w:br w:type="page"/>
      </w:r>
      <w:r>
        <w:rPr>
          <w:rtl/>
        </w:rPr>
        <w:lastRenderedPageBreak/>
        <w:t xml:space="preserve">بقولهم: </w:t>
      </w:r>
      <w:r w:rsidRPr="0015158F">
        <w:rPr>
          <w:rStyle w:val="libAlaemChar"/>
          <w:rtl/>
        </w:rPr>
        <w:t>(</w:t>
      </w:r>
      <w:r w:rsidRPr="000C7E78">
        <w:rPr>
          <w:rFonts w:hint="cs"/>
          <w:rtl/>
        </w:rPr>
        <w:t xml:space="preserve"> </w:t>
      </w:r>
      <w:r w:rsidRPr="00567513">
        <w:rPr>
          <w:rStyle w:val="libAieChar"/>
          <w:rFonts w:hint="cs"/>
          <w:rtl/>
        </w:rPr>
        <w:t>لَوْ كَانَ لَنَا مِنَ الأَمْرِ شَيْءٌ مَّا قُتِلْنَا هَاهُنَا</w:t>
      </w:r>
      <w:r w:rsidRPr="000C7E78">
        <w:rPr>
          <w:rtl/>
        </w:rPr>
        <w:t xml:space="preserve"> </w:t>
      </w:r>
      <w:r w:rsidRPr="0015158F">
        <w:rPr>
          <w:rStyle w:val="libAlaemChar"/>
          <w:rtl/>
        </w:rPr>
        <w:t>)</w:t>
      </w:r>
      <w:r>
        <w:rPr>
          <w:rtl/>
        </w:rPr>
        <w:t>.</w:t>
      </w:r>
    </w:p>
    <w:p w14:paraId="1744C0F3" w14:textId="77777777" w:rsidR="00F24E3C" w:rsidRDefault="00F24E3C" w:rsidP="00DB5C31">
      <w:pPr>
        <w:pStyle w:val="libNormal"/>
        <w:rPr>
          <w:rtl/>
        </w:rPr>
      </w:pPr>
      <w:r>
        <w:rPr>
          <w:rtl/>
        </w:rPr>
        <w:t xml:space="preserve">والله سبحانه يجيب عليها: </w:t>
      </w:r>
    </w:p>
    <w:p w14:paraId="43AAE2C6" w14:textId="7B72BD63"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بأنّ أمر النصر بيد الله كما أخبر به النبيّ </w:t>
      </w:r>
      <w:r w:rsidR="00DC6014" w:rsidRPr="00DC6014">
        <w:rPr>
          <w:rStyle w:val="libAlaemChar"/>
          <w:rFonts w:hint="cs"/>
          <w:rtl/>
        </w:rPr>
        <w:t>صلى‌الله‌عليه‌وآله</w:t>
      </w:r>
      <w:r>
        <w:rPr>
          <w:rtl/>
        </w:rPr>
        <w:t xml:space="preserve"> ولكنّه مرهون بعوامل و</w:t>
      </w:r>
      <w:r>
        <w:rPr>
          <w:rFonts w:hint="cs"/>
          <w:rtl/>
        </w:rPr>
        <w:t>أ</w:t>
      </w:r>
      <w:r>
        <w:rPr>
          <w:rtl/>
        </w:rPr>
        <w:t>سباب غيبيّة وا</w:t>
      </w:r>
      <w:r>
        <w:rPr>
          <w:rFonts w:hint="cs"/>
          <w:rtl/>
        </w:rPr>
        <w:t>ُ</w:t>
      </w:r>
      <w:r>
        <w:rPr>
          <w:rtl/>
        </w:rPr>
        <w:t xml:space="preserve">خرى </w:t>
      </w:r>
      <w:r>
        <w:rPr>
          <w:rFonts w:hint="cs"/>
          <w:rtl/>
        </w:rPr>
        <w:t>ا</w:t>
      </w:r>
      <w:r>
        <w:rPr>
          <w:rtl/>
        </w:rPr>
        <w:t>كتسابيّة خاصّة، و</w:t>
      </w:r>
      <w:r>
        <w:rPr>
          <w:rFonts w:hint="cs"/>
          <w:rtl/>
        </w:rPr>
        <w:t>أ</w:t>
      </w:r>
      <w:r>
        <w:rPr>
          <w:rtl/>
        </w:rPr>
        <w:t>نتم أيّها المعترضون قد فوّتم تحصيل تلك الأسباب والعوامل، فلا</w:t>
      </w:r>
      <w:r>
        <w:rPr>
          <w:rFonts w:hint="cs"/>
          <w:rtl/>
        </w:rPr>
        <w:t xml:space="preserve"> </w:t>
      </w:r>
      <w:r>
        <w:rPr>
          <w:rtl/>
        </w:rPr>
        <w:t>يحق لكم ال</w:t>
      </w:r>
      <w:r>
        <w:rPr>
          <w:rFonts w:hint="cs"/>
          <w:rtl/>
        </w:rPr>
        <w:t>ا</w:t>
      </w:r>
      <w:r>
        <w:rPr>
          <w:rtl/>
        </w:rPr>
        <w:t>عتراض بعد تقصيركم.</w:t>
      </w:r>
    </w:p>
    <w:p w14:paraId="0DCA9E20"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بأنّ لكل نفس أجلاً محدّداً لا</w:t>
      </w:r>
      <w:r>
        <w:rPr>
          <w:rFonts w:hint="cs"/>
          <w:rtl/>
        </w:rPr>
        <w:t xml:space="preserve"> </w:t>
      </w:r>
      <w:r>
        <w:rPr>
          <w:rtl/>
        </w:rPr>
        <w:t>يتقدّم عليه ولا</w:t>
      </w:r>
      <w:r>
        <w:rPr>
          <w:rFonts w:hint="cs"/>
          <w:rtl/>
        </w:rPr>
        <w:t xml:space="preserve"> </w:t>
      </w:r>
      <w:r>
        <w:rPr>
          <w:rtl/>
        </w:rPr>
        <w:t>يتأخّر.</w:t>
      </w:r>
    </w:p>
    <w:p w14:paraId="3120DD16" w14:textId="3B00CCE4"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إنّ في هذه النكسة الفادحة تمحيص لما في الصدور والقلوب فقد تميّز به المؤمن المثابر من المتظاهر بالإيمان، وبذلك يعلم أنّ القول بأنّ الصحبة كافية في تحقيق إتّصاف الرجل بالعدالة والنزاهة والإستقامة شيء لا</w:t>
      </w:r>
      <w:r>
        <w:rPr>
          <w:rFonts w:hint="cs"/>
          <w:rtl/>
        </w:rPr>
        <w:t xml:space="preserve"> </w:t>
      </w:r>
      <w:r>
        <w:rPr>
          <w:rtl/>
        </w:rPr>
        <w:t>حقيقة له ولا</w:t>
      </w:r>
      <w:r>
        <w:rPr>
          <w:rFonts w:hint="cs"/>
          <w:rtl/>
        </w:rPr>
        <w:t xml:space="preserve"> </w:t>
      </w:r>
      <w:r>
        <w:rPr>
          <w:rtl/>
        </w:rPr>
        <w:t>أساس وقد</w:t>
      </w:r>
      <w:r>
        <w:rPr>
          <w:rFonts w:hint="cs"/>
          <w:rtl/>
        </w:rPr>
        <w:t xml:space="preserve"> </w:t>
      </w:r>
      <w:r>
        <w:rPr>
          <w:rtl/>
        </w:rPr>
        <w:t xml:space="preserve">تحقّق لديك بفضل هذه الآيات أنّ أصحاب النبيّ </w:t>
      </w:r>
      <w:r w:rsidR="00DC6014" w:rsidRPr="00DC6014">
        <w:rPr>
          <w:rStyle w:val="libAlaemChar"/>
          <w:rFonts w:hint="cs"/>
          <w:rtl/>
        </w:rPr>
        <w:t>صلى‌الله‌عليه‌وآله</w:t>
      </w:r>
      <w:r>
        <w:rPr>
          <w:rtl/>
        </w:rPr>
        <w:t xml:space="preserve"> إنقسموا إلى طوائف: فمن منافق نكص على عقبيه في أثناء الطريق ولم يشترك في القتال وتذرّع بقولهم: </w:t>
      </w:r>
      <w:r w:rsidRPr="0015158F">
        <w:rPr>
          <w:rStyle w:val="libAlaemChar"/>
          <w:rtl/>
        </w:rPr>
        <w:t>(</w:t>
      </w:r>
      <w:r w:rsidRPr="000C7E78">
        <w:rPr>
          <w:rFonts w:hint="cs"/>
          <w:rtl/>
        </w:rPr>
        <w:t xml:space="preserve"> </w:t>
      </w:r>
      <w:r w:rsidRPr="00567513">
        <w:rPr>
          <w:rStyle w:val="libAieChar"/>
          <w:rFonts w:hint="cs"/>
          <w:rtl/>
        </w:rPr>
        <w:t>لَوْ نَعْلَمُ قِتَالاً لاَّتَّبَعْنَاكُمْ هُمْ لِلْكُفْرِ يَوْمَئِذٍ أَقْرَبُ مِنْهُمْ لِلإِيمَانِ</w:t>
      </w:r>
      <w:r w:rsidRPr="000C7E78">
        <w:rPr>
          <w:rtl/>
        </w:rPr>
        <w:t xml:space="preserve"> </w:t>
      </w:r>
      <w:r w:rsidRPr="0015158F">
        <w:rPr>
          <w:rStyle w:val="libAlaemChar"/>
          <w:rtl/>
        </w:rPr>
        <w:t>)</w:t>
      </w:r>
      <w:r>
        <w:rPr>
          <w:rtl/>
        </w:rPr>
        <w:t xml:space="preserve"> ( آل عمران / 167 ).</w:t>
      </w:r>
    </w:p>
    <w:p w14:paraId="54CE55F4" w14:textId="77777777" w:rsidR="00F24E3C" w:rsidRDefault="00F24E3C" w:rsidP="00DB5C31">
      <w:pPr>
        <w:pStyle w:val="libNormal"/>
        <w:rPr>
          <w:rtl/>
        </w:rPr>
      </w:pPr>
      <w:r>
        <w:rPr>
          <w:rtl/>
        </w:rPr>
        <w:t>ومن مؤمن كابر أمر الرسول وخرج عن طاعته و</w:t>
      </w:r>
      <w:r>
        <w:rPr>
          <w:rFonts w:hint="cs"/>
          <w:rtl/>
        </w:rPr>
        <w:t>أ</w:t>
      </w:r>
      <w:r>
        <w:rPr>
          <w:rtl/>
        </w:rPr>
        <w:t xml:space="preserve">خلى ساحة القتال ولكنّه لم تنتابه وتعتريه شبهات وظنون أهل الجاهليّة، فتاب ورجع إلى النبيّ بعد جلاء المعركة وهم من مصاديق قوله سبحانه: </w:t>
      </w:r>
      <w:r w:rsidRPr="0015158F">
        <w:rPr>
          <w:rStyle w:val="libAlaemChar"/>
          <w:rtl/>
        </w:rPr>
        <w:t>(</w:t>
      </w:r>
      <w:r w:rsidRPr="000C7E78">
        <w:rPr>
          <w:rFonts w:hint="cs"/>
          <w:rtl/>
        </w:rPr>
        <w:t xml:space="preserve"> </w:t>
      </w:r>
      <w:r w:rsidRPr="00567513">
        <w:rPr>
          <w:rStyle w:val="libAieChar"/>
          <w:rFonts w:hint="cs"/>
          <w:rtl/>
        </w:rPr>
        <w:t>إِنَّ الَّذِينَ اتَّقَوْا إِذَا مَسَّهُمْ طَائِفٌ مِّنَ الشَّيْطَانِ تَذَكَّرُوا فَإِذَا هُم مُّبْصِرُونَ</w:t>
      </w:r>
      <w:r w:rsidRPr="000C7E78">
        <w:rPr>
          <w:rtl/>
        </w:rPr>
        <w:t xml:space="preserve"> </w:t>
      </w:r>
      <w:r w:rsidRPr="0015158F">
        <w:rPr>
          <w:rStyle w:val="libAlaemChar"/>
          <w:rtl/>
        </w:rPr>
        <w:t>)</w:t>
      </w:r>
      <w:r>
        <w:rPr>
          <w:rtl/>
        </w:rPr>
        <w:t xml:space="preserve"> ( الأعراف / 201 ).</w:t>
      </w:r>
    </w:p>
    <w:p w14:paraId="0AC45DFE" w14:textId="77777777" w:rsidR="00F24E3C" w:rsidRDefault="00F24E3C" w:rsidP="00DB5C31">
      <w:pPr>
        <w:pStyle w:val="libNormal"/>
        <w:rPr>
          <w:rtl/>
        </w:rPr>
      </w:pPr>
      <w:r>
        <w:rPr>
          <w:rtl/>
        </w:rPr>
        <w:t>ومن متظاهر بالإيمان لم يتمكّن الإيمان من قلبه حقّ التمكّن، فلمّا حاق به البلاء</w:t>
      </w:r>
      <w:r>
        <w:rPr>
          <w:rFonts w:hint="cs"/>
          <w:rtl/>
        </w:rPr>
        <w:t xml:space="preserve"> </w:t>
      </w:r>
      <w:r>
        <w:rPr>
          <w:rtl/>
        </w:rPr>
        <w:t>ورأى ال</w:t>
      </w:r>
      <w:r>
        <w:rPr>
          <w:rFonts w:hint="cs"/>
          <w:rtl/>
        </w:rPr>
        <w:t>ا</w:t>
      </w:r>
      <w:r>
        <w:rPr>
          <w:rtl/>
        </w:rPr>
        <w:t xml:space="preserve">نتكاسة المروّعة الرهيبة، </w:t>
      </w:r>
      <w:r>
        <w:rPr>
          <w:rFonts w:hint="cs"/>
          <w:rtl/>
        </w:rPr>
        <w:t>ا</w:t>
      </w:r>
      <w:r>
        <w:rPr>
          <w:rtl/>
        </w:rPr>
        <w:t>رتدّ القهقري وصار يتفوّه بمقولات أهل الشرك والجاهلية.</w:t>
      </w:r>
    </w:p>
    <w:p w14:paraId="2A567F6A" w14:textId="77777777" w:rsidR="00F24E3C" w:rsidRDefault="00F24E3C" w:rsidP="00DB5C31">
      <w:pPr>
        <w:pStyle w:val="libNormal"/>
        <w:rPr>
          <w:rFonts w:hint="cs"/>
          <w:rtl/>
        </w:rPr>
      </w:pPr>
      <w:r>
        <w:rPr>
          <w:rtl/>
        </w:rPr>
        <w:t>أضف إلى ذلك، الطائفة الثالثة الذين رجعوا أثناء الطريق ولم يساهموا النبيّ والمسلمين، وهؤلاء هم أتباع عبد الله بن اُبيّ المنافقون.</w:t>
      </w:r>
    </w:p>
    <w:p w14:paraId="5362CA71" w14:textId="77777777" w:rsidR="00F24E3C" w:rsidRDefault="00F24E3C" w:rsidP="00DB5C31">
      <w:pPr>
        <w:pStyle w:val="libNormal"/>
        <w:rPr>
          <w:rtl/>
        </w:rPr>
      </w:pPr>
      <w:r w:rsidRPr="003327E4">
        <w:rPr>
          <w:rtl/>
        </w:rPr>
        <w:br w:type="page"/>
      </w:r>
      <w:r>
        <w:rPr>
          <w:rtl/>
        </w:rPr>
        <w:lastRenderedPageBreak/>
        <w:t>أفبعد هذا يصحّ لنا القول بأنّ كلّ صحابي عادل</w:t>
      </w:r>
      <w:r>
        <w:rPr>
          <w:rFonts w:hint="cs"/>
          <w:rtl/>
        </w:rPr>
        <w:t xml:space="preserve"> </w:t>
      </w:r>
      <w:r>
        <w:rPr>
          <w:rtl/>
        </w:rPr>
        <w:t>؟!! و</w:t>
      </w:r>
      <w:r>
        <w:rPr>
          <w:rFonts w:hint="cs"/>
          <w:rtl/>
        </w:rPr>
        <w:t>أ</w:t>
      </w:r>
      <w:r>
        <w:rPr>
          <w:rtl/>
        </w:rPr>
        <w:t>نّ العدل والصحبة متلازمان</w:t>
      </w:r>
      <w:r>
        <w:rPr>
          <w:rFonts w:hint="cs"/>
          <w:rtl/>
        </w:rPr>
        <w:t>؟!</w:t>
      </w:r>
      <w:r>
        <w:rPr>
          <w:rtl/>
        </w:rPr>
        <w:t xml:space="preserve"> كل</w:t>
      </w:r>
      <w:r>
        <w:rPr>
          <w:rFonts w:hint="cs"/>
          <w:rtl/>
        </w:rPr>
        <w:t>ّ</w:t>
      </w:r>
      <w:r>
        <w:rPr>
          <w:rtl/>
        </w:rPr>
        <w:t>ا ومن يذهب إليه فإنّما يجتر</w:t>
      </w:r>
      <w:r>
        <w:rPr>
          <w:rFonts w:hint="cs"/>
          <w:rtl/>
        </w:rPr>
        <w:t>ئ</w:t>
      </w:r>
      <w:r>
        <w:rPr>
          <w:rtl/>
        </w:rPr>
        <w:t xml:space="preserve"> عظيماً.</w:t>
      </w:r>
    </w:p>
    <w:p w14:paraId="0FFD2F17" w14:textId="77777777" w:rsidR="00F24E3C" w:rsidRDefault="00F24E3C" w:rsidP="00DB5C31">
      <w:pPr>
        <w:pStyle w:val="libNormal"/>
        <w:rPr>
          <w:rtl/>
        </w:rPr>
      </w:pPr>
      <w:r>
        <w:rPr>
          <w:rtl/>
        </w:rPr>
        <w:t xml:space="preserve">والذي يعرب عن أنّ بعضهم قد بلغ به الحال إلى المشارفة على أعتاب الرّدة قوله سبحانه: </w:t>
      </w:r>
      <w:r w:rsidRPr="0015158F">
        <w:rPr>
          <w:rStyle w:val="libAlaemChar"/>
          <w:rtl/>
        </w:rPr>
        <w:t>(</w:t>
      </w:r>
      <w:r w:rsidRPr="000C7E78">
        <w:rPr>
          <w:rFonts w:hint="cs"/>
          <w:rtl/>
        </w:rPr>
        <w:t xml:space="preserve"> </w:t>
      </w:r>
      <w:r w:rsidRPr="00567513">
        <w:rPr>
          <w:rStyle w:val="libAieChar"/>
          <w:rFonts w:hint="cs"/>
          <w:rtl/>
        </w:rPr>
        <w:t>وَمَا مُحَمَّدٌ إلّا رَسُولٌ قَدْ خَلَتْ مِن قَبْلِهِ الرُّسُلُ أَفَإِن مَّاتَ أَوْ قُتِلَ انقَلَبْتُمْ عَلَىٰ أَعْقَابِكُمْ وَمَن يَنقَلِبْ عَلَىٰ عَقِبَيْهِ فَلَن يَضُرَّ اللهَ شَيْئًا</w:t>
      </w:r>
      <w:r w:rsidRPr="000C7E78">
        <w:rPr>
          <w:rtl/>
        </w:rPr>
        <w:t xml:space="preserve"> </w:t>
      </w:r>
      <w:r w:rsidRPr="0015158F">
        <w:rPr>
          <w:rStyle w:val="libAlaemChar"/>
          <w:rtl/>
        </w:rPr>
        <w:t>)</w:t>
      </w:r>
      <w:r>
        <w:rPr>
          <w:rtl/>
        </w:rPr>
        <w:t xml:space="preserve"> ( آل عمران / 144 ).</w:t>
      </w:r>
    </w:p>
    <w:p w14:paraId="7F043741" w14:textId="6423ACFF" w:rsidR="00F24E3C" w:rsidRDefault="00F24E3C" w:rsidP="00DB5C31">
      <w:pPr>
        <w:pStyle w:val="libNormal"/>
        <w:rPr>
          <w:rtl/>
        </w:rPr>
      </w:pPr>
      <w:r>
        <w:rPr>
          <w:rtl/>
        </w:rPr>
        <w:t xml:space="preserve">قال أنس بن النضر: في السّاعة التي زاغت فيها الأبصار والبصائر وبلغت القلوب فيها الحناجر، وحين فشا في النّاس أنّ رسول الله قد قتل، وقال بعض ضعفاء المؤمنين ليت لنا رسولاً إلى عبد الله بن اُبي فيأخذ لنا أماناً من أبي سفيان </w:t>
      </w:r>
      <w:r w:rsidRPr="002B6E16">
        <w:rPr>
          <w:rStyle w:val="libFootnotenumChar"/>
          <w:rtl/>
        </w:rPr>
        <w:t>(1)</w:t>
      </w:r>
      <w:r>
        <w:rPr>
          <w:rtl/>
        </w:rPr>
        <w:t xml:space="preserve"> وقال ناس من أهل النّفاق: إن كان محمد قد قتل فالحقوا بدينكم الأوّل. قال أنس: إن كان محمد قد قتل فإنّ ربّ محمّد لم يقتل، وما تصنعون بالحياة بعد رسول الله </w:t>
      </w:r>
      <w:r w:rsidR="00DC6014" w:rsidRPr="00DC6014">
        <w:rPr>
          <w:rStyle w:val="libAlaemChar"/>
          <w:rFonts w:hint="cs"/>
          <w:rtl/>
        </w:rPr>
        <w:t>صلى‌الله‌عليه‌وآله</w:t>
      </w:r>
      <w:r>
        <w:rPr>
          <w:rFonts w:hint="cs"/>
          <w:rtl/>
        </w:rPr>
        <w:t xml:space="preserve"> </w:t>
      </w:r>
      <w:r>
        <w:rPr>
          <w:rtl/>
        </w:rPr>
        <w:t>؟ فقاتلوا على ما قاتل عليه وموتوا على ما مات عليه، ثمّ قال: أللّهم إنّي أعتذر إليك ممّا قال هؤلاء، و</w:t>
      </w:r>
      <w:r>
        <w:rPr>
          <w:rFonts w:hint="cs"/>
          <w:rtl/>
        </w:rPr>
        <w:t>أ</w:t>
      </w:r>
      <w:r>
        <w:rPr>
          <w:rtl/>
        </w:rPr>
        <w:t xml:space="preserve">برأُ إليك ممّا جاء به هؤلاء، ثمَّ شدّ بسيفه فقاتل حتّى قتل </w:t>
      </w:r>
      <w:r w:rsidR="00DC6014" w:rsidRPr="00DC6014">
        <w:rPr>
          <w:rStyle w:val="libAlaemChar"/>
          <w:rFonts w:hint="cs"/>
          <w:rtl/>
        </w:rPr>
        <w:t>رضي‌الله‌عنه</w:t>
      </w:r>
      <w:r>
        <w:rPr>
          <w:rtl/>
        </w:rPr>
        <w:t xml:space="preserve">، كما مرّ </w:t>
      </w:r>
      <w:r w:rsidRPr="002B6E16">
        <w:rPr>
          <w:rStyle w:val="libFootnotenumChar"/>
          <w:rtl/>
        </w:rPr>
        <w:t>(2)</w:t>
      </w:r>
      <w:r>
        <w:rPr>
          <w:rtl/>
        </w:rPr>
        <w:t>.</w:t>
      </w:r>
    </w:p>
    <w:p w14:paraId="5FC8B7C4" w14:textId="73543FC9" w:rsidR="00F24E3C" w:rsidRDefault="00F24E3C" w:rsidP="00DB5C31">
      <w:pPr>
        <w:pStyle w:val="libNormal"/>
        <w:rPr>
          <w:rtl/>
        </w:rPr>
      </w:pPr>
      <w:r>
        <w:rPr>
          <w:rtl/>
        </w:rPr>
        <w:t xml:space="preserve">فمحصّل معنى الآية على ما فيها من سياق العتاب والتوبيخ: إنّ محمّداً </w:t>
      </w:r>
      <w:r w:rsidR="00DC6014" w:rsidRPr="00DC6014">
        <w:rPr>
          <w:rStyle w:val="libAlaemChar"/>
          <w:rFonts w:hint="cs"/>
          <w:rtl/>
        </w:rPr>
        <w:t>صلى‌الله‌عليه‌وآله</w:t>
      </w:r>
      <w:r>
        <w:rPr>
          <w:rtl/>
        </w:rPr>
        <w:t xml:space="preserve"> ليس إلّا رسولاً من الله مثل سائر الرّسل ليس شأنه إلّا تبليغ رسالة ربّه لا</w:t>
      </w:r>
      <w:r>
        <w:rPr>
          <w:rFonts w:hint="cs"/>
          <w:rtl/>
        </w:rPr>
        <w:t xml:space="preserve"> </w:t>
      </w:r>
      <w:r>
        <w:rPr>
          <w:rtl/>
        </w:rPr>
        <w:t>يملك من الأمر شيئاً، و</w:t>
      </w:r>
      <w:r>
        <w:rPr>
          <w:rFonts w:hint="cs"/>
          <w:rtl/>
        </w:rPr>
        <w:t>إ</w:t>
      </w:r>
      <w:r>
        <w:rPr>
          <w:rtl/>
        </w:rPr>
        <w:t xml:space="preserve">نّما الأمر لله والدين دينه باق ببقائه، فما معنى </w:t>
      </w:r>
      <w:r>
        <w:rPr>
          <w:rFonts w:hint="cs"/>
          <w:rtl/>
        </w:rPr>
        <w:t>ا</w:t>
      </w:r>
      <w:r>
        <w:rPr>
          <w:rtl/>
        </w:rPr>
        <w:t>تّكاء إيمانكم على حياته، حيث يظهر منكم أنّ</w:t>
      </w:r>
      <w:r>
        <w:rPr>
          <w:rFonts w:hint="cs"/>
          <w:rtl/>
        </w:rPr>
        <w:t>ه</w:t>
      </w:r>
      <w:r>
        <w:rPr>
          <w:rtl/>
        </w:rPr>
        <w:t xml:space="preserve"> لو مات أو قتل تركتم القيام بالدين ورجعتم إلى أعقابكم القهقري واتّخذتم الغواية بعد الهداية</w:t>
      </w:r>
      <w:r>
        <w:rPr>
          <w:rFonts w:hint="cs"/>
          <w:rtl/>
        </w:rPr>
        <w:t xml:space="preserve"> </w:t>
      </w:r>
      <w:r>
        <w:rPr>
          <w:rtl/>
        </w:rPr>
        <w:t>؟</w:t>
      </w:r>
    </w:p>
    <w:p w14:paraId="323EBD7C" w14:textId="1EB7B0D7" w:rsidR="00F24E3C" w:rsidRDefault="00F24E3C" w:rsidP="00DB5C31">
      <w:pPr>
        <w:pStyle w:val="libNormal"/>
        <w:rPr>
          <w:rFonts w:hint="cs"/>
          <w:rtl/>
        </w:rPr>
      </w:pPr>
      <w:r>
        <w:rPr>
          <w:rtl/>
        </w:rPr>
        <w:t xml:space="preserve">وهذا السياق أقوى شاهد على أنّهم ظنّوا يوم أُحد بعد أن حمى الوطيس </w:t>
      </w:r>
      <w:r>
        <w:rPr>
          <w:rFonts w:hint="cs"/>
          <w:rtl/>
        </w:rPr>
        <w:t>أ</w:t>
      </w:r>
      <w:r>
        <w:rPr>
          <w:rtl/>
        </w:rPr>
        <w:t xml:space="preserve">نّ النبيّ </w:t>
      </w:r>
      <w:r w:rsidR="00DC6014" w:rsidRPr="00DC6014">
        <w:rPr>
          <w:rStyle w:val="libAlaemChar"/>
          <w:rFonts w:hint="cs"/>
          <w:rtl/>
        </w:rPr>
        <w:t>صلى‌الله‌عليه‌وآله</w:t>
      </w:r>
      <w:r>
        <w:rPr>
          <w:rtl/>
        </w:rPr>
        <w:t xml:space="preserve"> قد قتل فانسلّوا عند ذلك وتولّوا عن القتال.</w:t>
      </w:r>
    </w:p>
    <w:p w14:paraId="2BF80B60" w14:textId="77777777" w:rsidR="00F24E3C" w:rsidRDefault="00F24E3C" w:rsidP="001434A0">
      <w:pPr>
        <w:pStyle w:val="libLine"/>
        <w:rPr>
          <w:rtl/>
        </w:rPr>
      </w:pPr>
      <w:r>
        <w:rPr>
          <w:rtl/>
        </w:rPr>
        <w:t>__________________</w:t>
      </w:r>
    </w:p>
    <w:p w14:paraId="65D926BB"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1 ص 513.</w:t>
      </w:r>
    </w:p>
    <w:p w14:paraId="56AFD15D"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لاحظ ص 332.</w:t>
      </w:r>
    </w:p>
    <w:p w14:paraId="31FFB92C" w14:textId="77777777" w:rsidR="00F24E3C" w:rsidRDefault="00F24E3C" w:rsidP="00F24E3C">
      <w:pPr>
        <w:pStyle w:val="Heading2"/>
        <w:rPr>
          <w:rFonts w:hint="cs"/>
          <w:rtl/>
        </w:rPr>
      </w:pPr>
      <w:r w:rsidRPr="00250503">
        <w:rPr>
          <w:rtl/>
        </w:rPr>
        <w:br w:type="page"/>
      </w:r>
      <w:bookmarkStart w:id="306" w:name="_Toc308079980"/>
      <w:bookmarkStart w:id="307" w:name="_Toc24453285"/>
      <w:r>
        <w:rPr>
          <w:rtl/>
        </w:rPr>
        <w:lastRenderedPageBreak/>
        <w:t>القصاص بالقسط:</w:t>
      </w:r>
      <w:bookmarkEnd w:id="307"/>
      <w:r>
        <w:rPr>
          <w:rtl/>
        </w:rPr>
        <w:t xml:space="preserve"> </w:t>
      </w:r>
      <w:bookmarkEnd w:id="306"/>
    </w:p>
    <w:p w14:paraId="3A6FA567" w14:textId="77777777" w:rsidR="00F24E3C" w:rsidRDefault="00F24E3C" w:rsidP="00DB5C31">
      <w:pPr>
        <w:pStyle w:val="libNormal"/>
        <w:rPr>
          <w:rtl/>
        </w:rPr>
      </w:pPr>
      <w:r>
        <w:rPr>
          <w:rtl/>
        </w:rPr>
        <w:t>إنّ المشركين لـمّا مثّلوا بقتلى المسلمين في اُحد وبحمزة بن عبد المط</w:t>
      </w:r>
      <w:r>
        <w:rPr>
          <w:rFonts w:hint="cs"/>
          <w:rtl/>
        </w:rPr>
        <w:t>ّ</w:t>
      </w:r>
      <w:r>
        <w:rPr>
          <w:rtl/>
        </w:rPr>
        <w:t>لب فشقّوا بطنه، و</w:t>
      </w:r>
      <w:r>
        <w:rPr>
          <w:rFonts w:hint="cs"/>
          <w:rtl/>
        </w:rPr>
        <w:t>أ</w:t>
      </w:r>
      <w:r>
        <w:rPr>
          <w:rtl/>
        </w:rPr>
        <w:t>خذت هند بنت عتبة كبده فجعلت تلوكه، وجدعوا أنفه وا</w:t>
      </w:r>
      <w:r>
        <w:rPr>
          <w:rFonts w:hint="cs"/>
          <w:rtl/>
        </w:rPr>
        <w:t>ُ</w:t>
      </w:r>
      <w:r>
        <w:rPr>
          <w:rtl/>
        </w:rPr>
        <w:t xml:space="preserve">ذنه ... قال المسلمون: لئن أمكننا الله منهم لنمثّلنّ بالأحياء منهم فضلاً عن الأموات، وفي ذلك نزل قوله سبحانه: </w:t>
      </w:r>
      <w:r w:rsidRPr="0015158F">
        <w:rPr>
          <w:rStyle w:val="libAlaemChar"/>
          <w:rtl/>
        </w:rPr>
        <w:t>(</w:t>
      </w:r>
      <w:r w:rsidRPr="00B676FF">
        <w:rPr>
          <w:rFonts w:hint="cs"/>
          <w:rtl/>
        </w:rPr>
        <w:t xml:space="preserve"> </w:t>
      </w:r>
      <w:r w:rsidRPr="00567513">
        <w:rPr>
          <w:rStyle w:val="libAieChar"/>
          <w:rFonts w:hint="cs"/>
          <w:rtl/>
        </w:rPr>
        <w:t>وَإِنْ عَاقَبْتُمْ فَعَاقِبُوا بِمِثْلِ مَا عُوقِبْتُم بِهِ وَلَئِن صَبَرْتُمْ لَهُوَ خَيْرٌ لِّلصَّابِرِينَ</w:t>
      </w:r>
      <w:r w:rsidRPr="00B676FF">
        <w:rPr>
          <w:rFonts w:hint="cs"/>
          <w:rtl/>
        </w:rPr>
        <w:t xml:space="preserve"> *</w:t>
      </w:r>
      <w:r w:rsidRPr="00B676FF">
        <w:rPr>
          <w:rtl/>
        </w:rPr>
        <w:t xml:space="preserve"> </w:t>
      </w:r>
      <w:r w:rsidRPr="00567513">
        <w:rPr>
          <w:rStyle w:val="libAieChar"/>
          <w:rFonts w:hint="cs"/>
          <w:rtl/>
        </w:rPr>
        <w:t>وَاصْبِرْ وَمَا صَبْرُكَ إلّا بِاللهِ وَلا تَحْزَنْ عَلَيْهِمْ وَلا تَكُ فِي ضَيْقٍ مِّمَّا يَمْكُرُونَ</w:t>
      </w:r>
      <w:r w:rsidRPr="00B676FF">
        <w:rPr>
          <w:rtl/>
        </w:rPr>
        <w:t xml:space="preserve"> </w:t>
      </w:r>
      <w:r w:rsidRPr="0015158F">
        <w:rPr>
          <w:rStyle w:val="libAlaemChar"/>
          <w:rtl/>
        </w:rPr>
        <w:t>)</w:t>
      </w:r>
      <w:r>
        <w:rPr>
          <w:rtl/>
        </w:rPr>
        <w:t xml:space="preserve"> </w:t>
      </w:r>
      <w:r w:rsidRPr="002B6E16">
        <w:rPr>
          <w:rStyle w:val="libFootnotenumChar"/>
          <w:rtl/>
        </w:rPr>
        <w:t>(1)</w:t>
      </w:r>
      <w:r>
        <w:rPr>
          <w:rtl/>
        </w:rPr>
        <w:t>.</w:t>
      </w:r>
    </w:p>
    <w:p w14:paraId="682920C7" w14:textId="42392D34" w:rsidR="00F24E3C" w:rsidRDefault="00F24E3C" w:rsidP="00DB5C31">
      <w:pPr>
        <w:pStyle w:val="libNormal"/>
        <w:rPr>
          <w:rtl/>
        </w:rPr>
      </w:pPr>
      <w:r>
        <w:rPr>
          <w:rtl/>
        </w:rPr>
        <w:t xml:space="preserve">وروى السيوطي في الدر المنثور عن ابن عبّاس قال: قال رسول الله </w:t>
      </w:r>
      <w:r w:rsidR="00DC6014" w:rsidRPr="00DC6014">
        <w:rPr>
          <w:rStyle w:val="libAlaemChar"/>
          <w:rFonts w:hint="cs"/>
          <w:rtl/>
        </w:rPr>
        <w:t>صلى‌الله‌عليه‌وآله</w:t>
      </w:r>
      <w:r>
        <w:rPr>
          <w:rtl/>
        </w:rPr>
        <w:t xml:space="preserve"> يوم قتل حمزة ومثّل به: لئن ظفرت بقريش لاُمثلنّ بسبعين رجلاً منهم، فأنزل الله: </w:t>
      </w:r>
      <w:r w:rsidRPr="0015158F">
        <w:rPr>
          <w:rStyle w:val="libAlaemChar"/>
          <w:rtl/>
        </w:rPr>
        <w:t>(</w:t>
      </w:r>
      <w:r w:rsidRPr="00B676FF">
        <w:rPr>
          <w:rFonts w:hint="cs"/>
          <w:rtl/>
        </w:rPr>
        <w:t xml:space="preserve"> </w:t>
      </w:r>
      <w:r w:rsidRPr="00567513">
        <w:rPr>
          <w:rStyle w:val="libAieChar"/>
          <w:rFonts w:hint="cs"/>
          <w:rtl/>
        </w:rPr>
        <w:t>وَإِنْ عَاقَبْتُمْ</w:t>
      </w:r>
      <w:r w:rsidRPr="00B676FF">
        <w:rPr>
          <w:rtl/>
        </w:rPr>
        <w:t xml:space="preserve"> </w:t>
      </w:r>
      <w:r w:rsidRPr="0015158F">
        <w:rPr>
          <w:rStyle w:val="libAlaemChar"/>
          <w:rtl/>
        </w:rPr>
        <w:t>)</w:t>
      </w:r>
      <w:r>
        <w:rPr>
          <w:rtl/>
        </w:rPr>
        <w:t xml:space="preserve"> الآية، فقال رسول الله </w:t>
      </w:r>
      <w:r w:rsidR="00DC6014" w:rsidRPr="00DC6014">
        <w:rPr>
          <w:rStyle w:val="libAlaemChar"/>
          <w:rFonts w:hint="cs"/>
          <w:rtl/>
        </w:rPr>
        <w:t>صلى‌الله‌عليه‌وآله</w:t>
      </w:r>
      <w:r>
        <w:rPr>
          <w:rtl/>
        </w:rPr>
        <w:t xml:space="preserve">: « بل نصبر يا ربّ. فصبر ونهى عن المثلة » والظّاهر أنّ الحكاية الاُولى أوثق وذلك لأنّ النبيّ </w:t>
      </w:r>
      <w:r w:rsidR="00DC6014" w:rsidRPr="00DC6014">
        <w:rPr>
          <w:rStyle w:val="libAlaemChar"/>
          <w:rFonts w:hint="cs"/>
          <w:rtl/>
        </w:rPr>
        <w:t>صلى‌الله‌عليه‌وآله</w:t>
      </w:r>
      <w:r>
        <w:rPr>
          <w:rtl/>
        </w:rPr>
        <w:t xml:space="preserve"> أجلّ و</w:t>
      </w:r>
      <w:r>
        <w:rPr>
          <w:rFonts w:hint="cs"/>
          <w:rtl/>
        </w:rPr>
        <w:t>أ</w:t>
      </w:r>
      <w:r>
        <w:rPr>
          <w:rtl/>
        </w:rPr>
        <w:t xml:space="preserve">على شأناً من أن يتمنّى قصاصاً فيه </w:t>
      </w:r>
      <w:r>
        <w:rPr>
          <w:rFonts w:hint="cs"/>
          <w:rtl/>
        </w:rPr>
        <w:t>ا</w:t>
      </w:r>
      <w:r>
        <w:rPr>
          <w:rtl/>
        </w:rPr>
        <w:t>جحاف وانتقاص بالآخرين.</w:t>
      </w:r>
    </w:p>
    <w:p w14:paraId="0CDB739F" w14:textId="67957469" w:rsidR="00F24E3C" w:rsidRDefault="00F24E3C" w:rsidP="00DB5C31">
      <w:pPr>
        <w:pStyle w:val="libNormal"/>
        <w:rPr>
          <w:rtl/>
        </w:rPr>
      </w:pPr>
      <w:r>
        <w:rPr>
          <w:rtl/>
        </w:rPr>
        <w:t xml:space="preserve">وروى البيهقي عن محمّد بن كعب القرظي قال: لـمّا رأى رسول الله </w:t>
      </w:r>
      <w:r w:rsidR="00DC6014" w:rsidRPr="00DC6014">
        <w:rPr>
          <w:rStyle w:val="libAlaemChar"/>
          <w:rFonts w:hint="cs"/>
          <w:rtl/>
        </w:rPr>
        <w:t>صلى‌الله‌عليه‌وآله</w:t>
      </w:r>
      <w:r>
        <w:rPr>
          <w:rtl/>
        </w:rPr>
        <w:t xml:space="preserve"> حمزة بالحال التي هو بها حين مثّل به، قال: لئن ظفرت بقريش لاُمثلنّ بثلاثين منهم، فلمّا رأى أصحاب رسول الله </w:t>
      </w:r>
      <w:r w:rsidR="00DC6014" w:rsidRPr="00DC6014">
        <w:rPr>
          <w:rStyle w:val="libAlaemChar"/>
          <w:rFonts w:hint="cs"/>
          <w:rtl/>
        </w:rPr>
        <w:t>صلى‌الله‌عليه‌وآله</w:t>
      </w:r>
      <w:r>
        <w:rPr>
          <w:rtl/>
        </w:rPr>
        <w:t xml:space="preserve"> ما به من الجزع قالوا: لئن ظفرنا بهم لنمثلنّ بهم مثلة لم يمثّلها أحد من العرب بأحد، فأنزل الله عزّ وجلّ: </w:t>
      </w:r>
      <w:r w:rsidRPr="0015158F">
        <w:rPr>
          <w:rStyle w:val="libAlaemChar"/>
          <w:rtl/>
        </w:rPr>
        <w:t>(</w:t>
      </w:r>
      <w:r w:rsidRPr="00B676FF">
        <w:rPr>
          <w:rFonts w:hint="cs"/>
          <w:rtl/>
        </w:rPr>
        <w:t xml:space="preserve"> </w:t>
      </w:r>
      <w:r w:rsidRPr="00567513">
        <w:rPr>
          <w:rStyle w:val="libAieChar"/>
          <w:rFonts w:hint="cs"/>
          <w:rtl/>
        </w:rPr>
        <w:t>وَإِنْ عَاقَبْتُمْ فَعَاقِبُوا بِمِثْلِ مَا عُوقِبْتُم بِهِ</w:t>
      </w:r>
      <w:r w:rsidRPr="00B676FF">
        <w:rPr>
          <w:rtl/>
        </w:rPr>
        <w:t xml:space="preserve"> </w:t>
      </w:r>
      <w:r w:rsidRPr="0015158F">
        <w:rPr>
          <w:rStyle w:val="libAlaemChar"/>
          <w:rtl/>
        </w:rPr>
        <w:t>)</w:t>
      </w:r>
      <w:r>
        <w:rPr>
          <w:rtl/>
        </w:rPr>
        <w:t xml:space="preserve"> إلى آخر السورة فعفا رسول الله </w:t>
      </w:r>
      <w:r w:rsidR="00DC6014" w:rsidRPr="00DC6014">
        <w:rPr>
          <w:rStyle w:val="libAlaemChar"/>
          <w:rFonts w:hint="cs"/>
          <w:rtl/>
        </w:rPr>
        <w:t>صلى‌الله‌عليه‌وآله</w:t>
      </w:r>
      <w:r>
        <w:rPr>
          <w:rtl/>
        </w:rPr>
        <w:t xml:space="preserve"> </w:t>
      </w:r>
      <w:r w:rsidRPr="002B6E16">
        <w:rPr>
          <w:rStyle w:val="libFootnotenumChar"/>
          <w:rtl/>
        </w:rPr>
        <w:t>(2)</w:t>
      </w:r>
      <w:r>
        <w:rPr>
          <w:rtl/>
        </w:rPr>
        <w:t>.</w:t>
      </w:r>
    </w:p>
    <w:p w14:paraId="59EF61DE" w14:textId="77777777" w:rsidR="00F24E3C" w:rsidRDefault="00F24E3C" w:rsidP="00DB5C31">
      <w:pPr>
        <w:pStyle w:val="libNormal"/>
        <w:rPr>
          <w:rFonts w:hint="cs"/>
          <w:rtl/>
        </w:rPr>
      </w:pPr>
      <w:r>
        <w:rPr>
          <w:rtl/>
        </w:rPr>
        <w:t>والإختلاف بين الحكايتين واضح لكنّ محمّد بن كعب القرظي من بني قريظة الذين تمّت إبادتهم أيام رسول الله في المدينة ولم يبق منهم إلّا قلّة قليلة، ولا</w:t>
      </w:r>
      <w:r>
        <w:rPr>
          <w:rFonts w:hint="cs"/>
          <w:rtl/>
        </w:rPr>
        <w:t xml:space="preserve"> </w:t>
      </w:r>
      <w:r>
        <w:rPr>
          <w:rtl/>
        </w:rPr>
        <w:t>يعبأ بنقله، ولعلّ غرضه ال</w:t>
      </w:r>
      <w:r>
        <w:rPr>
          <w:rFonts w:hint="cs"/>
          <w:rtl/>
        </w:rPr>
        <w:t>ا</w:t>
      </w:r>
      <w:r>
        <w:rPr>
          <w:rtl/>
        </w:rPr>
        <w:t>زدراء بالنبيّ وادّعاء عدم قيامه بمقتضى العدل.</w:t>
      </w:r>
    </w:p>
    <w:p w14:paraId="4F8A69F3" w14:textId="77777777" w:rsidR="00F24E3C" w:rsidRDefault="00F24E3C" w:rsidP="001434A0">
      <w:pPr>
        <w:pStyle w:val="libLine"/>
        <w:rPr>
          <w:rtl/>
        </w:rPr>
      </w:pPr>
      <w:r>
        <w:rPr>
          <w:rtl/>
        </w:rPr>
        <w:t>__________________</w:t>
      </w:r>
    </w:p>
    <w:p w14:paraId="0C0F6320"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 ج 3 ص 605.</w:t>
      </w:r>
    </w:p>
    <w:p w14:paraId="455A7FEB"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دلائل النبوّة</w:t>
      </w:r>
      <w:r>
        <w:rPr>
          <w:rFonts w:hint="cs"/>
          <w:rtl/>
        </w:rPr>
        <w:t>:</w:t>
      </w:r>
      <w:r>
        <w:rPr>
          <w:rtl/>
        </w:rPr>
        <w:t xml:space="preserve"> ج 3 ص 286، والسيرة النبويّة لابن هشام</w:t>
      </w:r>
      <w:r>
        <w:rPr>
          <w:rFonts w:hint="cs"/>
          <w:rtl/>
        </w:rPr>
        <w:t>:</w:t>
      </w:r>
      <w:r>
        <w:rPr>
          <w:rtl/>
        </w:rPr>
        <w:t xml:space="preserve"> ج 2 ص 95.</w:t>
      </w:r>
    </w:p>
    <w:p w14:paraId="3BEA242D" w14:textId="77777777" w:rsidR="00F24E3C" w:rsidRDefault="00F24E3C" w:rsidP="00DB5C31">
      <w:pPr>
        <w:pStyle w:val="libNormal"/>
        <w:rPr>
          <w:rFonts w:hint="cs"/>
          <w:rtl/>
        </w:rPr>
      </w:pPr>
      <w:r w:rsidRPr="00B54111">
        <w:rPr>
          <w:rtl/>
        </w:rPr>
        <w:br w:type="page"/>
      </w:r>
      <w:r>
        <w:rPr>
          <w:rtl/>
        </w:rPr>
        <w:lastRenderedPageBreak/>
        <w:t xml:space="preserve">مطاردة العدو: </w:t>
      </w:r>
    </w:p>
    <w:p w14:paraId="207AA8F8" w14:textId="77777777" w:rsidR="00F24E3C" w:rsidRDefault="00F24E3C" w:rsidP="00DB5C31">
      <w:pPr>
        <w:pStyle w:val="libNormal"/>
        <w:rPr>
          <w:rtl/>
        </w:rPr>
      </w:pPr>
      <w:r>
        <w:rPr>
          <w:rtl/>
        </w:rPr>
        <w:t>ثمّ إنّه لـمّا بلغ رسول الله أنّ العدو بصدد معاودة الكرّة إلى المدينة حتّى يستأصل بقية المسلمين، فأمر رسول الله المؤذّن أن يؤذّن بالخروج إلى مطاردة العدو و</w:t>
      </w:r>
      <w:r>
        <w:rPr>
          <w:rFonts w:hint="cs"/>
          <w:rtl/>
        </w:rPr>
        <w:t>أ</w:t>
      </w:r>
      <w:r>
        <w:rPr>
          <w:rtl/>
        </w:rPr>
        <w:t>ن لا</w:t>
      </w:r>
      <w:r>
        <w:rPr>
          <w:rFonts w:hint="cs"/>
          <w:rtl/>
        </w:rPr>
        <w:t xml:space="preserve"> </w:t>
      </w:r>
      <w:r>
        <w:rPr>
          <w:rtl/>
        </w:rPr>
        <w:t>يخرج إلّا من حضر الأمس في المعركة، و</w:t>
      </w:r>
      <w:r>
        <w:rPr>
          <w:rFonts w:hint="cs"/>
          <w:rtl/>
        </w:rPr>
        <w:t>إ</w:t>
      </w:r>
      <w:r>
        <w:rPr>
          <w:rtl/>
        </w:rPr>
        <w:t xml:space="preserve">ليه يشير قوله سبحانه: </w:t>
      </w:r>
      <w:r w:rsidRPr="0015158F">
        <w:rPr>
          <w:rStyle w:val="libAlaemChar"/>
          <w:rtl/>
        </w:rPr>
        <w:t>(</w:t>
      </w:r>
      <w:r w:rsidRPr="00B676FF">
        <w:rPr>
          <w:rFonts w:hint="cs"/>
          <w:rtl/>
        </w:rPr>
        <w:t xml:space="preserve"> </w:t>
      </w:r>
      <w:r w:rsidRPr="00567513">
        <w:rPr>
          <w:rStyle w:val="libAieChar"/>
          <w:rFonts w:hint="cs"/>
          <w:rtl/>
        </w:rPr>
        <w:t>الَّذِينَ اسْتَجَابُوا للهِ وَالرَّسُولِ مِن بَعْدِ مَا أَصَابَهُمُ الْقَرْحُ لِلَّذِينَ أَحْسَنُوا مِنْهُمْ وَاتَّقَوْا أَجْرٌ عَظِيمٌ</w:t>
      </w:r>
      <w:r w:rsidRPr="00567513">
        <w:rPr>
          <w:rStyle w:val="libAieChar"/>
          <w:rtl/>
        </w:rPr>
        <w:t xml:space="preserve"> * </w:t>
      </w:r>
      <w:r w:rsidRPr="00567513">
        <w:rPr>
          <w:rStyle w:val="libAieChar"/>
          <w:rFonts w:hint="cs"/>
          <w:rtl/>
        </w:rPr>
        <w:t>الَّذِينَ قَالَ لَهُمُ النَّاسُ إِنَّ النَّاسَ قَدْ جَمَعُوا لَكُمْ فَاخْشَوْهُمْ فَزَادَهُمْ إِيمَانًا وَقَالُوا حَسْبُنَا اللهُ وَنِعْمَ الْوَكِيلُ</w:t>
      </w:r>
      <w:r w:rsidRPr="00B676FF">
        <w:rPr>
          <w:rtl/>
        </w:rPr>
        <w:t xml:space="preserve"> * </w:t>
      </w:r>
      <w:r w:rsidRPr="00567513">
        <w:rPr>
          <w:rStyle w:val="libAieChar"/>
          <w:rFonts w:hint="cs"/>
          <w:rtl/>
        </w:rPr>
        <w:t>فَانقَلَبُوا بِنِعْمَةٍ مِّنَ اللهِ وَفَضْلٍ لَّمْ يَمْسَسْهُمْ سُوءٌ وَاتَّبَعُوا رِضْوَانَ اللهِ وَاللهُ ذُو فَضْلٍ عَظِيمٍ</w:t>
      </w:r>
      <w:r w:rsidRPr="00B676FF">
        <w:rPr>
          <w:rtl/>
        </w:rPr>
        <w:t xml:space="preserve"> * </w:t>
      </w:r>
      <w:r w:rsidRPr="00567513">
        <w:rPr>
          <w:rStyle w:val="libAieChar"/>
          <w:rFonts w:hint="cs"/>
          <w:rtl/>
        </w:rPr>
        <w:t>إِنَّمَا ذَٰلِكُمُ الشَّيْطَانُ يُخَوِّفُ أَوْلِيَاءَهُ فَلا تَخَافُوهُمْ وَخَافُونِ إِن كُنتُم مُّؤْمِنِينَ</w:t>
      </w:r>
      <w:r w:rsidRPr="00B676FF">
        <w:rPr>
          <w:rtl/>
        </w:rPr>
        <w:t xml:space="preserve"> </w:t>
      </w:r>
      <w:r w:rsidRPr="0015158F">
        <w:rPr>
          <w:rStyle w:val="libAlaemChar"/>
          <w:rtl/>
        </w:rPr>
        <w:t>)</w:t>
      </w:r>
      <w:r>
        <w:rPr>
          <w:rtl/>
        </w:rPr>
        <w:t xml:space="preserve"> ( آل عمران / 172</w:t>
      </w:r>
      <w:r>
        <w:rPr>
          <w:rFonts w:hint="cs"/>
          <w:rtl/>
        </w:rPr>
        <w:t xml:space="preserve"> </w:t>
      </w:r>
      <w:r>
        <w:rPr>
          <w:rtl/>
        </w:rPr>
        <w:t>ـ</w:t>
      </w:r>
      <w:r>
        <w:rPr>
          <w:rFonts w:hint="cs"/>
          <w:rtl/>
        </w:rPr>
        <w:t xml:space="preserve"> </w:t>
      </w:r>
      <w:r>
        <w:rPr>
          <w:rtl/>
        </w:rPr>
        <w:t>175 ).</w:t>
      </w:r>
    </w:p>
    <w:p w14:paraId="1CB0E4AC" w14:textId="77777777" w:rsidR="00F24E3C" w:rsidRDefault="00F24E3C" w:rsidP="00DB5C31">
      <w:pPr>
        <w:pStyle w:val="libNormal"/>
        <w:rPr>
          <w:rtl/>
        </w:rPr>
      </w:pPr>
      <w:r>
        <w:rPr>
          <w:rtl/>
        </w:rPr>
        <w:t xml:space="preserve">ويستفاد من جملتها: </w:t>
      </w:r>
    </w:p>
    <w:p w14:paraId="49416543" w14:textId="77777777" w:rsidR="00F24E3C" w:rsidRDefault="00F24E3C" w:rsidP="00DB5C31">
      <w:pPr>
        <w:pStyle w:val="libNormal"/>
        <w:rPr>
          <w:rtl/>
        </w:rPr>
      </w:pPr>
      <w:r>
        <w:rPr>
          <w:rtl/>
        </w:rPr>
        <w:t xml:space="preserve">( أوّلاً ): إنّ المؤمن إذا </w:t>
      </w:r>
      <w:r>
        <w:rPr>
          <w:rFonts w:hint="cs"/>
          <w:rtl/>
        </w:rPr>
        <w:t>ا</w:t>
      </w:r>
      <w:r>
        <w:rPr>
          <w:rtl/>
        </w:rPr>
        <w:t>نتابته الهزيمة واعتراه الإنكسار الظاهري لا</w:t>
      </w:r>
      <w:r>
        <w:rPr>
          <w:rFonts w:hint="cs"/>
          <w:rtl/>
        </w:rPr>
        <w:t xml:space="preserve"> </w:t>
      </w:r>
      <w:r>
        <w:rPr>
          <w:rtl/>
        </w:rPr>
        <w:t>يصل به الأمر إلى فقد الثقة بالله سبحانه وتعالى، فلو تمكّن من معاودة الكرّة لتحقيق الإنتصار لهبّ مسرعاً ولم يقعد به القرح ولا</w:t>
      </w:r>
      <w:r>
        <w:rPr>
          <w:rFonts w:hint="cs"/>
          <w:rtl/>
        </w:rPr>
        <w:t xml:space="preserve"> </w:t>
      </w:r>
      <w:r>
        <w:rPr>
          <w:rtl/>
        </w:rPr>
        <w:t>يكون جليس البيت لأجل ملمّة أل</w:t>
      </w:r>
      <w:r>
        <w:rPr>
          <w:rFonts w:hint="cs"/>
          <w:rtl/>
        </w:rPr>
        <w:t>ـ</w:t>
      </w:r>
      <w:r>
        <w:rPr>
          <w:rtl/>
        </w:rPr>
        <w:t>م</w:t>
      </w:r>
      <w:r>
        <w:rPr>
          <w:rFonts w:hint="cs"/>
          <w:rtl/>
        </w:rPr>
        <w:t>ـّ</w:t>
      </w:r>
      <w:r>
        <w:rPr>
          <w:rtl/>
        </w:rPr>
        <w:t>ت به، و</w:t>
      </w:r>
      <w:r>
        <w:rPr>
          <w:rFonts w:hint="cs"/>
          <w:rtl/>
        </w:rPr>
        <w:t>إ</w:t>
      </w:r>
      <w:r>
        <w:rPr>
          <w:rtl/>
        </w:rPr>
        <w:t xml:space="preserve">ليه يشير قوله سبحانه: </w:t>
      </w:r>
      <w:r w:rsidRPr="0015158F">
        <w:rPr>
          <w:rStyle w:val="libAlaemChar"/>
          <w:rtl/>
        </w:rPr>
        <w:t>(</w:t>
      </w:r>
      <w:r w:rsidRPr="00F718F0">
        <w:rPr>
          <w:rFonts w:hint="cs"/>
          <w:rtl/>
        </w:rPr>
        <w:t xml:space="preserve"> </w:t>
      </w:r>
      <w:r w:rsidRPr="00567513">
        <w:rPr>
          <w:rStyle w:val="libAieChar"/>
          <w:rFonts w:hint="cs"/>
          <w:rtl/>
        </w:rPr>
        <w:t>الَّذِينَ اسْتَجَابُوا للهِ</w:t>
      </w:r>
      <w:r w:rsidRPr="00F718F0">
        <w:rPr>
          <w:rtl/>
        </w:rPr>
        <w:t xml:space="preserve"> ... </w:t>
      </w:r>
      <w:r w:rsidRPr="0015158F">
        <w:rPr>
          <w:rStyle w:val="libAlaemChar"/>
          <w:rtl/>
        </w:rPr>
        <w:t>)</w:t>
      </w:r>
      <w:r>
        <w:rPr>
          <w:rtl/>
        </w:rPr>
        <w:t>.</w:t>
      </w:r>
    </w:p>
    <w:p w14:paraId="6CD69FD1" w14:textId="77777777" w:rsidR="00F24E3C" w:rsidRDefault="00F24E3C" w:rsidP="00DB5C31">
      <w:pPr>
        <w:pStyle w:val="libNormal"/>
        <w:rPr>
          <w:rtl/>
        </w:rPr>
      </w:pPr>
      <w:r>
        <w:rPr>
          <w:rtl/>
        </w:rPr>
        <w:t xml:space="preserve">( وثانياً ): لو بلغهم تأهّب العدوّ لكرّ عليهم ثانياً وجاءت النذر يخوفونهم من بأس العدو ومازادهم إلّا إيماناً وثقة وانقطاعاً إلى الله وقالوا: </w:t>
      </w:r>
      <w:r w:rsidRPr="0015158F">
        <w:rPr>
          <w:rStyle w:val="libAlaemChar"/>
          <w:rtl/>
        </w:rPr>
        <w:t>(</w:t>
      </w:r>
      <w:r w:rsidRPr="00F718F0">
        <w:rPr>
          <w:rFonts w:hint="cs"/>
          <w:rtl/>
        </w:rPr>
        <w:t xml:space="preserve"> </w:t>
      </w:r>
      <w:r w:rsidRPr="00567513">
        <w:rPr>
          <w:rStyle w:val="libAieChar"/>
          <w:rFonts w:hint="cs"/>
          <w:rtl/>
        </w:rPr>
        <w:t>حَسْبُنَا اللهُ وَنِعْمَ الْوَكِيلُ</w:t>
      </w:r>
      <w:r w:rsidRPr="00F718F0">
        <w:rPr>
          <w:rtl/>
        </w:rPr>
        <w:t xml:space="preserve"> </w:t>
      </w:r>
      <w:r w:rsidRPr="0015158F">
        <w:rPr>
          <w:rStyle w:val="libAlaemChar"/>
          <w:rtl/>
        </w:rPr>
        <w:t>)</w:t>
      </w:r>
      <w:r>
        <w:rPr>
          <w:rtl/>
        </w:rPr>
        <w:t>.</w:t>
      </w:r>
    </w:p>
    <w:p w14:paraId="00BE0506" w14:textId="77777777" w:rsidR="00F24E3C" w:rsidRDefault="00F24E3C" w:rsidP="00DB5C31">
      <w:pPr>
        <w:pStyle w:val="libNormal"/>
        <w:rPr>
          <w:rtl/>
        </w:rPr>
      </w:pPr>
      <w:r>
        <w:rPr>
          <w:rtl/>
        </w:rPr>
        <w:t>( وثالثاً ): إنّ ما جاءت به النذر من الأنباء إنّما كانت من الشياطين الّذين يخوّفون أولياءهم، و</w:t>
      </w:r>
      <w:r>
        <w:rPr>
          <w:rFonts w:hint="cs"/>
          <w:rtl/>
        </w:rPr>
        <w:t>أ</w:t>
      </w:r>
      <w:r>
        <w:rPr>
          <w:rtl/>
        </w:rPr>
        <w:t>مّا المؤمنون فإنّهم قد خرجوا عن نطاق تأثير تلك الإرهاصات النفسيّة.</w:t>
      </w:r>
    </w:p>
    <w:p w14:paraId="14D36078" w14:textId="77777777" w:rsidR="00F24E3C" w:rsidRPr="00BE3125" w:rsidRDefault="00F24E3C" w:rsidP="00F24E3C">
      <w:pPr>
        <w:pStyle w:val="Heading2"/>
        <w:rPr>
          <w:rFonts w:hint="cs"/>
          <w:rtl/>
        </w:rPr>
      </w:pPr>
      <w:bookmarkStart w:id="308" w:name="_Toc308079981"/>
      <w:bookmarkStart w:id="309" w:name="_Toc24453286"/>
      <w:r w:rsidRPr="00BE3125">
        <w:rPr>
          <w:rtl/>
        </w:rPr>
        <w:t>غزوة اُحد بين السلبيات والإيجابيّات</w:t>
      </w:r>
      <w:r>
        <w:rPr>
          <w:rtl/>
        </w:rPr>
        <w:t>:</w:t>
      </w:r>
      <w:bookmarkEnd w:id="309"/>
      <w:r>
        <w:rPr>
          <w:rtl/>
        </w:rPr>
        <w:t xml:space="preserve"> </w:t>
      </w:r>
      <w:bookmarkEnd w:id="308"/>
    </w:p>
    <w:p w14:paraId="0C28924C" w14:textId="77777777" w:rsidR="00F24E3C" w:rsidRDefault="00F24E3C" w:rsidP="00DB5C31">
      <w:pPr>
        <w:pStyle w:val="libNormal"/>
        <w:rPr>
          <w:rFonts w:hint="cs"/>
          <w:rtl/>
        </w:rPr>
      </w:pPr>
      <w:r>
        <w:rPr>
          <w:rtl/>
        </w:rPr>
        <w:t>إنّ غزوة اُحد كسائر الغزوات التي تمخّض عنها ما هو سلبي وما هو إيجابي، وقد ورد في الذّكر الحكيم آيات تشير إلى جملتها، و</w:t>
      </w:r>
      <w:r>
        <w:rPr>
          <w:rFonts w:hint="cs"/>
          <w:rtl/>
        </w:rPr>
        <w:t>إ</w:t>
      </w:r>
      <w:r>
        <w:rPr>
          <w:rtl/>
        </w:rPr>
        <w:t>ليك نصوصها مشفوعة بما</w:t>
      </w:r>
    </w:p>
    <w:p w14:paraId="0B811D28" w14:textId="77777777" w:rsidR="00F24E3C" w:rsidRDefault="00F24E3C" w:rsidP="001434A0">
      <w:pPr>
        <w:pStyle w:val="libNormal0"/>
        <w:rPr>
          <w:rtl/>
        </w:rPr>
      </w:pPr>
      <w:r w:rsidRPr="007A7C28">
        <w:rPr>
          <w:rtl/>
        </w:rPr>
        <w:br w:type="page"/>
      </w:r>
      <w:r>
        <w:rPr>
          <w:rtl/>
        </w:rPr>
        <w:lastRenderedPageBreak/>
        <w:t xml:space="preserve">يليق بها من التحليل: </w:t>
      </w:r>
    </w:p>
    <w:p w14:paraId="73483173" w14:textId="77777777" w:rsidR="00F24E3C" w:rsidRDefault="00F24E3C" w:rsidP="00DB5C31">
      <w:pPr>
        <w:pStyle w:val="libNormal"/>
        <w:rPr>
          <w:rtl/>
        </w:rPr>
      </w:pPr>
      <w:r>
        <w:rPr>
          <w:rtl/>
        </w:rPr>
        <w:t xml:space="preserve">قال عزّ وجلّ: </w:t>
      </w:r>
      <w:r w:rsidRPr="0015158F">
        <w:rPr>
          <w:rStyle w:val="libAlaemChar"/>
          <w:rtl/>
        </w:rPr>
        <w:t>(</w:t>
      </w:r>
      <w:r w:rsidRPr="00F718F0">
        <w:rPr>
          <w:rFonts w:hint="cs"/>
          <w:rtl/>
        </w:rPr>
        <w:t xml:space="preserve"> </w:t>
      </w:r>
      <w:r w:rsidRPr="00567513">
        <w:rPr>
          <w:rStyle w:val="libAieChar"/>
          <w:rFonts w:hint="cs"/>
          <w:rtl/>
        </w:rPr>
        <w:t>وَتِلْكَ الأَيَّامُ نُدَاوِلُهَا بَيْنَ النَّاسِ وَلِيَعْلَمَ اللهُ الَّذِينَ آمَنُوا وَيَتَّخِذَ مِنكُمْ شُهَدَاءَ وَاللهُ لا يُحِبُّ الظَّالِمِينَ</w:t>
      </w:r>
      <w:r w:rsidRPr="00F718F0">
        <w:rPr>
          <w:rtl/>
        </w:rPr>
        <w:t xml:space="preserve"> </w:t>
      </w:r>
      <w:r w:rsidRPr="0015158F">
        <w:rPr>
          <w:rStyle w:val="libAlaemChar"/>
          <w:rtl/>
        </w:rPr>
        <w:t>)</w:t>
      </w:r>
      <w:r>
        <w:rPr>
          <w:rtl/>
        </w:rPr>
        <w:t>.</w:t>
      </w:r>
    </w:p>
    <w:p w14:paraId="339E0DE3" w14:textId="77777777" w:rsidR="00F24E3C" w:rsidRDefault="00F24E3C" w:rsidP="00DB5C31">
      <w:pPr>
        <w:pStyle w:val="libNormal"/>
        <w:rPr>
          <w:rtl/>
        </w:rPr>
      </w:pPr>
      <w:r w:rsidRPr="0015158F">
        <w:rPr>
          <w:rStyle w:val="libAlaemChar"/>
          <w:rtl/>
        </w:rPr>
        <w:t>(</w:t>
      </w:r>
      <w:r w:rsidRPr="00F718F0">
        <w:rPr>
          <w:rFonts w:hint="cs"/>
          <w:rtl/>
        </w:rPr>
        <w:t xml:space="preserve"> </w:t>
      </w:r>
      <w:r w:rsidRPr="00567513">
        <w:rPr>
          <w:rStyle w:val="libAieChar"/>
          <w:rFonts w:hint="cs"/>
          <w:rtl/>
        </w:rPr>
        <w:t>وَلِيُمَحِّصَ اللهُ الَّذِينَ آمَنُوا وَيَمْحَقَ الْكَافِرِينَ</w:t>
      </w:r>
      <w:r w:rsidRPr="00F718F0">
        <w:rPr>
          <w:rtl/>
        </w:rPr>
        <w:t xml:space="preserve"> </w:t>
      </w:r>
      <w:r w:rsidRPr="0015158F">
        <w:rPr>
          <w:rStyle w:val="libAlaemChar"/>
          <w:rtl/>
        </w:rPr>
        <w:t>)</w:t>
      </w:r>
      <w:r>
        <w:rPr>
          <w:rtl/>
        </w:rPr>
        <w:t>.</w:t>
      </w:r>
    </w:p>
    <w:p w14:paraId="51879E7F" w14:textId="77777777" w:rsidR="00F24E3C" w:rsidRDefault="00F24E3C" w:rsidP="00DB5C31">
      <w:pPr>
        <w:pStyle w:val="libNormal"/>
        <w:rPr>
          <w:rtl/>
        </w:rPr>
      </w:pPr>
      <w:r w:rsidRPr="0015158F">
        <w:rPr>
          <w:rStyle w:val="libAlaemChar"/>
          <w:rtl/>
        </w:rPr>
        <w:t>(</w:t>
      </w:r>
      <w:r w:rsidRPr="00F718F0">
        <w:rPr>
          <w:rFonts w:hint="cs"/>
          <w:rtl/>
        </w:rPr>
        <w:t xml:space="preserve"> </w:t>
      </w:r>
      <w:r w:rsidRPr="00567513">
        <w:rPr>
          <w:rStyle w:val="libAieChar"/>
          <w:rFonts w:hint="cs"/>
          <w:rtl/>
        </w:rPr>
        <w:t>أَمْ حَسِبْتُمْ أَن تَدْخُلُوا الجَنَّةَ وَلَمَّا يَعْلَمِ اللهُ الَّذِينَ جَاهَدُوا مِنكُمْ وَيَعْلَمَ الصَّابِرِينَ</w:t>
      </w:r>
      <w:r w:rsidRPr="00F718F0">
        <w:rPr>
          <w:rtl/>
        </w:rPr>
        <w:t xml:space="preserve"> </w:t>
      </w:r>
      <w:r w:rsidRPr="0015158F">
        <w:rPr>
          <w:rStyle w:val="libAlaemChar"/>
          <w:rtl/>
        </w:rPr>
        <w:t>)</w:t>
      </w:r>
      <w:r>
        <w:rPr>
          <w:rtl/>
        </w:rPr>
        <w:t>.</w:t>
      </w:r>
    </w:p>
    <w:p w14:paraId="5AD85097" w14:textId="77777777" w:rsidR="00F24E3C" w:rsidRDefault="00F24E3C" w:rsidP="00DB5C31">
      <w:pPr>
        <w:pStyle w:val="libNormal"/>
        <w:rPr>
          <w:rtl/>
        </w:rPr>
      </w:pPr>
      <w:r w:rsidRPr="0015158F">
        <w:rPr>
          <w:rStyle w:val="libAlaemChar"/>
          <w:rtl/>
        </w:rPr>
        <w:t>(</w:t>
      </w:r>
      <w:r w:rsidRPr="00F718F0">
        <w:rPr>
          <w:rFonts w:hint="cs"/>
          <w:rtl/>
        </w:rPr>
        <w:t xml:space="preserve"> </w:t>
      </w:r>
      <w:r w:rsidRPr="00567513">
        <w:rPr>
          <w:rStyle w:val="libAieChar"/>
          <w:rFonts w:hint="cs"/>
          <w:rtl/>
        </w:rPr>
        <w:t>وَلَقَدْ كُنتُمْ تَمَنَّوْنَ المَوْتَ مِن قَبْلِ أَن تَلْقَوْهُ فَقَدْ رَأَيْتُمُوهُ وَأَنتُمْ تَنظُرُونَ</w:t>
      </w:r>
      <w:r w:rsidRPr="00F718F0">
        <w:rPr>
          <w:rtl/>
        </w:rPr>
        <w:t xml:space="preserve"> </w:t>
      </w:r>
      <w:r w:rsidRPr="0015158F">
        <w:rPr>
          <w:rStyle w:val="libAlaemChar"/>
          <w:rtl/>
        </w:rPr>
        <w:t>)</w:t>
      </w:r>
      <w:r>
        <w:rPr>
          <w:rtl/>
        </w:rPr>
        <w:t xml:space="preserve"> ( آل عمران / 140</w:t>
      </w:r>
      <w:r>
        <w:rPr>
          <w:rFonts w:hint="cs"/>
          <w:rtl/>
        </w:rPr>
        <w:t xml:space="preserve"> </w:t>
      </w:r>
      <w:r>
        <w:rPr>
          <w:rtl/>
        </w:rPr>
        <w:t>ـ</w:t>
      </w:r>
      <w:r>
        <w:rPr>
          <w:rFonts w:hint="cs"/>
          <w:rtl/>
        </w:rPr>
        <w:t xml:space="preserve"> </w:t>
      </w:r>
      <w:r>
        <w:rPr>
          <w:rtl/>
        </w:rPr>
        <w:t>143 ).</w:t>
      </w:r>
    </w:p>
    <w:p w14:paraId="3798A49F" w14:textId="77777777" w:rsidR="00F24E3C" w:rsidRDefault="00F24E3C" w:rsidP="00DB5C31">
      <w:pPr>
        <w:pStyle w:val="libNormal"/>
        <w:rPr>
          <w:rtl/>
        </w:rPr>
      </w:pPr>
      <w:r w:rsidRPr="0015158F">
        <w:rPr>
          <w:rStyle w:val="libAlaemChar"/>
          <w:rtl/>
        </w:rPr>
        <w:t>(</w:t>
      </w:r>
      <w:r w:rsidRPr="00F718F0">
        <w:rPr>
          <w:rFonts w:hint="cs"/>
          <w:rtl/>
        </w:rPr>
        <w:t xml:space="preserve"> </w:t>
      </w:r>
      <w:r w:rsidRPr="00567513">
        <w:rPr>
          <w:rStyle w:val="libAieChar"/>
          <w:rFonts w:hint="cs"/>
          <w:rtl/>
        </w:rPr>
        <w:t>مَّا كَانَ اللهُ لِيَذَرَ المُؤْمِنِينَ عَلَىٰ مَا أَنتُمْ عَلَيْهِ حَتَّىٰ يَمِيزَ الخَبِيثَ مِنَ الطَّيِّبِ وَمَا كَانَ اللهُ لِيُطْلِعَكُمْ عَلَى الْغَيْبِ وَلَٰكِنَّ اللهَ يَجْتَبِي مِن رُّسُلِهِ مَن يَشَاءُ فَآمِنُوا بِاللهِ وَرُسُلِهِ وَإِن تُؤْمِنُوا وَتَتَّقُوا فَلَكُمْ أَجْرٌ عَظِيمٌ</w:t>
      </w:r>
      <w:r w:rsidRPr="00F718F0">
        <w:rPr>
          <w:rtl/>
        </w:rPr>
        <w:t xml:space="preserve"> </w:t>
      </w:r>
      <w:r w:rsidRPr="0015158F">
        <w:rPr>
          <w:rStyle w:val="libAlaemChar"/>
          <w:rtl/>
        </w:rPr>
        <w:t>)</w:t>
      </w:r>
      <w:r>
        <w:rPr>
          <w:rtl/>
        </w:rPr>
        <w:t xml:space="preserve"> ( آل عمران / 179 ).</w:t>
      </w:r>
    </w:p>
    <w:p w14:paraId="75F03396" w14:textId="77777777" w:rsidR="00F24E3C" w:rsidRDefault="00F24E3C" w:rsidP="00DB5C31">
      <w:pPr>
        <w:pStyle w:val="libNormal"/>
        <w:rPr>
          <w:rtl/>
        </w:rPr>
      </w:pPr>
      <w:r>
        <w:rPr>
          <w:rtl/>
        </w:rPr>
        <w:t xml:space="preserve">ويستفاد من هذه الآيات ما يلي: </w:t>
      </w:r>
    </w:p>
    <w:p w14:paraId="1AF7FACE" w14:textId="77777777" w:rsidR="00F24E3C" w:rsidRPr="0008355F" w:rsidRDefault="00F24E3C" w:rsidP="008D50E1">
      <w:pPr>
        <w:pStyle w:val="libBold1"/>
        <w:rPr>
          <w:rFonts w:hint="cs"/>
          <w:rtl/>
        </w:rPr>
      </w:pPr>
      <w:r w:rsidRPr="0008355F">
        <w:rPr>
          <w:rtl/>
        </w:rPr>
        <w:t>1 ـ ال</w:t>
      </w:r>
      <w:r>
        <w:rPr>
          <w:rFonts w:hint="cs"/>
          <w:rtl/>
        </w:rPr>
        <w:t>ا</w:t>
      </w:r>
      <w:r w:rsidRPr="0008355F">
        <w:rPr>
          <w:rtl/>
        </w:rPr>
        <w:t>نتصار وال</w:t>
      </w:r>
      <w:r>
        <w:rPr>
          <w:rFonts w:hint="cs"/>
          <w:rtl/>
        </w:rPr>
        <w:t>ا</w:t>
      </w:r>
      <w:r w:rsidRPr="0008355F">
        <w:rPr>
          <w:rtl/>
        </w:rPr>
        <w:t>نكسار من سنن</w:t>
      </w:r>
      <w:r>
        <w:rPr>
          <w:rtl/>
        </w:rPr>
        <w:t xml:space="preserve"> الله: </w:t>
      </w:r>
    </w:p>
    <w:p w14:paraId="365D674F" w14:textId="77777777" w:rsidR="00F24E3C" w:rsidRDefault="00F24E3C" w:rsidP="00DB5C31">
      <w:pPr>
        <w:pStyle w:val="libNormal"/>
        <w:rPr>
          <w:rtl/>
        </w:rPr>
      </w:pPr>
      <w:r>
        <w:rPr>
          <w:rtl/>
        </w:rPr>
        <w:t xml:space="preserve">إنّ من سنن الله تعالى الطبيعية في الاُمم </w:t>
      </w:r>
      <w:r>
        <w:rPr>
          <w:rFonts w:hint="cs"/>
          <w:rtl/>
        </w:rPr>
        <w:t>أ</w:t>
      </w:r>
      <w:r>
        <w:rPr>
          <w:rtl/>
        </w:rPr>
        <w:t xml:space="preserve">نّه لم يكتب على جبين اُمّة السيادة والإنتصار في جميع الأزمنة والأمكنة، وكذلك شأن الهزيمة. فهي تعيش بين هذين مقبلة ومدبرة تارة اُخرى كما يشير إليه قوله سبحانه: </w:t>
      </w:r>
    </w:p>
    <w:p w14:paraId="38511D90" w14:textId="77777777" w:rsidR="00F24E3C" w:rsidRDefault="00F24E3C" w:rsidP="00DB5C31">
      <w:pPr>
        <w:pStyle w:val="libNormal"/>
        <w:rPr>
          <w:rtl/>
        </w:rPr>
      </w:pPr>
      <w:r w:rsidRPr="0015158F">
        <w:rPr>
          <w:rStyle w:val="libAlaemChar"/>
          <w:rtl/>
        </w:rPr>
        <w:t>(</w:t>
      </w:r>
      <w:r w:rsidRPr="00F718F0">
        <w:rPr>
          <w:rFonts w:hint="cs"/>
          <w:rtl/>
        </w:rPr>
        <w:t xml:space="preserve"> </w:t>
      </w:r>
      <w:r w:rsidRPr="00567513">
        <w:rPr>
          <w:rStyle w:val="libAieChar"/>
          <w:rFonts w:hint="cs"/>
          <w:rtl/>
        </w:rPr>
        <w:t>وَتِلْكَ الأَيَّامُ نُدَاوِلُهَا بَيْنَ النَّاسِ</w:t>
      </w:r>
      <w:r w:rsidRPr="00F718F0">
        <w:rPr>
          <w:rtl/>
        </w:rPr>
        <w:t xml:space="preserve"> ... </w:t>
      </w:r>
      <w:r w:rsidRPr="0015158F">
        <w:rPr>
          <w:rStyle w:val="libAlaemChar"/>
          <w:rtl/>
        </w:rPr>
        <w:t>)</w:t>
      </w:r>
      <w:r>
        <w:rPr>
          <w:rtl/>
        </w:rPr>
        <w:t>.</w:t>
      </w:r>
    </w:p>
    <w:p w14:paraId="1AE7EB51" w14:textId="77777777" w:rsidR="00F24E3C" w:rsidRPr="0008355F" w:rsidRDefault="00F24E3C" w:rsidP="008D50E1">
      <w:pPr>
        <w:pStyle w:val="libBold1"/>
        <w:rPr>
          <w:rFonts w:hint="cs"/>
          <w:rtl/>
        </w:rPr>
      </w:pPr>
      <w:r>
        <w:rPr>
          <w:rtl/>
        </w:rPr>
        <w:t xml:space="preserve">2 ـ التمحيص بالمحنة والبلاء: </w:t>
      </w:r>
    </w:p>
    <w:p w14:paraId="4E3B3946" w14:textId="77777777" w:rsidR="00F24E3C" w:rsidRDefault="00F24E3C" w:rsidP="00DB5C31">
      <w:pPr>
        <w:pStyle w:val="libNormal"/>
        <w:rPr>
          <w:rFonts w:hint="cs"/>
          <w:rtl/>
        </w:rPr>
      </w:pPr>
      <w:r>
        <w:rPr>
          <w:rtl/>
        </w:rPr>
        <w:t>إذا كتب النصر على جبين اُمّة على ممرّ الأعصار والدهور لم يتميّز المؤمن عن المنافق والصابر المجاهد عن المتهاون المتقاعد، وقد كان المسلمون قبل لقاء العدوّ</w:t>
      </w:r>
    </w:p>
    <w:p w14:paraId="51110AC5" w14:textId="77777777" w:rsidR="00F24E3C" w:rsidRDefault="00F24E3C" w:rsidP="001434A0">
      <w:pPr>
        <w:pStyle w:val="libNormal0"/>
        <w:rPr>
          <w:rFonts w:hint="cs"/>
          <w:rtl/>
        </w:rPr>
      </w:pPr>
      <w:r w:rsidRPr="007A7C28">
        <w:rPr>
          <w:rtl/>
        </w:rPr>
        <w:br w:type="page"/>
      </w:r>
      <w:r>
        <w:rPr>
          <w:rtl/>
        </w:rPr>
        <w:lastRenderedPageBreak/>
        <w:t xml:space="preserve">يتمنّون الموت ولكنّهم فشلوا في الإمتحان عند اللّقاء كما يشير إليه قوله: </w:t>
      </w:r>
      <w:r w:rsidRPr="0015158F">
        <w:rPr>
          <w:rStyle w:val="libAlaemChar"/>
          <w:rtl/>
        </w:rPr>
        <w:t>(</w:t>
      </w:r>
      <w:r w:rsidRPr="00F718F0">
        <w:rPr>
          <w:rFonts w:hint="cs"/>
          <w:rtl/>
        </w:rPr>
        <w:t xml:space="preserve"> </w:t>
      </w:r>
      <w:r w:rsidRPr="00567513">
        <w:rPr>
          <w:rStyle w:val="libAieChar"/>
          <w:rFonts w:hint="cs"/>
          <w:rtl/>
        </w:rPr>
        <w:t>وَلَقَدْ كُنتُمْ تَمَنَّوْنَ المَوْتَ مِن قَبْلِ أَن تَلْقَوْهُ</w:t>
      </w:r>
      <w:r w:rsidRPr="00F718F0">
        <w:rPr>
          <w:rtl/>
        </w:rPr>
        <w:t xml:space="preserve"> ... </w:t>
      </w:r>
      <w:r w:rsidRPr="0015158F">
        <w:rPr>
          <w:rStyle w:val="libAlaemChar"/>
          <w:rtl/>
        </w:rPr>
        <w:t>)</w:t>
      </w:r>
      <w:r>
        <w:rPr>
          <w:rtl/>
        </w:rPr>
        <w:t xml:space="preserve"> وقد طبّقت غزوة اُحد ذلك المقياس وقد عرفت ما</w:t>
      </w:r>
      <w:r>
        <w:rPr>
          <w:rFonts w:hint="cs"/>
          <w:rtl/>
        </w:rPr>
        <w:t xml:space="preserve"> </w:t>
      </w:r>
      <w:r>
        <w:rPr>
          <w:rtl/>
        </w:rPr>
        <w:t>آل إليه جيش المسلمين حيث إنقسموا إلى ثلاث طوائف أو أكثر، و</w:t>
      </w:r>
      <w:r>
        <w:rPr>
          <w:rFonts w:hint="cs"/>
          <w:rtl/>
        </w:rPr>
        <w:t>إ</w:t>
      </w:r>
      <w:r>
        <w:rPr>
          <w:rtl/>
        </w:rPr>
        <w:t xml:space="preserve">ليه يشير قوله سبحانه: </w:t>
      </w:r>
      <w:r w:rsidRPr="0015158F">
        <w:rPr>
          <w:rStyle w:val="libAlaemChar"/>
          <w:rtl/>
        </w:rPr>
        <w:t>(</w:t>
      </w:r>
      <w:r w:rsidRPr="00F718F0">
        <w:rPr>
          <w:rFonts w:hint="cs"/>
          <w:rtl/>
        </w:rPr>
        <w:t xml:space="preserve"> </w:t>
      </w:r>
      <w:r w:rsidRPr="00567513">
        <w:rPr>
          <w:rStyle w:val="libAieChar"/>
          <w:rFonts w:hint="cs"/>
          <w:rtl/>
        </w:rPr>
        <w:t>وَلِيَعْلَمَ اللهُ الَّذِينَ آمَنُوا</w:t>
      </w:r>
      <w:r w:rsidRPr="00F718F0">
        <w:rPr>
          <w:rtl/>
        </w:rPr>
        <w:t xml:space="preserve"> ... </w:t>
      </w:r>
      <w:r w:rsidRPr="0015158F">
        <w:rPr>
          <w:rStyle w:val="libAlaemChar"/>
          <w:rtl/>
        </w:rPr>
        <w:t>)</w:t>
      </w:r>
      <w:r>
        <w:rPr>
          <w:rtl/>
        </w:rPr>
        <w:t xml:space="preserve"> وقوله سبحانه: </w:t>
      </w:r>
      <w:r w:rsidRPr="0015158F">
        <w:rPr>
          <w:rStyle w:val="libAlaemChar"/>
          <w:rtl/>
        </w:rPr>
        <w:t>(</w:t>
      </w:r>
      <w:r w:rsidRPr="00F718F0">
        <w:rPr>
          <w:rFonts w:hint="cs"/>
          <w:rtl/>
        </w:rPr>
        <w:t xml:space="preserve"> </w:t>
      </w:r>
      <w:r w:rsidRPr="00567513">
        <w:rPr>
          <w:rStyle w:val="libAieChar"/>
          <w:rFonts w:hint="cs"/>
          <w:rtl/>
        </w:rPr>
        <w:t>وَلِيُمَحِّصَ اللهُ الَّذِينَ آمَنُوا وَيَمْحَقَ الْكَافِرِينَ</w:t>
      </w:r>
      <w:r w:rsidRPr="00F718F0">
        <w:rPr>
          <w:rtl/>
        </w:rPr>
        <w:t xml:space="preserve"> </w:t>
      </w:r>
      <w:r w:rsidRPr="0015158F">
        <w:rPr>
          <w:rStyle w:val="libAlaemChar"/>
          <w:rtl/>
        </w:rPr>
        <w:t>)</w:t>
      </w:r>
      <w:r>
        <w:rPr>
          <w:rtl/>
        </w:rPr>
        <w:t xml:space="preserve"> وقال أيضاً: </w:t>
      </w:r>
      <w:r w:rsidRPr="0015158F">
        <w:rPr>
          <w:rStyle w:val="libAlaemChar"/>
          <w:rtl/>
        </w:rPr>
        <w:t>(</w:t>
      </w:r>
      <w:r w:rsidRPr="00F718F0">
        <w:rPr>
          <w:rFonts w:hint="cs"/>
          <w:rtl/>
        </w:rPr>
        <w:t xml:space="preserve"> </w:t>
      </w:r>
      <w:r w:rsidRPr="00567513">
        <w:rPr>
          <w:rStyle w:val="libAieChar"/>
          <w:rFonts w:hint="cs"/>
          <w:rtl/>
        </w:rPr>
        <w:t>مَّا كَانَ اللهُ لِيَذَرَ المُؤْمِنِينَ عَلَىٰ مَا أَنتُمْ عَلَيْهِ حَتَّىٰ يَمِيزَ الخَبِيثَ مِنَ الطَّيِّبِ</w:t>
      </w:r>
      <w:r w:rsidRPr="00F718F0">
        <w:rPr>
          <w:rtl/>
        </w:rPr>
        <w:t xml:space="preserve"> ... </w:t>
      </w:r>
      <w:r w:rsidRPr="0015158F">
        <w:rPr>
          <w:rStyle w:val="libAlaemChar"/>
          <w:rtl/>
        </w:rPr>
        <w:t>)</w:t>
      </w:r>
      <w:r>
        <w:rPr>
          <w:rtl/>
        </w:rPr>
        <w:t>.</w:t>
      </w:r>
    </w:p>
    <w:p w14:paraId="15D70754" w14:textId="77777777" w:rsidR="00F24E3C" w:rsidRPr="00BE1B21" w:rsidRDefault="00F24E3C" w:rsidP="008D50E1">
      <w:pPr>
        <w:pStyle w:val="libBold1"/>
        <w:rPr>
          <w:rFonts w:hint="cs"/>
          <w:rtl/>
        </w:rPr>
      </w:pPr>
      <w:r w:rsidRPr="00BE1B21">
        <w:rPr>
          <w:rtl/>
        </w:rPr>
        <w:t>3 ـ خ</w:t>
      </w:r>
      <w:r>
        <w:rPr>
          <w:rtl/>
        </w:rPr>
        <w:t xml:space="preserve">ُلّص الغزاة شهداء على الأعمال: </w:t>
      </w:r>
    </w:p>
    <w:p w14:paraId="7540DA3C" w14:textId="77777777" w:rsidR="00F24E3C" w:rsidRDefault="00F24E3C" w:rsidP="00DB5C31">
      <w:pPr>
        <w:pStyle w:val="libNormal"/>
        <w:rPr>
          <w:rtl/>
        </w:rPr>
      </w:pPr>
      <w:r>
        <w:rPr>
          <w:rtl/>
        </w:rPr>
        <w:t>وقد بلغ إخلاص بعض الغزاة إلى حدّ جعلهم يتسنّمون درجة الشهادة على الأعمال وهي درجة رفيعة تحتاج إلى بصيرة مثاليّة</w:t>
      </w:r>
      <w:r>
        <w:rPr>
          <w:rFonts w:hint="cs"/>
          <w:rtl/>
        </w:rPr>
        <w:t xml:space="preserve"> </w:t>
      </w:r>
      <w:r>
        <w:rPr>
          <w:rtl/>
        </w:rPr>
        <w:t xml:space="preserve">وكماليّة في القلب حتّى يشهد على سائر إخوانه بخير أو شرّ كما يشير إليه قوله سبحانه: </w:t>
      </w:r>
      <w:r w:rsidRPr="0015158F">
        <w:rPr>
          <w:rStyle w:val="libAlaemChar"/>
          <w:rtl/>
        </w:rPr>
        <w:t>(</w:t>
      </w:r>
      <w:r w:rsidRPr="00F718F0">
        <w:rPr>
          <w:rFonts w:hint="cs"/>
          <w:rtl/>
        </w:rPr>
        <w:t xml:space="preserve"> </w:t>
      </w:r>
      <w:r w:rsidRPr="00567513">
        <w:rPr>
          <w:rStyle w:val="libAieChar"/>
          <w:rFonts w:hint="cs"/>
          <w:rtl/>
        </w:rPr>
        <w:t>وَيَتَّخِذَ مِنكُمْ شُهَدَاءَ</w:t>
      </w:r>
      <w:r w:rsidRPr="00F718F0">
        <w:rPr>
          <w:rtl/>
        </w:rPr>
        <w:t xml:space="preserve"> </w:t>
      </w:r>
      <w:r w:rsidRPr="0015158F">
        <w:rPr>
          <w:rStyle w:val="libAlaemChar"/>
          <w:rtl/>
        </w:rPr>
        <w:t>)</w:t>
      </w:r>
      <w:r>
        <w:rPr>
          <w:rtl/>
        </w:rPr>
        <w:t xml:space="preserve"> ومع ذلك فربّما يحتمل أن يراد من الشهداء في الآية هو الشهيد في المعركة والمضحّي بنفسه في سبيل إعلاء كلمة الحق.</w:t>
      </w:r>
    </w:p>
    <w:p w14:paraId="54011CE4" w14:textId="77777777" w:rsidR="00F24E3C" w:rsidRPr="00BE1B21" w:rsidRDefault="00F24E3C" w:rsidP="008D50E1">
      <w:pPr>
        <w:pStyle w:val="libBold1"/>
        <w:rPr>
          <w:rFonts w:hint="cs"/>
          <w:rtl/>
        </w:rPr>
      </w:pPr>
      <w:r>
        <w:rPr>
          <w:rtl/>
        </w:rPr>
        <w:t xml:space="preserve">4 ـ الجنّة رهن الجهاد والصمود: </w:t>
      </w:r>
    </w:p>
    <w:p w14:paraId="49BE42A6" w14:textId="77777777" w:rsidR="00F24E3C" w:rsidRDefault="00F24E3C" w:rsidP="00DB5C31">
      <w:pPr>
        <w:pStyle w:val="libNormal"/>
        <w:rPr>
          <w:rtl/>
        </w:rPr>
      </w:pPr>
      <w:r>
        <w:rPr>
          <w:rtl/>
        </w:rPr>
        <w:t>إنّ إستحقاق دخول الجنّة لا يكتسب بمجرّد التفوّه بمحض عبارات اللّسان بل يحتاج إلى عظيم جهاد بالنفس والنفيس.</w:t>
      </w:r>
    </w:p>
    <w:p w14:paraId="230FC2C2" w14:textId="77777777" w:rsidR="00F24E3C" w:rsidRDefault="00F24E3C" w:rsidP="00DB5C31">
      <w:pPr>
        <w:pStyle w:val="libNormal"/>
        <w:rPr>
          <w:rtl/>
        </w:rPr>
      </w:pPr>
      <w:r>
        <w:rPr>
          <w:rtl/>
        </w:rPr>
        <w:t xml:space="preserve">وإليه يشير قوله سبحانه: </w:t>
      </w:r>
      <w:r w:rsidRPr="0015158F">
        <w:rPr>
          <w:rStyle w:val="libAlaemChar"/>
          <w:rtl/>
        </w:rPr>
        <w:t>(</w:t>
      </w:r>
      <w:r w:rsidRPr="00F718F0">
        <w:rPr>
          <w:rFonts w:hint="cs"/>
          <w:rtl/>
        </w:rPr>
        <w:t xml:space="preserve"> </w:t>
      </w:r>
      <w:r w:rsidRPr="00567513">
        <w:rPr>
          <w:rStyle w:val="libAieChar"/>
          <w:rFonts w:hint="cs"/>
          <w:rtl/>
        </w:rPr>
        <w:t>أَمْ حَسِبْتُمْ أَن تَدْخُلُوا الجَنَّةَ وَلَمَّا يَعْلَمِ اللهُ الَّذِينَ جَاهَدُوا مِنكُمْ وَيَعْلَمَ الصَّابِرِينَ</w:t>
      </w:r>
      <w:r w:rsidRPr="00F718F0">
        <w:rPr>
          <w:rtl/>
        </w:rPr>
        <w:t xml:space="preserve"> </w:t>
      </w:r>
      <w:r w:rsidRPr="0015158F">
        <w:rPr>
          <w:rStyle w:val="libAlaemChar"/>
          <w:rtl/>
        </w:rPr>
        <w:t>)</w:t>
      </w:r>
      <w:r>
        <w:rPr>
          <w:rtl/>
        </w:rPr>
        <w:t>.</w:t>
      </w:r>
    </w:p>
    <w:p w14:paraId="2EAF47E5" w14:textId="77777777" w:rsidR="00F24E3C" w:rsidRDefault="00F24E3C" w:rsidP="00DB5C31">
      <w:pPr>
        <w:pStyle w:val="libNormal"/>
        <w:rPr>
          <w:rFonts w:hint="cs"/>
          <w:rtl/>
        </w:rPr>
      </w:pPr>
      <w:r>
        <w:rPr>
          <w:rtl/>
        </w:rPr>
        <w:t>هذا ما يستفاد من جملة هذه الآيات، وهناك طائفة اُخرى من الآيات وردت في شأن تلك الغزوة فيها من العظات والحكم البليغة.</w:t>
      </w:r>
    </w:p>
    <w:p w14:paraId="1565F79B" w14:textId="77777777" w:rsidR="00F24E3C" w:rsidRPr="0081354F" w:rsidRDefault="00F24E3C" w:rsidP="008D50E1">
      <w:pPr>
        <w:pStyle w:val="libBold1"/>
        <w:rPr>
          <w:rFonts w:hint="cs"/>
          <w:rtl/>
        </w:rPr>
      </w:pPr>
      <w:r w:rsidRPr="00FD4621">
        <w:rPr>
          <w:rtl/>
        </w:rPr>
        <w:br w:type="page"/>
      </w:r>
      <w:r w:rsidRPr="0081354F">
        <w:rPr>
          <w:rtl/>
        </w:rPr>
        <w:lastRenderedPageBreak/>
        <w:t>5 ـ استنهاض الهمم والعزائم</w:t>
      </w:r>
      <w:r>
        <w:rPr>
          <w:rtl/>
        </w:rPr>
        <w:t xml:space="preserve">: </w:t>
      </w:r>
    </w:p>
    <w:p w14:paraId="03D8BFDE" w14:textId="77777777" w:rsidR="00F24E3C" w:rsidRDefault="00F24E3C" w:rsidP="00DB5C31">
      <w:pPr>
        <w:pStyle w:val="libNormal"/>
        <w:rPr>
          <w:rtl/>
        </w:rPr>
      </w:pPr>
      <w:r>
        <w:rPr>
          <w:rtl/>
        </w:rPr>
        <w:t xml:space="preserve">لا شكّ </w:t>
      </w:r>
      <w:r>
        <w:rPr>
          <w:rFonts w:hint="cs"/>
          <w:rtl/>
        </w:rPr>
        <w:t>أ</w:t>
      </w:r>
      <w:r>
        <w:rPr>
          <w:rtl/>
        </w:rPr>
        <w:t>نّ الهزيمة وال</w:t>
      </w:r>
      <w:r>
        <w:rPr>
          <w:rFonts w:hint="cs"/>
          <w:rtl/>
        </w:rPr>
        <w:t>ا</w:t>
      </w:r>
      <w:r>
        <w:rPr>
          <w:rtl/>
        </w:rPr>
        <w:t xml:space="preserve">نكسار في الحرب من أعظم عوامل تثبيط العزائم كما </w:t>
      </w:r>
      <w:r>
        <w:rPr>
          <w:rFonts w:hint="cs"/>
          <w:rtl/>
        </w:rPr>
        <w:t>أ</w:t>
      </w:r>
      <w:r>
        <w:rPr>
          <w:rtl/>
        </w:rPr>
        <w:t>نّ الإنتصار من أقوى عوامل النهوض بها وتتويجها بتاج الإستبسال والبطولة.</w:t>
      </w:r>
    </w:p>
    <w:p w14:paraId="2D4550DC" w14:textId="1006E31D" w:rsidR="00F24E3C" w:rsidRDefault="00F24E3C" w:rsidP="00DB5C31">
      <w:pPr>
        <w:pStyle w:val="libNormal"/>
        <w:rPr>
          <w:rtl/>
        </w:rPr>
      </w:pPr>
      <w:r>
        <w:rPr>
          <w:rtl/>
        </w:rPr>
        <w:t xml:space="preserve">وبما </w:t>
      </w:r>
      <w:r>
        <w:rPr>
          <w:rFonts w:hint="cs"/>
          <w:rtl/>
        </w:rPr>
        <w:t>أ</w:t>
      </w:r>
      <w:r>
        <w:rPr>
          <w:rtl/>
        </w:rPr>
        <w:t>نّ الهزيمة كانت قد لحقت بالمسلمين في خاتمة المعركة فقد كان لها بطبيعة الحال آثار سيّئة مروّعة خصوصاً عند ظهور الأعداء عليهم فهم قد انبروا يحيكون حولها من الأراجيف، قال علي</w:t>
      </w:r>
      <w:r>
        <w:rPr>
          <w:rFonts w:hint="cs"/>
          <w:rtl/>
        </w:rPr>
        <w:t>ٌّ</w:t>
      </w:r>
      <w:r>
        <w:rPr>
          <w:rtl/>
        </w:rPr>
        <w:t xml:space="preserve"> </w:t>
      </w:r>
      <w:r w:rsidR="00DC6014" w:rsidRPr="00DC6014">
        <w:rPr>
          <w:rStyle w:val="libAlaemChar"/>
          <w:rFonts w:hint="cs"/>
          <w:rtl/>
        </w:rPr>
        <w:t>عليه‌السلام</w:t>
      </w:r>
      <w:r>
        <w:rPr>
          <w:rtl/>
        </w:rPr>
        <w:t xml:space="preserve">: « إذا أقبلت الدنيا على أحد أعارته محاسن غيره، وإذا أدبرت عنه سلبته محاسن نفسه » </w:t>
      </w:r>
      <w:r w:rsidRPr="002B6E16">
        <w:rPr>
          <w:rStyle w:val="libFootnotenumChar"/>
          <w:rtl/>
        </w:rPr>
        <w:t>(1)</w:t>
      </w:r>
      <w:r>
        <w:rPr>
          <w:rtl/>
        </w:rPr>
        <w:t xml:space="preserve"> فعاد الذكر الحكيم يعالج هذا الداء المزمن الّذي </w:t>
      </w:r>
      <w:r>
        <w:rPr>
          <w:rFonts w:hint="cs"/>
          <w:rtl/>
        </w:rPr>
        <w:t>ا</w:t>
      </w:r>
      <w:r>
        <w:rPr>
          <w:rtl/>
        </w:rPr>
        <w:t>ستشرى في نفوس المسلمين وتمكّن في قلوبهم وذلك بإعلامهم بأنّ الموت من سنن الله سبحانه الحتميّة و</w:t>
      </w:r>
      <w:r>
        <w:rPr>
          <w:rFonts w:hint="cs"/>
          <w:rtl/>
        </w:rPr>
        <w:t>أ</w:t>
      </w:r>
      <w:r>
        <w:rPr>
          <w:rtl/>
        </w:rPr>
        <w:t>نّ لكلّ نفس كتاباً مؤجّلاً لا</w:t>
      </w:r>
      <w:r>
        <w:rPr>
          <w:rFonts w:hint="cs"/>
          <w:rtl/>
        </w:rPr>
        <w:t xml:space="preserve"> </w:t>
      </w:r>
      <w:r>
        <w:rPr>
          <w:rtl/>
        </w:rPr>
        <w:t xml:space="preserve">يتخلّف ولا يحيد عنه أبداً، وإليه يشير قوله سبحانه: </w:t>
      </w:r>
      <w:r w:rsidRPr="0015158F">
        <w:rPr>
          <w:rStyle w:val="libAlaemChar"/>
          <w:rtl/>
        </w:rPr>
        <w:t>(</w:t>
      </w:r>
      <w:r w:rsidRPr="00A569E9">
        <w:rPr>
          <w:rFonts w:hint="cs"/>
          <w:rtl/>
        </w:rPr>
        <w:t xml:space="preserve"> </w:t>
      </w:r>
      <w:r w:rsidRPr="00567513">
        <w:rPr>
          <w:rStyle w:val="libAieChar"/>
          <w:rFonts w:hint="cs"/>
          <w:rtl/>
        </w:rPr>
        <w:t>وَمَا كَانَ لِنَفْسٍ أَن تَمُوتَ إلّا بِإِذْنِ اللهِ كِتَابًا مُّؤَجَّلاً وَمَن يُرِدْ ثَوَابَ الدُّنْيَا نُؤْتِهِ مِنْهَا وَمَن يُرِدْ ثَوَابَ الآخِرَةِ نُؤْتِهِ مِنْهَا وَسَنَجْزِي الشَّاكِرِينَ</w:t>
      </w:r>
      <w:r w:rsidRPr="00A569E9">
        <w:rPr>
          <w:rtl/>
        </w:rPr>
        <w:t xml:space="preserve"> </w:t>
      </w:r>
      <w:r w:rsidRPr="0015158F">
        <w:rPr>
          <w:rStyle w:val="libAlaemChar"/>
          <w:rtl/>
        </w:rPr>
        <w:t>)</w:t>
      </w:r>
      <w:r>
        <w:rPr>
          <w:rtl/>
        </w:rPr>
        <w:t xml:space="preserve"> ( آل عمران / 145 ).</w:t>
      </w:r>
    </w:p>
    <w:p w14:paraId="573BDE03" w14:textId="77777777" w:rsidR="00F24E3C" w:rsidRPr="0081354F" w:rsidRDefault="00F24E3C" w:rsidP="008D50E1">
      <w:pPr>
        <w:pStyle w:val="libBold1"/>
        <w:rPr>
          <w:rFonts w:hint="cs"/>
          <w:rtl/>
        </w:rPr>
      </w:pPr>
      <w:r>
        <w:rPr>
          <w:rtl/>
        </w:rPr>
        <w:t xml:space="preserve">6 ـ الاعتبار بالاُمم الماضية: </w:t>
      </w:r>
    </w:p>
    <w:p w14:paraId="2EC10DFB" w14:textId="77777777" w:rsidR="00F24E3C" w:rsidRDefault="00F24E3C" w:rsidP="00DB5C31">
      <w:pPr>
        <w:pStyle w:val="libNormal"/>
        <w:rPr>
          <w:rtl/>
        </w:rPr>
      </w:pPr>
      <w:r>
        <w:rPr>
          <w:rtl/>
        </w:rPr>
        <w:t xml:space="preserve">إنّه سبحانه من أجل رفع معنويّات المسلمين واستنهاض هممهم يذكرّهم بالاُمم الماضية وكيف </w:t>
      </w:r>
      <w:r>
        <w:rPr>
          <w:rFonts w:hint="cs"/>
          <w:rtl/>
        </w:rPr>
        <w:t>أ</w:t>
      </w:r>
      <w:r>
        <w:rPr>
          <w:rtl/>
        </w:rPr>
        <w:t>نّ فئتهم القليلة كانت تغلب الفئات الكثيرة وتجعل الصبر على البلاء دثارها وذلك لأخذ هم بأسباب النّصر من الصمود والمفاداة في سبيل إظهار الحق و</w:t>
      </w:r>
      <w:r>
        <w:rPr>
          <w:rFonts w:hint="cs"/>
          <w:rtl/>
        </w:rPr>
        <w:t>ا</w:t>
      </w:r>
      <w:r>
        <w:rPr>
          <w:rtl/>
        </w:rPr>
        <w:t xml:space="preserve">علاء كلمته، قال سبحانه: </w:t>
      </w:r>
      <w:r w:rsidRPr="0015158F">
        <w:rPr>
          <w:rStyle w:val="libAlaemChar"/>
          <w:rtl/>
        </w:rPr>
        <w:t>(</w:t>
      </w:r>
      <w:r w:rsidRPr="00A569E9">
        <w:rPr>
          <w:rFonts w:hint="cs"/>
          <w:rtl/>
        </w:rPr>
        <w:t xml:space="preserve"> </w:t>
      </w:r>
      <w:r w:rsidRPr="00567513">
        <w:rPr>
          <w:rStyle w:val="libAieChar"/>
          <w:rFonts w:hint="cs"/>
          <w:rtl/>
        </w:rPr>
        <w:t>وَكَأَيِّن مِّن نَّبِيٍّ قَاتَلَ مَعَهُ رِبِّيُّونَ كَثِيرٌ فَمَا وَهَنُوا لِمَا أَصَابَهُمْ فِي سَبِيلِ اللهِ وَمَا ضَعُفُوا وَمَا اسْتَكَانُوا وَاللهُ يُحِبُّ الصَّابِرِينَ</w:t>
      </w:r>
      <w:r w:rsidRPr="00A569E9">
        <w:rPr>
          <w:rtl/>
        </w:rPr>
        <w:t xml:space="preserve"> </w:t>
      </w:r>
      <w:r w:rsidRPr="0015158F">
        <w:rPr>
          <w:rStyle w:val="libAlaemChar"/>
          <w:rtl/>
        </w:rPr>
        <w:t>)</w:t>
      </w:r>
      <w:r>
        <w:rPr>
          <w:rtl/>
        </w:rPr>
        <w:t xml:space="preserve"> ( آل عمران / 146 ).</w:t>
      </w:r>
    </w:p>
    <w:p w14:paraId="3F421772" w14:textId="77777777" w:rsidR="00F24E3C" w:rsidRDefault="00F24E3C" w:rsidP="00DB5C31">
      <w:pPr>
        <w:pStyle w:val="libNormal"/>
        <w:rPr>
          <w:rFonts w:hint="cs"/>
          <w:rtl/>
        </w:rPr>
      </w:pPr>
      <w:r w:rsidRPr="0015158F">
        <w:rPr>
          <w:rStyle w:val="libAlaemChar"/>
          <w:rtl/>
        </w:rPr>
        <w:t>(</w:t>
      </w:r>
      <w:r w:rsidRPr="00A569E9">
        <w:rPr>
          <w:rFonts w:hint="cs"/>
          <w:rtl/>
        </w:rPr>
        <w:t xml:space="preserve"> </w:t>
      </w:r>
      <w:r w:rsidRPr="00567513">
        <w:rPr>
          <w:rStyle w:val="libAieChar"/>
          <w:rFonts w:hint="cs"/>
          <w:rtl/>
        </w:rPr>
        <w:t>وَمَا كَانَ قَوْلَهُمْ إلّا أَن قَالُوا رَبَّنَا اغْفِرْ لَنَا ذُنُوبَنَا وَإِسْرَافَنَا فِي أَمْرِنَا وَثَبِّتْ أَقْدَامَنَا وَانصُرْنَا عَلَى الْقَوْمِ الْكَافِرِينَ</w:t>
      </w:r>
      <w:r w:rsidRPr="00A569E9">
        <w:rPr>
          <w:rtl/>
        </w:rPr>
        <w:t xml:space="preserve"> </w:t>
      </w:r>
      <w:r w:rsidRPr="0015158F">
        <w:rPr>
          <w:rStyle w:val="libAlaemChar"/>
          <w:rtl/>
        </w:rPr>
        <w:t>)</w:t>
      </w:r>
      <w:r>
        <w:rPr>
          <w:rtl/>
        </w:rPr>
        <w:t xml:space="preserve"> ( آل عمران / 147 ).</w:t>
      </w:r>
    </w:p>
    <w:p w14:paraId="658A5245" w14:textId="77777777" w:rsidR="00F24E3C" w:rsidRDefault="00F24E3C" w:rsidP="001434A0">
      <w:pPr>
        <w:pStyle w:val="libLine"/>
        <w:rPr>
          <w:rtl/>
        </w:rPr>
      </w:pPr>
      <w:r>
        <w:rPr>
          <w:rtl/>
        </w:rPr>
        <w:t>__________________</w:t>
      </w:r>
    </w:p>
    <w:p w14:paraId="0683037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نهج البلاغة قسم الحكم رقم 2.</w:t>
      </w:r>
    </w:p>
    <w:p w14:paraId="6B281935" w14:textId="77777777" w:rsidR="00F24E3C" w:rsidRPr="00F634EA" w:rsidRDefault="00F24E3C" w:rsidP="008D50E1">
      <w:pPr>
        <w:pStyle w:val="libBold1"/>
        <w:rPr>
          <w:rFonts w:hint="cs"/>
          <w:rtl/>
        </w:rPr>
      </w:pPr>
      <w:r w:rsidRPr="00FD4621">
        <w:rPr>
          <w:rtl/>
        </w:rPr>
        <w:br w:type="page"/>
      </w:r>
      <w:r>
        <w:rPr>
          <w:rtl/>
        </w:rPr>
        <w:lastRenderedPageBreak/>
        <w:t xml:space="preserve">7 ـ إخماد ثائرة الفتنة: </w:t>
      </w:r>
    </w:p>
    <w:p w14:paraId="7C5BFC90" w14:textId="77777777" w:rsidR="00F24E3C" w:rsidRDefault="00F24E3C" w:rsidP="00DB5C31">
      <w:pPr>
        <w:pStyle w:val="libNormal"/>
        <w:rPr>
          <w:rtl/>
        </w:rPr>
      </w:pPr>
      <w:r>
        <w:rPr>
          <w:rtl/>
        </w:rPr>
        <w:t>ول</w:t>
      </w:r>
      <w:r>
        <w:rPr>
          <w:rFonts w:hint="cs"/>
          <w:rtl/>
        </w:rPr>
        <w:t>ـ</w:t>
      </w:r>
      <w:r>
        <w:rPr>
          <w:rtl/>
        </w:rPr>
        <w:t xml:space="preserve">مّا رجع المسلمون إلى المدينة بعد أن أصابهم ما أصابهم فوجئوا بشماتة المتقاعدين والمنافقين حيث خاطبوهم بقولهم: لو كنتم معنا لما قتلتم، وذلك ما يحكيه عنهم سبحانه بقوله: </w:t>
      </w:r>
      <w:r w:rsidRPr="0015158F">
        <w:rPr>
          <w:rStyle w:val="libAlaemChar"/>
          <w:rtl/>
        </w:rPr>
        <w:t>(</w:t>
      </w:r>
      <w:r w:rsidRPr="00A569E9">
        <w:rPr>
          <w:rFonts w:hint="cs"/>
          <w:rtl/>
        </w:rPr>
        <w:t xml:space="preserve"> </w:t>
      </w:r>
      <w:r w:rsidRPr="00567513">
        <w:rPr>
          <w:rStyle w:val="libAieChar"/>
          <w:rFonts w:hint="cs"/>
          <w:rtl/>
        </w:rPr>
        <w:t>الَّذِينَ قَالُوا لإِخْوَانِهِمْ وَقَعَدُوا لَوْ أَطَاعُونَا مَا قُتِلُوا قُلْ فَادْرَءُوا عَنْ أَنفُسِكُمُ المَوْتَ إِن كُنتُمْ صَادِقِينَ</w:t>
      </w:r>
      <w:r w:rsidRPr="00A569E9">
        <w:rPr>
          <w:rtl/>
        </w:rPr>
        <w:t xml:space="preserve"> </w:t>
      </w:r>
      <w:r w:rsidRPr="0015158F">
        <w:rPr>
          <w:rStyle w:val="libAlaemChar"/>
          <w:rtl/>
        </w:rPr>
        <w:t>)</w:t>
      </w:r>
      <w:r>
        <w:rPr>
          <w:rtl/>
        </w:rPr>
        <w:t xml:space="preserve"> ( آل عمران / 168 ).</w:t>
      </w:r>
    </w:p>
    <w:p w14:paraId="6FF51952" w14:textId="77777777" w:rsidR="00F24E3C" w:rsidRDefault="00F24E3C" w:rsidP="00DB5C31">
      <w:pPr>
        <w:pStyle w:val="libNormal"/>
        <w:rPr>
          <w:rtl/>
        </w:rPr>
      </w:pPr>
      <w:r>
        <w:rPr>
          <w:rtl/>
        </w:rPr>
        <w:t xml:space="preserve">وقد ورد ذلك المضمون في موضع آخر من السورة في قوله سبحانه: </w:t>
      </w:r>
      <w:r w:rsidRPr="0015158F">
        <w:rPr>
          <w:rStyle w:val="libAlaemChar"/>
          <w:rtl/>
        </w:rPr>
        <w:t>(</w:t>
      </w:r>
      <w:r w:rsidRPr="00A569E9">
        <w:rPr>
          <w:rFonts w:hint="cs"/>
          <w:rtl/>
        </w:rPr>
        <w:t xml:space="preserve"> </w:t>
      </w:r>
      <w:r w:rsidRPr="00567513">
        <w:rPr>
          <w:rStyle w:val="libAieChar"/>
          <w:rFonts w:hint="cs"/>
          <w:rtl/>
        </w:rPr>
        <w:t>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يُحْيِي وَيُمِيتُ وَاللهُ بِمَا تَعْمَلُونَ بَصِيرٌ</w:t>
      </w:r>
      <w:r w:rsidRPr="00A569E9">
        <w:rPr>
          <w:rtl/>
        </w:rPr>
        <w:t xml:space="preserve"> </w:t>
      </w:r>
      <w:r w:rsidRPr="0015158F">
        <w:rPr>
          <w:rStyle w:val="libAlaemChar"/>
          <w:rtl/>
        </w:rPr>
        <w:t>)</w:t>
      </w:r>
      <w:r>
        <w:rPr>
          <w:rtl/>
        </w:rPr>
        <w:t xml:space="preserve"> ( آل عمران / 156 ).</w:t>
      </w:r>
    </w:p>
    <w:p w14:paraId="28D9461E" w14:textId="77777777" w:rsidR="00F24E3C" w:rsidRDefault="00F24E3C" w:rsidP="00DB5C31">
      <w:pPr>
        <w:pStyle w:val="libNormal"/>
        <w:rPr>
          <w:rtl/>
        </w:rPr>
      </w:pPr>
      <w:r>
        <w:rPr>
          <w:rtl/>
        </w:rPr>
        <w:t xml:space="preserve">فهو سبحانه يجيب عن هذه الشبهة باُمور: </w:t>
      </w:r>
    </w:p>
    <w:p w14:paraId="3263B2F5" w14:textId="77777777" w:rsidR="00F24E3C" w:rsidRDefault="00F24E3C" w:rsidP="00DB5C31">
      <w:pPr>
        <w:pStyle w:val="libNormal"/>
        <w:rPr>
          <w:rtl/>
        </w:rPr>
      </w:pPr>
      <w:r>
        <w:rPr>
          <w:rtl/>
        </w:rPr>
        <w:t>أ</w:t>
      </w:r>
      <w:r>
        <w:rPr>
          <w:rFonts w:hint="cs"/>
          <w:rtl/>
        </w:rPr>
        <w:t xml:space="preserve"> </w:t>
      </w:r>
      <w:r>
        <w:rPr>
          <w:rtl/>
        </w:rPr>
        <w:t>ـ</w:t>
      </w:r>
      <w:r>
        <w:rPr>
          <w:rFonts w:hint="cs"/>
          <w:rtl/>
        </w:rPr>
        <w:t xml:space="preserve"> </w:t>
      </w:r>
      <w:r>
        <w:rPr>
          <w:rtl/>
        </w:rPr>
        <w:t xml:space="preserve">ما أشار إليه في قوله: </w:t>
      </w:r>
      <w:r w:rsidRPr="0015158F">
        <w:rPr>
          <w:rStyle w:val="libAlaemChar"/>
          <w:rtl/>
        </w:rPr>
        <w:t>(</w:t>
      </w:r>
      <w:r w:rsidRPr="00A569E9">
        <w:rPr>
          <w:rFonts w:hint="cs"/>
          <w:rtl/>
        </w:rPr>
        <w:t xml:space="preserve"> </w:t>
      </w:r>
      <w:r w:rsidRPr="00567513">
        <w:rPr>
          <w:rStyle w:val="libAieChar"/>
          <w:rFonts w:hint="cs"/>
          <w:rtl/>
        </w:rPr>
        <w:t>قُلْ فَادْرَءُوا عَنْ أَنفُسِكُمُ المَوْتَ إِن كُنتُمْ صَادِقِينَ</w:t>
      </w:r>
      <w:r w:rsidRPr="00A569E9">
        <w:rPr>
          <w:rtl/>
        </w:rPr>
        <w:t xml:space="preserve"> </w:t>
      </w:r>
      <w:r w:rsidRPr="0015158F">
        <w:rPr>
          <w:rStyle w:val="libAlaemChar"/>
          <w:rtl/>
        </w:rPr>
        <w:t>)</w:t>
      </w:r>
      <w:r>
        <w:rPr>
          <w:rtl/>
        </w:rPr>
        <w:t xml:space="preserve"> وحاصله أنّ قولكم « لو أطاعونا ما قتلوا » يعرب عن أنّ القائل يعتقد بأنّ الموت والحياة بيد الانسان ولو صحّ ذلك فليدفع الموت عن نفسه، مع أنّه سنّة الله الحتميّة في جميع الكائنات.</w:t>
      </w:r>
    </w:p>
    <w:p w14:paraId="35D5347A" w14:textId="77777777" w:rsidR="00F24E3C" w:rsidRDefault="00F24E3C" w:rsidP="00DB5C31">
      <w:pPr>
        <w:pStyle w:val="libNormal"/>
        <w:rPr>
          <w:rtl/>
        </w:rPr>
      </w:pPr>
      <w:r>
        <w:rPr>
          <w:rtl/>
        </w:rPr>
        <w:t>ب</w:t>
      </w:r>
      <w:r>
        <w:rPr>
          <w:rFonts w:hint="cs"/>
          <w:rtl/>
        </w:rPr>
        <w:t xml:space="preserve"> </w:t>
      </w:r>
      <w:r>
        <w:rPr>
          <w:rtl/>
        </w:rPr>
        <w:t>ـ</w:t>
      </w:r>
      <w:r>
        <w:rPr>
          <w:rFonts w:hint="cs"/>
          <w:rtl/>
        </w:rPr>
        <w:t xml:space="preserve"> </w:t>
      </w:r>
      <w:r>
        <w:rPr>
          <w:rtl/>
        </w:rPr>
        <w:t>بأنّ موت الإنسان في ساحة القتال مع الشرك ليس موتاً حقيقياً وإنّما هو في حقيقة الأمر ارتحال من دار إلى دار ومن حياة مادّية إلى حياة مثالية وأبدية سرمدية في خاتمة المطاف في جنات النعيم و</w:t>
      </w:r>
      <w:r>
        <w:rPr>
          <w:rFonts w:hint="cs"/>
          <w:rtl/>
        </w:rPr>
        <w:t>أ</w:t>
      </w:r>
      <w:r>
        <w:rPr>
          <w:rtl/>
        </w:rPr>
        <w:t xml:space="preserve">نّ الشهداء أحياء عند ربّهم يرزقون ويستبشرون بالّذين لم يلحقوا بهم بما هم فيه من حياة بلا </w:t>
      </w:r>
      <w:r>
        <w:rPr>
          <w:rFonts w:hint="cs"/>
          <w:rtl/>
        </w:rPr>
        <w:t xml:space="preserve"> </w:t>
      </w:r>
      <w:r>
        <w:rPr>
          <w:rtl/>
        </w:rPr>
        <w:t xml:space="preserve">كآبة ووجل، قال سبحانه: </w:t>
      </w:r>
    </w:p>
    <w:p w14:paraId="4F4AED22" w14:textId="77777777" w:rsidR="00F24E3C" w:rsidRDefault="00F24E3C" w:rsidP="00DB5C31">
      <w:pPr>
        <w:pStyle w:val="libNormal"/>
        <w:rPr>
          <w:rtl/>
        </w:rPr>
      </w:pPr>
      <w:r w:rsidRPr="0015158F">
        <w:rPr>
          <w:rStyle w:val="libAlaemChar"/>
          <w:rtl/>
        </w:rPr>
        <w:t>(</w:t>
      </w:r>
      <w:r w:rsidRPr="00A569E9">
        <w:rPr>
          <w:rFonts w:hint="cs"/>
          <w:rtl/>
        </w:rPr>
        <w:t xml:space="preserve"> </w:t>
      </w:r>
      <w:r w:rsidRPr="00567513">
        <w:rPr>
          <w:rStyle w:val="libAieChar"/>
          <w:rFonts w:hint="cs"/>
          <w:rtl/>
        </w:rPr>
        <w:t>وَلا تَحْسَبَنَّ الَّذِينَ قُتِلُوا فِي سَبِيلِ اللهِ أَمْوَاتًا بَلْ أَحْيَاءٌ عِندَ رَبِّهِمْ يُرْزَقُونَ</w:t>
      </w:r>
      <w:r w:rsidRPr="00A569E9">
        <w:rPr>
          <w:rtl/>
        </w:rPr>
        <w:t xml:space="preserve"> * </w:t>
      </w:r>
      <w:r w:rsidRPr="00567513">
        <w:rPr>
          <w:rStyle w:val="libAieChar"/>
          <w:rFonts w:hint="cs"/>
          <w:rtl/>
        </w:rPr>
        <w:t>فَرِحِينَ بِمَا آتَاهُمُ اللهُ مِن فَضْلِهِ وَيَسْتَبْشِرُونَ بِالَّذِينَ لَمْ يَلْحَقُوا بِهِم مِّنْ خَلْفِهِمْ إلّا خَوْفٌ عَلَيْهِمْ وَلا هُمْ يَحْزَنُونَ</w:t>
      </w:r>
      <w:r w:rsidRPr="00A569E9">
        <w:rPr>
          <w:rtl/>
        </w:rPr>
        <w:t xml:space="preserve"> * </w:t>
      </w:r>
      <w:r w:rsidRPr="00567513">
        <w:rPr>
          <w:rStyle w:val="libAieChar"/>
          <w:rFonts w:hint="cs"/>
          <w:rtl/>
        </w:rPr>
        <w:t>يَسْتَبْشِرُونَ بِنِعْمَةٍ مِّنَ اللهِ وَفَضْلٍ وَأَنَّ اللهَ لا يُضِيعُ أَجْرَ المُؤْمِنِينَ</w:t>
      </w:r>
      <w:r w:rsidRPr="00A569E9">
        <w:rPr>
          <w:rtl/>
        </w:rPr>
        <w:t xml:space="preserve"> </w:t>
      </w:r>
      <w:r w:rsidRPr="0015158F">
        <w:rPr>
          <w:rStyle w:val="libAlaemChar"/>
          <w:rtl/>
        </w:rPr>
        <w:t>)</w:t>
      </w:r>
      <w:r>
        <w:rPr>
          <w:rtl/>
        </w:rPr>
        <w:t xml:space="preserve"> ( آل عمران / 169</w:t>
      </w:r>
      <w:r>
        <w:rPr>
          <w:rFonts w:hint="cs"/>
          <w:rtl/>
        </w:rPr>
        <w:t xml:space="preserve"> </w:t>
      </w:r>
      <w:r>
        <w:rPr>
          <w:rtl/>
        </w:rPr>
        <w:t>ـ</w:t>
      </w:r>
      <w:r>
        <w:rPr>
          <w:rFonts w:hint="cs"/>
          <w:rtl/>
        </w:rPr>
        <w:t xml:space="preserve"> </w:t>
      </w:r>
      <w:r>
        <w:rPr>
          <w:rtl/>
        </w:rPr>
        <w:t>171 ).</w:t>
      </w:r>
    </w:p>
    <w:p w14:paraId="08780FC4" w14:textId="77777777" w:rsidR="00F24E3C" w:rsidRDefault="00F24E3C" w:rsidP="00DB5C31">
      <w:pPr>
        <w:pStyle w:val="libNormal"/>
        <w:rPr>
          <w:rFonts w:hint="cs"/>
          <w:rtl/>
        </w:rPr>
      </w:pPr>
      <w:r>
        <w:rPr>
          <w:rtl/>
        </w:rPr>
        <w:t>ثمّ إنّ المستفاد منها أنّ حياة الشهداء حياة حقيقية لها آثار جسمية ولها آثار</w:t>
      </w:r>
    </w:p>
    <w:p w14:paraId="01018097" w14:textId="6F23CB5D" w:rsidR="00F24E3C" w:rsidRDefault="00F24E3C" w:rsidP="001434A0">
      <w:pPr>
        <w:pStyle w:val="libNormal0"/>
        <w:rPr>
          <w:rtl/>
        </w:rPr>
      </w:pPr>
      <w:r w:rsidRPr="00724FF3">
        <w:rPr>
          <w:rtl/>
        </w:rPr>
        <w:br w:type="page"/>
      </w:r>
      <w:r>
        <w:rPr>
          <w:rtl/>
        </w:rPr>
        <w:lastRenderedPageBreak/>
        <w:t xml:space="preserve">روحية، ومن آثارها الجسميّة هو الرزق، ومن آثارها النفسية الاستبشار، فمن زعم أنّ المراد من حياة الشهداء هو خلودهم في صفحة تاريخ أمجاد الشعوب فقد فسّر القرآن تفسيراً مادّياً أعاذنا الله تعالى منه ولذلك قال النبيّ </w:t>
      </w:r>
      <w:r w:rsidR="00DC6014" w:rsidRPr="00DC6014">
        <w:rPr>
          <w:rStyle w:val="libAlaemChar"/>
          <w:rFonts w:hint="cs"/>
          <w:rtl/>
        </w:rPr>
        <w:t>صلى‌الله‌عليه‌وآله</w:t>
      </w:r>
      <w:r>
        <w:rPr>
          <w:rtl/>
        </w:rPr>
        <w:t xml:space="preserve"> في جوابه لأبي سفيان</w:t>
      </w:r>
      <w:r>
        <w:rPr>
          <w:rFonts w:hint="cs"/>
          <w:rtl/>
        </w:rPr>
        <w:t xml:space="preserve"> </w:t>
      </w:r>
      <w:r>
        <w:rPr>
          <w:rtl/>
        </w:rPr>
        <w:t>ـ</w:t>
      </w:r>
      <w:r>
        <w:rPr>
          <w:rFonts w:hint="cs"/>
          <w:rtl/>
        </w:rPr>
        <w:t xml:space="preserve"> </w:t>
      </w:r>
      <w:r>
        <w:rPr>
          <w:rtl/>
        </w:rPr>
        <w:t xml:space="preserve">عندما قال: « إنّ الحرب سجال يوم بيوم » ـ: </w:t>
      </w:r>
    </w:p>
    <w:p w14:paraId="31AEBEAE" w14:textId="77777777" w:rsidR="00F24E3C" w:rsidRDefault="00F24E3C" w:rsidP="00DB5C31">
      <w:pPr>
        <w:pStyle w:val="libNormal"/>
        <w:rPr>
          <w:rtl/>
        </w:rPr>
      </w:pPr>
      <w:r>
        <w:rPr>
          <w:rtl/>
        </w:rPr>
        <w:t>« قتلانا في الجنّة وقتلاكم في النار ».</w:t>
      </w:r>
    </w:p>
    <w:p w14:paraId="17D5D7EE" w14:textId="77777777" w:rsidR="00F24E3C" w:rsidRDefault="00F24E3C" w:rsidP="00DB5C31">
      <w:pPr>
        <w:pStyle w:val="libNormal"/>
        <w:rPr>
          <w:rtl/>
        </w:rPr>
      </w:pPr>
      <w:r>
        <w:rPr>
          <w:rtl/>
        </w:rPr>
        <w:t xml:space="preserve">وقال الإمام الحسين حينما أمر أصحابه بالصبر: </w:t>
      </w:r>
    </w:p>
    <w:p w14:paraId="01C985B7" w14:textId="172D0025" w:rsidR="00F24E3C" w:rsidRDefault="00F24E3C" w:rsidP="00DB5C31">
      <w:pPr>
        <w:pStyle w:val="libNormal"/>
        <w:rPr>
          <w:rtl/>
        </w:rPr>
      </w:pPr>
      <w:r>
        <w:rPr>
          <w:rtl/>
        </w:rPr>
        <w:t xml:space="preserve">« صبراً بني الكرام فما الموت إلّا قنطرة تعبر بكم عن البؤس والضرّاء إلى الجنان الواسعة والنعيم الدائمة فأيّكم يكره أن ينتقل من سجن إلى قصر وما هو لأعدائكم إلّا كمن ينتقل من قصر إلى سجن وعذاب، وإنّ أبي حدّثني عن رسول الله </w:t>
      </w:r>
      <w:r w:rsidR="00DC6014" w:rsidRPr="00DC6014">
        <w:rPr>
          <w:rStyle w:val="libAlaemChar"/>
          <w:rFonts w:hint="cs"/>
          <w:rtl/>
        </w:rPr>
        <w:t>صلى‌الله‌عليه‌وآله</w:t>
      </w:r>
      <w:r>
        <w:rPr>
          <w:rtl/>
        </w:rPr>
        <w:t xml:space="preserve">: إنّ الدنيا سجن المؤمن وجنّة الكافر، والموت جسر هؤلاء إلى جنانهم وجسر هؤلاء إلى جحيمهم ما كذبت ولا كذّبت » </w:t>
      </w:r>
      <w:r w:rsidRPr="002B6E16">
        <w:rPr>
          <w:rStyle w:val="libFootnotenumChar"/>
          <w:rtl/>
        </w:rPr>
        <w:t>(1)</w:t>
      </w:r>
      <w:r>
        <w:rPr>
          <w:rtl/>
        </w:rPr>
        <w:t>.</w:t>
      </w:r>
    </w:p>
    <w:p w14:paraId="2B1B7AD0" w14:textId="7F25A5D8" w:rsidR="00F24E3C" w:rsidRDefault="00F24E3C" w:rsidP="00DB5C31">
      <w:pPr>
        <w:pStyle w:val="libNormal"/>
        <w:rPr>
          <w:rtl/>
        </w:rPr>
      </w:pPr>
      <w:r>
        <w:rPr>
          <w:rtl/>
        </w:rPr>
        <w:t xml:space="preserve">فما جاء في كلامه </w:t>
      </w:r>
      <w:r w:rsidR="00DC6014" w:rsidRPr="00DC6014">
        <w:rPr>
          <w:rStyle w:val="libAlaemChar"/>
          <w:rFonts w:hint="cs"/>
          <w:rtl/>
        </w:rPr>
        <w:t>عليه‌السلام</w:t>
      </w:r>
      <w:r>
        <w:rPr>
          <w:rtl/>
        </w:rPr>
        <w:t xml:space="preserve"> صريح في كون الحياة حياة حقيقية.</w:t>
      </w:r>
    </w:p>
    <w:p w14:paraId="584337AC" w14:textId="77777777" w:rsidR="00F24E3C" w:rsidRDefault="00F24E3C" w:rsidP="00DB5C31">
      <w:pPr>
        <w:pStyle w:val="libNormal"/>
        <w:rPr>
          <w:rFonts w:hint="cs"/>
          <w:rtl/>
        </w:rPr>
      </w:pPr>
      <w:r>
        <w:rPr>
          <w:rtl/>
        </w:rPr>
        <w:t xml:space="preserve">وهذه الآيات بجملتها قد تناولت غزوة اُحد بجوانبها المختلفة وهناك آيات أخرى أيضاً وردت بالتنديد بالمتقاعدين وباستنهاض هممهم مثل قوله سبحانه: </w:t>
      </w:r>
      <w:r w:rsidRPr="0015158F">
        <w:rPr>
          <w:rStyle w:val="libAlaemChar"/>
          <w:rtl/>
        </w:rPr>
        <w:t>(</w:t>
      </w:r>
      <w:r w:rsidRPr="00A569E9">
        <w:rPr>
          <w:rFonts w:hint="cs"/>
          <w:rtl/>
        </w:rPr>
        <w:t xml:space="preserve"> </w:t>
      </w:r>
      <w:r w:rsidRPr="00567513">
        <w:rPr>
          <w:rStyle w:val="libAieChar"/>
          <w:rFonts w:hint="cs"/>
          <w:rtl/>
        </w:rPr>
        <w:t>وَلا تَهِنُوا وَلا تَحْزَنُوا وَأَنتُمُ الأَعْلَوْنَ إِن كُنتُم مُّؤْمِنِينَ</w:t>
      </w:r>
      <w:r w:rsidRPr="00A569E9">
        <w:rPr>
          <w:rtl/>
        </w:rPr>
        <w:t xml:space="preserve"> * </w:t>
      </w:r>
      <w:r w:rsidRPr="00567513">
        <w:rPr>
          <w:rStyle w:val="libAieChar"/>
          <w:rFonts w:hint="cs"/>
          <w:rtl/>
        </w:rPr>
        <w:t>إِن يَمْسَسْكُمْ قَرْحٌ فَقَدْ مَسَّ الْقَوْمَ قَرْحٌ مِّثْلُهُ وَتِلْكَ الأَيَّامُ نُدَاوِلُهَا بَيْنَ النَّاسِ وَلِيَعْلَمَ اللهُ الَّذِينَ آمَنُوا وَيَتَّخِذَ مِنكُمْ شُهَدَاءَ وَاللهُ لا يُحِبُّ الظَّالِمِينَ</w:t>
      </w:r>
      <w:r w:rsidRPr="00A569E9">
        <w:rPr>
          <w:rtl/>
        </w:rPr>
        <w:t xml:space="preserve"> </w:t>
      </w:r>
      <w:r w:rsidRPr="0015158F">
        <w:rPr>
          <w:rStyle w:val="libAlaemChar"/>
          <w:rtl/>
        </w:rPr>
        <w:t>)</w:t>
      </w:r>
      <w:r>
        <w:rPr>
          <w:rtl/>
        </w:rPr>
        <w:t xml:space="preserve"> ( آل عمران / 139</w:t>
      </w:r>
      <w:r>
        <w:rPr>
          <w:rFonts w:hint="cs"/>
          <w:rtl/>
        </w:rPr>
        <w:t xml:space="preserve"> </w:t>
      </w:r>
      <w:r>
        <w:rPr>
          <w:rtl/>
        </w:rPr>
        <w:t>و</w:t>
      </w:r>
      <w:r>
        <w:rPr>
          <w:rFonts w:hint="cs"/>
          <w:rtl/>
        </w:rPr>
        <w:t xml:space="preserve"> </w:t>
      </w:r>
      <w:r>
        <w:rPr>
          <w:rtl/>
        </w:rPr>
        <w:t>140 ).</w:t>
      </w:r>
    </w:p>
    <w:p w14:paraId="25BB99DD" w14:textId="77777777" w:rsidR="00F24E3C" w:rsidRDefault="00F24E3C" w:rsidP="001434A0">
      <w:pPr>
        <w:pStyle w:val="libLine"/>
        <w:rPr>
          <w:rtl/>
        </w:rPr>
      </w:pPr>
      <w:r>
        <w:rPr>
          <w:rtl/>
        </w:rPr>
        <w:t>__________________</w:t>
      </w:r>
    </w:p>
    <w:p w14:paraId="290A834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بلاغة الحسين ص 47.</w:t>
      </w:r>
    </w:p>
    <w:p w14:paraId="135C473E" w14:textId="77777777" w:rsidR="00F24E3C" w:rsidRDefault="00F24E3C" w:rsidP="00F24E3C">
      <w:pPr>
        <w:pStyle w:val="Heading1Center"/>
        <w:rPr>
          <w:rFonts w:hint="cs"/>
          <w:rtl/>
        </w:rPr>
      </w:pPr>
      <w:r w:rsidRPr="003E68DA">
        <w:rPr>
          <w:rtl/>
        </w:rPr>
        <w:br w:type="page"/>
      </w:r>
      <w:bookmarkStart w:id="310" w:name="_Toc308079982"/>
      <w:bookmarkStart w:id="311" w:name="_Toc24453287"/>
      <w:r>
        <w:rPr>
          <w:rtl/>
        </w:rPr>
        <w:lastRenderedPageBreak/>
        <w:t>3 ـ غزوة الخندق</w:t>
      </w:r>
      <w:bookmarkEnd w:id="310"/>
      <w:bookmarkEnd w:id="311"/>
    </w:p>
    <w:p w14:paraId="5625CB52" w14:textId="1281A1BA" w:rsidR="00F24E3C" w:rsidRDefault="00F24E3C" w:rsidP="00DB5C31">
      <w:pPr>
        <w:pStyle w:val="libNormal"/>
        <w:rPr>
          <w:rtl/>
        </w:rPr>
      </w:pPr>
      <w:r>
        <w:rPr>
          <w:rtl/>
        </w:rPr>
        <w:t>أجلى النبي الأكرم قبيلتي « بني قينقاع » و « بني النضير » من المدينة المنوّرة إلى شمال شبه الجزيرة العربيّة فنزلت عدّة منهم قلاع خيبر ورحلت عدّة اُخرى منهم إلى الشام ولبثتا تتحيّنان الفرص لإدراك ثأرهما من النبيّ وأصحابه والإنقضاض عليهم في عقر دارهم، وقد كان اليهود أبصر خصوم المسلمين وأشدّهم حنكة وسياسة، فهم كانوا دعاة التوحيد في شبه الجزيرة العربية، وكانوا ينافسون المسيحيين في سلطانهم حيث كانوا دعاة التثليث، وفي خ</w:t>
      </w:r>
      <w:r>
        <w:rPr>
          <w:rFonts w:hint="cs"/>
          <w:rtl/>
        </w:rPr>
        <w:t>ِ</w:t>
      </w:r>
      <w:r>
        <w:rPr>
          <w:rtl/>
        </w:rPr>
        <w:t>ض</w:t>
      </w:r>
      <w:r>
        <w:rPr>
          <w:rFonts w:hint="cs"/>
          <w:rtl/>
        </w:rPr>
        <w:t>َ</w:t>
      </w:r>
      <w:r>
        <w:rPr>
          <w:rtl/>
        </w:rPr>
        <w:t>مّ</w:t>
      </w:r>
      <w:r>
        <w:rPr>
          <w:rFonts w:hint="cs"/>
          <w:rtl/>
        </w:rPr>
        <w:t>ُ</w:t>
      </w:r>
      <w:r>
        <w:rPr>
          <w:rtl/>
        </w:rPr>
        <w:t xml:space="preserve"> هذه الظروف فوجئوا ببزوغ نجم شخصيّة محمد </w:t>
      </w:r>
      <w:r w:rsidR="00DC6014" w:rsidRPr="00DC6014">
        <w:rPr>
          <w:rStyle w:val="libAlaemChar"/>
          <w:rFonts w:hint="cs"/>
          <w:rtl/>
        </w:rPr>
        <w:t>صلى‌الله‌عليه‌وآله</w:t>
      </w:r>
      <w:r>
        <w:rPr>
          <w:rtl/>
        </w:rPr>
        <w:t xml:space="preserve"> وكتابه الجديد حيث يدعوا إلى التوحيد بعبارات قويّة جذّابة وبمبادئ خل</w:t>
      </w:r>
      <w:r>
        <w:rPr>
          <w:rFonts w:hint="cs"/>
          <w:rtl/>
        </w:rPr>
        <w:t>ّ</w:t>
      </w:r>
      <w:r>
        <w:rPr>
          <w:rtl/>
        </w:rPr>
        <w:t>ابَة تأخذ بمجامع القلوب وتستقطب الأفكار.</w:t>
      </w:r>
    </w:p>
    <w:p w14:paraId="02F5F2AB" w14:textId="58D25313" w:rsidR="00F24E3C" w:rsidRDefault="00F24E3C" w:rsidP="00DB5C31">
      <w:pPr>
        <w:pStyle w:val="libNormal"/>
        <w:rPr>
          <w:rtl/>
        </w:rPr>
      </w:pPr>
      <w:r>
        <w:rPr>
          <w:rtl/>
        </w:rPr>
        <w:t xml:space="preserve">ولأجل ذلك اجتمعت كلمتهم على تأليب العرب وإثارة حفائظهم ضدّ محمد </w:t>
      </w:r>
      <w:r w:rsidR="00DC6014" w:rsidRPr="00DC6014">
        <w:rPr>
          <w:rStyle w:val="libAlaemChar"/>
          <w:rFonts w:hint="cs"/>
          <w:rtl/>
        </w:rPr>
        <w:t>صلى‌الله‌عليه‌وآله</w:t>
      </w:r>
      <w:r>
        <w:rPr>
          <w:rtl/>
        </w:rPr>
        <w:t xml:space="preserve"> فأرسلوا رسلهم إلى قريش منهم سل</w:t>
      </w:r>
      <w:r>
        <w:rPr>
          <w:rFonts w:hint="cs"/>
          <w:rtl/>
        </w:rPr>
        <w:t>ّ</w:t>
      </w:r>
      <w:r>
        <w:rPr>
          <w:rtl/>
        </w:rPr>
        <w:t>ام بن أبي الحقيق، وحيي بن أخطب، وكنانة بن أبي الحقيق من بني النضير، ونفراً من بني وائل حتى قدموا قريشاً فدعوهم إلى حرب رسول الله وقالوا: إنّا سنكون معكم حتى نستأصله، فقالت لهم قريش: يا معشر اليهود إنّكم أهل الكتاب الاُو</w:t>
      </w:r>
      <w:r>
        <w:rPr>
          <w:rFonts w:hint="cs"/>
          <w:rtl/>
        </w:rPr>
        <w:t>ّ</w:t>
      </w:r>
      <w:r>
        <w:rPr>
          <w:rtl/>
        </w:rPr>
        <w:t>ل والعلم وتعلمون اختلافنا ومحمّد، أفديننا خير أم دينه</w:t>
      </w:r>
      <w:r>
        <w:rPr>
          <w:rFonts w:hint="cs"/>
          <w:rtl/>
        </w:rPr>
        <w:t xml:space="preserve"> </w:t>
      </w:r>
      <w:r>
        <w:rPr>
          <w:rtl/>
        </w:rPr>
        <w:t>؟</w:t>
      </w:r>
    </w:p>
    <w:p w14:paraId="306B307C" w14:textId="77777777" w:rsidR="00F24E3C" w:rsidRDefault="00F24E3C" w:rsidP="00DB5C31">
      <w:pPr>
        <w:pStyle w:val="libNormal"/>
        <w:rPr>
          <w:rtl/>
        </w:rPr>
      </w:pPr>
      <w:r>
        <w:rPr>
          <w:rtl/>
        </w:rPr>
        <w:t>قالوا: بل دينكم خير من دينه وأنتم أولى بالحق.</w:t>
      </w:r>
    </w:p>
    <w:p w14:paraId="1B2FDEE4" w14:textId="77777777" w:rsidR="00F24E3C" w:rsidRDefault="00F24E3C" w:rsidP="00DB5C31">
      <w:pPr>
        <w:pStyle w:val="libNormal"/>
        <w:rPr>
          <w:rtl/>
        </w:rPr>
      </w:pPr>
      <w:r>
        <w:rPr>
          <w:rtl/>
        </w:rPr>
        <w:t>الله أكبر ما هذه الشراسة والصلافة والوقاحة</w:t>
      </w:r>
      <w:r>
        <w:rPr>
          <w:rFonts w:hint="cs"/>
          <w:rtl/>
        </w:rPr>
        <w:t xml:space="preserve"> </w:t>
      </w:r>
      <w:r>
        <w:rPr>
          <w:rtl/>
        </w:rPr>
        <w:t xml:space="preserve">! وهم يزعمون أنّهم دعاة التوحيد وهاهم يفضّلون ويرجّحون الوثنيّة على التوحيد بملء فيهم لغاية التشفّي والإنتقام، وإليه يشير قوله سبحانه: </w:t>
      </w:r>
      <w:r w:rsidRPr="0015158F">
        <w:rPr>
          <w:rStyle w:val="libAlaemChar"/>
          <w:rtl/>
        </w:rPr>
        <w:t>(</w:t>
      </w:r>
      <w:r w:rsidRPr="00A569E9">
        <w:rPr>
          <w:rFonts w:hint="cs"/>
          <w:rtl/>
        </w:rPr>
        <w:t xml:space="preserve"> </w:t>
      </w:r>
      <w:r w:rsidRPr="00567513">
        <w:rPr>
          <w:rStyle w:val="libAieChar"/>
          <w:rFonts w:hint="cs"/>
          <w:rtl/>
        </w:rPr>
        <w:t>أَلَمْ تَرَ إلى الَّذِينَ أُوتُوا نَصِيبًا مِّنَ الْكِتَابِ يُؤْمِنُونَ بِالجِبْتِ</w:t>
      </w:r>
    </w:p>
    <w:p w14:paraId="16869324" w14:textId="77777777" w:rsidR="00F24E3C" w:rsidRDefault="00F24E3C" w:rsidP="001434A0">
      <w:pPr>
        <w:pStyle w:val="libNormal0"/>
        <w:rPr>
          <w:rFonts w:hint="cs"/>
          <w:rtl/>
        </w:rPr>
      </w:pPr>
      <w:r w:rsidRPr="006F1160">
        <w:rPr>
          <w:rtl/>
        </w:rPr>
        <w:br w:type="page"/>
      </w:r>
      <w:r w:rsidRPr="00567513">
        <w:rPr>
          <w:rStyle w:val="libAieChar"/>
          <w:rFonts w:hint="cs"/>
          <w:rtl/>
        </w:rPr>
        <w:lastRenderedPageBreak/>
        <w:t>وَالطَّاغُوتِ وَيَقُولُونَ لِلَّذِينَ كَفَرُوا هَٰؤُلاءِ أَهْدَىٰ مِنَ الَّذِينَ آمَنُوا سَبِيلاً</w:t>
      </w:r>
      <w:r w:rsidRPr="00A569E9">
        <w:rPr>
          <w:rtl/>
        </w:rPr>
        <w:t xml:space="preserve"> * </w:t>
      </w:r>
      <w:r w:rsidRPr="00567513">
        <w:rPr>
          <w:rStyle w:val="libAieChar"/>
          <w:rFonts w:hint="cs"/>
          <w:rtl/>
        </w:rPr>
        <w:t>أُولَٰئِكَ الَّذِينَ لَعَنَهُمُ اللهُ وَمَن يَلْعَنِ اللهُ فَلَن تَجِدَ لَهُ نَصِيرًا</w:t>
      </w:r>
      <w:r w:rsidRPr="00FD11DC">
        <w:rPr>
          <w:rtl/>
        </w:rPr>
        <w:t xml:space="preserve"> ... </w:t>
      </w:r>
      <w:r w:rsidRPr="0015158F">
        <w:rPr>
          <w:rStyle w:val="libAlaemChar"/>
          <w:rtl/>
        </w:rPr>
        <w:t>)</w:t>
      </w:r>
      <w:r>
        <w:rPr>
          <w:rtl/>
        </w:rPr>
        <w:t xml:space="preserve"> ( النساء / 51</w:t>
      </w:r>
      <w:r>
        <w:rPr>
          <w:rFonts w:hint="cs"/>
          <w:rtl/>
        </w:rPr>
        <w:t xml:space="preserve"> </w:t>
      </w:r>
      <w:r>
        <w:rPr>
          <w:rtl/>
        </w:rPr>
        <w:t>ـ</w:t>
      </w:r>
      <w:r>
        <w:rPr>
          <w:rFonts w:hint="cs"/>
          <w:rtl/>
        </w:rPr>
        <w:t xml:space="preserve"> </w:t>
      </w:r>
      <w:r>
        <w:rPr>
          <w:rtl/>
        </w:rPr>
        <w:t xml:space="preserve">52 ) </w:t>
      </w:r>
      <w:r w:rsidRPr="002B6E16">
        <w:rPr>
          <w:rStyle w:val="libFootnotenumChar"/>
          <w:rtl/>
        </w:rPr>
        <w:t>(1)</w:t>
      </w:r>
      <w:r>
        <w:rPr>
          <w:rtl/>
        </w:rPr>
        <w:t>.</w:t>
      </w:r>
    </w:p>
    <w:p w14:paraId="43C79C67" w14:textId="36B8B3ED" w:rsidR="00F24E3C" w:rsidRDefault="00F24E3C" w:rsidP="00DB5C31">
      <w:pPr>
        <w:pStyle w:val="libNormal"/>
        <w:rPr>
          <w:rtl/>
        </w:rPr>
      </w:pPr>
      <w:r>
        <w:rPr>
          <w:rtl/>
        </w:rPr>
        <w:t>فلمّا قالوا ذلك لقريش طاروا فرحاً وامتلأوا سروراً ونشطوا لإنجاح وتلبية ما</w:t>
      </w:r>
      <w:r>
        <w:rPr>
          <w:rFonts w:hint="cs"/>
          <w:rtl/>
        </w:rPr>
        <w:t xml:space="preserve"> </w:t>
      </w:r>
      <w:r>
        <w:rPr>
          <w:rtl/>
        </w:rPr>
        <w:t xml:space="preserve">دعوهم إليه من حرب رسول الله </w:t>
      </w:r>
      <w:r w:rsidR="00DC6014" w:rsidRPr="00DC6014">
        <w:rPr>
          <w:rStyle w:val="libAlaemChar"/>
          <w:rFonts w:hint="cs"/>
          <w:rtl/>
        </w:rPr>
        <w:t>صلى‌الله‌عليه‌وآله</w:t>
      </w:r>
      <w:r>
        <w:rPr>
          <w:rtl/>
        </w:rPr>
        <w:t>.</w:t>
      </w:r>
    </w:p>
    <w:p w14:paraId="5BC7EA77" w14:textId="0AF56EC4" w:rsidR="00F24E3C" w:rsidRDefault="00F24E3C" w:rsidP="00DB5C31">
      <w:pPr>
        <w:pStyle w:val="libNormal"/>
        <w:rPr>
          <w:rFonts w:hint="cs"/>
          <w:rtl/>
        </w:rPr>
      </w:pPr>
      <w:r>
        <w:rPr>
          <w:rtl/>
        </w:rPr>
        <w:t>ول</w:t>
      </w:r>
      <w:r>
        <w:rPr>
          <w:rFonts w:hint="cs"/>
          <w:rtl/>
        </w:rPr>
        <w:t>ـ</w:t>
      </w:r>
      <w:r>
        <w:rPr>
          <w:rtl/>
        </w:rPr>
        <w:t>م</w:t>
      </w:r>
      <w:r>
        <w:rPr>
          <w:rFonts w:hint="cs"/>
          <w:rtl/>
        </w:rPr>
        <w:t>ـ</w:t>
      </w:r>
      <w:r>
        <w:rPr>
          <w:rtl/>
        </w:rPr>
        <w:t>ّا تمكّنوا من أخذ الميثاق منهم على الحركة صوب المدينة في وقت مُخصّص ارتحلوا من مكّة إلى شمال الجزيرة فجا</w:t>
      </w:r>
      <w:r>
        <w:rPr>
          <w:rFonts w:hint="cs"/>
          <w:rtl/>
        </w:rPr>
        <w:t>ءو</w:t>
      </w:r>
      <w:r>
        <w:rPr>
          <w:rtl/>
        </w:rPr>
        <w:t xml:space="preserve">ا إلى غطفان من قيس بن غيلان ومن بني مرّة، ومن بني فزارة، ومن أشجع، ومن سليم، ومن بني سعد، ومن أسد التي هي بمجموعها تشكّل بطون غطفان، وما زالوا بهم يحرّضونهم ويستحثّونهم ويذكرون لهم متابعة قريش إيّاهم على حرب محمد </w:t>
      </w:r>
      <w:r w:rsidR="00DC6014" w:rsidRPr="00DC6014">
        <w:rPr>
          <w:rStyle w:val="libAlaemChar"/>
          <w:rFonts w:hint="cs"/>
          <w:rtl/>
        </w:rPr>
        <w:t>صلى‌الله‌عليه‌وآله</w:t>
      </w:r>
      <w:r>
        <w:rPr>
          <w:rtl/>
        </w:rPr>
        <w:t xml:space="preserve"> فاجتمع أمرهم على نصرتهم ووعدهم يهود خيبر على أن يدفعوا إليهم محاصيل نخيلهم طيلة عام واحد ازاء نصرتهم لهم ومعاضدتهم إيّاهم </w:t>
      </w:r>
      <w:r w:rsidRPr="002B6E16">
        <w:rPr>
          <w:rStyle w:val="libFootnotenumChar"/>
          <w:rtl/>
        </w:rPr>
        <w:t>(2)</w:t>
      </w:r>
      <w:r>
        <w:rPr>
          <w:rtl/>
        </w:rPr>
        <w:t>.</w:t>
      </w:r>
    </w:p>
    <w:p w14:paraId="1F7AC946" w14:textId="77777777" w:rsidR="00F24E3C" w:rsidRDefault="00F24E3C" w:rsidP="00F24E3C">
      <w:pPr>
        <w:pStyle w:val="Heading2"/>
        <w:rPr>
          <w:rFonts w:hint="cs"/>
          <w:rtl/>
        </w:rPr>
      </w:pPr>
      <w:bookmarkStart w:id="312" w:name="_Toc308079983"/>
      <w:bookmarkStart w:id="313" w:name="_Toc24453288"/>
      <w:r>
        <w:rPr>
          <w:rtl/>
        </w:rPr>
        <w:t xml:space="preserve">حفر الخندق واحداثه حول المدينة </w:t>
      </w:r>
      <w:r w:rsidRPr="002B6E16">
        <w:rPr>
          <w:rStyle w:val="libFootnotenumChar"/>
          <w:rtl/>
        </w:rPr>
        <w:t>(3)</w:t>
      </w:r>
      <w:r>
        <w:rPr>
          <w:rtl/>
        </w:rPr>
        <w:t>:</w:t>
      </w:r>
      <w:bookmarkEnd w:id="313"/>
      <w:r>
        <w:rPr>
          <w:rtl/>
        </w:rPr>
        <w:t xml:space="preserve"> </w:t>
      </w:r>
      <w:bookmarkEnd w:id="312"/>
    </w:p>
    <w:p w14:paraId="44884770" w14:textId="77777777" w:rsidR="00F24E3C" w:rsidRDefault="00F24E3C" w:rsidP="00DB5C31">
      <w:pPr>
        <w:pStyle w:val="libNormal"/>
        <w:rPr>
          <w:rFonts w:hint="cs"/>
          <w:rtl/>
        </w:rPr>
      </w:pPr>
      <w:r>
        <w:rPr>
          <w:rtl/>
        </w:rPr>
        <w:t>ول</w:t>
      </w:r>
      <w:r>
        <w:rPr>
          <w:rFonts w:hint="cs"/>
          <w:rtl/>
        </w:rPr>
        <w:t>ـ</w:t>
      </w:r>
      <w:r>
        <w:rPr>
          <w:rtl/>
        </w:rPr>
        <w:t>م</w:t>
      </w:r>
      <w:r>
        <w:rPr>
          <w:rFonts w:hint="cs"/>
          <w:rtl/>
        </w:rPr>
        <w:t>ـ</w:t>
      </w:r>
      <w:r>
        <w:rPr>
          <w:rtl/>
        </w:rPr>
        <w:t>ّا بلغ رسول الله اتّفاق كلمتهم على حربه واجتماع قبائلهم على غزوه، أخذ يخطّط لكيفيّة الدفاع وصدّ هجوم القبائل عليه في عقر داره. إذ فرق كبير بين غزوتي بدر واُحد وغزوة الخندق، فإنّ المحاربين في هذه الغزوة المترقبة أشد شراسة وعدداً وعدّة من سلفهم، ومن أجل ذلك فإنّ الصمود في وجهم يحتاج إلى حنكة عسكرية فائقة وتخطيط حربي متقن فاستشار أصحابه في أمرهم فقال سلمان: يا رسول الله إنّ القليل لا يقاوم الكثير في المطاولة، قال: فما نصنع</w:t>
      </w:r>
      <w:r>
        <w:rPr>
          <w:rFonts w:hint="cs"/>
          <w:rtl/>
        </w:rPr>
        <w:t xml:space="preserve"> </w:t>
      </w:r>
      <w:r>
        <w:rPr>
          <w:rtl/>
        </w:rPr>
        <w:t>؟ قال: نحفر خندقاً يكون بيننا</w:t>
      </w:r>
    </w:p>
    <w:p w14:paraId="3B2978B1" w14:textId="77777777" w:rsidR="00F24E3C" w:rsidRDefault="00F24E3C" w:rsidP="001434A0">
      <w:pPr>
        <w:pStyle w:val="libLine"/>
        <w:rPr>
          <w:rtl/>
        </w:rPr>
      </w:pPr>
      <w:r>
        <w:rPr>
          <w:rtl/>
        </w:rPr>
        <w:t>__________________</w:t>
      </w:r>
    </w:p>
    <w:p w14:paraId="4107F272" w14:textId="77777777" w:rsidR="00F24E3C" w:rsidRDefault="00F24E3C" w:rsidP="005D7614">
      <w:pPr>
        <w:pStyle w:val="libFootnote0"/>
        <w:rPr>
          <w:rtl/>
        </w:rPr>
      </w:pPr>
      <w:r>
        <w:rPr>
          <w:rFonts w:hint="cs"/>
          <w:rtl/>
        </w:rPr>
        <w:t>(</w:t>
      </w:r>
      <w:r>
        <w:rPr>
          <w:rtl/>
        </w:rPr>
        <w:t>1</w:t>
      </w:r>
      <w:r>
        <w:rPr>
          <w:rFonts w:hint="cs"/>
          <w:rtl/>
        </w:rPr>
        <w:t>)</w:t>
      </w:r>
      <w:r>
        <w:rPr>
          <w:rtl/>
        </w:rPr>
        <w:t xml:space="preserve"> وقد أشبعنا الكلام في توضيح الآية في الفصل المخصّص بأهل الكتاب فراجع.</w:t>
      </w:r>
    </w:p>
    <w:p w14:paraId="68ECD894" w14:textId="77777777" w:rsidR="00F24E3C" w:rsidRDefault="00F24E3C" w:rsidP="005D7614">
      <w:pPr>
        <w:pStyle w:val="libFootnote0"/>
        <w:rPr>
          <w:rtl/>
        </w:rPr>
      </w:pPr>
      <w:r>
        <w:rPr>
          <w:rFonts w:hint="cs"/>
          <w:rtl/>
        </w:rPr>
        <w:t>(</w:t>
      </w:r>
      <w:r>
        <w:rPr>
          <w:rtl/>
        </w:rPr>
        <w:t>2</w:t>
      </w:r>
      <w:r>
        <w:rPr>
          <w:rFonts w:hint="cs"/>
          <w:rtl/>
        </w:rPr>
        <w:t>)</w:t>
      </w:r>
      <w:r>
        <w:rPr>
          <w:rtl/>
        </w:rPr>
        <w:t xml:space="preserve"> المغازي للواقدي</w:t>
      </w:r>
      <w:r>
        <w:rPr>
          <w:rFonts w:hint="cs"/>
          <w:rtl/>
        </w:rPr>
        <w:t>:</w:t>
      </w:r>
      <w:r>
        <w:rPr>
          <w:rtl/>
        </w:rPr>
        <w:t xml:space="preserve"> ج 2 ص 446.</w:t>
      </w:r>
    </w:p>
    <w:p w14:paraId="613D8573" w14:textId="189FDA64" w:rsidR="00F24E3C" w:rsidRDefault="00F24E3C" w:rsidP="005D7614">
      <w:pPr>
        <w:pStyle w:val="libFootnote0"/>
        <w:rPr>
          <w:rFonts w:hint="cs"/>
          <w:rtl/>
        </w:rPr>
      </w:pPr>
      <w:r>
        <w:rPr>
          <w:rFonts w:hint="cs"/>
          <w:rtl/>
        </w:rPr>
        <w:t>(</w:t>
      </w:r>
      <w:r>
        <w:rPr>
          <w:rtl/>
        </w:rPr>
        <w:t>3</w:t>
      </w:r>
      <w:r>
        <w:rPr>
          <w:rFonts w:hint="cs"/>
          <w:rtl/>
        </w:rPr>
        <w:t>)</w:t>
      </w:r>
      <w:r>
        <w:rPr>
          <w:rtl/>
        </w:rPr>
        <w:t xml:space="preserve"> عسكر رسول الله </w:t>
      </w:r>
      <w:r w:rsidR="00DC6014" w:rsidRPr="00DC6014">
        <w:rPr>
          <w:rStyle w:val="libAlaemChar"/>
          <w:rFonts w:hint="cs"/>
          <w:rtl/>
        </w:rPr>
        <w:t>صلى‌الله‌عليه‌وآله</w:t>
      </w:r>
      <w:r>
        <w:rPr>
          <w:rtl/>
        </w:rPr>
        <w:t xml:space="preserve"> يوم الثلاثاء لثمان مضت من ذي القعدة فحاصروه خمس عشرة وانصرف يوم الأربعاء لسبع بقين سنة خمس، وقد استعمل على المدينة ابن اُمّ مكتوم.</w:t>
      </w:r>
    </w:p>
    <w:p w14:paraId="103564E5" w14:textId="7311B2EA" w:rsidR="00F24E3C" w:rsidRDefault="00F24E3C" w:rsidP="001434A0">
      <w:pPr>
        <w:pStyle w:val="libNormal0"/>
        <w:rPr>
          <w:rFonts w:hint="cs"/>
          <w:rtl/>
        </w:rPr>
      </w:pPr>
      <w:r w:rsidRPr="006F1160">
        <w:rPr>
          <w:rtl/>
        </w:rPr>
        <w:br w:type="page"/>
      </w:r>
      <w:r>
        <w:rPr>
          <w:rtl/>
        </w:rPr>
        <w:lastRenderedPageBreak/>
        <w:t xml:space="preserve">وبينهم حجاباً فيمكنك منعهم في المطاولة، ولا يمكنهم أن يأتوا من كل وجه، فإنّا كنا معاشر العجم في بلاد فارس إذا باغتنا العدو نحفر خندقاً فتكون الحرب من مواضع معروفة، فأمر رسول الله بالحفر من ناحية « اُحد » إلى « راتج » وجعل على كل عشرين خطوة وثلاثين خطوة </w:t>
      </w:r>
      <w:r w:rsidRPr="002B6E16">
        <w:rPr>
          <w:rStyle w:val="libFootnotenumChar"/>
          <w:rtl/>
        </w:rPr>
        <w:t>(1)</w:t>
      </w:r>
      <w:r>
        <w:rPr>
          <w:rtl/>
        </w:rPr>
        <w:t xml:space="preserve"> قوماً من المهاجرين يحفرونه، فحملت المساحي والمعاول وبدأ رسول الله </w:t>
      </w:r>
      <w:r w:rsidR="00DC6014" w:rsidRPr="00DC6014">
        <w:rPr>
          <w:rStyle w:val="libAlaemChar"/>
          <w:rFonts w:hint="cs"/>
          <w:rtl/>
        </w:rPr>
        <w:t>صلى‌الله‌عليه‌وآله</w:t>
      </w:r>
      <w:r>
        <w:rPr>
          <w:rtl/>
        </w:rPr>
        <w:t xml:space="preserve"> وأخذ معولاً فحفر في موضع المهاجرين بنفسه وأميرالمؤمنين </w:t>
      </w:r>
      <w:r w:rsidR="00DC6014" w:rsidRPr="00DC6014">
        <w:rPr>
          <w:rStyle w:val="libAlaemChar"/>
          <w:rFonts w:hint="cs"/>
          <w:rtl/>
        </w:rPr>
        <w:t>عليه‌السلام</w:t>
      </w:r>
      <w:r>
        <w:rPr>
          <w:rtl/>
        </w:rPr>
        <w:t xml:space="preserve"> ينقل التراب من الحفرة حتى عرق رسول الله </w:t>
      </w:r>
      <w:r w:rsidR="00DC6014" w:rsidRPr="00DC6014">
        <w:rPr>
          <w:rStyle w:val="libAlaemChar"/>
          <w:rFonts w:hint="cs"/>
          <w:rtl/>
        </w:rPr>
        <w:t>صلى‌الله‌عليه‌وآله</w:t>
      </w:r>
      <w:r>
        <w:rPr>
          <w:rtl/>
        </w:rPr>
        <w:t xml:space="preserve"> وعيّ وقال: « لا عيش إلّا عيش الآخرة أللّهم اغفر للأنصار والمهاجرة » فلمّا نظر الناس إلى رسول الله يحفر اجتهدوا في الحفر ونقل التراب فلمّا كان في اليوم الثاني بكّروا إلى الحفر ... </w:t>
      </w:r>
      <w:r w:rsidRPr="002B6E16">
        <w:rPr>
          <w:rStyle w:val="libFootnotenumChar"/>
          <w:rtl/>
        </w:rPr>
        <w:t>(2)</w:t>
      </w:r>
      <w:r>
        <w:rPr>
          <w:rtl/>
        </w:rPr>
        <w:t>.</w:t>
      </w:r>
    </w:p>
    <w:p w14:paraId="6B6C700B" w14:textId="4896199F" w:rsidR="00F24E3C" w:rsidRDefault="00F24E3C" w:rsidP="00DB5C31">
      <w:pPr>
        <w:pStyle w:val="libNormal"/>
        <w:rPr>
          <w:rtl/>
        </w:rPr>
      </w:pPr>
      <w:r>
        <w:rPr>
          <w:rtl/>
        </w:rPr>
        <w:t xml:space="preserve">ومع ذلك أبطأ عن رسول الله وعن المسلمين رجال من المنافقين يستترون بالضعيف من العمل ويتسلّلون إلى أهليهم بغير علم من رسول الله </w:t>
      </w:r>
      <w:r w:rsidR="00DC6014" w:rsidRPr="00DC6014">
        <w:rPr>
          <w:rStyle w:val="libAlaemChar"/>
          <w:rFonts w:hint="cs"/>
          <w:rtl/>
        </w:rPr>
        <w:t>صلى‌الله‌عليه‌وآله</w:t>
      </w:r>
      <w:r>
        <w:rPr>
          <w:rtl/>
        </w:rPr>
        <w:t xml:space="preserve"> ولا إذن، وأمّا غيرهم من المسلمين فإذا نابته النائبة من الحاجة التي لابدّ</w:t>
      </w:r>
      <w:r>
        <w:rPr>
          <w:rFonts w:hint="cs"/>
          <w:rtl/>
        </w:rPr>
        <w:t xml:space="preserve"> </w:t>
      </w:r>
      <w:r>
        <w:rPr>
          <w:rtl/>
        </w:rPr>
        <w:t xml:space="preserve">له منها يذكر ذلك لرسول الله </w:t>
      </w:r>
      <w:r w:rsidR="00DC6014" w:rsidRPr="00DC6014">
        <w:rPr>
          <w:rStyle w:val="libAlaemChar"/>
          <w:rFonts w:hint="cs"/>
          <w:rtl/>
        </w:rPr>
        <w:t>صلى‌الله‌عليه‌وآله</w:t>
      </w:r>
      <w:r>
        <w:rPr>
          <w:rtl/>
        </w:rPr>
        <w:t xml:space="preserve"> ويستأذنه في اللحوق بحاجته، في</w:t>
      </w:r>
      <w:r>
        <w:rPr>
          <w:rFonts w:hint="cs"/>
          <w:rtl/>
        </w:rPr>
        <w:t>أ</w:t>
      </w:r>
      <w:r>
        <w:rPr>
          <w:rtl/>
        </w:rPr>
        <w:t>ذن له، فاذا قضى حاجته رجع إلى ما كان فيه من عمله رغبة في الخير واحتساباً</w:t>
      </w:r>
      <w:r>
        <w:rPr>
          <w:rFonts w:hint="cs"/>
          <w:rtl/>
        </w:rPr>
        <w:t xml:space="preserve"> </w:t>
      </w:r>
      <w:r>
        <w:rPr>
          <w:rtl/>
        </w:rPr>
        <w:t xml:space="preserve">له </w:t>
      </w:r>
      <w:r w:rsidRPr="002B6E16">
        <w:rPr>
          <w:rStyle w:val="libFootnotenumChar"/>
          <w:rtl/>
        </w:rPr>
        <w:t>(3)</w:t>
      </w:r>
      <w:r>
        <w:rPr>
          <w:rtl/>
        </w:rPr>
        <w:t>.</w:t>
      </w:r>
    </w:p>
    <w:p w14:paraId="3A134172" w14:textId="77777777" w:rsidR="00F24E3C" w:rsidRDefault="00F24E3C" w:rsidP="00DB5C31">
      <w:pPr>
        <w:pStyle w:val="libNormal"/>
        <w:rPr>
          <w:rtl/>
        </w:rPr>
      </w:pPr>
      <w:r>
        <w:rPr>
          <w:rtl/>
        </w:rPr>
        <w:t>فخرجت قريش ومن لحق بها من أحابيشها أربعة آلاف فارس وعقدوا اللواء في دار</w:t>
      </w:r>
      <w:r>
        <w:rPr>
          <w:rFonts w:hint="cs"/>
          <w:rtl/>
        </w:rPr>
        <w:t xml:space="preserve"> </w:t>
      </w:r>
      <w:r>
        <w:rPr>
          <w:rtl/>
        </w:rPr>
        <w:t>الندوة وقادوا معهم ثمانمائة فرس، وكان معهم من الظهر ألف وخمسمائة بعير لحمل أمتعتهم ومؤونتهم.</w:t>
      </w:r>
    </w:p>
    <w:p w14:paraId="0FC2782D" w14:textId="77777777" w:rsidR="00F24E3C" w:rsidRDefault="00F24E3C" w:rsidP="00DB5C31">
      <w:pPr>
        <w:pStyle w:val="libNormal"/>
        <w:rPr>
          <w:rFonts w:hint="cs"/>
          <w:rtl/>
        </w:rPr>
      </w:pPr>
      <w:r>
        <w:rPr>
          <w:rtl/>
        </w:rPr>
        <w:t>وأمّا من غير قريش فقد خرجت جموح من القبائل، فبلغ القوم الذين وافوا</w:t>
      </w:r>
    </w:p>
    <w:p w14:paraId="32890DF2" w14:textId="77777777" w:rsidR="00F24E3C" w:rsidRDefault="00F24E3C" w:rsidP="001434A0">
      <w:pPr>
        <w:pStyle w:val="libLine"/>
        <w:rPr>
          <w:rtl/>
        </w:rPr>
      </w:pPr>
      <w:r>
        <w:rPr>
          <w:rtl/>
        </w:rPr>
        <w:t>__________________</w:t>
      </w:r>
    </w:p>
    <w:p w14:paraId="4EE8CE36" w14:textId="77777777" w:rsidR="00F24E3C" w:rsidRDefault="00F24E3C" w:rsidP="005D7614">
      <w:pPr>
        <w:pStyle w:val="libFootnote0"/>
        <w:rPr>
          <w:rtl/>
        </w:rPr>
      </w:pPr>
      <w:r>
        <w:rPr>
          <w:rFonts w:hint="cs"/>
          <w:rtl/>
        </w:rPr>
        <w:t>(</w:t>
      </w:r>
      <w:r>
        <w:rPr>
          <w:rtl/>
        </w:rPr>
        <w:t>1</w:t>
      </w:r>
      <w:r>
        <w:rPr>
          <w:rFonts w:hint="cs"/>
          <w:rtl/>
        </w:rPr>
        <w:t>)</w:t>
      </w:r>
      <w:r>
        <w:rPr>
          <w:rtl/>
        </w:rPr>
        <w:t xml:space="preserve"> ولعلّ في النصّ سقط، ويحتمل أن يكون الصواب بهذا النحو: وجعل على كل عشرين خطوة قوماً من المهاجرين وعلى كل ثلاثين خطوة قوماً من الأنصار، والوجه في ذلك كثرة عدد الأنصار وقلّة عدد المهاجرين فتأمّل.</w:t>
      </w:r>
    </w:p>
    <w:p w14:paraId="543BCA87" w14:textId="77777777" w:rsidR="00F24E3C" w:rsidRDefault="00F24E3C" w:rsidP="005D7614">
      <w:pPr>
        <w:pStyle w:val="libFootnote0"/>
        <w:rPr>
          <w:rtl/>
        </w:rPr>
      </w:pPr>
      <w:r>
        <w:rPr>
          <w:rFonts w:hint="cs"/>
          <w:rtl/>
        </w:rPr>
        <w:t>(</w:t>
      </w:r>
      <w:r>
        <w:rPr>
          <w:rtl/>
        </w:rPr>
        <w:t>2</w:t>
      </w:r>
      <w:r>
        <w:rPr>
          <w:rFonts w:hint="cs"/>
          <w:rtl/>
        </w:rPr>
        <w:t>)</w:t>
      </w:r>
      <w:r>
        <w:rPr>
          <w:rtl/>
        </w:rPr>
        <w:t xml:space="preserve"> البحار</w:t>
      </w:r>
      <w:r>
        <w:rPr>
          <w:rFonts w:hint="cs"/>
          <w:rtl/>
        </w:rPr>
        <w:t>:</w:t>
      </w:r>
      <w:r>
        <w:rPr>
          <w:rtl/>
        </w:rPr>
        <w:t xml:space="preserve"> ج 20 ص 218.</w:t>
      </w:r>
    </w:p>
    <w:p w14:paraId="14D57FE0"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السيرة النبويّة لابن هشام</w:t>
      </w:r>
      <w:r>
        <w:rPr>
          <w:rFonts w:hint="cs"/>
          <w:rtl/>
        </w:rPr>
        <w:t>:</w:t>
      </w:r>
      <w:r>
        <w:rPr>
          <w:rtl/>
        </w:rPr>
        <w:t xml:space="preserve"> ج 2 ص 216.</w:t>
      </w:r>
    </w:p>
    <w:p w14:paraId="5D977E41" w14:textId="77777777" w:rsidR="00F24E3C" w:rsidRDefault="00F24E3C" w:rsidP="001434A0">
      <w:pPr>
        <w:pStyle w:val="libNormal0"/>
        <w:rPr>
          <w:rFonts w:hint="cs"/>
          <w:rtl/>
        </w:rPr>
      </w:pPr>
      <w:r w:rsidRPr="00EC7483">
        <w:rPr>
          <w:rtl/>
        </w:rPr>
        <w:br w:type="page"/>
      </w:r>
      <w:r>
        <w:rPr>
          <w:rtl/>
        </w:rPr>
        <w:lastRenderedPageBreak/>
        <w:t>الخندق من قريش وسواهم عشرة آلاف بين راكب وراجل، فنزلت قريش برومة ووادي العقيق في أحابيشها ومن انضوى إليها من العرب، و</w:t>
      </w:r>
      <w:r>
        <w:rPr>
          <w:rFonts w:hint="cs"/>
          <w:rtl/>
        </w:rPr>
        <w:t>أ</w:t>
      </w:r>
      <w:r>
        <w:rPr>
          <w:rtl/>
        </w:rPr>
        <w:t xml:space="preserve">قبلت غطفان حتى نزلوا بالزغابة بجانب اُحد </w:t>
      </w:r>
      <w:r w:rsidRPr="002B6E16">
        <w:rPr>
          <w:rStyle w:val="libFootnotenumChar"/>
          <w:rtl/>
        </w:rPr>
        <w:t>(1)</w:t>
      </w:r>
      <w:r>
        <w:rPr>
          <w:rtl/>
        </w:rPr>
        <w:t>.</w:t>
      </w:r>
    </w:p>
    <w:p w14:paraId="17D36134" w14:textId="77777777" w:rsidR="00F24E3C" w:rsidRDefault="00F24E3C" w:rsidP="00DB5C31">
      <w:pPr>
        <w:pStyle w:val="libNormal"/>
        <w:rPr>
          <w:rtl/>
        </w:rPr>
      </w:pPr>
      <w:r>
        <w:rPr>
          <w:rtl/>
        </w:rPr>
        <w:t xml:space="preserve">وخرج رسول الله والمسلمون حتى جعلوا ظهورهم إلى سلع في ثلاثة آلاف من المسلمين، فضرب هنالك عسكره والخندق بينه وبين القوم </w:t>
      </w:r>
      <w:r w:rsidRPr="002B6E16">
        <w:rPr>
          <w:rStyle w:val="libFootnotenumChar"/>
          <w:rtl/>
        </w:rPr>
        <w:t>(2)</w:t>
      </w:r>
      <w:r>
        <w:rPr>
          <w:rtl/>
        </w:rPr>
        <w:t>.</w:t>
      </w:r>
    </w:p>
    <w:p w14:paraId="2344B659" w14:textId="77777777" w:rsidR="00F24E3C" w:rsidRDefault="00F24E3C" w:rsidP="00DB5C31">
      <w:pPr>
        <w:pStyle w:val="libNormal"/>
        <w:rPr>
          <w:rtl/>
        </w:rPr>
      </w:pPr>
      <w:r>
        <w:rPr>
          <w:rtl/>
        </w:rPr>
        <w:t>بينما كانت قريش وحلفاؤها ترجو أن تلقى المسلمين باُحد، فلم تجد عنده أحداً فجاوزته إلى المدينة حتى فاجأها الخندق، ولم تكن عارفة بهذا الاُسلوب من الدفاع، فرابطوا حول الخندق وعلموا أنّهم لا يستطيعون اقتحامه واجتيازه بعد جهد جهيد، فاكتفوا بتراشق النبل والسهام عدّة أيّام متوالية وكلّما أراد بطل من أبطال الحلفاء أن يجتاز الخندق، رُمي بالحجارة والنبل من خلف كثبان الرمل التي نصبت على أطرافه في مواقع المسلمين، وقد استمرّت الحال على هذا المنوال قرابة خمسة عشر يوماً أو أزيد.</w:t>
      </w:r>
    </w:p>
    <w:p w14:paraId="1E143F7D" w14:textId="77777777" w:rsidR="00F24E3C" w:rsidRDefault="00F24E3C" w:rsidP="00DB5C31">
      <w:pPr>
        <w:pStyle w:val="libNormal"/>
        <w:rPr>
          <w:rtl/>
        </w:rPr>
      </w:pPr>
      <w:r>
        <w:rPr>
          <w:rtl/>
        </w:rPr>
        <w:t>قال المقريزي: كان المشركون يتناوبون بينهم فيغدو أبوسفيان بن حرب في أصحابه يوماً وخالد</w:t>
      </w:r>
      <w:r>
        <w:rPr>
          <w:rFonts w:hint="cs"/>
          <w:rtl/>
        </w:rPr>
        <w:t xml:space="preserve"> </w:t>
      </w:r>
      <w:r>
        <w:rPr>
          <w:rtl/>
        </w:rPr>
        <w:t>بن الوليد يوماً ويغدو عمرو بن العاص يوماً وهبيرة بن أبي وهب يوما</w:t>
      </w:r>
      <w:r>
        <w:rPr>
          <w:rFonts w:hint="cs"/>
          <w:rtl/>
        </w:rPr>
        <w:t>ً</w:t>
      </w:r>
      <w:r>
        <w:rPr>
          <w:rtl/>
        </w:rPr>
        <w:t xml:space="preserve"> وعكرمة بن أبي جهل يوماً وضرار بن الخطاب الفهري يوماً، فلا يزالون يجيلون خيلهم ويتفرّقون مرّة ويجتمعون مرّة اُخرى ويناوشون المسلمين ويقدّمون رماتهم فيرمون، وإذا أبوسفيان في خيل يطيفون </w:t>
      </w:r>
      <w:r>
        <w:rPr>
          <w:rFonts w:hint="cs"/>
          <w:rtl/>
        </w:rPr>
        <w:t>ب</w:t>
      </w:r>
      <w:r>
        <w:rPr>
          <w:rtl/>
        </w:rPr>
        <w:t>مضيق من الخندق فرماهم المسلمون.</w:t>
      </w:r>
    </w:p>
    <w:p w14:paraId="09D45902" w14:textId="5D7C2ABD" w:rsidR="00F24E3C" w:rsidRDefault="00F24E3C" w:rsidP="00DB5C31">
      <w:pPr>
        <w:pStyle w:val="libNormal"/>
        <w:rPr>
          <w:rFonts w:hint="cs"/>
          <w:rtl/>
        </w:rPr>
      </w:pPr>
      <w:r>
        <w:rPr>
          <w:rtl/>
        </w:rPr>
        <w:t xml:space="preserve">حتى رجعوا وكان عبّاد بن بشر ألزم الناس لقبّة رسول الله </w:t>
      </w:r>
      <w:r w:rsidR="00DC6014" w:rsidRPr="00DC6014">
        <w:rPr>
          <w:rStyle w:val="libAlaemChar"/>
          <w:rFonts w:hint="cs"/>
          <w:rtl/>
        </w:rPr>
        <w:t>صلى‌الله‌عليه‌وآله</w:t>
      </w:r>
      <w:r>
        <w:rPr>
          <w:rtl/>
        </w:rPr>
        <w:t xml:space="preserve"> يحرسها وكان « أسيد بن حضير » يحرس في جماعة، فاذا عمرو بن العاص في نحو المائة يريدون العبور من الخندق فرماهم حتى ولّوا، وكان المسلمون يتناوبون الحراسة وكانوا في فقر وجوع وكان عمرو بن العاص وخالد</w:t>
      </w:r>
      <w:r>
        <w:rPr>
          <w:rFonts w:hint="cs"/>
          <w:rtl/>
        </w:rPr>
        <w:t xml:space="preserve"> </w:t>
      </w:r>
      <w:r>
        <w:rPr>
          <w:rtl/>
        </w:rPr>
        <w:t>بن الوليد كثيراً ما يطلبان</w:t>
      </w:r>
    </w:p>
    <w:p w14:paraId="326756DA" w14:textId="77777777" w:rsidR="00F24E3C" w:rsidRDefault="00F24E3C" w:rsidP="001434A0">
      <w:pPr>
        <w:pStyle w:val="libLine"/>
        <w:rPr>
          <w:rtl/>
        </w:rPr>
      </w:pPr>
      <w:r>
        <w:rPr>
          <w:rtl/>
        </w:rPr>
        <w:t>__________________</w:t>
      </w:r>
    </w:p>
    <w:p w14:paraId="417BBAB8" w14:textId="77777777" w:rsidR="00F24E3C" w:rsidRDefault="00F24E3C" w:rsidP="005D7614">
      <w:pPr>
        <w:pStyle w:val="libFootnote0"/>
        <w:rPr>
          <w:rtl/>
        </w:rPr>
      </w:pPr>
      <w:r>
        <w:rPr>
          <w:rFonts w:hint="cs"/>
          <w:rtl/>
        </w:rPr>
        <w:t>(</w:t>
      </w:r>
      <w:r>
        <w:rPr>
          <w:rtl/>
        </w:rPr>
        <w:t>1</w:t>
      </w:r>
      <w:r>
        <w:rPr>
          <w:rFonts w:hint="cs"/>
          <w:rtl/>
        </w:rPr>
        <w:t>)</w:t>
      </w:r>
      <w:r>
        <w:rPr>
          <w:rtl/>
        </w:rPr>
        <w:t xml:space="preserve"> المغازي للواقدي</w:t>
      </w:r>
      <w:r>
        <w:rPr>
          <w:rFonts w:hint="cs"/>
          <w:rtl/>
        </w:rPr>
        <w:t>:</w:t>
      </w:r>
      <w:r>
        <w:rPr>
          <w:rtl/>
        </w:rPr>
        <w:t xml:space="preserve"> ج 2 ص 444.</w:t>
      </w:r>
    </w:p>
    <w:p w14:paraId="42B6F04C"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2 ص 220.</w:t>
      </w:r>
    </w:p>
    <w:p w14:paraId="7F2D6A13" w14:textId="77777777" w:rsidR="00F24E3C" w:rsidRDefault="00F24E3C" w:rsidP="001434A0">
      <w:pPr>
        <w:pStyle w:val="libNormal0"/>
        <w:rPr>
          <w:rFonts w:hint="cs"/>
          <w:rtl/>
        </w:rPr>
      </w:pPr>
      <w:r w:rsidRPr="00EC7483">
        <w:rPr>
          <w:rtl/>
        </w:rPr>
        <w:br w:type="page"/>
      </w:r>
      <w:r>
        <w:rPr>
          <w:rtl/>
        </w:rPr>
        <w:lastRenderedPageBreak/>
        <w:t xml:space="preserve">غرّة ومضيقاً من الخندق يقتحمانه فكانت للمسلمين معها وقائع في تلك الليالي </w:t>
      </w:r>
      <w:r w:rsidRPr="002B6E16">
        <w:rPr>
          <w:rStyle w:val="libFootnotenumChar"/>
          <w:rtl/>
        </w:rPr>
        <w:t>(1)</w:t>
      </w:r>
      <w:r>
        <w:rPr>
          <w:rtl/>
        </w:rPr>
        <w:t>.</w:t>
      </w:r>
    </w:p>
    <w:p w14:paraId="0C4B4C46" w14:textId="77777777" w:rsidR="00F24E3C" w:rsidRDefault="00F24E3C" w:rsidP="00DB5C31">
      <w:pPr>
        <w:pStyle w:val="libNormal"/>
        <w:rPr>
          <w:rtl/>
        </w:rPr>
      </w:pPr>
      <w:r>
        <w:rPr>
          <w:rtl/>
        </w:rPr>
        <w:t>فأقام رسول الله والمشركون بضعاً وعشرين ليلة، فبينما الناس على ذلك من الخوف والبلاء ولم يكن قتال إلّا الحصار والرمي بالنبل إلّا أنّ فوارس من قريش منهم عمرو بن عبد ودّ، وعكرمة ابن أبي جهل، وضرار بن الخطاب، وهبيرة بن أبي وهب، تلبّسوا للقتال وخرجوا على خيولهم حتى مرّوا على منازل بني كنانة ووقفوا فقالوا: تهيئوا للحرب يا بني كنانة فستعلمون من الفرسان اليوم، ثم أقبلوا تسرع بهم خيولهم حتى وقفوا على الخندق فقالوا: والله إنّ هذه لمكيدة ما كانت العرب تكيدها.</w:t>
      </w:r>
    </w:p>
    <w:p w14:paraId="3FB9C62A" w14:textId="77777777" w:rsidR="00F24E3C" w:rsidRDefault="00F24E3C" w:rsidP="00DB5C31">
      <w:pPr>
        <w:pStyle w:val="libNormal"/>
        <w:rPr>
          <w:rFonts w:hint="cs"/>
          <w:rtl/>
        </w:rPr>
      </w:pPr>
      <w:r>
        <w:rPr>
          <w:rtl/>
        </w:rPr>
        <w:t>ثم يمّموا شطرهم مكاناً من الخندق ضيّقاً، فضربوا خيولهم فجالت بهم حتى عبرت الخندق فطلب عمرو بن عبد ودّ البراز مرّة بعد اُخرى إلى</w:t>
      </w:r>
      <w:r w:rsidRPr="007A702A">
        <w:rPr>
          <w:rFonts w:hint="cs"/>
          <w:rtl/>
        </w:rPr>
        <w:t>ٰ</w:t>
      </w:r>
      <w:r>
        <w:rPr>
          <w:rtl/>
        </w:rPr>
        <w:t xml:space="preserve"> أن ارتجز بقوله: </w:t>
      </w:r>
    </w:p>
    <w:tbl>
      <w:tblPr>
        <w:bidiVisual/>
        <w:tblW w:w="5000" w:type="pct"/>
        <w:tblLook w:val="01E0" w:firstRow="1" w:lastRow="1" w:firstColumn="1" w:lastColumn="1" w:noHBand="0" w:noVBand="0"/>
      </w:tblPr>
      <w:tblGrid>
        <w:gridCol w:w="3742"/>
        <w:gridCol w:w="312"/>
        <w:gridCol w:w="3742"/>
      </w:tblGrid>
      <w:tr w:rsidR="00F24E3C" w14:paraId="64EA38E4" w14:textId="77777777" w:rsidTr="005D7614">
        <w:trPr>
          <w:trHeight w:val="350"/>
        </w:trPr>
        <w:tc>
          <w:tcPr>
            <w:tcW w:w="2400" w:type="pct"/>
            <w:shd w:val="clear" w:color="auto" w:fill="auto"/>
          </w:tcPr>
          <w:p w14:paraId="54F3FD97" w14:textId="77777777" w:rsidR="00F24E3C" w:rsidRDefault="00F24E3C" w:rsidP="001434A0">
            <w:pPr>
              <w:pStyle w:val="libPoem"/>
              <w:rPr>
                <w:rtl/>
              </w:rPr>
            </w:pPr>
            <w:r>
              <w:rPr>
                <w:rtl/>
              </w:rPr>
              <w:t>ولقد بححت من النداء</w:t>
            </w:r>
            <w:r w:rsidRPr="00D11224">
              <w:rPr>
                <w:rStyle w:val="libPoemTiniChar0"/>
                <w:rtl/>
              </w:rPr>
              <w:br/>
              <w:t> </w:t>
            </w:r>
          </w:p>
        </w:tc>
        <w:tc>
          <w:tcPr>
            <w:tcW w:w="200" w:type="pct"/>
            <w:shd w:val="clear" w:color="auto" w:fill="auto"/>
          </w:tcPr>
          <w:p w14:paraId="2F547CDF" w14:textId="77777777" w:rsidR="00F24E3C" w:rsidRDefault="00F24E3C" w:rsidP="005D7614">
            <w:pPr>
              <w:rPr>
                <w:rtl/>
              </w:rPr>
            </w:pPr>
          </w:p>
        </w:tc>
        <w:tc>
          <w:tcPr>
            <w:tcW w:w="2400" w:type="pct"/>
            <w:shd w:val="clear" w:color="auto" w:fill="auto"/>
          </w:tcPr>
          <w:p w14:paraId="574749E2" w14:textId="77777777" w:rsidR="00F24E3C" w:rsidRDefault="00F24E3C" w:rsidP="001434A0">
            <w:pPr>
              <w:pStyle w:val="libPoem"/>
              <w:rPr>
                <w:rtl/>
              </w:rPr>
            </w:pPr>
            <w:r>
              <w:rPr>
                <w:rtl/>
              </w:rPr>
              <w:t>بجمعكم هل من مبارز</w:t>
            </w:r>
            <w:r w:rsidRPr="00D11224">
              <w:rPr>
                <w:rStyle w:val="libPoemTiniChar0"/>
                <w:rtl/>
              </w:rPr>
              <w:br/>
              <w:t> </w:t>
            </w:r>
          </w:p>
        </w:tc>
      </w:tr>
      <w:tr w:rsidR="00F24E3C" w14:paraId="0AC79888" w14:textId="77777777" w:rsidTr="005D7614">
        <w:trPr>
          <w:trHeight w:val="350"/>
        </w:trPr>
        <w:tc>
          <w:tcPr>
            <w:tcW w:w="2400" w:type="pct"/>
          </w:tcPr>
          <w:p w14:paraId="08958236" w14:textId="77777777" w:rsidR="00F24E3C" w:rsidRDefault="00F24E3C" w:rsidP="001434A0">
            <w:pPr>
              <w:pStyle w:val="libPoem"/>
              <w:rPr>
                <w:rtl/>
              </w:rPr>
            </w:pPr>
            <w:r>
              <w:rPr>
                <w:rtl/>
              </w:rPr>
              <w:t>ووقفت إذ جبن المشجع</w:t>
            </w:r>
            <w:r w:rsidRPr="00D11224">
              <w:rPr>
                <w:rStyle w:val="libPoemTiniChar0"/>
                <w:rtl/>
              </w:rPr>
              <w:br/>
              <w:t> </w:t>
            </w:r>
          </w:p>
        </w:tc>
        <w:tc>
          <w:tcPr>
            <w:tcW w:w="200" w:type="pct"/>
          </w:tcPr>
          <w:p w14:paraId="6AB0FD00" w14:textId="77777777" w:rsidR="00F24E3C" w:rsidRDefault="00F24E3C" w:rsidP="005D7614">
            <w:pPr>
              <w:rPr>
                <w:rtl/>
              </w:rPr>
            </w:pPr>
          </w:p>
        </w:tc>
        <w:tc>
          <w:tcPr>
            <w:tcW w:w="2400" w:type="pct"/>
          </w:tcPr>
          <w:p w14:paraId="22E6C95C" w14:textId="77777777" w:rsidR="00F24E3C" w:rsidRDefault="00F24E3C" w:rsidP="001434A0">
            <w:pPr>
              <w:pStyle w:val="libPoem"/>
              <w:rPr>
                <w:rtl/>
              </w:rPr>
            </w:pPr>
            <w:r>
              <w:rPr>
                <w:rtl/>
              </w:rPr>
              <w:t>موقف القرن المناجز</w:t>
            </w:r>
            <w:r w:rsidRPr="00D11224">
              <w:rPr>
                <w:rStyle w:val="libPoemTiniChar0"/>
                <w:rtl/>
              </w:rPr>
              <w:br/>
              <w:t> </w:t>
            </w:r>
          </w:p>
        </w:tc>
      </w:tr>
      <w:tr w:rsidR="00F24E3C" w14:paraId="43F6F6E8" w14:textId="77777777" w:rsidTr="005D7614">
        <w:trPr>
          <w:trHeight w:val="350"/>
        </w:trPr>
        <w:tc>
          <w:tcPr>
            <w:tcW w:w="2400" w:type="pct"/>
          </w:tcPr>
          <w:p w14:paraId="26333F2C" w14:textId="77777777" w:rsidR="00F24E3C" w:rsidRDefault="00F24E3C" w:rsidP="001434A0">
            <w:pPr>
              <w:pStyle w:val="libPoem"/>
              <w:rPr>
                <w:rtl/>
              </w:rPr>
            </w:pPr>
            <w:r>
              <w:rPr>
                <w:rtl/>
              </w:rPr>
              <w:t>ولذاك إنّي لم أزل</w:t>
            </w:r>
            <w:r w:rsidRPr="00D11224">
              <w:rPr>
                <w:rStyle w:val="libPoemTiniChar0"/>
                <w:rtl/>
              </w:rPr>
              <w:br/>
              <w:t> </w:t>
            </w:r>
          </w:p>
        </w:tc>
        <w:tc>
          <w:tcPr>
            <w:tcW w:w="200" w:type="pct"/>
          </w:tcPr>
          <w:p w14:paraId="170B4371" w14:textId="77777777" w:rsidR="00F24E3C" w:rsidRDefault="00F24E3C" w:rsidP="005D7614">
            <w:pPr>
              <w:rPr>
                <w:rtl/>
              </w:rPr>
            </w:pPr>
          </w:p>
        </w:tc>
        <w:tc>
          <w:tcPr>
            <w:tcW w:w="2400" w:type="pct"/>
          </w:tcPr>
          <w:p w14:paraId="26271254" w14:textId="77777777" w:rsidR="00F24E3C" w:rsidRDefault="00F24E3C" w:rsidP="001434A0">
            <w:pPr>
              <w:pStyle w:val="libPoem"/>
              <w:rPr>
                <w:rtl/>
              </w:rPr>
            </w:pPr>
            <w:r>
              <w:rPr>
                <w:rtl/>
              </w:rPr>
              <w:t>متسرّعاً قبل الهزائز</w:t>
            </w:r>
            <w:r w:rsidRPr="00D11224">
              <w:rPr>
                <w:rStyle w:val="libPoemTiniChar0"/>
                <w:rtl/>
              </w:rPr>
              <w:br/>
              <w:t> </w:t>
            </w:r>
          </w:p>
        </w:tc>
      </w:tr>
      <w:tr w:rsidR="00F24E3C" w14:paraId="4BAD7CE3" w14:textId="77777777" w:rsidTr="005D7614">
        <w:trPr>
          <w:trHeight w:val="350"/>
        </w:trPr>
        <w:tc>
          <w:tcPr>
            <w:tcW w:w="2400" w:type="pct"/>
          </w:tcPr>
          <w:p w14:paraId="746B0CAD" w14:textId="77777777" w:rsidR="00F24E3C" w:rsidRDefault="00F24E3C" w:rsidP="001434A0">
            <w:pPr>
              <w:pStyle w:val="libPoem"/>
              <w:rPr>
                <w:rtl/>
              </w:rPr>
            </w:pPr>
            <w:r>
              <w:rPr>
                <w:rtl/>
              </w:rPr>
              <w:t>إنّ ال</w:t>
            </w:r>
            <w:r>
              <w:rPr>
                <w:rFonts w:hint="cs"/>
                <w:rtl/>
              </w:rPr>
              <w:t>ش</w:t>
            </w:r>
            <w:r>
              <w:rPr>
                <w:rtl/>
              </w:rPr>
              <w:t>جاعة في الفتى</w:t>
            </w:r>
            <w:r w:rsidRPr="00D11224">
              <w:rPr>
                <w:rStyle w:val="libPoemTiniChar0"/>
                <w:rtl/>
              </w:rPr>
              <w:br/>
              <w:t> </w:t>
            </w:r>
          </w:p>
        </w:tc>
        <w:tc>
          <w:tcPr>
            <w:tcW w:w="200" w:type="pct"/>
          </w:tcPr>
          <w:p w14:paraId="49D2465A" w14:textId="77777777" w:rsidR="00F24E3C" w:rsidRDefault="00F24E3C" w:rsidP="005D7614">
            <w:pPr>
              <w:rPr>
                <w:rtl/>
              </w:rPr>
            </w:pPr>
          </w:p>
        </w:tc>
        <w:tc>
          <w:tcPr>
            <w:tcW w:w="2400" w:type="pct"/>
          </w:tcPr>
          <w:p w14:paraId="22E1CE21" w14:textId="77777777" w:rsidR="00F24E3C" w:rsidRDefault="00F24E3C" w:rsidP="001434A0">
            <w:pPr>
              <w:pStyle w:val="libPoem"/>
              <w:rPr>
                <w:rtl/>
              </w:rPr>
            </w:pPr>
            <w:r>
              <w:rPr>
                <w:rtl/>
              </w:rPr>
              <w:t xml:space="preserve">والجود من خير الغرائز </w:t>
            </w:r>
            <w:r w:rsidRPr="002B6E16">
              <w:rPr>
                <w:rStyle w:val="libFootnotenumChar"/>
                <w:rtl/>
              </w:rPr>
              <w:t>(2)</w:t>
            </w:r>
            <w:r w:rsidRPr="00D11224">
              <w:rPr>
                <w:rStyle w:val="libPoemTiniChar0"/>
                <w:rtl/>
              </w:rPr>
              <w:br/>
              <w:t> </w:t>
            </w:r>
          </w:p>
        </w:tc>
      </w:tr>
    </w:tbl>
    <w:p w14:paraId="599CF372" w14:textId="77777777" w:rsidR="00F24E3C" w:rsidRDefault="00F24E3C" w:rsidP="00DB5C31">
      <w:pPr>
        <w:pStyle w:val="libNormal"/>
        <w:rPr>
          <w:rtl/>
        </w:rPr>
      </w:pPr>
      <w:r>
        <w:rPr>
          <w:rtl/>
        </w:rPr>
        <w:t>ثمّ قال النبي لأصحابه ثلاث مرّات: أيّكم يبرز لعمرو وأضمن له على الله الجنّة، في كلّ مرّة كان يقوم عليّ</w:t>
      </w:r>
      <w:r>
        <w:rPr>
          <w:rFonts w:hint="cs"/>
          <w:rtl/>
        </w:rPr>
        <w:t>ٌ</w:t>
      </w:r>
      <w:r>
        <w:rPr>
          <w:rtl/>
        </w:rPr>
        <w:t xml:space="preserve"> فاستدانه وعمّمه بيده، فلمّا برز قال: « برز الإيمان كلّه إلى الشرك كلّه » وقال: « أللّهم إنّك أخذت منّي عبيدة بن الحارث يوم بدر وحمزة بن عبد المطلب يوم اُحد وهذا أخي عليّ بن أبي طالب، ربّ لا تذرني فرداً وأنت خير الوارثين » </w:t>
      </w:r>
      <w:r w:rsidRPr="002B6E16">
        <w:rPr>
          <w:rStyle w:val="libFootnotenumChar"/>
          <w:rtl/>
        </w:rPr>
        <w:t>(3)</w:t>
      </w:r>
      <w:r>
        <w:rPr>
          <w:rtl/>
        </w:rPr>
        <w:t>.</w:t>
      </w:r>
    </w:p>
    <w:p w14:paraId="7534343A" w14:textId="77777777" w:rsidR="00F24E3C" w:rsidRDefault="00F24E3C" w:rsidP="00DB5C31">
      <w:pPr>
        <w:pStyle w:val="libNormal"/>
        <w:rPr>
          <w:rFonts w:hint="cs"/>
          <w:rtl/>
        </w:rPr>
      </w:pPr>
      <w:r>
        <w:rPr>
          <w:rtl/>
        </w:rPr>
        <w:t>وقال الواقدي: إنّ المسلمين كأنّ على رؤوسهم الطير لمكان عمرو وشجاعته، فلمّا استقبله عليّ</w:t>
      </w:r>
      <w:r>
        <w:rPr>
          <w:rFonts w:hint="cs"/>
          <w:rtl/>
        </w:rPr>
        <w:t>ٌ</w:t>
      </w:r>
      <w:r>
        <w:rPr>
          <w:rtl/>
        </w:rPr>
        <w:t xml:space="preserve"> ارتجز بقوله: </w:t>
      </w:r>
    </w:p>
    <w:p w14:paraId="6EC490C6" w14:textId="77777777" w:rsidR="00F24E3C" w:rsidRDefault="00F24E3C" w:rsidP="001434A0">
      <w:pPr>
        <w:pStyle w:val="libLine"/>
        <w:rPr>
          <w:rtl/>
        </w:rPr>
      </w:pPr>
      <w:r>
        <w:rPr>
          <w:rtl/>
        </w:rPr>
        <w:t>__________________</w:t>
      </w:r>
    </w:p>
    <w:p w14:paraId="05F2F7F1" w14:textId="77777777" w:rsidR="00F24E3C" w:rsidRDefault="00F24E3C" w:rsidP="005D7614">
      <w:pPr>
        <w:pStyle w:val="libFootnote0"/>
        <w:rPr>
          <w:rtl/>
        </w:rPr>
      </w:pPr>
      <w:r>
        <w:rPr>
          <w:rFonts w:hint="cs"/>
          <w:rtl/>
        </w:rPr>
        <w:t>(</w:t>
      </w:r>
      <w:r>
        <w:rPr>
          <w:rtl/>
        </w:rPr>
        <w:t>1</w:t>
      </w:r>
      <w:r>
        <w:rPr>
          <w:rFonts w:hint="cs"/>
          <w:rtl/>
        </w:rPr>
        <w:t>) ا</w:t>
      </w:r>
      <w:r>
        <w:rPr>
          <w:rtl/>
        </w:rPr>
        <w:t>متاع الأسماع ص 241.</w:t>
      </w:r>
    </w:p>
    <w:p w14:paraId="551E7D57" w14:textId="77777777" w:rsidR="00F24E3C" w:rsidRDefault="00F24E3C" w:rsidP="005D7614">
      <w:pPr>
        <w:pStyle w:val="libFootnote0"/>
        <w:rPr>
          <w:rtl/>
        </w:rPr>
      </w:pPr>
      <w:r>
        <w:rPr>
          <w:rFonts w:hint="cs"/>
          <w:rtl/>
        </w:rPr>
        <w:t>(</w:t>
      </w:r>
      <w:r>
        <w:rPr>
          <w:rtl/>
        </w:rPr>
        <w:t>2</w:t>
      </w:r>
      <w:r>
        <w:rPr>
          <w:rFonts w:hint="cs"/>
          <w:rtl/>
        </w:rPr>
        <w:t>)</w:t>
      </w:r>
      <w:r>
        <w:rPr>
          <w:rtl/>
        </w:rPr>
        <w:t xml:space="preserve"> دلائل النبوّة</w:t>
      </w:r>
      <w:r>
        <w:rPr>
          <w:rFonts w:hint="cs"/>
          <w:rtl/>
        </w:rPr>
        <w:t>:</w:t>
      </w:r>
      <w:r>
        <w:rPr>
          <w:rtl/>
        </w:rPr>
        <w:t xml:space="preserve"> ج 3 ص 438.</w:t>
      </w:r>
    </w:p>
    <w:p w14:paraId="0DBB5391"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بحار الأنوار</w:t>
      </w:r>
      <w:r>
        <w:rPr>
          <w:rFonts w:hint="cs"/>
          <w:rtl/>
        </w:rPr>
        <w:t>:</w:t>
      </w:r>
      <w:r>
        <w:rPr>
          <w:rtl/>
        </w:rPr>
        <w:t xml:space="preserve"> ج 20 ص 215 نقلاً عن كنز الفوائد للعلامة الكراجكي ص 136.</w:t>
      </w:r>
    </w:p>
    <w:p w14:paraId="668196CC" w14:textId="77777777" w:rsidR="00F24E3C" w:rsidRPr="007A702A" w:rsidRDefault="00F24E3C" w:rsidP="00DB5C31">
      <w:pPr>
        <w:pStyle w:val="libNormal"/>
        <w:rPr>
          <w:rtl/>
        </w:rPr>
      </w:pPr>
      <w:r w:rsidRPr="007A702A">
        <w:rPr>
          <w:rtl/>
        </w:rPr>
        <w:br w:type="page"/>
      </w:r>
    </w:p>
    <w:tbl>
      <w:tblPr>
        <w:bidiVisual/>
        <w:tblW w:w="5000" w:type="pct"/>
        <w:tblLook w:val="01E0" w:firstRow="1" w:lastRow="1" w:firstColumn="1" w:lastColumn="1" w:noHBand="0" w:noVBand="0"/>
      </w:tblPr>
      <w:tblGrid>
        <w:gridCol w:w="3742"/>
        <w:gridCol w:w="312"/>
        <w:gridCol w:w="3742"/>
      </w:tblGrid>
      <w:tr w:rsidR="00F24E3C" w14:paraId="655446A8" w14:textId="77777777" w:rsidTr="005D7614">
        <w:trPr>
          <w:trHeight w:val="350"/>
        </w:trPr>
        <w:tc>
          <w:tcPr>
            <w:tcW w:w="2400" w:type="pct"/>
            <w:shd w:val="clear" w:color="auto" w:fill="auto"/>
          </w:tcPr>
          <w:p w14:paraId="148307FF" w14:textId="77777777" w:rsidR="00F24E3C" w:rsidRDefault="00F24E3C" w:rsidP="001434A0">
            <w:pPr>
              <w:pStyle w:val="libPoem"/>
              <w:rPr>
                <w:rtl/>
              </w:rPr>
            </w:pPr>
            <w:r>
              <w:rPr>
                <w:rtl/>
              </w:rPr>
              <w:lastRenderedPageBreak/>
              <w:t>لا تعجلنّ فقد أتاك</w:t>
            </w:r>
            <w:r w:rsidRPr="00D11224">
              <w:rPr>
                <w:rStyle w:val="libPoemTiniChar0"/>
                <w:rtl/>
              </w:rPr>
              <w:br/>
              <w:t> </w:t>
            </w:r>
          </w:p>
        </w:tc>
        <w:tc>
          <w:tcPr>
            <w:tcW w:w="200" w:type="pct"/>
            <w:shd w:val="clear" w:color="auto" w:fill="auto"/>
          </w:tcPr>
          <w:p w14:paraId="01D68D18" w14:textId="77777777" w:rsidR="00F24E3C" w:rsidRDefault="00F24E3C" w:rsidP="005D7614">
            <w:pPr>
              <w:rPr>
                <w:rtl/>
              </w:rPr>
            </w:pPr>
          </w:p>
        </w:tc>
        <w:tc>
          <w:tcPr>
            <w:tcW w:w="2400" w:type="pct"/>
            <w:shd w:val="clear" w:color="auto" w:fill="auto"/>
          </w:tcPr>
          <w:p w14:paraId="1EEF81D3" w14:textId="77777777" w:rsidR="00F24E3C" w:rsidRDefault="00F24E3C" w:rsidP="001434A0">
            <w:pPr>
              <w:pStyle w:val="libPoem"/>
              <w:rPr>
                <w:rtl/>
              </w:rPr>
            </w:pPr>
            <w:r>
              <w:rPr>
                <w:rtl/>
              </w:rPr>
              <w:t>مجيب صوتك غير عاجز</w:t>
            </w:r>
            <w:r w:rsidRPr="00D11224">
              <w:rPr>
                <w:rStyle w:val="libPoemTiniChar0"/>
                <w:rtl/>
              </w:rPr>
              <w:br/>
              <w:t> </w:t>
            </w:r>
          </w:p>
        </w:tc>
      </w:tr>
      <w:tr w:rsidR="00F24E3C" w14:paraId="5B77277E" w14:textId="77777777" w:rsidTr="005D7614">
        <w:trPr>
          <w:trHeight w:val="350"/>
        </w:trPr>
        <w:tc>
          <w:tcPr>
            <w:tcW w:w="2400" w:type="pct"/>
          </w:tcPr>
          <w:p w14:paraId="6D27850D" w14:textId="77777777" w:rsidR="00F24E3C" w:rsidRDefault="00F24E3C" w:rsidP="001434A0">
            <w:pPr>
              <w:pStyle w:val="libPoem"/>
              <w:rPr>
                <w:rtl/>
              </w:rPr>
            </w:pPr>
            <w:r>
              <w:rPr>
                <w:rtl/>
              </w:rPr>
              <w:t>ذو نيّة وبصيرة</w:t>
            </w:r>
            <w:r w:rsidRPr="00D11224">
              <w:rPr>
                <w:rStyle w:val="libPoemTiniChar0"/>
                <w:rtl/>
              </w:rPr>
              <w:br/>
              <w:t> </w:t>
            </w:r>
          </w:p>
        </w:tc>
        <w:tc>
          <w:tcPr>
            <w:tcW w:w="200" w:type="pct"/>
          </w:tcPr>
          <w:p w14:paraId="202844C0" w14:textId="77777777" w:rsidR="00F24E3C" w:rsidRDefault="00F24E3C" w:rsidP="005D7614">
            <w:pPr>
              <w:rPr>
                <w:rtl/>
              </w:rPr>
            </w:pPr>
          </w:p>
        </w:tc>
        <w:tc>
          <w:tcPr>
            <w:tcW w:w="2400" w:type="pct"/>
          </w:tcPr>
          <w:p w14:paraId="43E24B7F" w14:textId="77777777" w:rsidR="00F24E3C" w:rsidRDefault="00F24E3C" w:rsidP="001434A0">
            <w:pPr>
              <w:pStyle w:val="libPoem"/>
              <w:rPr>
                <w:rtl/>
              </w:rPr>
            </w:pPr>
            <w:r>
              <w:rPr>
                <w:rtl/>
              </w:rPr>
              <w:t>والصدق منجى كلّ فائز</w:t>
            </w:r>
            <w:r w:rsidRPr="00D11224">
              <w:rPr>
                <w:rStyle w:val="libPoemTiniChar0"/>
                <w:rtl/>
              </w:rPr>
              <w:br/>
              <w:t> </w:t>
            </w:r>
          </w:p>
        </w:tc>
      </w:tr>
      <w:tr w:rsidR="00F24E3C" w14:paraId="07C401E8" w14:textId="77777777" w:rsidTr="005D7614">
        <w:trPr>
          <w:trHeight w:val="350"/>
        </w:trPr>
        <w:tc>
          <w:tcPr>
            <w:tcW w:w="2400" w:type="pct"/>
          </w:tcPr>
          <w:p w14:paraId="0532FD3F" w14:textId="77777777" w:rsidR="00F24E3C" w:rsidRDefault="00F24E3C" w:rsidP="001434A0">
            <w:pPr>
              <w:pStyle w:val="libPoem"/>
              <w:rPr>
                <w:rtl/>
              </w:rPr>
            </w:pPr>
            <w:r>
              <w:rPr>
                <w:rtl/>
              </w:rPr>
              <w:t>إنّي لأرجو أن اُقيم</w:t>
            </w:r>
            <w:r w:rsidRPr="00D11224">
              <w:rPr>
                <w:rStyle w:val="libPoemTiniChar0"/>
                <w:rtl/>
              </w:rPr>
              <w:br/>
              <w:t> </w:t>
            </w:r>
          </w:p>
        </w:tc>
        <w:tc>
          <w:tcPr>
            <w:tcW w:w="200" w:type="pct"/>
          </w:tcPr>
          <w:p w14:paraId="1029FFA7" w14:textId="77777777" w:rsidR="00F24E3C" w:rsidRDefault="00F24E3C" w:rsidP="005D7614">
            <w:pPr>
              <w:rPr>
                <w:rtl/>
              </w:rPr>
            </w:pPr>
          </w:p>
        </w:tc>
        <w:tc>
          <w:tcPr>
            <w:tcW w:w="2400" w:type="pct"/>
          </w:tcPr>
          <w:p w14:paraId="36417220" w14:textId="77777777" w:rsidR="00F24E3C" w:rsidRDefault="00F24E3C" w:rsidP="001434A0">
            <w:pPr>
              <w:pStyle w:val="libPoem"/>
              <w:rPr>
                <w:rtl/>
              </w:rPr>
            </w:pPr>
            <w:r>
              <w:rPr>
                <w:rtl/>
              </w:rPr>
              <w:t>عليك نائحة الجنائز</w:t>
            </w:r>
            <w:r w:rsidRPr="00D11224">
              <w:rPr>
                <w:rStyle w:val="libPoemTiniChar0"/>
                <w:rtl/>
              </w:rPr>
              <w:br/>
              <w:t> </w:t>
            </w:r>
          </w:p>
        </w:tc>
      </w:tr>
      <w:tr w:rsidR="00F24E3C" w14:paraId="7C458A0F" w14:textId="77777777" w:rsidTr="005D7614">
        <w:trPr>
          <w:trHeight w:val="350"/>
        </w:trPr>
        <w:tc>
          <w:tcPr>
            <w:tcW w:w="2400" w:type="pct"/>
          </w:tcPr>
          <w:p w14:paraId="0589D150" w14:textId="77777777" w:rsidR="00F24E3C" w:rsidRDefault="00F24E3C" w:rsidP="001434A0">
            <w:pPr>
              <w:pStyle w:val="libPoem"/>
              <w:rPr>
                <w:rtl/>
              </w:rPr>
            </w:pPr>
            <w:r>
              <w:rPr>
                <w:rtl/>
              </w:rPr>
              <w:t>من ضربة نجلاء</w:t>
            </w:r>
            <w:r w:rsidRPr="00D11224">
              <w:rPr>
                <w:rStyle w:val="libPoemTiniChar0"/>
                <w:rtl/>
              </w:rPr>
              <w:br/>
              <w:t> </w:t>
            </w:r>
          </w:p>
        </w:tc>
        <w:tc>
          <w:tcPr>
            <w:tcW w:w="200" w:type="pct"/>
          </w:tcPr>
          <w:p w14:paraId="132FAE1A" w14:textId="77777777" w:rsidR="00F24E3C" w:rsidRDefault="00F24E3C" w:rsidP="005D7614">
            <w:pPr>
              <w:rPr>
                <w:rtl/>
              </w:rPr>
            </w:pPr>
          </w:p>
        </w:tc>
        <w:tc>
          <w:tcPr>
            <w:tcW w:w="2400" w:type="pct"/>
          </w:tcPr>
          <w:p w14:paraId="2736CC3A" w14:textId="77777777" w:rsidR="00F24E3C" w:rsidRDefault="00F24E3C" w:rsidP="001434A0">
            <w:pPr>
              <w:pStyle w:val="libPoem"/>
              <w:rPr>
                <w:rtl/>
              </w:rPr>
            </w:pPr>
            <w:r>
              <w:rPr>
                <w:rtl/>
              </w:rPr>
              <w:t>يبقى ذكرها عند الهزائز</w:t>
            </w:r>
            <w:r w:rsidRPr="00D11224">
              <w:rPr>
                <w:rStyle w:val="libPoemTiniChar0"/>
                <w:rtl/>
              </w:rPr>
              <w:br/>
              <w:t> </w:t>
            </w:r>
          </w:p>
        </w:tc>
      </w:tr>
    </w:tbl>
    <w:p w14:paraId="12CE5C1C" w14:textId="77777777" w:rsidR="00F24E3C" w:rsidRDefault="00F24E3C" w:rsidP="00DB5C31">
      <w:pPr>
        <w:pStyle w:val="libNormal"/>
        <w:rPr>
          <w:rtl/>
        </w:rPr>
      </w:pPr>
      <w:r>
        <w:rPr>
          <w:rtl/>
        </w:rPr>
        <w:t>فقال له عمرو: ومن أنت</w:t>
      </w:r>
      <w:r>
        <w:rPr>
          <w:rFonts w:hint="cs"/>
          <w:rtl/>
        </w:rPr>
        <w:t xml:space="preserve"> </w:t>
      </w:r>
      <w:r>
        <w:rPr>
          <w:rtl/>
        </w:rPr>
        <w:t>؟ قال: أنا عليّ</w:t>
      </w:r>
      <w:r>
        <w:rPr>
          <w:rFonts w:hint="cs"/>
          <w:rtl/>
        </w:rPr>
        <w:t>ٌ</w:t>
      </w:r>
      <w:r>
        <w:rPr>
          <w:rtl/>
        </w:rPr>
        <w:t>. قال: ابن عبد مناف</w:t>
      </w:r>
      <w:r>
        <w:rPr>
          <w:rFonts w:hint="cs"/>
          <w:rtl/>
        </w:rPr>
        <w:t xml:space="preserve"> </w:t>
      </w:r>
      <w:r>
        <w:rPr>
          <w:rtl/>
        </w:rPr>
        <w:t>؟ فقال: علي</w:t>
      </w:r>
      <w:r>
        <w:rPr>
          <w:rFonts w:hint="cs"/>
          <w:rtl/>
        </w:rPr>
        <w:t>ّ</w:t>
      </w:r>
      <w:r>
        <w:rPr>
          <w:rtl/>
        </w:rPr>
        <w:t xml:space="preserve"> بن أبي طالب. فقال: غيرك يا ابن أخي ومن أعمامك من هو أسنّ منك فأنا أكره أن </w:t>
      </w:r>
      <w:r>
        <w:rPr>
          <w:rFonts w:hint="cs"/>
          <w:rtl/>
        </w:rPr>
        <w:t>أ</w:t>
      </w:r>
      <w:r>
        <w:rPr>
          <w:rtl/>
        </w:rPr>
        <w:t>هريق دمك.</w:t>
      </w:r>
    </w:p>
    <w:p w14:paraId="11B05EFD" w14:textId="24CED4CD" w:rsidR="00F24E3C" w:rsidRDefault="00F24E3C" w:rsidP="00DB5C31">
      <w:pPr>
        <w:pStyle w:val="libNormal"/>
        <w:rPr>
          <w:rFonts w:hint="cs"/>
          <w:rtl/>
        </w:rPr>
      </w:pPr>
      <w:r>
        <w:rPr>
          <w:rtl/>
        </w:rPr>
        <w:t>وقال الواقدي: أقبل عمرو يومئذ</w:t>
      </w:r>
      <w:r>
        <w:rPr>
          <w:rFonts w:hint="cs"/>
          <w:rtl/>
        </w:rPr>
        <w:t>ٍ</w:t>
      </w:r>
      <w:r>
        <w:rPr>
          <w:rtl/>
        </w:rPr>
        <w:t xml:space="preserve"> وهو فارس وعليّ راجل فقال له عليّ</w:t>
      </w:r>
      <w:r>
        <w:rPr>
          <w:rFonts w:hint="cs"/>
          <w:rtl/>
        </w:rPr>
        <w:t>ٌ</w:t>
      </w:r>
      <w:r>
        <w:rPr>
          <w:rtl/>
        </w:rPr>
        <w:t xml:space="preserve"> </w:t>
      </w:r>
      <w:r w:rsidR="00DC6014" w:rsidRPr="00DC6014">
        <w:rPr>
          <w:rStyle w:val="libAlaemChar"/>
          <w:rFonts w:hint="cs"/>
          <w:rtl/>
        </w:rPr>
        <w:t>عليه‌السلام</w:t>
      </w:r>
      <w:r>
        <w:rPr>
          <w:rtl/>
        </w:rPr>
        <w:t>: إنّك كنت تقول في الجاهلية: لا</w:t>
      </w:r>
      <w:r>
        <w:rPr>
          <w:rFonts w:hint="cs"/>
          <w:rtl/>
        </w:rPr>
        <w:t xml:space="preserve"> </w:t>
      </w:r>
      <w:r>
        <w:rPr>
          <w:rtl/>
        </w:rPr>
        <w:t>يدعوني أحد إلى واحدة من ثلاث إلّا قبلتها</w:t>
      </w:r>
      <w:r>
        <w:rPr>
          <w:rFonts w:hint="cs"/>
          <w:rtl/>
        </w:rPr>
        <w:t xml:space="preserve"> </w:t>
      </w:r>
      <w:r>
        <w:rPr>
          <w:rtl/>
        </w:rPr>
        <w:t>! قال: أجل</w:t>
      </w:r>
      <w:r>
        <w:rPr>
          <w:rFonts w:hint="cs"/>
          <w:rtl/>
        </w:rPr>
        <w:t xml:space="preserve"> </w:t>
      </w:r>
      <w:r>
        <w:rPr>
          <w:rtl/>
        </w:rPr>
        <w:t>! قال علي</w:t>
      </w:r>
      <w:r>
        <w:rPr>
          <w:rFonts w:hint="cs"/>
          <w:rtl/>
        </w:rPr>
        <w:t>ٌّ</w:t>
      </w:r>
      <w:r>
        <w:rPr>
          <w:rtl/>
        </w:rPr>
        <w:t>: فإنّي أدعوك أن تشهد أن لا</w:t>
      </w:r>
      <w:r>
        <w:rPr>
          <w:rFonts w:hint="cs"/>
          <w:rtl/>
        </w:rPr>
        <w:t xml:space="preserve"> </w:t>
      </w:r>
      <w:r>
        <w:rPr>
          <w:rtl/>
        </w:rPr>
        <w:t>إل</w:t>
      </w:r>
      <w:r w:rsidRPr="007A702A">
        <w:rPr>
          <w:rFonts w:hint="cs"/>
          <w:rtl/>
        </w:rPr>
        <w:t>ٰ</w:t>
      </w:r>
      <w:r>
        <w:rPr>
          <w:rtl/>
        </w:rPr>
        <w:t>ه إلّا الله و</w:t>
      </w:r>
      <w:r>
        <w:rPr>
          <w:rFonts w:hint="cs"/>
          <w:rtl/>
        </w:rPr>
        <w:t>أ</w:t>
      </w:r>
      <w:r>
        <w:rPr>
          <w:rtl/>
        </w:rPr>
        <w:t>نّ محمداً رسول الله و</w:t>
      </w:r>
      <w:r>
        <w:rPr>
          <w:rFonts w:hint="cs"/>
          <w:rtl/>
        </w:rPr>
        <w:t>أ</w:t>
      </w:r>
      <w:r>
        <w:rPr>
          <w:rtl/>
        </w:rPr>
        <w:t>سلم لله رب العالمين، قال: يا ابن أخي أخّر هذا عني. قال: فاُخرى ترجع إلى بلادك فإن يكن محمد صادقاً كنت أسعد الناس به، و</w:t>
      </w:r>
      <w:r>
        <w:rPr>
          <w:rFonts w:hint="cs"/>
          <w:rtl/>
        </w:rPr>
        <w:t>إ</w:t>
      </w:r>
      <w:r>
        <w:rPr>
          <w:rtl/>
        </w:rPr>
        <w:t>ن كان غير ذلك كان الذي تريد، قال: هذا ما لا</w:t>
      </w:r>
      <w:r>
        <w:rPr>
          <w:rFonts w:hint="cs"/>
          <w:rtl/>
        </w:rPr>
        <w:t xml:space="preserve"> </w:t>
      </w:r>
      <w:r>
        <w:rPr>
          <w:rtl/>
        </w:rPr>
        <w:t>تتحدّث به نساء قريش أبداً، وقد نذرت ما نذرت وحرّمت الدهن، قال: فالثالثة</w:t>
      </w:r>
      <w:r>
        <w:rPr>
          <w:rFonts w:hint="cs"/>
          <w:rtl/>
        </w:rPr>
        <w:t xml:space="preserve"> </w:t>
      </w:r>
      <w:r>
        <w:rPr>
          <w:rtl/>
        </w:rPr>
        <w:t xml:space="preserve">؟ قال: البراز، قال: فضحك عمرو، ثمّ قال: إنّ هذه الخصلة ما كنت أظن </w:t>
      </w:r>
      <w:r>
        <w:rPr>
          <w:rFonts w:hint="cs"/>
          <w:rtl/>
        </w:rPr>
        <w:t>أ</w:t>
      </w:r>
      <w:r>
        <w:rPr>
          <w:rtl/>
        </w:rPr>
        <w:t>نّ أحداً من العرب يرومني عليها إنّي لأكره أن أقتل مثلك وكان أبوك لي نديماً، فارجع فأنت غلام حدث و</w:t>
      </w:r>
      <w:r>
        <w:rPr>
          <w:rFonts w:hint="cs"/>
          <w:rtl/>
        </w:rPr>
        <w:t>إ</w:t>
      </w:r>
      <w:r>
        <w:rPr>
          <w:rtl/>
        </w:rPr>
        <w:t>نّما أردت شيخي قريش أبا بكر وعمر قال، فقال عليّ</w:t>
      </w:r>
      <w:r>
        <w:rPr>
          <w:rFonts w:hint="cs"/>
          <w:rtl/>
        </w:rPr>
        <w:t>ٌ</w:t>
      </w:r>
      <w:r>
        <w:rPr>
          <w:rtl/>
        </w:rPr>
        <w:t xml:space="preserve"> </w:t>
      </w:r>
      <w:r w:rsidR="00DC6014" w:rsidRPr="00DC6014">
        <w:rPr>
          <w:rStyle w:val="libAlaemChar"/>
          <w:rFonts w:hint="cs"/>
          <w:rtl/>
        </w:rPr>
        <w:t>عليه‌السلام</w:t>
      </w:r>
      <w:r>
        <w:rPr>
          <w:rtl/>
        </w:rPr>
        <w:t xml:space="preserve">: فإنّي أدعوك إلى المبارزة فأنا أحبّ أن أقتلك، فأسفّ عمرو ونزل وعقل فرسه </w:t>
      </w:r>
      <w:r w:rsidRPr="002B6E16">
        <w:rPr>
          <w:rStyle w:val="libFootnotenumChar"/>
          <w:rtl/>
        </w:rPr>
        <w:t>(1)</w:t>
      </w:r>
      <w:r>
        <w:rPr>
          <w:rtl/>
        </w:rPr>
        <w:t xml:space="preserve"> وسلّ سيفه كأنة شعلة نار ثمّ أقبل نحو عليّ مغضباً، فأنحى بسيفه على هامّة علي</w:t>
      </w:r>
      <w:r>
        <w:rPr>
          <w:rFonts w:hint="cs"/>
          <w:rtl/>
        </w:rPr>
        <w:t>ٍّ</w:t>
      </w:r>
      <w:r>
        <w:rPr>
          <w:rtl/>
        </w:rPr>
        <w:t>، فصدّها علي</w:t>
      </w:r>
      <w:r>
        <w:rPr>
          <w:rFonts w:hint="cs"/>
          <w:rtl/>
        </w:rPr>
        <w:t>ٌّ</w:t>
      </w:r>
      <w:r>
        <w:rPr>
          <w:rtl/>
        </w:rPr>
        <w:t xml:space="preserve"> بمجنّه فانقدّ المجن واثبت فيها السيف و</w:t>
      </w:r>
      <w:r>
        <w:rPr>
          <w:rFonts w:hint="cs"/>
          <w:rtl/>
        </w:rPr>
        <w:t>أ</w:t>
      </w:r>
      <w:r>
        <w:rPr>
          <w:rtl/>
        </w:rPr>
        <w:t>صاب رأسه فشجّه، فعاجله عليّ</w:t>
      </w:r>
      <w:r>
        <w:rPr>
          <w:rFonts w:hint="cs"/>
          <w:rtl/>
        </w:rPr>
        <w:t>ٌ</w:t>
      </w:r>
      <w:r>
        <w:rPr>
          <w:rtl/>
        </w:rPr>
        <w:t xml:space="preserve"> فضربه على حبل العاتق فسقط وثار العجاج، وسمع رسول الله التكبير فعرف أنّ عليّاً قد قتله، وعند ذلك خرجت خيلهم منهزمة حتى جاوزت الخندق هاربة، ثمّ أقبل عليّ</w:t>
      </w:r>
      <w:r>
        <w:rPr>
          <w:rFonts w:hint="cs"/>
          <w:rtl/>
        </w:rPr>
        <w:t>ٌ</w:t>
      </w:r>
      <w:r>
        <w:rPr>
          <w:rtl/>
        </w:rPr>
        <w:t xml:space="preserve"> نحو رسول الله ووجهه يتهلّل، فقال عمر بن الخطاب هلا استلبته درعه</w:t>
      </w:r>
      <w:r>
        <w:rPr>
          <w:rFonts w:hint="cs"/>
          <w:rtl/>
        </w:rPr>
        <w:t xml:space="preserve"> </w:t>
      </w:r>
      <w:r>
        <w:rPr>
          <w:rtl/>
        </w:rPr>
        <w:t>؟ فإنّه ليس للعرب درع خير منها</w:t>
      </w:r>
    </w:p>
    <w:p w14:paraId="3638C7F5" w14:textId="77777777" w:rsidR="00F24E3C" w:rsidRDefault="00F24E3C" w:rsidP="001434A0">
      <w:pPr>
        <w:pStyle w:val="libLine"/>
        <w:rPr>
          <w:rtl/>
        </w:rPr>
      </w:pPr>
      <w:r>
        <w:rPr>
          <w:rtl/>
        </w:rPr>
        <w:t>__________________</w:t>
      </w:r>
    </w:p>
    <w:p w14:paraId="3B5BD6C0"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المغازي للواقدي</w:t>
      </w:r>
      <w:r>
        <w:rPr>
          <w:rFonts w:hint="cs"/>
          <w:rtl/>
        </w:rPr>
        <w:t>:</w:t>
      </w:r>
      <w:r>
        <w:rPr>
          <w:rtl/>
        </w:rPr>
        <w:t xml:space="preserve"> ج 2 ص 417.</w:t>
      </w:r>
    </w:p>
    <w:p w14:paraId="4D4A47EF" w14:textId="77777777" w:rsidR="00F24E3C" w:rsidRDefault="00F24E3C" w:rsidP="001434A0">
      <w:pPr>
        <w:pStyle w:val="libNormal0"/>
        <w:rPr>
          <w:rFonts w:hint="cs"/>
          <w:rtl/>
        </w:rPr>
      </w:pPr>
      <w:r w:rsidRPr="007A702A">
        <w:rPr>
          <w:rtl/>
        </w:rPr>
        <w:br w:type="page"/>
      </w:r>
      <w:r>
        <w:rPr>
          <w:rtl/>
        </w:rPr>
        <w:lastRenderedPageBreak/>
        <w:t xml:space="preserve">فقال: ضربته فاتقاني بسواده </w:t>
      </w:r>
      <w:r w:rsidRPr="002B6E16">
        <w:rPr>
          <w:rStyle w:val="libFootnotenumChar"/>
          <w:rtl/>
        </w:rPr>
        <w:t>(1)</w:t>
      </w:r>
      <w:r>
        <w:rPr>
          <w:rtl/>
        </w:rPr>
        <w:t xml:space="preserve"> فاستحييت ابن عمي أن استلبه ثمّ أنشد يقول: </w:t>
      </w:r>
    </w:p>
    <w:tbl>
      <w:tblPr>
        <w:bidiVisual/>
        <w:tblW w:w="5000" w:type="pct"/>
        <w:tblLook w:val="01E0" w:firstRow="1" w:lastRow="1" w:firstColumn="1" w:lastColumn="1" w:noHBand="0" w:noVBand="0"/>
      </w:tblPr>
      <w:tblGrid>
        <w:gridCol w:w="3742"/>
        <w:gridCol w:w="312"/>
        <w:gridCol w:w="3742"/>
      </w:tblGrid>
      <w:tr w:rsidR="00F24E3C" w14:paraId="507F5656" w14:textId="77777777" w:rsidTr="005D7614">
        <w:trPr>
          <w:trHeight w:val="350"/>
        </w:trPr>
        <w:tc>
          <w:tcPr>
            <w:tcW w:w="2400" w:type="pct"/>
            <w:shd w:val="clear" w:color="auto" w:fill="auto"/>
          </w:tcPr>
          <w:p w14:paraId="35B680E7" w14:textId="77777777" w:rsidR="00F24E3C" w:rsidRDefault="00F24E3C" w:rsidP="001434A0">
            <w:pPr>
              <w:pStyle w:val="libPoem"/>
              <w:rPr>
                <w:rtl/>
              </w:rPr>
            </w:pPr>
            <w:bookmarkStart w:id="314" w:name="_Toc308079984"/>
            <w:r>
              <w:rPr>
                <w:rtl/>
              </w:rPr>
              <w:t>نصر الحجارة من سفاهة رأيه</w:t>
            </w:r>
            <w:r w:rsidRPr="00D11224">
              <w:rPr>
                <w:rStyle w:val="libPoemTiniChar0"/>
                <w:rtl/>
              </w:rPr>
              <w:br/>
              <w:t> </w:t>
            </w:r>
          </w:p>
        </w:tc>
        <w:tc>
          <w:tcPr>
            <w:tcW w:w="200" w:type="pct"/>
            <w:shd w:val="clear" w:color="auto" w:fill="auto"/>
          </w:tcPr>
          <w:p w14:paraId="357BF908" w14:textId="77777777" w:rsidR="00F24E3C" w:rsidRDefault="00F24E3C" w:rsidP="005D7614">
            <w:pPr>
              <w:rPr>
                <w:rtl/>
              </w:rPr>
            </w:pPr>
          </w:p>
        </w:tc>
        <w:tc>
          <w:tcPr>
            <w:tcW w:w="2400" w:type="pct"/>
            <w:shd w:val="clear" w:color="auto" w:fill="auto"/>
          </w:tcPr>
          <w:p w14:paraId="700D7CF2" w14:textId="77777777" w:rsidR="00F24E3C" w:rsidRDefault="00F24E3C" w:rsidP="001434A0">
            <w:pPr>
              <w:pStyle w:val="libPoem"/>
              <w:rPr>
                <w:rtl/>
              </w:rPr>
            </w:pPr>
            <w:r>
              <w:rPr>
                <w:rtl/>
              </w:rPr>
              <w:t>ونصرت ربّ محمد بصواب</w:t>
            </w:r>
            <w:r w:rsidRPr="00D11224">
              <w:rPr>
                <w:rStyle w:val="libPoemTiniChar0"/>
                <w:rtl/>
              </w:rPr>
              <w:br/>
              <w:t> </w:t>
            </w:r>
          </w:p>
        </w:tc>
      </w:tr>
      <w:tr w:rsidR="00F24E3C" w14:paraId="20FF3D39" w14:textId="77777777" w:rsidTr="005D7614">
        <w:trPr>
          <w:trHeight w:val="350"/>
        </w:trPr>
        <w:tc>
          <w:tcPr>
            <w:tcW w:w="2400" w:type="pct"/>
          </w:tcPr>
          <w:p w14:paraId="401FF5FD" w14:textId="77777777" w:rsidR="00F24E3C" w:rsidRDefault="00F24E3C" w:rsidP="001434A0">
            <w:pPr>
              <w:pStyle w:val="libPoem"/>
              <w:rPr>
                <w:rtl/>
              </w:rPr>
            </w:pPr>
            <w:r>
              <w:rPr>
                <w:rtl/>
              </w:rPr>
              <w:t>فصددتّ حين تركته متجدّلاً</w:t>
            </w:r>
            <w:r w:rsidRPr="00D11224">
              <w:rPr>
                <w:rStyle w:val="libPoemTiniChar0"/>
                <w:rtl/>
              </w:rPr>
              <w:br/>
              <w:t> </w:t>
            </w:r>
          </w:p>
        </w:tc>
        <w:tc>
          <w:tcPr>
            <w:tcW w:w="200" w:type="pct"/>
          </w:tcPr>
          <w:p w14:paraId="252CAF19" w14:textId="77777777" w:rsidR="00F24E3C" w:rsidRDefault="00F24E3C" w:rsidP="005D7614">
            <w:pPr>
              <w:rPr>
                <w:rtl/>
              </w:rPr>
            </w:pPr>
          </w:p>
        </w:tc>
        <w:tc>
          <w:tcPr>
            <w:tcW w:w="2400" w:type="pct"/>
          </w:tcPr>
          <w:p w14:paraId="3E4610CC" w14:textId="77777777" w:rsidR="00F24E3C" w:rsidRDefault="00F24E3C" w:rsidP="001434A0">
            <w:pPr>
              <w:pStyle w:val="libPoem"/>
              <w:rPr>
                <w:rtl/>
              </w:rPr>
            </w:pPr>
            <w:r>
              <w:rPr>
                <w:rtl/>
              </w:rPr>
              <w:t xml:space="preserve">كالجذع بين دكادك </w:t>
            </w:r>
            <w:r w:rsidRPr="002B6E16">
              <w:rPr>
                <w:rStyle w:val="libFootnotenumChar"/>
                <w:rtl/>
              </w:rPr>
              <w:t>(2)</w:t>
            </w:r>
            <w:r>
              <w:rPr>
                <w:rtl/>
              </w:rPr>
              <w:t xml:space="preserve"> ورواب</w:t>
            </w:r>
            <w:r w:rsidRPr="00D11224">
              <w:rPr>
                <w:rStyle w:val="libPoemTiniChar0"/>
                <w:rtl/>
              </w:rPr>
              <w:br/>
              <w:t> </w:t>
            </w:r>
          </w:p>
        </w:tc>
      </w:tr>
      <w:tr w:rsidR="00F24E3C" w14:paraId="7267122C" w14:textId="77777777" w:rsidTr="005D7614">
        <w:trPr>
          <w:trHeight w:val="350"/>
        </w:trPr>
        <w:tc>
          <w:tcPr>
            <w:tcW w:w="2400" w:type="pct"/>
          </w:tcPr>
          <w:p w14:paraId="7ADC88BF" w14:textId="77777777" w:rsidR="00F24E3C" w:rsidRDefault="00F24E3C" w:rsidP="001434A0">
            <w:pPr>
              <w:pStyle w:val="libPoem"/>
              <w:rPr>
                <w:rtl/>
              </w:rPr>
            </w:pPr>
            <w:r>
              <w:rPr>
                <w:rtl/>
              </w:rPr>
              <w:t>لا تحسبنّ الله خاذل دينه</w:t>
            </w:r>
            <w:r w:rsidRPr="00D11224">
              <w:rPr>
                <w:rStyle w:val="libPoemTiniChar0"/>
                <w:rtl/>
              </w:rPr>
              <w:br/>
              <w:t> </w:t>
            </w:r>
          </w:p>
        </w:tc>
        <w:tc>
          <w:tcPr>
            <w:tcW w:w="200" w:type="pct"/>
          </w:tcPr>
          <w:p w14:paraId="79770DCE" w14:textId="77777777" w:rsidR="00F24E3C" w:rsidRDefault="00F24E3C" w:rsidP="005D7614">
            <w:pPr>
              <w:rPr>
                <w:rtl/>
              </w:rPr>
            </w:pPr>
          </w:p>
        </w:tc>
        <w:tc>
          <w:tcPr>
            <w:tcW w:w="2400" w:type="pct"/>
          </w:tcPr>
          <w:p w14:paraId="675992F1" w14:textId="77777777" w:rsidR="00F24E3C" w:rsidRDefault="00F24E3C" w:rsidP="001434A0">
            <w:pPr>
              <w:pStyle w:val="libPoem"/>
              <w:rPr>
                <w:rtl/>
              </w:rPr>
            </w:pPr>
            <w:r>
              <w:rPr>
                <w:rtl/>
              </w:rPr>
              <w:t xml:space="preserve">ونبيّه يا معشر الأحزاب </w:t>
            </w:r>
            <w:r w:rsidRPr="002B6E16">
              <w:rPr>
                <w:rStyle w:val="libFootnotenumChar"/>
                <w:rtl/>
              </w:rPr>
              <w:t>(3)</w:t>
            </w:r>
            <w:r w:rsidRPr="00D11224">
              <w:rPr>
                <w:rStyle w:val="libPoemTiniChar0"/>
                <w:rtl/>
              </w:rPr>
              <w:br/>
              <w:t> </w:t>
            </w:r>
          </w:p>
        </w:tc>
      </w:tr>
    </w:tbl>
    <w:p w14:paraId="77310E07" w14:textId="77777777" w:rsidR="00F24E3C" w:rsidRDefault="00F24E3C" w:rsidP="00F24E3C">
      <w:pPr>
        <w:pStyle w:val="Heading2"/>
        <w:rPr>
          <w:rFonts w:hint="cs"/>
          <w:rtl/>
        </w:rPr>
      </w:pPr>
      <w:bookmarkStart w:id="315" w:name="_Toc24453289"/>
      <w:r>
        <w:rPr>
          <w:rtl/>
        </w:rPr>
        <w:t>استبشار المؤمنين وكآبة المشركين:</w:t>
      </w:r>
      <w:bookmarkEnd w:id="315"/>
      <w:r>
        <w:rPr>
          <w:rtl/>
        </w:rPr>
        <w:t xml:space="preserve"> </w:t>
      </w:r>
      <w:bookmarkEnd w:id="314"/>
    </w:p>
    <w:p w14:paraId="2FF4200D" w14:textId="77777777" w:rsidR="00F24E3C" w:rsidRDefault="00F24E3C" w:rsidP="00DB5C31">
      <w:pPr>
        <w:pStyle w:val="libNormal"/>
        <w:rPr>
          <w:rtl/>
        </w:rPr>
      </w:pPr>
      <w:r>
        <w:rPr>
          <w:rtl/>
        </w:rPr>
        <w:t>قد كان الخوف والوجل مستولياً على نفوس المسلمين منذ جاء الأحزاب وحاصروا المدينة</w:t>
      </w:r>
      <w:r w:rsidRPr="00EC37E5">
        <w:rPr>
          <w:rtl/>
        </w:rPr>
        <w:t xml:space="preserve"> </w:t>
      </w:r>
      <w:r>
        <w:rPr>
          <w:rtl/>
        </w:rPr>
        <w:t>ول</w:t>
      </w:r>
      <w:r>
        <w:rPr>
          <w:rFonts w:hint="cs"/>
          <w:rtl/>
        </w:rPr>
        <w:t>ـ</w:t>
      </w:r>
      <w:r>
        <w:rPr>
          <w:rtl/>
        </w:rPr>
        <w:t>م</w:t>
      </w:r>
      <w:r>
        <w:rPr>
          <w:rFonts w:hint="cs"/>
          <w:rtl/>
        </w:rPr>
        <w:t>ـ</w:t>
      </w:r>
      <w:r>
        <w:rPr>
          <w:rtl/>
        </w:rPr>
        <w:t>ّا قتل علي</w:t>
      </w:r>
      <w:r>
        <w:rPr>
          <w:rFonts w:hint="cs"/>
          <w:rtl/>
        </w:rPr>
        <w:t>ٌّ</w:t>
      </w:r>
      <w:r>
        <w:rPr>
          <w:rtl/>
        </w:rPr>
        <w:t xml:space="preserve"> بطل الأحزاب وفارسها وانهزم من كان معه من أبطالهم وذؤبانهم، حتى </w:t>
      </w:r>
      <w:r>
        <w:rPr>
          <w:rFonts w:hint="cs"/>
          <w:rtl/>
        </w:rPr>
        <w:t>أ</w:t>
      </w:r>
      <w:r>
        <w:rPr>
          <w:rtl/>
        </w:rPr>
        <w:t>نّ عكرمة بن أبي جهل ألقى رمحه يومئذ</w:t>
      </w:r>
      <w:r>
        <w:rPr>
          <w:rFonts w:hint="cs"/>
          <w:rtl/>
        </w:rPr>
        <w:t>ٍ</w:t>
      </w:r>
      <w:r>
        <w:rPr>
          <w:rtl/>
        </w:rPr>
        <w:t xml:space="preserve"> وفرّ، انقلبت الاُمور رأساً على عقب، فصار الخوف والهلع نصيب المشركين ومخيّماً عليهم. هذا من جانب، ومن جانب آخر، كان الوقت إذ ذاك شتاءً قارساً برده، عاصفة رياحه، يخشى في كل وقت مطره، فالخيام التي ضربوها أمام يثرب لا</w:t>
      </w:r>
      <w:r>
        <w:rPr>
          <w:rFonts w:hint="cs"/>
          <w:rtl/>
        </w:rPr>
        <w:t xml:space="preserve"> </w:t>
      </w:r>
      <w:r>
        <w:rPr>
          <w:rtl/>
        </w:rPr>
        <w:t>تحميهم منها فتيلاً.</w:t>
      </w:r>
    </w:p>
    <w:p w14:paraId="437E4FCA" w14:textId="77777777" w:rsidR="00F24E3C" w:rsidRDefault="00F24E3C" w:rsidP="00DB5C31">
      <w:pPr>
        <w:pStyle w:val="libNormal"/>
        <w:rPr>
          <w:rtl/>
        </w:rPr>
      </w:pPr>
      <w:r>
        <w:rPr>
          <w:rtl/>
        </w:rPr>
        <w:t>ومن ناحية ثالثة وقف أبو</w:t>
      </w:r>
      <w:r>
        <w:rPr>
          <w:rFonts w:hint="cs"/>
          <w:rtl/>
        </w:rPr>
        <w:t xml:space="preserve"> </w:t>
      </w:r>
      <w:r>
        <w:rPr>
          <w:rtl/>
        </w:rPr>
        <w:t xml:space="preserve">سفيان وحلفاؤه على أنّ الخندق مادام حائلاً بينهم وبين المسلمين والأبطال منهم يذودون عنه بالنبال والحجارة، وما دامت بنو قريظة تمدّ المسلمين بالمؤونه </w:t>
      </w:r>
      <w:r>
        <w:rPr>
          <w:rFonts w:hint="cs"/>
          <w:rtl/>
        </w:rPr>
        <w:t>ا</w:t>
      </w:r>
      <w:r>
        <w:rPr>
          <w:rtl/>
        </w:rPr>
        <w:t>مداداً، فإنّه من الصعب العسير إحراز النصر عليهم بل بإمكانهم الصمود أمامهم على تلك الحال مدّة مديدة تطول مع الشهور، والحل الوحيد الذي أصبح أمامهم هو أن ترجع الأحزاب إلى أدراجهم.</w:t>
      </w:r>
    </w:p>
    <w:p w14:paraId="5FC7D3A5" w14:textId="77777777" w:rsidR="00F24E3C" w:rsidRDefault="00F24E3C" w:rsidP="00DB5C31">
      <w:pPr>
        <w:pStyle w:val="libNormal"/>
        <w:rPr>
          <w:rFonts w:hint="cs"/>
          <w:rtl/>
        </w:rPr>
      </w:pPr>
      <w:r>
        <w:rPr>
          <w:rtl/>
        </w:rPr>
        <w:t>ولكن إجتماع هؤلاء الأحزاب على حرب المسلمين مرّة اُخرى ليس بالأمر</w:t>
      </w:r>
    </w:p>
    <w:p w14:paraId="100F43ED" w14:textId="77777777" w:rsidR="00F24E3C" w:rsidRDefault="00F24E3C" w:rsidP="001434A0">
      <w:pPr>
        <w:pStyle w:val="libLine"/>
        <w:rPr>
          <w:rtl/>
        </w:rPr>
      </w:pPr>
      <w:r>
        <w:rPr>
          <w:rtl/>
        </w:rPr>
        <w:t>__________________</w:t>
      </w:r>
    </w:p>
    <w:p w14:paraId="34AD8C8D" w14:textId="77777777" w:rsidR="00F24E3C" w:rsidRDefault="00F24E3C" w:rsidP="005D7614">
      <w:pPr>
        <w:pStyle w:val="libFootnote0"/>
        <w:rPr>
          <w:rtl/>
        </w:rPr>
      </w:pPr>
      <w:r>
        <w:rPr>
          <w:rFonts w:hint="cs"/>
          <w:rtl/>
        </w:rPr>
        <w:t>(</w:t>
      </w:r>
      <w:r>
        <w:rPr>
          <w:rtl/>
        </w:rPr>
        <w:t>1</w:t>
      </w:r>
      <w:r>
        <w:rPr>
          <w:rFonts w:hint="cs"/>
          <w:rtl/>
        </w:rPr>
        <w:t>)</w:t>
      </w:r>
      <w:r>
        <w:rPr>
          <w:rtl/>
        </w:rPr>
        <w:t xml:space="preserve"> هكذا في المصدر ولعلّ الصحيح: بسوأته.</w:t>
      </w:r>
    </w:p>
    <w:p w14:paraId="00F5D292" w14:textId="77777777" w:rsidR="00F24E3C" w:rsidRDefault="00F24E3C" w:rsidP="005D7614">
      <w:pPr>
        <w:pStyle w:val="libFootnote0"/>
        <w:rPr>
          <w:rtl/>
        </w:rPr>
      </w:pPr>
      <w:r>
        <w:rPr>
          <w:rFonts w:hint="cs"/>
          <w:rtl/>
        </w:rPr>
        <w:t>(</w:t>
      </w:r>
      <w:r>
        <w:rPr>
          <w:rtl/>
        </w:rPr>
        <w:t>2</w:t>
      </w:r>
      <w:r>
        <w:rPr>
          <w:rFonts w:hint="cs"/>
          <w:rtl/>
        </w:rPr>
        <w:t>)</w:t>
      </w:r>
      <w:r>
        <w:rPr>
          <w:rtl/>
        </w:rPr>
        <w:t xml:space="preserve"> جمع « دكداك » وهو الرمل اللّين، و « الروابي »: جمع « رابية » وهي الكدية المرتفعة.</w:t>
      </w:r>
    </w:p>
    <w:p w14:paraId="719BDA3E"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السيرة النبويّة لابن هشام</w:t>
      </w:r>
      <w:r>
        <w:rPr>
          <w:rFonts w:hint="cs"/>
          <w:rtl/>
        </w:rPr>
        <w:t>:</w:t>
      </w:r>
      <w:r>
        <w:rPr>
          <w:rtl/>
        </w:rPr>
        <w:t xml:space="preserve"> ج 2 ص 265.</w:t>
      </w:r>
    </w:p>
    <w:p w14:paraId="03106700" w14:textId="77777777" w:rsidR="00F24E3C" w:rsidRDefault="00F24E3C" w:rsidP="001434A0">
      <w:pPr>
        <w:pStyle w:val="libNormal0"/>
        <w:rPr>
          <w:rFonts w:hint="cs"/>
          <w:rtl/>
        </w:rPr>
      </w:pPr>
      <w:r w:rsidRPr="00832407">
        <w:rPr>
          <w:rtl/>
        </w:rPr>
        <w:br w:type="page"/>
      </w:r>
      <w:r>
        <w:rPr>
          <w:rtl/>
        </w:rPr>
        <w:lastRenderedPageBreak/>
        <w:t>الميسور فإن افلتت الفرصة ربّما لم يسنح لهم الزمان بمثلها في المستقبل.</w:t>
      </w:r>
    </w:p>
    <w:p w14:paraId="274C2E5D" w14:textId="77777777" w:rsidR="00F24E3C" w:rsidRDefault="00F24E3C" w:rsidP="00DB5C31">
      <w:pPr>
        <w:pStyle w:val="libNormal"/>
        <w:rPr>
          <w:rtl/>
        </w:rPr>
      </w:pPr>
      <w:r>
        <w:rPr>
          <w:rtl/>
        </w:rPr>
        <w:t>هذه النهاية التي آل إليها أمر الأحزاب وكانوا في حيرة من أمرهم وغمّة شديدة.</w:t>
      </w:r>
    </w:p>
    <w:p w14:paraId="309B6494" w14:textId="7E69672B" w:rsidR="00F24E3C" w:rsidRDefault="00F24E3C" w:rsidP="00DB5C31">
      <w:pPr>
        <w:pStyle w:val="libNormal"/>
        <w:rPr>
          <w:rtl/>
        </w:rPr>
      </w:pPr>
      <w:r>
        <w:rPr>
          <w:rtl/>
        </w:rPr>
        <w:t xml:space="preserve">وعند ذلك تفطّن حيي بن أخطب فتيل الفتنة بأنّ في إمكانه أن يتّصل ببني قريظة القاطنين في داخل المدينة ويحرّضهم على نقض عهدهم مع النبيّ </w:t>
      </w:r>
      <w:r w:rsidR="00DC6014" w:rsidRPr="00DC6014">
        <w:rPr>
          <w:rStyle w:val="libAlaemChar"/>
          <w:rFonts w:hint="cs"/>
          <w:rtl/>
        </w:rPr>
        <w:t>صلى‌الله‌عليه‌وآله</w:t>
      </w:r>
      <w:r>
        <w:rPr>
          <w:rtl/>
        </w:rPr>
        <w:t xml:space="preserve"> والمسلمين، فعند ذلك تنقطع الميرة والمؤونة والمدد أوّلاً، وينفتح الطريق لدخول يثرب من قلاع بني قريظة ثانياً.</w:t>
      </w:r>
    </w:p>
    <w:p w14:paraId="546E547C" w14:textId="77777777" w:rsidR="00F24E3C" w:rsidRDefault="00F24E3C" w:rsidP="00DB5C31">
      <w:pPr>
        <w:pStyle w:val="libNormal"/>
        <w:rPr>
          <w:rFonts w:hint="cs"/>
          <w:rtl/>
        </w:rPr>
      </w:pPr>
      <w:r>
        <w:rPr>
          <w:rtl/>
        </w:rPr>
        <w:t xml:space="preserve">وخال حيي بن أخطب بأنّه جاء بمكيدة محكمة، فعرضت فكرته على قريش وغطفان فحبّذاها وسارعا إلى </w:t>
      </w:r>
      <w:r>
        <w:rPr>
          <w:rFonts w:hint="cs"/>
          <w:rtl/>
        </w:rPr>
        <w:t>ا</w:t>
      </w:r>
      <w:r>
        <w:rPr>
          <w:rtl/>
        </w:rPr>
        <w:t>نجازها فذهب بنفسه يريد كعب بن أسد صاحب عقد بني قريظة وقد أغلق كعب دونه باب حصنه إذ عرف أنّه حيى بن أخطب، ولكنّه آخر الأمر فتح باب قلعته واعتنق نظريّته ونقض عهده مع الرسول، و</w:t>
      </w:r>
      <w:r>
        <w:rPr>
          <w:rFonts w:hint="cs"/>
          <w:rtl/>
        </w:rPr>
        <w:t>أ</w:t>
      </w:r>
      <w:r>
        <w:rPr>
          <w:rtl/>
        </w:rPr>
        <w:t>وجد ذلك قلقاً شديداً بين المسلمين، وقد ذكرنا تفصيله عند البحث عن أهل الكتاب، ولكنّه سبحانه دفع شرّهم بحدوث الاختلاف بين المشركين وبني قريظة فآل الأمر إلى انجلاء الأحزاب من ساحة القتال من دون نتيجة و</w:t>
      </w:r>
      <w:r>
        <w:rPr>
          <w:rFonts w:hint="cs"/>
          <w:rtl/>
        </w:rPr>
        <w:t>إ</w:t>
      </w:r>
      <w:r>
        <w:rPr>
          <w:rtl/>
        </w:rPr>
        <w:t xml:space="preserve">ليك بيانه: </w:t>
      </w:r>
    </w:p>
    <w:p w14:paraId="27AC0745" w14:textId="77777777" w:rsidR="00F24E3C" w:rsidRDefault="00F24E3C" w:rsidP="00F24E3C">
      <w:pPr>
        <w:pStyle w:val="Heading2"/>
        <w:rPr>
          <w:rFonts w:hint="cs"/>
          <w:rtl/>
        </w:rPr>
      </w:pPr>
      <w:bookmarkStart w:id="316" w:name="_Toc308079985"/>
      <w:bookmarkStart w:id="317" w:name="_Toc24453290"/>
      <w:r>
        <w:rPr>
          <w:rFonts w:hint="cs"/>
          <w:rtl/>
        </w:rPr>
        <w:t>ا</w:t>
      </w:r>
      <w:r>
        <w:rPr>
          <w:rtl/>
        </w:rPr>
        <w:t>نقسام المشركين على أنفسهم:</w:t>
      </w:r>
      <w:bookmarkEnd w:id="317"/>
      <w:r>
        <w:rPr>
          <w:rtl/>
        </w:rPr>
        <w:t xml:space="preserve"> </w:t>
      </w:r>
      <w:bookmarkEnd w:id="316"/>
    </w:p>
    <w:p w14:paraId="0D9F9CF7" w14:textId="77777777" w:rsidR="00F24E3C" w:rsidRDefault="00F24E3C" w:rsidP="00DB5C31">
      <w:pPr>
        <w:pStyle w:val="libNormal"/>
        <w:rPr>
          <w:rFonts w:hint="cs"/>
          <w:rtl/>
        </w:rPr>
      </w:pPr>
      <w:r>
        <w:rPr>
          <w:rtl/>
        </w:rPr>
        <w:t>إنّ نعيم بن مسعود أتى رسول الله فقال: يا رسول الله إنّي قد أسلمت و</w:t>
      </w:r>
      <w:r>
        <w:rPr>
          <w:rFonts w:hint="cs"/>
          <w:rtl/>
        </w:rPr>
        <w:t>إ</w:t>
      </w:r>
      <w:r>
        <w:rPr>
          <w:rtl/>
        </w:rPr>
        <w:t>نّ قومي لم يعلموا بإسلامي، فمرني بما شئت. فقال رسول الله: إنّما أنت فينا رجل واحد فادخل بين القوم خذلانا إن استطعت فإنّ الحرب خدعة، فخرج نعيم بن مسعود حتى أتى بني قريظة وكان لهم نديماً في الجاهلية فقال: يا بني قريظة قد عرفتم ودّي إياكم وخاصة ما بيني وبينكم قالوا: صدقت لست عندنا بمتّهم، فقال لهم: إنّ قريشاً وغطفان ليسوا كأنتم. البلد بلدكم فيه أموالكم و</w:t>
      </w:r>
      <w:r>
        <w:rPr>
          <w:rFonts w:hint="cs"/>
          <w:rtl/>
        </w:rPr>
        <w:t>أ</w:t>
      </w:r>
      <w:r>
        <w:rPr>
          <w:rtl/>
        </w:rPr>
        <w:t>بناؤكم ونساؤكم لا</w:t>
      </w:r>
      <w:r>
        <w:rPr>
          <w:rFonts w:hint="cs"/>
          <w:rtl/>
        </w:rPr>
        <w:t xml:space="preserve"> </w:t>
      </w:r>
      <w:r>
        <w:rPr>
          <w:rtl/>
        </w:rPr>
        <w:t>تقدرون على أن تحوّلوا منه إلى غيره، و</w:t>
      </w:r>
      <w:r>
        <w:rPr>
          <w:rFonts w:hint="cs"/>
          <w:rtl/>
        </w:rPr>
        <w:t>إ</w:t>
      </w:r>
      <w:r>
        <w:rPr>
          <w:rtl/>
        </w:rPr>
        <w:t>ن قريشاً وغطفان قد جا</w:t>
      </w:r>
      <w:r>
        <w:rPr>
          <w:rFonts w:hint="cs"/>
          <w:rtl/>
        </w:rPr>
        <w:t>ءو</w:t>
      </w:r>
      <w:r>
        <w:rPr>
          <w:rtl/>
        </w:rPr>
        <w:t>ا لحرب محمد و</w:t>
      </w:r>
      <w:r>
        <w:rPr>
          <w:rFonts w:hint="cs"/>
          <w:rtl/>
        </w:rPr>
        <w:t>أ</w:t>
      </w:r>
      <w:r>
        <w:rPr>
          <w:rtl/>
        </w:rPr>
        <w:t>صحابه</w:t>
      </w:r>
    </w:p>
    <w:p w14:paraId="3F555A5D" w14:textId="77777777" w:rsidR="00F24E3C" w:rsidRDefault="00F24E3C" w:rsidP="001434A0">
      <w:pPr>
        <w:pStyle w:val="libNormal0"/>
        <w:rPr>
          <w:rFonts w:hint="cs"/>
          <w:rtl/>
        </w:rPr>
      </w:pPr>
      <w:r w:rsidRPr="00832407">
        <w:rPr>
          <w:rtl/>
        </w:rPr>
        <w:br w:type="page"/>
      </w:r>
      <w:r>
        <w:rPr>
          <w:rtl/>
        </w:rPr>
        <w:lastRenderedPageBreak/>
        <w:t>وقد ظاهرتموهم عليه وبلدهم و</w:t>
      </w:r>
      <w:r>
        <w:rPr>
          <w:rFonts w:hint="cs"/>
          <w:rtl/>
        </w:rPr>
        <w:t>أ</w:t>
      </w:r>
      <w:r>
        <w:rPr>
          <w:rtl/>
        </w:rPr>
        <w:t>موالهم ونساؤهم بغيره فليسوا كأنتم، فإن رأوا نهزة أصابوها، و</w:t>
      </w:r>
      <w:r>
        <w:rPr>
          <w:rFonts w:hint="cs"/>
          <w:rtl/>
        </w:rPr>
        <w:t>إ</w:t>
      </w:r>
      <w:r>
        <w:rPr>
          <w:rtl/>
        </w:rPr>
        <w:t>ن كان ذلك لحقوا ببلادهم، وخلّوا بينكم وبين الرجل ببلدكم ولا</w:t>
      </w:r>
      <w:r>
        <w:rPr>
          <w:rFonts w:hint="cs"/>
          <w:rtl/>
        </w:rPr>
        <w:t xml:space="preserve"> </w:t>
      </w:r>
      <w:r>
        <w:rPr>
          <w:rtl/>
        </w:rPr>
        <w:t>طاقة لكم به إن خلا</w:t>
      </w:r>
      <w:r>
        <w:rPr>
          <w:rFonts w:hint="cs"/>
          <w:rtl/>
        </w:rPr>
        <w:t xml:space="preserve"> </w:t>
      </w:r>
      <w:r>
        <w:rPr>
          <w:rtl/>
        </w:rPr>
        <w:t>بكم فلا</w:t>
      </w:r>
      <w:r>
        <w:rPr>
          <w:rFonts w:hint="cs"/>
          <w:rtl/>
        </w:rPr>
        <w:t xml:space="preserve"> </w:t>
      </w:r>
      <w:r>
        <w:rPr>
          <w:rtl/>
        </w:rPr>
        <w:t>تقاتلوا مع القوم حتى تأخذوا منهم رهناً من أشرافهم يكونون بأيديكم ثقة لكم على أن تقاتلوا معهم محمداً حتى تناجزوه، فقالوا له: أشرت بالرأي.</w:t>
      </w:r>
    </w:p>
    <w:p w14:paraId="48788930" w14:textId="77777777" w:rsidR="00F24E3C" w:rsidRDefault="00F24E3C" w:rsidP="00DB5C31">
      <w:pPr>
        <w:pStyle w:val="libNormal"/>
        <w:rPr>
          <w:rtl/>
        </w:rPr>
      </w:pPr>
      <w:r>
        <w:rPr>
          <w:rtl/>
        </w:rPr>
        <w:t>ثمّ خرج حتى أتى قريشاً فقال لأبي سفيان بن حرب ومن معه من رجال قريش: قد</w:t>
      </w:r>
      <w:r>
        <w:rPr>
          <w:rFonts w:hint="cs"/>
          <w:rtl/>
        </w:rPr>
        <w:t xml:space="preserve"> </w:t>
      </w:r>
      <w:r>
        <w:rPr>
          <w:rtl/>
        </w:rPr>
        <w:t>عرفتم ودّى لكم وفراقي محمداً وانّه بلغني أمر قد</w:t>
      </w:r>
      <w:r>
        <w:rPr>
          <w:rFonts w:hint="cs"/>
          <w:rtl/>
        </w:rPr>
        <w:t xml:space="preserve"> </w:t>
      </w:r>
      <w:r>
        <w:rPr>
          <w:rtl/>
        </w:rPr>
        <w:t>رأيت عليّ حقّاً أن اُبلغكموه نصحاً لكم فاكتموا عنّي، فقالوا: نفعل. قال: تعل</w:t>
      </w:r>
      <w:r>
        <w:rPr>
          <w:rFonts w:hint="cs"/>
          <w:rtl/>
        </w:rPr>
        <w:t>َّ</w:t>
      </w:r>
      <w:r>
        <w:rPr>
          <w:rtl/>
        </w:rPr>
        <w:t>موا أنّ معشر يهود قد</w:t>
      </w:r>
      <w:r>
        <w:rPr>
          <w:rFonts w:hint="cs"/>
          <w:rtl/>
        </w:rPr>
        <w:t xml:space="preserve"> </w:t>
      </w:r>
      <w:r>
        <w:rPr>
          <w:rtl/>
        </w:rPr>
        <w:t>ندموا على ما صنعوا فيما بينهم وبين محمّد وقد أرسلوا إليه: إنّا قد ندمنا على ما</w:t>
      </w:r>
      <w:r>
        <w:rPr>
          <w:rFonts w:hint="cs"/>
          <w:rtl/>
        </w:rPr>
        <w:t xml:space="preserve"> </w:t>
      </w:r>
      <w:r>
        <w:rPr>
          <w:rtl/>
        </w:rPr>
        <w:t>فعلنا فهل يرضيك أن نأخذ</w:t>
      </w:r>
      <w:r>
        <w:rPr>
          <w:rFonts w:hint="cs"/>
          <w:rtl/>
        </w:rPr>
        <w:t xml:space="preserve"> </w:t>
      </w:r>
      <w:r>
        <w:rPr>
          <w:rtl/>
        </w:rPr>
        <w:t>لك من القبيلتين من قريش وغطفان رجالاً من أشرافهم فنعطيكهم فتضرب أعناقهم ثمّ نكون معك على من بقي منهم حتى نستأصلهم</w:t>
      </w:r>
      <w:r>
        <w:rPr>
          <w:rFonts w:hint="cs"/>
          <w:rtl/>
        </w:rPr>
        <w:t xml:space="preserve"> </w:t>
      </w:r>
      <w:r>
        <w:rPr>
          <w:rtl/>
        </w:rPr>
        <w:t>؟ فأرسل إليهم نعم، فإن بعثت إليكم يهود يلتمسون منكم رهناً من رجالكم فلا</w:t>
      </w:r>
      <w:r>
        <w:rPr>
          <w:rFonts w:hint="cs"/>
          <w:rtl/>
        </w:rPr>
        <w:t xml:space="preserve"> </w:t>
      </w:r>
      <w:r>
        <w:rPr>
          <w:rtl/>
        </w:rPr>
        <w:t>تدفعوا إليهم منكم رجلاً واحداً.</w:t>
      </w:r>
    </w:p>
    <w:p w14:paraId="5333C363" w14:textId="77777777" w:rsidR="00F24E3C" w:rsidRDefault="00F24E3C" w:rsidP="00DB5C31">
      <w:pPr>
        <w:pStyle w:val="libNormal"/>
        <w:rPr>
          <w:rtl/>
        </w:rPr>
      </w:pPr>
      <w:r>
        <w:rPr>
          <w:rtl/>
        </w:rPr>
        <w:t>ثمّ خرج حتّى أتى غطفان فقال: يا معشر غطفان إنّكم أصلي وعشيرتي وأحبّ الناس إل</w:t>
      </w:r>
      <w:r>
        <w:rPr>
          <w:rFonts w:hint="cs"/>
          <w:rtl/>
        </w:rPr>
        <w:t>يّ</w:t>
      </w:r>
      <w:r>
        <w:rPr>
          <w:rtl/>
        </w:rPr>
        <w:t xml:space="preserve"> ولا أراكم تتّهموني، قالوا: صدقت ما أنت عندنا بمنّهم، قال: فاكتموا عني، قالوا: نفعل، فما أمرك</w:t>
      </w:r>
      <w:r>
        <w:rPr>
          <w:rFonts w:hint="cs"/>
          <w:rtl/>
        </w:rPr>
        <w:t xml:space="preserve"> </w:t>
      </w:r>
      <w:r>
        <w:rPr>
          <w:rtl/>
        </w:rPr>
        <w:t>؟</w:t>
      </w:r>
    </w:p>
    <w:p w14:paraId="03DB9BB6" w14:textId="77777777" w:rsidR="00F24E3C" w:rsidRDefault="00F24E3C" w:rsidP="00DB5C31">
      <w:pPr>
        <w:pStyle w:val="libNormal"/>
        <w:rPr>
          <w:rtl/>
        </w:rPr>
      </w:pPr>
      <w:r>
        <w:rPr>
          <w:rtl/>
        </w:rPr>
        <w:t>ثمّ قال لهم مثل ما قال لقريش وحذّرهم ما حذّرهم.</w:t>
      </w:r>
    </w:p>
    <w:p w14:paraId="1AF15A6E" w14:textId="77777777" w:rsidR="00F24E3C" w:rsidRDefault="00F24E3C" w:rsidP="00DB5C31">
      <w:pPr>
        <w:pStyle w:val="libNormal"/>
        <w:rPr>
          <w:rFonts w:hint="cs"/>
          <w:rtl/>
        </w:rPr>
      </w:pPr>
      <w:r>
        <w:rPr>
          <w:rtl/>
        </w:rPr>
        <w:t>فلمّا كانت ليلة السبت من شوّال سنة خمس أرسل أبو</w:t>
      </w:r>
      <w:r>
        <w:rPr>
          <w:rFonts w:hint="cs"/>
          <w:rtl/>
        </w:rPr>
        <w:t xml:space="preserve"> </w:t>
      </w:r>
      <w:r>
        <w:rPr>
          <w:rtl/>
        </w:rPr>
        <w:t>سفيان بن حرب ووجهاء غطفان إلى بني قريظة عكرمة بن أبي جهل، فقالوا لهم لسنا</w:t>
      </w:r>
      <w:r>
        <w:rPr>
          <w:rFonts w:hint="cs"/>
          <w:rtl/>
        </w:rPr>
        <w:t xml:space="preserve"> </w:t>
      </w:r>
      <w:r>
        <w:rPr>
          <w:rtl/>
        </w:rPr>
        <w:t>بدار مقام، قد</w:t>
      </w:r>
      <w:r>
        <w:rPr>
          <w:rFonts w:hint="cs"/>
          <w:rtl/>
        </w:rPr>
        <w:t xml:space="preserve"> </w:t>
      </w:r>
      <w:r>
        <w:rPr>
          <w:rtl/>
        </w:rPr>
        <w:t xml:space="preserve">هلك الخف والحافر، فاغدوا للقتال حتى نناجز محمّداً، فأجابوا </w:t>
      </w:r>
      <w:r>
        <w:rPr>
          <w:rFonts w:hint="cs"/>
          <w:rtl/>
        </w:rPr>
        <w:t>أ</w:t>
      </w:r>
      <w:r>
        <w:rPr>
          <w:rtl/>
        </w:rPr>
        <w:t>نّ اليوم يوم السبت لا</w:t>
      </w:r>
      <w:r>
        <w:rPr>
          <w:rFonts w:hint="cs"/>
          <w:rtl/>
        </w:rPr>
        <w:t xml:space="preserve"> </w:t>
      </w:r>
      <w:r>
        <w:rPr>
          <w:rtl/>
        </w:rPr>
        <w:t>نعمل فيه شيئاً ومع ذلك لسنا بالذين نقاتل معكم محمداً حتى تعطونا رهناً من رجالكم يكونون بأيدينا ثقة لنا حتى نناجز محمّداً، فإنّنا نخشى إن اشتدّ عليكم القتال تتركوننا في بلادنا ولا</w:t>
      </w:r>
      <w:r>
        <w:rPr>
          <w:rFonts w:hint="cs"/>
          <w:rtl/>
        </w:rPr>
        <w:t xml:space="preserve"> </w:t>
      </w:r>
      <w:r>
        <w:rPr>
          <w:rtl/>
        </w:rPr>
        <w:t>طاقة لنا بذلك منه، فلمّا رجعت إليهم الرسل بما قالته بنو قريظة، قالت قريش وغطفان: والله إنّ الذي حدّثكم به نعيم بن مسعود لحق، فارسلوا إلى بني قريظة: إنّا لا</w:t>
      </w:r>
      <w:r>
        <w:rPr>
          <w:rFonts w:hint="cs"/>
          <w:rtl/>
        </w:rPr>
        <w:t xml:space="preserve"> </w:t>
      </w:r>
      <w:r>
        <w:rPr>
          <w:rtl/>
        </w:rPr>
        <w:t>ندفع إليكم رجلاً واحداً من رجالنا، فإن كنتم تريدون</w:t>
      </w:r>
    </w:p>
    <w:p w14:paraId="3826E21D" w14:textId="77777777" w:rsidR="00F24E3C" w:rsidRDefault="00F24E3C" w:rsidP="001434A0">
      <w:pPr>
        <w:pStyle w:val="libNormal0"/>
        <w:rPr>
          <w:rFonts w:hint="cs"/>
          <w:rtl/>
        </w:rPr>
      </w:pPr>
      <w:r w:rsidRPr="00A01EFE">
        <w:rPr>
          <w:rtl/>
        </w:rPr>
        <w:br w:type="page"/>
      </w:r>
      <w:r>
        <w:rPr>
          <w:rtl/>
        </w:rPr>
        <w:lastRenderedPageBreak/>
        <w:t>القتال فاخرجوا فقاتلوا، فقالت بني قريظة حين انتهت الرسل إليهم بهذا: إنّ الذي ذكر لكم نعيم بن مسعود لحق ما يريد القوم إلّا أن يقاتلوا، فإن رأوا فرصة انتهزوها وإن كان غير ذلك تفرّقوا إلى بلادهم وخلّوا بينكم وبين محمّد في بلدكم، فارسلوا إلى قريش وغطفان: إنّا والله لا</w:t>
      </w:r>
      <w:r>
        <w:rPr>
          <w:rFonts w:hint="cs"/>
          <w:rtl/>
        </w:rPr>
        <w:t xml:space="preserve"> </w:t>
      </w:r>
      <w:r>
        <w:rPr>
          <w:rtl/>
        </w:rPr>
        <w:t>نقاتل معكم محمداً حتى تعطونا رهناً فأبوا عليهم.</w:t>
      </w:r>
    </w:p>
    <w:p w14:paraId="46BD3632" w14:textId="77777777" w:rsidR="00F24E3C" w:rsidRDefault="00F24E3C" w:rsidP="00DB5C31">
      <w:pPr>
        <w:pStyle w:val="libNormal"/>
        <w:rPr>
          <w:rtl/>
        </w:rPr>
      </w:pPr>
      <w:r>
        <w:rPr>
          <w:rtl/>
        </w:rPr>
        <w:t>فلمّا كان ليلة السبت بعث الله عليهم الريح في ليلة شاتية باردة شديدة البرد فجعلت تكفأ قدورهم وتطرح آنيتهم،</w:t>
      </w:r>
      <w:r w:rsidRPr="00EC37E5">
        <w:rPr>
          <w:rtl/>
        </w:rPr>
        <w:t xml:space="preserve"> </w:t>
      </w:r>
      <w:r>
        <w:rPr>
          <w:rtl/>
        </w:rPr>
        <w:t>ول</w:t>
      </w:r>
      <w:r>
        <w:rPr>
          <w:rFonts w:hint="cs"/>
          <w:rtl/>
        </w:rPr>
        <w:t>ـ</w:t>
      </w:r>
      <w:r>
        <w:rPr>
          <w:rtl/>
        </w:rPr>
        <w:t>م</w:t>
      </w:r>
      <w:r>
        <w:rPr>
          <w:rFonts w:hint="cs"/>
          <w:rtl/>
        </w:rPr>
        <w:t>ـ</w:t>
      </w:r>
      <w:r>
        <w:rPr>
          <w:rtl/>
        </w:rPr>
        <w:t>ّا انتهى إلى رسول الله ما فرّق الله من جماعتهم دعا حذيفة بن اليمان فبعثه إليهم لينظر ما فعل القوم ليلاً.</w:t>
      </w:r>
    </w:p>
    <w:p w14:paraId="63D4F6D3" w14:textId="77777777" w:rsidR="00F24E3C" w:rsidRDefault="00F24E3C" w:rsidP="00DB5C31">
      <w:pPr>
        <w:pStyle w:val="libNormal"/>
        <w:rPr>
          <w:rtl/>
        </w:rPr>
      </w:pPr>
      <w:r>
        <w:rPr>
          <w:rtl/>
        </w:rPr>
        <w:t>فذهب حذيفه ورجع بقوله: دخلت في القوم والريح وجنود الله تفعل بهم ما</w:t>
      </w:r>
      <w:r>
        <w:rPr>
          <w:rFonts w:hint="cs"/>
          <w:rtl/>
        </w:rPr>
        <w:t xml:space="preserve"> </w:t>
      </w:r>
      <w:r>
        <w:rPr>
          <w:rtl/>
        </w:rPr>
        <w:t>تفعل لا</w:t>
      </w:r>
      <w:r>
        <w:rPr>
          <w:rFonts w:hint="cs"/>
          <w:rtl/>
        </w:rPr>
        <w:t xml:space="preserve"> </w:t>
      </w:r>
      <w:r>
        <w:rPr>
          <w:rtl/>
        </w:rPr>
        <w:t>تقرّ لهم ق</w:t>
      </w:r>
      <w:r>
        <w:rPr>
          <w:rFonts w:hint="cs"/>
          <w:rtl/>
        </w:rPr>
        <w:t>ِ</w:t>
      </w:r>
      <w:r>
        <w:rPr>
          <w:rtl/>
        </w:rPr>
        <w:t>دراً ولا</w:t>
      </w:r>
      <w:r>
        <w:rPr>
          <w:rFonts w:hint="cs"/>
          <w:rtl/>
        </w:rPr>
        <w:t xml:space="preserve"> </w:t>
      </w:r>
      <w:r>
        <w:rPr>
          <w:rtl/>
        </w:rPr>
        <w:t>ناراً ولا</w:t>
      </w:r>
      <w:r>
        <w:rPr>
          <w:rFonts w:hint="cs"/>
          <w:rtl/>
        </w:rPr>
        <w:t xml:space="preserve"> </w:t>
      </w:r>
      <w:r>
        <w:rPr>
          <w:rtl/>
        </w:rPr>
        <w:t>بناءاً، فقال أبوسفيان: يا معشر قريش إنّكم والله ما أصبحتم بدار مقام، لقد هلك الكراع والخف واخلفنا بنو قريظة ولقينا من شدّة الريح ما</w:t>
      </w:r>
      <w:r>
        <w:rPr>
          <w:rFonts w:hint="cs"/>
          <w:rtl/>
        </w:rPr>
        <w:t xml:space="preserve"> </w:t>
      </w:r>
      <w:r>
        <w:rPr>
          <w:rtl/>
        </w:rPr>
        <w:t>ترون ما تطمئن لنا ق</w:t>
      </w:r>
      <w:r>
        <w:rPr>
          <w:rFonts w:hint="cs"/>
          <w:rtl/>
        </w:rPr>
        <w:t>ِ</w:t>
      </w:r>
      <w:r>
        <w:rPr>
          <w:rtl/>
        </w:rPr>
        <w:t>د</w:t>
      </w:r>
      <w:r>
        <w:rPr>
          <w:rFonts w:hint="cs"/>
          <w:rtl/>
        </w:rPr>
        <w:t>ْ</w:t>
      </w:r>
      <w:r>
        <w:rPr>
          <w:rtl/>
        </w:rPr>
        <w:t>ر ولا</w:t>
      </w:r>
      <w:r>
        <w:rPr>
          <w:rFonts w:hint="cs"/>
          <w:rtl/>
        </w:rPr>
        <w:t xml:space="preserve"> </w:t>
      </w:r>
      <w:r>
        <w:rPr>
          <w:rtl/>
        </w:rPr>
        <w:t>تقوم لنا نار فارتحلوا فإنّ</w:t>
      </w:r>
      <w:r>
        <w:rPr>
          <w:rFonts w:hint="cs"/>
          <w:rtl/>
        </w:rPr>
        <w:t>ي</w:t>
      </w:r>
      <w:r>
        <w:rPr>
          <w:rtl/>
        </w:rPr>
        <w:t xml:space="preserve"> مرتحل.</w:t>
      </w:r>
    </w:p>
    <w:p w14:paraId="7C0DF49C" w14:textId="77777777" w:rsidR="00F24E3C" w:rsidRDefault="00F24E3C" w:rsidP="00DB5C31">
      <w:pPr>
        <w:pStyle w:val="libNormal"/>
        <w:rPr>
          <w:rtl/>
        </w:rPr>
      </w:pPr>
      <w:r>
        <w:rPr>
          <w:rtl/>
        </w:rPr>
        <w:t>وبذلك اختلفت الأحزاب ولم يبق منهم أحد و</w:t>
      </w:r>
      <w:r>
        <w:rPr>
          <w:rFonts w:hint="cs"/>
          <w:rtl/>
        </w:rPr>
        <w:t>أ</w:t>
      </w:r>
      <w:r>
        <w:rPr>
          <w:rtl/>
        </w:rPr>
        <w:t>صبح الصبح ولم ير منهم شيء، فرجع المسلمون إلى منازلهم شاكرين.</w:t>
      </w:r>
    </w:p>
    <w:p w14:paraId="3E6DFD75" w14:textId="77777777" w:rsidR="00F24E3C" w:rsidRDefault="00F24E3C" w:rsidP="00DB5C31">
      <w:pPr>
        <w:pStyle w:val="libNormal"/>
        <w:rPr>
          <w:rFonts w:hint="cs"/>
          <w:rtl/>
        </w:rPr>
      </w:pPr>
      <w:r>
        <w:rPr>
          <w:rtl/>
        </w:rPr>
        <w:t xml:space="preserve">هذا خلاصة ما أفادته كتب السير والتواريخ </w:t>
      </w:r>
      <w:r w:rsidRPr="002B6E16">
        <w:rPr>
          <w:rStyle w:val="libFootnotenumChar"/>
          <w:rtl/>
        </w:rPr>
        <w:t>(1)</w:t>
      </w:r>
      <w:r>
        <w:rPr>
          <w:rtl/>
        </w:rPr>
        <w:t xml:space="preserve"> و</w:t>
      </w:r>
      <w:r>
        <w:rPr>
          <w:rFonts w:hint="cs"/>
          <w:rtl/>
        </w:rPr>
        <w:t>إ</w:t>
      </w:r>
      <w:r>
        <w:rPr>
          <w:rtl/>
        </w:rPr>
        <w:t>ليك تحليل ما ورد حول تلك الواقعة من الآيات ولا محيص لمفسّر عن الوقوف بما جاء في كتب السيرة فإنّها كالقرائن المنفصلة لفهم معنى ما تضمّنته الآيات الشريفة ونحن نذكر الآيات الواردة حول هذه الغزوة كاملة ثمّ نعقبّها، بما تسنح به الفرصة من التحليل والتوضيح.</w:t>
      </w:r>
    </w:p>
    <w:p w14:paraId="1CA143DA" w14:textId="77777777" w:rsidR="00F24E3C" w:rsidRDefault="00F24E3C" w:rsidP="001434A0">
      <w:pPr>
        <w:pStyle w:val="libLine"/>
        <w:rPr>
          <w:rtl/>
        </w:rPr>
      </w:pPr>
      <w:r>
        <w:rPr>
          <w:rtl/>
        </w:rPr>
        <w:t>__________________</w:t>
      </w:r>
    </w:p>
    <w:p w14:paraId="71B4CD9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راجع السيرة النبويّة</w:t>
      </w:r>
      <w:r>
        <w:rPr>
          <w:rFonts w:hint="cs"/>
          <w:rtl/>
        </w:rPr>
        <w:t>:</w:t>
      </w:r>
      <w:r>
        <w:rPr>
          <w:rtl/>
        </w:rPr>
        <w:t xml:space="preserve"> ج 2، ومغازي الواقدي</w:t>
      </w:r>
      <w:r>
        <w:rPr>
          <w:rFonts w:hint="cs"/>
          <w:rtl/>
        </w:rPr>
        <w:t>:</w:t>
      </w:r>
      <w:r>
        <w:rPr>
          <w:rtl/>
        </w:rPr>
        <w:t xml:space="preserve"> ج 2، وبحار الأنوار</w:t>
      </w:r>
      <w:r>
        <w:rPr>
          <w:rFonts w:hint="cs"/>
          <w:rtl/>
        </w:rPr>
        <w:t>:</w:t>
      </w:r>
      <w:r>
        <w:rPr>
          <w:rtl/>
        </w:rPr>
        <w:t xml:space="preserve"> ج 20، ومجمع البيان</w:t>
      </w:r>
      <w:r>
        <w:rPr>
          <w:rFonts w:hint="cs"/>
          <w:rtl/>
        </w:rPr>
        <w:t>:</w:t>
      </w:r>
      <w:r>
        <w:rPr>
          <w:rtl/>
        </w:rPr>
        <w:t xml:space="preserve"> ج 4.</w:t>
      </w:r>
    </w:p>
    <w:p w14:paraId="403F4FE7" w14:textId="77777777" w:rsidR="00F24E3C" w:rsidRDefault="00F24E3C" w:rsidP="00F24E3C">
      <w:pPr>
        <w:pStyle w:val="Heading2"/>
        <w:rPr>
          <w:rFonts w:hint="cs"/>
          <w:rtl/>
        </w:rPr>
      </w:pPr>
      <w:r w:rsidRPr="00A01EFE">
        <w:rPr>
          <w:rtl/>
        </w:rPr>
        <w:br w:type="page"/>
      </w:r>
      <w:bookmarkStart w:id="318" w:name="_Toc308079986"/>
      <w:bookmarkStart w:id="319" w:name="_Toc24453291"/>
      <w:r>
        <w:rPr>
          <w:rtl/>
        </w:rPr>
        <w:lastRenderedPageBreak/>
        <w:t>غزوة الأحزاب في الذكر الحكيم</w:t>
      </w:r>
      <w:bookmarkEnd w:id="318"/>
      <w:bookmarkEnd w:id="319"/>
    </w:p>
    <w:p w14:paraId="57E9201E" w14:textId="77777777" w:rsidR="00F24E3C" w:rsidRDefault="00F24E3C" w:rsidP="00DB5C31">
      <w:pPr>
        <w:pStyle w:val="libNormal"/>
        <w:rPr>
          <w:rtl/>
        </w:rPr>
      </w:pPr>
      <w:r w:rsidRPr="0015158F">
        <w:rPr>
          <w:rStyle w:val="libAlaemChar"/>
          <w:rtl/>
        </w:rPr>
        <w:t>(</w:t>
      </w:r>
      <w:r w:rsidRPr="004129AA">
        <w:rPr>
          <w:rFonts w:hint="cs"/>
          <w:rtl/>
        </w:rPr>
        <w:t xml:space="preserve"> </w:t>
      </w:r>
      <w:r w:rsidRPr="00567513">
        <w:rPr>
          <w:rStyle w:val="libAieChar"/>
          <w:rFonts w:hint="cs"/>
          <w:rtl/>
        </w:rPr>
        <w:t>يَا أَيُّهَا الَّذِينَ آمَنُوا اذْكُرُوا نِعْمَةَ اللهِ عَلَيْكُمْ إِذْ جَاءَتْكُمْ جُنُودٌ فَأَرْسَلْنَا عَلَيْهِمْ رِيحًا وَجُنُودًا لَّمْ تَرَوْهَا وَكَانَ اللهُ بِمَا تَعْمَلُونَ بَصِيرًا</w:t>
      </w:r>
      <w:r w:rsidRPr="004129AA">
        <w:rPr>
          <w:rtl/>
        </w:rPr>
        <w:t xml:space="preserve"> * </w:t>
      </w:r>
      <w:r w:rsidRPr="00567513">
        <w:rPr>
          <w:rStyle w:val="libAieChar"/>
          <w:rFonts w:hint="cs"/>
          <w:rtl/>
        </w:rPr>
        <w:t>إِذْ جَاءُوكُم مِّن فَوْقِكُمْ وَمِنْ أَسْفَلَ مِنكُمْ وَإِذْ زَاغَتِ الأَبْصَارُ وَبَلَغَتِ الْقُلُوبُ الحَنَاجِرَ وَتَظُنُّونَ بِاللهِ الظُّنُونَا</w:t>
      </w:r>
      <w:r w:rsidRPr="004129AA">
        <w:rPr>
          <w:rtl/>
        </w:rPr>
        <w:t xml:space="preserve"> * </w:t>
      </w:r>
      <w:r w:rsidRPr="00567513">
        <w:rPr>
          <w:rStyle w:val="libAieChar"/>
          <w:rFonts w:hint="cs"/>
          <w:rtl/>
        </w:rPr>
        <w:t>هُنَالِكَ ابْتُلِيَ المُؤْمِنُونَ وَزُلْزِلُوا زِلْزَالاً شَدِيدًا</w:t>
      </w:r>
      <w:r w:rsidRPr="004129AA">
        <w:rPr>
          <w:rtl/>
        </w:rPr>
        <w:t xml:space="preserve"> * </w:t>
      </w:r>
      <w:r w:rsidRPr="00567513">
        <w:rPr>
          <w:rStyle w:val="libAieChar"/>
          <w:rFonts w:hint="cs"/>
          <w:rtl/>
        </w:rPr>
        <w:t>وَإِذْ يَقُولُ المُنَافِقُونَ وَالَّذِينَ فِي قُلُوبِهِم مَّرَضٌ مَّا وَعَدَنَا اللهُ وَرَسُولُهُ إلّا غُرُورًا</w:t>
      </w:r>
      <w:r w:rsidRPr="004129AA">
        <w:rPr>
          <w:rtl/>
        </w:rPr>
        <w:t xml:space="preserve"> * </w:t>
      </w:r>
      <w:r w:rsidRPr="00567513">
        <w:rPr>
          <w:rStyle w:val="libAieChar"/>
          <w:rFonts w:hint="cs"/>
          <w:rtl/>
        </w:rPr>
        <w:t>وَإِذْ قَالَت طَّائِفَةٌ مِّنْهُمْ يَا أَهْلَ يَثْرِبَ لا مُقَامَ لَكُمْ فَارْجِعُوا وَيَسْتَأْذِنُ فَرِيقٌ مِّنْهُمُ النَّبِيَّ يَقُولُونَ إِنَّ بُيُوتَنَا عَوْرَةٌ وَمَا هِيَ بِعَوْرَةٍ إِن يُرِيدُونَ إلّا فِرَارًا</w:t>
      </w:r>
      <w:r w:rsidRPr="004129AA">
        <w:rPr>
          <w:rtl/>
        </w:rPr>
        <w:t xml:space="preserve"> * </w:t>
      </w:r>
      <w:r w:rsidRPr="00567513">
        <w:rPr>
          <w:rStyle w:val="libAieChar"/>
          <w:rFonts w:hint="cs"/>
          <w:rtl/>
        </w:rPr>
        <w:t>وَلَوْ دُخِلَتْ عَلَيْهِم مِّنْ أَقْطَارِهَا ثُمَّ سُئِلُوا الْفِتْنَةَ لآتَوْهَا وَمَا تَلَبَّثُوا بِهَا إلّا يَسِيرًا</w:t>
      </w:r>
      <w:r w:rsidRPr="004129AA">
        <w:rPr>
          <w:rtl/>
        </w:rPr>
        <w:t xml:space="preserve"> * </w:t>
      </w:r>
      <w:r w:rsidRPr="00567513">
        <w:rPr>
          <w:rStyle w:val="libAieChar"/>
          <w:rFonts w:hint="cs"/>
          <w:rtl/>
        </w:rPr>
        <w:t>وَلَقَدْ كَانُوا عَاهَدُوا اللهَ مِن قَبْلُ لا يُوَلُّونَ الأَدْبَارَ وَكَانَ عَهْدُ اللهِ مَسْئُولاً</w:t>
      </w:r>
      <w:r w:rsidRPr="004129AA">
        <w:rPr>
          <w:rtl/>
        </w:rPr>
        <w:t xml:space="preserve"> * </w:t>
      </w:r>
      <w:r w:rsidRPr="00567513">
        <w:rPr>
          <w:rStyle w:val="libAieChar"/>
          <w:rFonts w:hint="cs"/>
          <w:rtl/>
        </w:rPr>
        <w:t>قُل لَّن يَنفَعَكُمُ الْفِرَارُ إِن فَرَرْتُم مِّنَ المَوْتِ أَوِ الْقَتْلِ وَإِذًا لاَّ تُمَتَّعُونَ إلّا قَلِيلاً</w:t>
      </w:r>
      <w:r w:rsidRPr="004129AA">
        <w:rPr>
          <w:rtl/>
        </w:rPr>
        <w:t xml:space="preserve"> * </w:t>
      </w:r>
      <w:r w:rsidRPr="00567513">
        <w:rPr>
          <w:rStyle w:val="libAieChar"/>
          <w:rFonts w:hint="cs"/>
          <w:rtl/>
        </w:rPr>
        <w:t>قُلْ مَن ذَا الَّذِي يَعْصِمُكُم مِّنَ اللهِ إِنْ أَرَادَ بِكُمْ سُوءًا أَوْ أَرَادَ بِكُمْ رَحْمَةً وَلا يَجِدُونَ لَهُم مِّن دُونِ اللهِ وَلِيًّا وَلا نَصِيرًا</w:t>
      </w:r>
      <w:r w:rsidRPr="004129AA">
        <w:rPr>
          <w:rtl/>
        </w:rPr>
        <w:t xml:space="preserve"> * </w:t>
      </w:r>
      <w:r w:rsidRPr="00567513">
        <w:rPr>
          <w:rStyle w:val="libAieChar"/>
          <w:rFonts w:hint="cs"/>
          <w:rtl/>
        </w:rPr>
        <w:t>قَدْ يَعْلَمُ اللهُ المُعَوِّقِينَ مِنكُمْ وَالْقَائِلِينَ لإِخْوَانِهِمْ هَلُمَّ إِلَيْنَا وَلا يَأْتُونَ الْبَأْسَ إلّا قَلِيلاً</w:t>
      </w:r>
      <w:r w:rsidRPr="004129AA">
        <w:rPr>
          <w:rtl/>
        </w:rPr>
        <w:t xml:space="preserve"> * </w:t>
      </w:r>
      <w:r w:rsidRPr="00567513">
        <w:rPr>
          <w:rStyle w:val="libAieChar"/>
          <w:rFonts w:hint="cs"/>
          <w:rtl/>
        </w:rPr>
        <w:t>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w:t>
      </w:r>
      <w:r w:rsidRPr="0022012E">
        <w:rPr>
          <w:rtl/>
        </w:rPr>
        <w:t xml:space="preserve"> * </w:t>
      </w:r>
      <w:r w:rsidRPr="00567513">
        <w:rPr>
          <w:rStyle w:val="libAieChar"/>
          <w:rFonts w:hint="cs"/>
          <w:rtl/>
        </w:rPr>
        <w:t>يَحْسَبُونَ الأَحْزَابَ لَمْ يَذْهَبُوا وَإِن يَأْتِ الأَحْزَابُ يَوَدُّوا لَوْ أَنَّهُم بَادُونَ فِي الأَعْرَابِ يَسْأَلُونَ عَنْ أَنبَائِكُمْ وَلَوْ كَانُوا فِيكُم مَّا قَاتَلُوا إلّا قَلِيلاً</w:t>
      </w:r>
      <w:r w:rsidRPr="0022012E">
        <w:rPr>
          <w:rtl/>
        </w:rPr>
        <w:t xml:space="preserve"> * </w:t>
      </w:r>
      <w:r w:rsidRPr="00567513">
        <w:rPr>
          <w:rStyle w:val="libAieChar"/>
          <w:rFonts w:hint="cs"/>
          <w:rtl/>
        </w:rPr>
        <w:t>لَّقَدْ كَانَ لَكُمْ فِي رَسُولِ اللهِ أُسْوَةٌ حَسَنَةٌ لِّمَن كَانَ يَرْجُو اللهَ وَالْيَوْمَ الآخِرَ وَذَكَرَ اللهَ كَثِيرًا</w:t>
      </w:r>
      <w:r w:rsidRPr="0022012E">
        <w:rPr>
          <w:rtl/>
        </w:rPr>
        <w:t xml:space="preserve"> * </w:t>
      </w:r>
      <w:r w:rsidRPr="00567513">
        <w:rPr>
          <w:rStyle w:val="libAieChar"/>
          <w:rFonts w:hint="cs"/>
          <w:rtl/>
        </w:rPr>
        <w:t>وَلَمَّا رَأَى المُؤْمِنُونَ الأَحْزَابَ قَالُوا هَٰذَا مَا وَعَدَنَا اللهُ وَرَسُولُهُ وَصَدَقَ اللهُ وَرَسُولُهُ وَمَا زَادَهُمْ إلّا إِيمَانًا وَتَسْلِيمًا</w:t>
      </w:r>
      <w:r w:rsidRPr="0022012E">
        <w:rPr>
          <w:rtl/>
        </w:rPr>
        <w:t xml:space="preserve"> * </w:t>
      </w:r>
      <w:r w:rsidRPr="00567513">
        <w:rPr>
          <w:rStyle w:val="libAieChar"/>
          <w:rFonts w:hint="cs"/>
          <w:rtl/>
        </w:rPr>
        <w:t>مِّنَ المُؤْمِنِينَ رِجَالٌ صَدَقُوا مَا عَاهَدُوا اللهَ عَلَيْهِ فَمِنْهُم مَّن قَضَىٰ نَحْبَهُ وَمِنْهُم مَّن يَنتَظِرُ وَمَا بَدَّلُوا تَبْدِيلاً</w:t>
      </w:r>
      <w:r w:rsidRPr="0022012E">
        <w:rPr>
          <w:rtl/>
        </w:rPr>
        <w:t xml:space="preserve"> * </w:t>
      </w:r>
      <w:r w:rsidRPr="00567513">
        <w:rPr>
          <w:rStyle w:val="libAieChar"/>
          <w:rFonts w:hint="cs"/>
          <w:rtl/>
        </w:rPr>
        <w:t>لِّيَجْزِيَ اللهُ الصَّادِقِينَ بِصِدْقِهِمْ وَيُعَذِّبَ المُنَافِقِينَ إِن شَاءَ أَوْ يَتُوبَ عَلَيْهِمْ إِنَّ اللهَ كَانَ غَفُورًا رَّحِيمًا</w:t>
      </w:r>
      <w:r w:rsidRPr="0022012E">
        <w:rPr>
          <w:rtl/>
        </w:rPr>
        <w:t xml:space="preserve"> * </w:t>
      </w:r>
      <w:r w:rsidRPr="00567513">
        <w:rPr>
          <w:rStyle w:val="libAieChar"/>
          <w:rFonts w:hint="cs"/>
          <w:rtl/>
        </w:rPr>
        <w:t>وَرَدَّ اللهُ الَّذِينَ كَفَرُوا بِغَيْظِهِمْ لَمْ يَنَالُوا خَيْرًا وَكَفَى اللهُ المُؤْمِنِينَ الْقِتَالَ وَكَانَ اللهُ قَوِيًّا عَزِيزًا</w:t>
      </w:r>
      <w:r w:rsidRPr="0022012E">
        <w:rPr>
          <w:rtl/>
        </w:rPr>
        <w:t xml:space="preserve"> * </w:t>
      </w:r>
      <w:r w:rsidRPr="00567513">
        <w:rPr>
          <w:rStyle w:val="libAieChar"/>
          <w:rFonts w:hint="cs"/>
          <w:rtl/>
        </w:rPr>
        <w:t>وَأَنزَلَ الَّذِينَ ظَاهَرُوهُم مِّنْ أَهْلِ الْكِتَابِ مِن صَيَاصِيهِمْ وَقَذَفَ فِي قُلُوبِهِمُ الرُّعْبَ فَرِيقًا تَقْتُلُونَ وَتَأْسِرُونَ فَرِيقًا</w:t>
      </w:r>
      <w:r w:rsidRPr="0022012E">
        <w:rPr>
          <w:rtl/>
        </w:rPr>
        <w:t xml:space="preserve"> * </w:t>
      </w:r>
      <w:r w:rsidRPr="00567513">
        <w:rPr>
          <w:rStyle w:val="libAieChar"/>
          <w:rFonts w:hint="cs"/>
          <w:rtl/>
        </w:rPr>
        <w:t>وَأَوْرَثَكُمْ أَرْضَهُمْ وَدِيَارَهُمْ وَأَمْوَالَهُمْ وَأَرْضًا لَّمْ تَطَئُوهَا وَكَانَ اللهُ عَلَىٰ كُلِّ شَيْءٍ قَدِيرًا</w:t>
      </w:r>
      <w:r w:rsidRPr="0022012E">
        <w:rPr>
          <w:rtl/>
        </w:rPr>
        <w:t xml:space="preserve"> </w:t>
      </w:r>
      <w:r w:rsidRPr="0015158F">
        <w:rPr>
          <w:rStyle w:val="libAlaemChar"/>
          <w:rtl/>
        </w:rPr>
        <w:t>)</w:t>
      </w:r>
      <w:r>
        <w:rPr>
          <w:rtl/>
        </w:rPr>
        <w:t xml:space="preserve"> ( الأحزاب / 9 ـ 27 ).</w:t>
      </w:r>
    </w:p>
    <w:p w14:paraId="2581F884" w14:textId="77777777" w:rsidR="00F24E3C" w:rsidRDefault="00F24E3C" w:rsidP="00F24E3C">
      <w:pPr>
        <w:pStyle w:val="Heading2"/>
        <w:rPr>
          <w:rFonts w:hint="cs"/>
          <w:rtl/>
        </w:rPr>
      </w:pPr>
      <w:r w:rsidRPr="00E11292">
        <w:rPr>
          <w:rtl/>
        </w:rPr>
        <w:br w:type="page"/>
      </w:r>
      <w:bookmarkStart w:id="320" w:name="_Toc308079987"/>
      <w:bookmarkStart w:id="321" w:name="_Toc24453292"/>
      <w:r>
        <w:rPr>
          <w:rtl/>
        </w:rPr>
        <w:lastRenderedPageBreak/>
        <w:t>1 ـ إستحواذ القلق عند مرابطة الأحزاب:</w:t>
      </w:r>
      <w:bookmarkEnd w:id="321"/>
      <w:r>
        <w:rPr>
          <w:rtl/>
        </w:rPr>
        <w:t xml:space="preserve"> </w:t>
      </w:r>
      <w:bookmarkEnd w:id="320"/>
    </w:p>
    <w:p w14:paraId="06279CB9" w14:textId="77777777" w:rsidR="00F24E3C" w:rsidRDefault="00F24E3C" w:rsidP="00DB5C31">
      <w:pPr>
        <w:pStyle w:val="libNormal"/>
        <w:rPr>
          <w:rtl/>
        </w:rPr>
      </w:pPr>
      <w:r>
        <w:rPr>
          <w:rtl/>
        </w:rPr>
        <w:t>إنّ الآية الاُولى ترسم لنا كيفيّة نزول الأحزاب على المدينة و</w:t>
      </w:r>
      <w:r>
        <w:rPr>
          <w:rFonts w:hint="cs"/>
          <w:rtl/>
        </w:rPr>
        <w:t>أ</w:t>
      </w:r>
      <w:r>
        <w:rPr>
          <w:rtl/>
        </w:rPr>
        <w:t>نّهم جا</w:t>
      </w:r>
      <w:r>
        <w:rPr>
          <w:rFonts w:hint="cs"/>
          <w:rtl/>
        </w:rPr>
        <w:t>ءو</w:t>
      </w:r>
      <w:r>
        <w:rPr>
          <w:rtl/>
        </w:rPr>
        <w:t>ها من أعاليها و</w:t>
      </w:r>
      <w:r>
        <w:rPr>
          <w:rFonts w:hint="cs"/>
          <w:rtl/>
        </w:rPr>
        <w:t>أ</w:t>
      </w:r>
      <w:r>
        <w:rPr>
          <w:rtl/>
        </w:rPr>
        <w:t>سافلها، فقد جاءت قبيلة غطفان وبني النضير من الجانب الشرقي للمدينة وهي الجهة العليا وجاءت قريش ومن انضم إليهم من الأحابيش وكنانة من الجانب الغربي وهي الجهة السفلى، و</w:t>
      </w:r>
      <w:r>
        <w:rPr>
          <w:rFonts w:hint="cs"/>
          <w:rtl/>
        </w:rPr>
        <w:t>إ</w:t>
      </w:r>
      <w:r>
        <w:rPr>
          <w:rtl/>
        </w:rPr>
        <w:t xml:space="preserve">ليه يشير قوله سبحانه: </w:t>
      </w:r>
      <w:r w:rsidRPr="0015158F">
        <w:rPr>
          <w:rStyle w:val="libAlaemChar"/>
          <w:rtl/>
        </w:rPr>
        <w:t>(</w:t>
      </w:r>
      <w:r w:rsidRPr="0085103B">
        <w:rPr>
          <w:rFonts w:hint="cs"/>
          <w:rtl/>
        </w:rPr>
        <w:t xml:space="preserve"> </w:t>
      </w:r>
      <w:r w:rsidRPr="00567513">
        <w:rPr>
          <w:rStyle w:val="libAieChar"/>
          <w:rFonts w:hint="cs"/>
          <w:rtl/>
        </w:rPr>
        <w:t>إِذْ جَاءُوكُم مِّن فَوْقِكُمْ وَمِنْ أَسْفَلَ مِنكُمْ</w:t>
      </w:r>
      <w:r w:rsidRPr="00AF31D8">
        <w:rPr>
          <w:rtl/>
        </w:rPr>
        <w:t xml:space="preserve"> </w:t>
      </w:r>
      <w:r w:rsidRPr="0015158F">
        <w:rPr>
          <w:rStyle w:val="libAlaemChar"/>
          <w:rtl/>
        </w:rPr>
        <w:t>)</w:t>
      </w:r>
      <w:r>
        <w:rPr>
          <w:rtl/>
        </w:rPr>
        <w:t>.</w:t>
      </w:r>
    </w:p>
    <w:p w14:paraId="38B42499" w14:textId="77777777" w:rsidR="00F24E3C" w:rsidRDefault="00F24E3C" w:rsidP="00DB5C31">
      <w:pPr>
        <w:pStyle w:val="libNormal"/>
        <w:rPr>
          <w:rtl/>
        </w:rPr>
      </w:pPr>
      <w:r>
        <w:rPr>
          <w:rtl/>
        </w:rPr>
        <w:t xml:space="preserve">كما أنّها تعكس الحالة النفسية التي عايشها المسلمون أثناء تطويق المدينة وهم على طوائف: </w:t>
      </w:r>
    </w:p>
    <w:p w14:paraId="71ECCEAE" w14:textId="77777777" w:rsidR="00F24E3C" w:rsidRDefault="00F24E3C" w:rsidP="00DB5C31">
      <w:pPr>
        <w:pStyle w:val="libNormal"/>
        <w:rPr>
          <w:rtl/>
        </w:rPr>
      </w:pPr>
      <w:r>
        <w:rPr>
          <w:rtl/>
        </w:rPr>
        <w:t>1 ـ من مالت أبصارهم عن كل شيء فلم تنظر إلّا إلى عدوّهم مقبلين من كل جانب.</w:t>
      </w:r>
    </w:p>
    <w:p w14:paraId="24C1E5E5" w14:textId="77777777" w:rsidR="00F24E3C" w:rsidRDefault="00F24E3C" w:rsidP="00DB5C31">
      <w:pPr>
        <w:pStyle w:val="libNormal"/>
        <w:rPr>
          <w:rtl/>
        </w:rPr>
      </w:pPr>
      <w:r>
        <w:rPr>
          <w:rtl/>
        </w:rPr>
        <w:t xml:space="preserve">2 ـ من شخّصت قلوبهم من مكانها ولولا أنّه ضاق الحلقوم عنها </w:t>
      </w:r>
      <w:r>
        <w:rPr>
          <w:rFonts w:hint="cs"/>
          <w:rtl/>
        </w:rPr>
        <w:t>أ</w:t>
      </w:r>
      <w:r>
        <w:rPr>
          <w:rtl/>
        </w:rPr>
        <w:t>ن تخرج لخرجت.</w:t>
      </w:r>
    </w:p>
    <w:p w14:paraId="3D9D3F42" w14:textId="77777777" w:rsidR="00F24E3C" w:rsidRDefault="00F24E3C" w:rsidP="00DB5C31">
      <w:pPr>
        <w:pStyle w:val="libNormal"/>
        <w:rPr>
          <w:rtl/>
        </w:rPr>
      </w:pPr>
      <w:r>
        <w:rPr>
          <w:rtl/>
        </w:rPr>
        <w:t>3 ـ من ظنّ بالله ظنّ الجاهلية متقوّلين بأنّ الكفّار سيغلبون وسيستولون على المدينة وبالتالي ينمحق الدين وتعود الجاهلية أدراجها الاُولى</w:t>
      </w:r>
      <w:r>
        <w:rPr>
          <w:rFonts w:hint="cs"/>
          <w:rtl/>
        </w:rPr>
        <w:t>ٰ</w:t>
      </w:r>
      <w:r>
        <w:rPr>
          <w:rtl/>
        </w:rPr>
        <w:t>.</w:t>
      </w:r>
    </w:p>
    <w:p w14:paraId="5490A23D" w14:textId="77777777" w:rsidR="00F24E3C" w:rsidRDefault="00F24E3C" w:rsidP="00DB5C31">
      <w:pPr>
        <w:pStyle w:val="libNormal"/>
        <w:rPr>
          <w:rtl/>
        </w:rPr>
      </w:pPr>
      <w:r>
        <w:rPr>
          <w:rtl/>
        </w:rPr>
        <w:t xml:space="preserve">وإلى هذه الحالات الثلاث أشارت الآية بجملها الثلاث: </w:t>
      </w:r>
    </w:p>
    <w:p w14:paraId="4BACE124" w14:textId="77777777" w:rsidR="00F24E3C" w:rsidRDefault="00F24E3C" w:rsidP="00DB5C31">
      <w:pPr>
        <w:pStyle w:val="libNormal"/>
        <w:rPr>
          <w:rtl/>
        </w:rPr>
      </w:pPr>
      <w:r>
        <w:rPr>
          <w:rtl/>
        </w:rPr>
        <w:t xml:space="preserve">أ ـ </w:t>
      </w:r>
      <w:r w:rsidRPr="0015158F">
        <w:rPr>
          <w:rStyle w:val="libAlaemChar"/>
          <w:rtl/>
        </w:rPr>
        <w:t>(</w:t>
      </w:r>
      <w:r w:rsidRPr="00AF31D8">
        <w:rPr>
          <w:rFonts w:hint="cs"/>
          <w:rtl/>
        </w:rPr>
        <w:t xml:space="preserve"> </w:t>
      </w:r>
      <w:r w:rsidRPr="00567513">
        <w:rPr>
          <w:rStyle w:val="libAieChar"/>
          <w:rFonts w:hint="cs"/>
          <w:rtl/>
        </w:rPr>
        <w:t>وَإِذْ زَاغَتِ الأَبْصَارُ</w:t>
      </w:r>
      <w:r w:rsidRPr="00AF31D8">
        <w:rPr>
          <w:rtl/>
        </w:rPr>
        <w:t xml:space="preserve"> </w:t>
      </w:r>
      <w:r w:rsidRPr="0015158F">
        <w:rPr>
          <w:rStyle w:val="libAlaemChar"/>
          <w:rtl/>
        </w:rPr>
        <w:t>)</w:t>
      </w:r>
      <w:r>
        <w:rPr>
          <w:rtl/>
        </w:rPr>
        <w:t>.</w:t>
      </w:r>
    </w:p>
    <w:p w14:paraId="4245F9E5" w14:textId="77777777" w:rsidR="00F24E3C" w:rsidRDefault="00F24E3C" w:rsidP="00DB5C31">
      <w:pPr>
        <w:pStyle w:val="libNormal"/>
        <w:rPr>
          <w:rtl/>
        </w:rPr>
      </w:pPr>
      <w:r>
        <w:rPr>
          <w:rtl/>
        </w:rPr>
        <w:t xml:space="preserve">ب ـ </w:t>
      </w:r>
      <w:r w:rsidRPr="0015158F">
        <w:rPr>
          <w:rStyle w:val="libAlaemChar"/>
          <w:rtl/>
        </w:rPr>
        <w:t>(</w:t>
      </w:r>
      <w:r w:rsidRPr="00AF31D8">
        <w:rPr>
          <w:rFonts w:hint="cs"/>
          <w:rtl/>
        </w:rPr>
        <w:t xml:space="preserve"> </w:t>
      </w:r>
      <w:r w:rsidRPr="00567513">
        <w:rPr>
          <w:rStyle w:val="libAieChar"/>
          <w:rFonts w:hint="cs"/>
          <w:rtl/>
        </w:rPr>
        <w:t>وَبَلَغَتِ الْقُلُوبُ الحَنَاجِرَ</w:t>
      </w:r>
      <w:r w:rsidRPr="00AF31D8">
        <w:rPr>
          <w:rtl/>
        </w:rPr>
        <w:t xml:space="preserve"> </w:t>
      </w:r>
      <w:r w:rsidRPr="0015158F">
        <w:rPr>
          <w:rStyle w:val="libAlaemChar"/>
          <w:rtl/>
        </w:rPr>
        <w:t>)</w:t>
      </w:r>
      <w:r>
        <w:rPr>
          <w:rtl/>
        </w:rPr>
        <w:t>.</w:t>
      </w:r>
    </w:p>
    <w:p w14:paraId="11909B8A" w14:textId="77777777" w:rsidR="00F24E3C" w:rsidRDefault="00F24E3C" w:rsidP="00DB5C31">
      <w:pPr>
        <w:pStyle w:val="libNormal"/>
        <w:rPr>
          <w:rtl/>
        </w:rPr>
      </w:pPr>
      <w:r>
        <w:rPr>
          <w:rtl/>
        </w:rPr>
        <w:t xml:space="preserve">ج ـ </w:t>
      </w:r>
      <w:r w:rsidRPr="0015158F">
        <w:rPr>
          <w:rStyle w:val="libAlaemChar"/>
          <w:rtl/>
        </w:rPr>
        <w:t>(</w:t>
      </w:r>
      <w:r w:rsidRPr="00AF31D8">
        <w:rPr>
          <w:rFonts w:hint="cs"/>
          <w:rtl/>
        </w:rPr>
        <w:t xml:space="preserve"> </w:t>
      </w:r>
      <w:r w:rsidRPr="00567513">
        <w:rPr>
          <w:rStyle w:val="libAieChar"/>
          <w:rFonts w:hint="cs"/>
          <w:rtl/>
        </w:rPr>
        <w:t>وَتَظُنُّونَ بِاللهِ الظُّنُونَا</w:t>
      </w:r>
      <w:r w:rsidRPr="00AF31D8">
        <w:rPr>
          <w:rtl/>
        </w:rPr>
        <w:t xml:space="preserve"> </w:t>
      </w:r>
      <w:r w:rsidRPr="0015158F">
        <w:rPr>
          <w:rStyle w:val="libAlaemChar"/>
          <w:rtl/>
        </w:rPr>
        <w:t>)</w:t>
      </w:r>
      <w:r>
        <w:rPr>
          <w:rtl/>
        </w:rPr>
        <w:t>.</w:t>
      </w:r>
    </w:p>
    <w:p w14:paraId="73ABAC56" w14:textId="77777777" w:rsidR="00F24E3C" w:rsidRDefault="00F24E3C" w:rsidP="00DB5C31">
      <w:pPr>
        <w:pStyle w:val="libNormal"/>
        <w:rPr>
          <w:rtl/>
        </w:rPr>
      </w:pPr>
      <w:r>
        <w:rPr>
          <w:rtl/>
        </w:rPr>
        <w:t>والجملتان الأوّليتان كناية عن مبلغ استحواذ الخوف والهلع عليهم حتى انتقل بهم إلى حالة شبيهة بالإحتضار التي يزيغ فيها البصر وتبلغ القلوب الحناجر.</w:t>
      </w:r>
    </w:p>
    <w:p w14:paraId="1BFF49B8" w14:textId="77777777" w:rsidR="00F24E3C" w:rsidRDefault="00F24E3C" w:rsidP="00DB5C31">
      <w:pPr>
        <w:pStyle w:val="libNormal"/>
        <w:rPr>
          <w:rFonts w:hint="cs"/>
          <w:rtl/>
        </w:rPr>
      </w:pPr>
      <w:r>
        <w:rPr>
          <w:rtl/>
        </w:rPr>
        <w:t>وأمّا الجملة الثالثة: فلم تكن تشير إلى عموم المسلمين بل تستعرض حال المنافقين والذين في قلوبهم مرض، فهؤلاء ظنّوا بالله ظنّ الجاهلية، كما يدل عليه</w:t>
      </w:r>
    </w:p>
    <w:p w14:paraId="2BBBCFAB" w14:textId="77777777" w:rsidR="00F24E3C" w:rsidRDefault="00F24E3C" w:rsidP="001434A0">
      <w:pPr>
        <w:pStyle w:val="libNormal0"/>
        <w:rPr>
          <w:rtl/>
        </w:rPr>
      </w:pPr>
      <w:r w:rsidRPr="00E11292">
        <w:rPr>
          <w:rtl/>
        </w:rPr>
        <w:br w:type="page"/>
      </w:r>
      <w:r>
        <w:rPr>
          <w:rtl/>
        </w:rPr>
        <w:lastRenderedPageBreak/>
        <w:t xml:space="preserve">صريح لفظها حيث تضمّنت ما لفظه: </w:t>
      </w:r>
    </w:p>
    <w:p w14:paraId="5F1A92F5" w14:textId="77777777" w:rsidR="00F24E3C" w:rsidRDefault="00F24E3C" w:rsidP="00DB5C31">
      <w:pPr>
        <w:pStyle w:val="libNormal"/>
        <w:rPr>
          <w:rtl/>
        </w:rPr>
      </w:pPr>
      <w:r w:rsidRPr="0015158F">
        <w:rPr>
          <w:rStyle w:val="libAlaemChar"/>
          <w:rtl/>
        </w:rPr>
        <w:t>(</w:t>
      </w:r>
      <w:r w:rsidRPr="00AF31D8">
        <w:rPr>
          <w:rFonts w:hint="cs"/>
          <w:rtl/>
        </w:rPr>
        <w:t xml:space="preserve"> </w:t>
      </w:r>
      <w:r w:rsidRPr="00567513">
        <w:rPr>
          <w:rStyle w:val="libAieChar"/>
          <w:rFonts w:hint="cs"/>
          <w:rtl/>
        </w:rPr>
        <w:t>وَإِذْ يَقُولُ المُنَافِقُونَ وَالَّذِينَ فِي قُلُوبِهِم مَّرَضٌ مَّا وَعَدَنَا اللهُ وَرَسُولُهُ إلّا غُرُورًا</w:t>
      </w:r>
      <w:r w:rsidRPr="00AF31D8">
        <w:rPr>
          <w:rtl/>
        </w:rPr>
        <w:t xml:space="preserve"> </w:t>
      </w:r>
      <w:r w:rsidRPr="0015158F">
        <w:rPr>
          <w:rStyle w:val="libAlaemChar"/>
          <w:rtl/>
        </w:rPr>
        <w:t>)</w:t>
      </w:r>
      <w:r>
        <w:rPr>
          <w:rtl/>
        </w:rPr>
        <w:t>.</w:t>
      </w:r>
    </w:p>
    <w:p w14:paraId="1984B7EB" w14:textId="77777777" w:rsidR="00F24E3C" w:rsidRDefault="00F24E3C" w:rsidP="00DB5C31">
      <w:pPr>
        <w:pStyle w:val="libNormal"/>
        <w:rPr>
          <w:rtl/>
        </w:rPr>
      </w:pPr>
      <w:r>
        <w:rPr>
          <w:rtl/>
        </w:rPr>
        <w:t xml:space="preserve">والمراد من قوله: </w:t>
      </w:r>
      <w:r w:rsidRPr="0015158F">
        <w:rPr>
          <w:rStyle w:val="libAlaemChar"/>
          <w:rtl/>
        </w:rPr>
        <w:t>(</w:t>
      </w:r>
      <w:r w:rsidRPr="00AF31D8">
        <w:rPr>
          <w:rFonts w:hint="cs"/>
          <w:rtl/>
        </w:rPr>
        <w:t xml:space="preserve"> </w:t>
      </w:r>
      <w:r w:rsidRPr="00567513">
        <w:rPr>
          <w:rStyle w:val="libAieChar"/>
          <w:rFonts w:hint="cs"/>
          <w:rtl/>
        </w:rPr>
        <w:t>وَالَّذِينَ فِي قُلُوبِهِم مَّرَضٌ</w:t>
      </w:r>
      <w:r w:rsidRPr="00AF31D8">
        <w:rPr>
          <w:rtl/>
        </w:rPr>
        <w:t xml:space="preserve"> </w:t>
      </w:r>
      <w:r w:rsidRPr="0015158F">
        <w:rPr>
          <w:rStyle w:val="libAlaemChar"/>
          <w:rtl/>
        </w:rPr>
        <w:t>)</w:t>
      </w:r>
      <w:r>
        <w:rPr>
          <w:rtl/>
        </w:rPr>
        <w:t xml:space="preserve"> ضعفاء الإيمان من المسلمين وهم غير طائفة المنافقين الذين يظهرون الإيمان ويبطنون الكفر والشرك وإنّما يسمّون محمّداً رسولاً لمكان </w:t>
      </w:r>
      <w:r>
        <w:rPr>
          <w:rFonts w:hint="cs"/>
          <w:rtl/>
        </w:rPr>
        <w:t>ا</w:t>
      </w:r>
      <w:r>
        <w:rPr>
          <w:rtl/>
        </w:rPr>
        <w:t>ظهارهم الإسلام.</w:t>
      </w:r>
    </w:p>
    <w:p w14:paraId="13906FF7" w14:textId="77777777" w:rsidR="00F24E3C" w:rsidRDefault="00F24E3C" w:rsidP="00DB5C31">
      <w:pPr>
        <w:pStyle w:val="libNormal"/>
        <w:rPr>
          <w:rtl/>
        </w:rPr>
      </w:pPr>
      <w:r>
        <w:rPr>
          <w:rtl/>
        </w:rPr>
        <w:t xml:space="preserve">وأمّا الوعد الذي وعدهم الله ورسوله به هو </w:t>
      </w:r>
      <w:r>
        <w:rPr>
          <w:rFonts w:hint="cs"/>
          <w:rtl/>
        </w:rPr>
        <w:t>أ</w:t>
      </w:r>
      <w:r>
        <w:rPr>
          <w:rtl/>
        </w:rPr>
        <w:t>ن</w:t>
      </w:r>
      <w:r>
        <w:rPr>
          <w:rFonts w:hint="cs"/>
          <w:rtl/>
        </w:rPr>
        <w:t>ّ</w:t>
      </w:r>
      <w:r>
        <w:rPr>
          <w:rtl/>
        </w:rPr>
        <w:t xml:space="preserve">ه كان يكرّر قوله تعالى: </w:t>
      </w:r>
      <w:r w:rsidRPr="0015158F">
        <w:rPr>
          <w:rStyle w:val="libAlaemChar"/>
          <w:rtl/>
        </w:rPr>
        <w:t>(</w:t>
      </w:r>
      <w:r w:rsidRPr="00AF31D8">
        <w:rPr>
          <w:rFonts w:hint="cs"/>
          <w:rtl/>
        </w:rPr>
        <w:t xml:space="preserve"> </w:t>
      </w:r>
      <w:r w:rsidRPr="00567513">
        <w:rPr>
          <w:rStyle w:val="libAieChar"/>
          <w:rFonts w:hint="cs"/>
          <w:rtl/>
        </w:rPr>
        <w:t>هُوَ الَّذِي أَرْسَلَ رَسُولَهُ بِالهُدَىٰ وَدِينِ الحَقِّ لِيُظْهِرَهُ عَلَى الدِّينِ كُلِّهِ وَلَوْ كَرِهَ المُشْرِكُونَ</w:t>
      </w:r>
      <w:r w:rsidRPr="00AF31D8">
        <w:rPr>
          <w:rtl/>
        </w:rPr>
        <w:t xml:space="preserve"> </w:t>
      </w:r>
      <w:r w:rsidRPr="0015158F">
        <w:rPr>
          <w:rStyle w:val="libAlaemChar"/>
          <w:rtl/>
        </w:rPr>
        <w:t>)</w:t>
      </w:r>
      <w:r>
        <w:rPr>
          <w:rtl/>
        </w:rPr>
        <w:t xml:space="preserve"> ( التوبة / 33 ).</w:t>
      </w:r>
    </w:p>
    <w:p w14:paraId="2724160C" w14:textId="77777777" w:rsidR="00F24E3C" w:rsidRDefault="00F24E3C" w:rsidP="00DB5C31">
      <w:pPr>
        <w:pStyle w:val="libNormal"/>
        <w:rPr>
          <w:rtl/>
        </w:rPr>
      </w:pPr>
      <w:r>
        <w:rPr>
          <w:rtl/>
        </w:rPr>
        <w:t xml:space="preserve">ولو افترضنا نزول الآية بعد غزوة الخندق فقد كان النبي يعدهم أنّه يفتح مدائن كسرى وقيصر خصوصاً عند حفر الخندق على ما في كتب السير والتواريخ </w:t>
      </w:r>
      <w:r w:rsidRPr="002B6E16">
        <w:rPr>
          <w:rStyle w:val="libFootnotenumChar"/>
          <w:rtl/>
        </w:rPr>
        <w:t>(1)</w:t>
      </w:r>
      <w:r>
        <w:rPr>
          <w:rtl/>
        </w:rPr>
        <w:t>.</w:t>
      </w:r>
    </w:p>
    <w:p w14:paraId="2E6E907E" w14:textId="77777777" w:rsidR="00F24E3C" w:rsidRDefault="00F24E3C" w:rsidP="00DB5C31">
      <w:pPr>
        <w:pStyle w:val="libNormal"/>
        <w:rPr>
          <w:rtl/>
        </w:rPr>
      </w:pPr>
      <w:r>
        <w:rPr>
          <w:rtl/>
        </w:rPr>
        <w:t xml:space="preserve">قال ابن هشام: </w:t>
      </w:r>
    </w:p>
    <w:p w14:paraId="62AA0C36" w14:textId="77777777" w:rsidR="00F24E3C" w:rsidRDefault="00F24E3C" w:rsidP="00DB5C31">
      <w:pPr>
        <w:pStyle w:val="libNormal"/>
        <w:rPr>
          <w:rtl/>
        </w:rPr>
      </w:pPr>
      <w:r>
        <w:rPr>
          <w:rtl/>
        </w:rPr>
        <w:t>وعظم عند ذلك البلاء، واشتدّ الخوف وأتاهم عدوهم من فوقهم ومن أسفل منهم حتّى ظنّ المسلمون كلّ ظنّ ونجم النفاق من بعض المنافقين حتى قال بعضهم: كان محمد يعدنا أن نأكل كنوز كسرى وقيصر وأحدنا اليوم لا يأمن على نفسه أن يذهب للتخلّي.</w:t>
      </w:r>
    </w:p>
    <w:p w14:paraId="30A356AC" w14:textId="77777777" w:rsidR="00F24E3C" w:rsidRDefault="00F24E3C" w:rsidP="00DB5C31">
      <w:pPr>
        <w:pStyle w:val="libNormal"/>
        <w:rPr>
          <w:rtl/>
        </w:rPr>
      </w:pPr>
      <w:r>
        <w:rPr>
          <w:rtl/>
        </w:rPr>
        <w:t>و</w:t>
      </w:r>
      <w:r>
        <w:rPr>
          <w:rFonts w:hint="cs"/>
          <w:rtl/>
        </w:rPr>
        <w:t>أ</w:t>
      </w:r>
      <w:r>
        <w:rPr>
          <w:rtl/>
        </w:rPr>
        <w:t xml:space="preserve">يم الله كانت هذه الغزوة كاُختها أي غزوة </w:t>
      </w:r>
      <w:r>
        <w:rPr>
          <w:rFonts w:hint="cs"/>
          <w:rtl/>
        </w:rPr>
        <w:t>اُ</w:t>
      </w:r>
      <w:r>
        <w:rPr>
          <w:rtl/>
        </w:rPr>
        <w:t>حد تمحيصاً وغربلة وتمييزاً للمؤمن الواقعي عن المنافق المتظاهر بالإيمان كما تشير إليه الآية الثانية.</w:t>
      </w:r>
    </w:p>
    <w:p w14:paraId="0540E346" w14:textId="77777777" w:rsidR="00F24E3C" w:rsidRDefault="00F24E3C" w:rsidP="00DB5C31">
      <w:pPr>
        <w:pStyle w:val="libNormal"/>
        <w:rPr>
          <w:rFonts w:hint="cs"/>
          <w:rtl/>
        </w:rPr>
      </w:pPr>
      <w:r w:rsidRPr="0015158F">
        <w:rPr>
          <w:rStyle w:val="libAlaemChar"/>
          <w:rtl/>
        </w:rPr>
        <w:t>(</w:t>
      </w:r>
      <w:r w:rsidRPr="00AF31D8">
        <w:rPr>
          <w:rFonts w:hint="cs"/>
          <w:rtl/>
        </w:rPr>
        <w:t xml:space="preserve"> </w:t>
      </w:r>
      <w:r w:rsidRPr="00567513">
        <w:rPr>
          <w:rStyle w:val="libAieChar"/>
          <w:rFonts w:hint="cs"/>
          <w:rtl/>
        </w:rPr>
        <w:t>هُنَالِكَ ابْتُلِيَ المُؤْمِنُونَ وَزُلْزِلُوا زِلْزَالاً شَدِيدًا</w:t>
      </w:r>
      <w:r w:rsidRPr="00AF31D8">
        <w:rPr>
          <w:rtl/>
        </w:rPr>
        <w:t xml:space="preserve"> </w:t>
      </w:r>
      <w:r w:rsidRPr="0015158F">
        <w:rPr>
          <w:rStyle w:val="libAlaemChar"/>
          <w:rtl/>
        </w:rPr>
        <w:t>)</w:t>
      </w:r>
      <w:r>
        <w:rPr>
          <w:rtl/>
        </w:rPr>
        <w:t xml:space="preserve"> وإنّما استعمل كلمة هنالك مع أنّها يشارُ بها إلى البعيد لأنّ الآية نزلت بعد جلاء المعركة وأشار بها إلى زمان مجيء الجنود المتأخّر عن نزولها.</w:t>
      </w:r>
    </w:p>
    <w:p w14:paraId="255B9F4A" w14:textId="77777777" w:rsidR="00F24E3C" w:rsidRDefault="00F24E3C" w:rsidP="001434A0">
      <w:pPr>
        <w:pStyle w:val="libLine"/>
        <w:rPr>
          <w:rtl/>
        </w:rPr>
      </w:pPr>
      <w:r>
        <w:rPr>
          <w:rtl/>
        </w:rPr>
        <w:t>__________________</w:t>
      </w:r>
    </w:p>
    <w:p w14:paraId="46FAAFD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لإبن هشام</w:t>
      </w:r>
      <w:r>
        <w:rPr>
          <w:rFonts w:hint="cs"/>
          <w:rtl/>
        </w:rPr>
        <w:t>:</w:t>
      </w:r>
      <w:r>
        <w:rPr>
          <w:rtl/>
        </w:rPr>
        <w:t xml:space="preserve"> ج 2 ص 219، لاحظ محادثة النبي لسلمان عند حفر الخندق.</w:t>
      </w:r>
    </w:p>
    <w:p w14:paraId="1A38189B" w14:textId="77777777" w:rsidR="00F24E3C" w:rsidRPr="00A90638" w:rsidRDefault="00F24E3C" w:rsidP="00F24E3C">
      <w:pPr>
        <w:pStyle w:val="Heading2"/>
        <w:rPr>
          <w:rFonts w:hint="cs"/>
          <w:rtl/>
        </w:rPr>
      </w:pPr>
      <w:r w:rsidRPr="00BF1E47">
        <w:rPr>
          <w:rtl/>
        </w:rPr>
        <w:br w:type="page"/>
      </w:r>
      <w:bookmarkStart w:id="322" w:name="_Toc308079988"/>
      <w:bookmarkStart w:id="323" w:name="_Toc24453293"/>
      <w:r w:rsidRPr="00A90638">
        <w:rPr>
          <w:rtl/>
        </w:rPr>
        <w:lastRenderedPageBreak/>
        <w:t>2 ـ حياكة الدسائس لفتح الثغرات</w:t>
      </w:r>
      <w:r>
        <w:rPr>
          <w:rtl/>
        </w:rPr>
        <w:t>:</w:t>
      </w:r>
      <w:bookmarkEnd w:id="323"/>
      <w:r>
        <w:rPr>
          <w:rtl/>
        </w:rPr>
        <w:t xml:space="preserve"> </w:t>
      </w:r>
      <w:bookmarkEnd w:id="322"/>
    </w:p>
    <w:p w14:paraId="7514BBCF" w14:textId="77777777" w:rsidR="00F24E3C" w:rsidRDefault="00F24E3C" w:rsidP="00DB5C31">
      <w:pPr>
        <w:pStyle w:val="libNormal"/>
        <w:rPr>
          <w:rtl/>
        </w:rPr>
      </w:pPr>
      <w:r>
        <w:rPr>
          <w:rtl/>
        </w:rPr>
        <w:t>لم يكن عمل المنافقين منحصراً بإثارة القلاقل والارهاصات النفسية على ما</w:t>
      </w:r>
      <w:r>
        <w:rPr>
          <w:rFonts w:hint="cs"/>
          <w:rtl/>
        </w:rPr>
        <w:t xml:space="preserve"> </w:t>
      </w:r>
      <w:r>
        <w:rPr>
          <w:rtl/>
        </w:rPr>
        <w:t>مرّ بيانه في كلماتهم بل كان دورهم أوسع من ذلك، فقد كانوا يقومون بشن حرب نفسيّة تهدف إلى تفريق المسلمين عن الدفاع عن الخندق وكانوا يقولون للمسلمين لا</w:t>
      </w:r>
      <w:r>
        <w:rPr>
          <w:rFonts w:hint="cs"/>
          <w:rtl/>
        </w:rPr>
        <w:t xml:space="preserve"> </w:t>
      </w:r>
      <w:r>
        <w:rPr>
          <w:rtl/>
        </w:rPr>
        <w:t>وجه لإقامتكم هاهنا قبال جنود المشركين فالغلبة لهم لا محالة ولا مناص من الفرار.</w:t>
      </w:r>
    </w:p>
    <w:p w14:paraId="3775FBAC" w14:textId="77777777" w:rsidR="00F24E3C" w:rsidRDefault="00F24E3C" w:rsidP="00DB5C31">
      <w:pPr>
        <w:pStyle w:val="libNormal"/>
        <w:rPr>
          <w:rtl/>
        </w:rPr>
      </w:pPr>
      <w:r>
        <w:rPr>
          <w:rtl/>
        </w:rPr>
        <w:t xml:space="preserve">وكان لفيف منهم يتذرّعون بقولهم </w:t>
      </w:r>
      <w:r w:rsidRPr="0015158F">
        <w:rPr>
          <w:rStyle w:val="libAlaemChar"/>
          <w:rtl/>
        </w:rPr>
        <w:t>(</w:t>
      </w:r>
      <w:r w:rsidRPr="00AF31D8">
        <w:rPr>
          <w:rFonts w:hint="cs"/>
          <w:rtl/>
        </w:rPr>
        <w:t xml:space="preserve"> </w:t>
      </w:r>
      <w:r w:rsidRPr="00567513">
        <w:rPr>
          <w:rStyle w:val="libAieChar"/>
          <w:rFonts w:hint="cs"/>
          <w:rtl/>
        </w:rPr>
        <w:t>إِنَّ بُيُوتَنَا عَوْرَةٌ</w:t>
      </w:r>
      <w:r w:rsidRPr="00AF31D8">
        <w:rPr>
          <w:rtl/>
        </w:rPr>
        <w:t xml:space="preserve"> </w:t>
      </w:r>
      <w:r w:rsidRPr="0015158F">
        <w:rPr>
          <w:rStyle w:val="libAlaemChar"/>
          <w:rtl/>
        </w:rPr>
        <w:t>)</w:t>
      </w:r>
      <w:r>
        <w:rPr>
          <w:rtl/>
        </w:rPr>
        <w:t xml:space="preserve"> أي لا يؤمن عليها من السارق وزحف العدو عليها، حتّى يتملّصون ويتخلّصون من الخطر الذي يحدق بهم في ساحة المعركة. وكان هذا الكلام واجهة للفرار، وإليه يشير قوله سبحانه: </w:t>
      </w:r>
    </w:p>
    <w:p w14:paraId="4444B88C" w14:textId="77777777" w:rsidR="00F24E3C" w:rsidRDefault="00F24E3C" w:rsidP="00DB5C31">
      <w:pPr>
        <w:pStyle w:val="libNormal"/>
        <w:rPr>
          <w:rtl/>
        </w:rPr>
      </w:pPr>
      <w:r w:rsidRPr="0015158F">
        <w:rPr>
          <w:rStyle w:val="libAlaemChar"/>
          <w:rtl/>
        </w:rPr>
        <w:t>(</w:t>
      </w:r>
      <w:r w:rsidRPr="00AF31D8">
        <w:rPr>
          <w:rFonts w:hint="cs"/>
          <w:rtl/>
        </w:rPr>
        <w:t xml:space="preserve"> </w:t>
      </w:r>
      <w:r w:rsidRPr="00567513">
        <w:rPr>
          <w:rStyle w:val="libAieChar"/>
          <w:rFonts w:hint="cs"/>
          <w:rtl/>
        </w:rPr>
        <w:t>وَإِذْ قَالَت طَّائِفَةٌ مِّنْهُمْ يَا أَهْلَ يَثْرِبَ لا مُقَامَ لَكُمْ فَارْجِعُوا وَيَسْتَأْذِنُ فَرِيقٌ مِّنْهُمُ النَّبِيَّ يَقُولُونَ إِنَّ بُيُوتَنَا عَوْرَةٌ وَمَا هِيَ بِعَوْرَةٍ إِن يُرِيدُونَ إلّا فِرَارًا</w:t>
      </w:r>
      <w:r w:rsidRPr="00AF31D8">
        <w:rPr>
          <w:rtl/>
        </w:rPr>
        <w:t xml:space="preserve"> </w:t>
      </w:r>
      <w:r w:rsidRPr="0015158F">
        <w:rPr>
          <w:rStyle w:val="libAlaemChar"/>
          <w:rtl/>
        </w:rPr>
        <w:t>)</w:t>
      </w:r>
      <w:r>
        <w:rPr>
          <w:rtl/>
        </w:rPr>
        <w:t>.</w:t>
      </w:r>
    </w:p>
    <w:p w14:paraId="1B689C24" w14:textId="77777777" w:rsidR="00F24E3C" w:rsidRPr="00A90638" w:rsidRDefault="00F24E3C" w:rsidP="008D50E1">
      <w:pPr>
        <w:pStyle w:val="libBold1"/>
        <w:rPr>
          <w:rFonts w:hint="cs"/>
          <w:rtl/>
        </w:rPr>
      </w:pPr>
      <w:r>
        <w:rPr>
          <w:rtl/>
        </w:rPr>
        <w:t xml:space="preserve">3 ـ المشارفة على أعتاب الردّة: </w:t>
      </w:r>
    </w:p>
    <w:p w14:paraId="173ADD48" w14:textId="77777777" w:rsidR="00F24E3C" w:rsidRDefault="00F24E3C" w:rsidP="00DB5C31">
      <w:pPr>
        <w:pStyle w:val="libNormal"/>
        <w:rPr>
          <w:rtl/>
        </w:rPr>
      </w:pPr>
      <w:r>
        <w:rPr>
          <w:rtl/>
        </w:rPr>
        <w:t xml:space="preserve">ولقد بلغ الحال بالمنافقين والذين في قلوبهم مرض في تهاونهم بأمر التمسّك بالدين </w:t>
      </w:r>
      <w:r>
        <w:rPr>
          <w:rFonts w:hint="cs"/>
          <w:rtl/>
        </w:rPr>
        <w:t>أ</w:t>
      </w:r>
      <w:r>
        <w:rPr>
          <w:rtl/>
        </w:rPr>
        <w:t>نّه لو رجع إليهم العدو مرّة ثانية ودخل المدينة من أقطارها وأطرافها ونواحيها ثم</w:t>
      </w:r>
      <w:r>
        <w:rPr>
          <w:rFonts w:hint="cs"/>
          <w:rtl/>
        </w:rPr>
        <w:t>ّ</w:t>
      </w:r>
      <w:r>
        <w:rPr>
          <w:rtl/>
        </w:rPr>
        <w:t xml:space="preserve"> سألوهم الرجوع إلى الشرك لأجابوا مسرعين ولم يتوانوا ولم يلبثوا في الاجابة إلّا زماناً يسيراً بمقدار الطلب والسؤال منهم، فالمنافقون ومن تبعهم من مرضى القلوب يتظاهرون بالإسلام مادام الرخاء سائداً والأمن حال</w:t>
      </w:r>
      <w:r>
        <w:rPr>
          <w:rFonts w:hint="cs"/>
          <w:rtl/>
        </w:rPr>
        <w:t>ًّ</w:t>
      </w:r>
      <w:r>
        <w:rPr>
          <w:rtl/>
        </w:rPr>
        <w:t>ا فإذا خيّمت الشدّة وحاق بهم البأس لم يلبثوا إلّا قليلاً دون الرجوع والردّة.</w:t>
      </w:r>
    </w:p>
    <w:p w14:paraId="4847E294" w14:textId="77777777" w:rsidR="00F24E3C" w:rsidRDefault="00F24E3C" w:rsidP="00DB5C31">
      <w:pPr>
        <w:pStyle w:val="libNormal"/>
        <w:rPr>
          <w:rFonts w:hint="cs"/>
          <w:rtl/>
        </w:rPr>
      </w:pPr>
      <w:r>
        <w:rPr>
          <w:rtl/>
        </w:rPr>
        <w:t>وهذا يعطي لنا درساً إضافيّاً بأنّ النظام الإسلامي يجب أن يرتكز في دعوته وكافّة اُموره السياسية والإجتماعية والروحية على المؤمنين الصادقين، والمعتنقين لمبادئه وأحكامه بصدق ويقين وتفان وإخلاص، يتحاشى</w:t>
      </w:r>
      <w:r w:rsidRPr="00BF1E47">
        <w:rPr>
          <w:rFonts w:hint="cs"/>
          <w:rtl/>
        </w:rPr>
        <w:t>ٰ</w:t>
      </w:r>
      <w:r>
        <w:rPr>
          <w:rtl/>
        </w:rPr>
        <w:t xml:space="preserve"> عن الركون والإعتماد على المنافقين بل يحذر منهم دائماً، ويطلب نبذهم من الحياة فإنّهم ي</w:t>
      </w:r>
      <w:r>
        <w:rPr>
          <w:rFonts w:hint="cs"/>
          <w:rtl/>
        </w:rPr>
        <w:t>َ</w:t>
      </w:r>
      <w:r>
        <w:rPr>
          <w:rtl/>
        </w:rPr>
        <w:t>ع</w:t>
      </w:r>
      <w:r>
        <w:rPr>
          <w:rFonts w:hint="cs"/>
          <w:rtl/>
        </w:rPr>
        <w:t>ِ</w:t>
      </w:r>
      <w:r>
        <w:rPr>
          <w:rtl/>
        </w:rPr>
        <w:t>دون ولا يوفون، يبايعون وينقضون، ويحالفون ويغدرون، وهذه سجيّتهم وديدنهم، وإليه يشير</w:t>
      </w:r>
    </w:p>
    <w:p w14:paraId="08CC364A" w14:textId="77777777" w:rsidR="00F24E3C" w:rsidRDefault="00F24E3C" w:rsidP="001434A0">
      <w:pPr>
        <w:pStyle w:val="libNormal0"/>
        <w:rPr>
          <w:rtl/>
        </w:rPr>
      </w:pPr>
      <w:r w:rsidRPr="00BF1E47">
        <w:rPr>
          <w:rtl/>
        </w:rPr>
        <w:br w:type="page"/>
      </w:r>
      <w:r>
        <w:rPr>
          <w:rtl/>
        </w:rPr>
        <w:lastRenderedPageBreak/>
        <w:t xml:space="preserve">قوله سبحانه: </w:t>
      </w:r>
    </w:p>
    <w:p w14:paraId="1D4B654A" w14:textId="77777777" w:rsidR="00F24E3C" w:rsidRDefault="00F24E3C" w:rsidP="00DB5C31">
      <w:pPr>
        <w:pStyle w:val="libNormal"/>
        <w:rPr>
          <w:rtl/>
        </w:rPr>
      </w:pPr>
      <w:r w:rsidRPr="0015158F">
        <w:rPr>
          <w:rStyle w:val="libAlaemChar"/>
          <w:rtl/>
        </w:rPr>
        <w:t>(</w:t>
      </w:r>
      <w:r w:rsidRPr="00AF31D8">
        <w:rPr>
          <w:rFonts w:hint="cs"/>
          <w:rtl/>
        </w:rPr>
        <w:t xml:space="preserve"> </w:t>
      </w:r>
      <w:r w:rsidRPr="00567513">
        <w:rPr>
          <w:rStyle w:val="libAieChar"/>
          <w:rFonts w:hint="cs"/>
          <w:rtl/>
        </w:rPr>
        <w:t>وَلَقَدْ كَانُوا عَاهَدُوا اللهَ مِن قَبْلُ لا يُوَلُّونَ الأَدْبَارَ وَكَانَ عَهْدُ اللهِ مَسْئُولاً</w:t>
      </w:r>
      <w:r w:rsidRPr="00AF31D8">
        <w:rPr>
          <w:rtl/>
        </w:rPr>
        <w:t xml:space="preserve"> </w:t>
      </w:r>
      <w:r w:rsidRPr="0015158F">
        <w:rPr>
          <w:rStyle w:val="libAlaemChar"/>
          <w:rtl/>
        </w:rPr>
        <w:t>)</w:t>
      </w:r>
      <w:r>
        <w:rPr>
          <w:rtl/>
        </w:rPr>
        <w:t>.</w:t>
      </w:r>
    </w:p>
    <w:p w14:paraId="70798865" w14:textId="77777777" w:rsidR="00F24E3C" w:rsidRDefault="00F24E3C" w:rsidP="00DB5C31">
      <w:pPr>
        <w:pStyle w:val="libNormal"/>
        <w:rPr>
          <w:rFonts w:hint="cs"/>
          <w:rtl/>
        </w:rPr>
      </w:pPr>
      <w:r>
        <w:rPr>
          <w:rtl/>
        </w:rPr>
        <w:t>وأمّا أنّهم في أي مكان وزمان بايعوا النبى فغير معلوم، ولعلّ إيمانهم بالله ورسوله وبما جاء به من الجهاد وحرمة الفرار منه، نوع عهد لله ورسوله أن لا يولّوا الأدبار، وعلى كل تقدير فهؤلاء لا يتحمّلون المسؤولية وإن تحمّلوها بادئ بدء، رفضوها في خاتمة المطاف.</w:t>
      </w:r>
    </w:p>
    <w:p w14:paraId="01727398" w14:textId="77777777" w:rsidR="00F24E3C" w:rsidRDefault="00F24E3C" w:rsidP="00F24E3C">
      <w:pPr>
        <w:pStyle w:val="Heading2"/>
        <w:rPr>
          <w:rFonts w:hint="cs"/>
          <w:rtl/>
        </w:rPr>
      </w:pPr>
      <w:bookmarkStart w:id="324" w:name="_Toc308079989"/>
      <w:bookmarkStart w:id="325" w:name="_Toc24453294"/>
      <w:r>
        <w:rPr>
          <w:rtl/>
        </w:rPr>
        <w:t>4 ـ عدم جدوى</w:t>
      </w:r>
      <w:r w:rsidRPr="00BF1E47">
        <w:rPr>
          <w:rFonts w:hint="cs"/>
          <w:rtl/>
        </w:rPr>
        <w:t>ٰ</w:t>
      </w:r>
      <w:r>
        <w:rPr>
          <w:rtl/>
        </w:rPr>
        <w:t xml:space="preserve"> الفرار:</w:t>
      </w:r>
      <w:bookmarkEnd w:id="325"/>
      <w:r>
        <w:rPr>
          <w:rtl/>
        </w:rPr>
        <w:t xml:space="preserve"> </w:t>
      </w:r>
      <w:bookmarkEnd w:id="324"/>
    </w:p>
    <w:p w14:paraId="1EC94D16" w14:textId="77777777" w:rsidR="00F24E3C" w:rsidRDefault="00F24E3C" w:rsidP="00DB5C31">
      <w:pPr>
        <w:pStyle w:val="libNormal"/>
        <w:rPr>
          <w:rtl/>
        </w:rPr>
      </w:pPr>
      <w:r>
        <w:rPr>
          <w:rtl/>
        </w:rPr>
        <w:t xml:space="preserve">هؤلاء يتركون ساحة القتال وأطراف الخندق، لأجل الفرار من خطر الموت والقتل، غير أنّهم قد جهلوا سنّة الله الحكيمة القاضية بأنّه: </w:t>
      </w:r>
      <w:r w:rsidRPr="0015158F">
        <w:rPr>
          <w:rStyle w:val="libAlaemChar"/>
          <w:rtl/>
        </w:rPr>
        <w:t>(</w:t>
      </w:r>
      <w:r w:rsidRPr="00AF31D8">
        <w:rPr>
          <w:rFonts w:hint="cs"/>
          <w:rtl/>
        </w:rPr>
        <w:t xml:space="preserve"> </w:t>
      </w:r>
      <w:r w:rsidRPr="00567513">
        <w:rPr>
          <w:rStyle w:val="libAieChar"/>
          <w:rFonts w:hint="cs"/>
          <w:rtl/>
        </w:rPr>
        <w:t>فَإِذَا جَاءَ أَجَلُهُمْ لا يَسْتَأْخِرُونَ سَاعَةً وَلا يَسْتَقْدِمُونَ</w:t>
      </w:r>
      <w:r w:rsidRPr="00AF31D8">
        <w:rPr>
          <w:rtl/>
        </w:rPr>
        <w:t xml:space="preserve"> </w:t>
      </w:r>
      <w:r w:rsidRPr="0015158F">
        <w:rPr>
          <w:rStyle w:val="libAlaemChar"/>
          <w:rtl/>
        </w:rPr>
        <w:t>)</w:t>
      </w:r>
      <w:r>
        <w:rPr>
          <w:rtl/>
        </w:rPr>
        <w:t xml:space="preserve"> ( الأعراف / 34 ).</w:t>
      </w:r>
    </w:p>
    <w:p w14:paraId="2B9F07AE" w14:textId="77777777" w:rsidR="00F24E3C" w:rsidRDefault="00F24E3C" w:rsidP="00DB5C31">
      <w:pPr>
        <w:pStyle w:val="libNormal"/>
        <w:rPr>
          <w:rtl/>
        </w:rPr>
      </w:pPr>
      <w:r>
        <w:rPr>
          <w:rtl/>
        </w:rPr>
        <w:t>وقد ردّت هذه النظرية ( الفرار سبيل النجاة ) في غير واحد من الآيات، قال</w:t>
      </w:r>
      <w:r>
        <w:rPr>
          <w:rFonts w:hint="cs"/>
          <w:rtl/>
        </w:rPr>
        <w:t xml:space="preserve"> </w:t>
      </w:r>
      <w:r>
        <w:rPr>
          <w:rtl/>
        </w:rPr>
        <w:t xml:space="preserve">سبحانه: </w:t>
      </w:r>
      <w:r w:rsidRPr="0015158F">
        <w:rPr>
          <w:rStyle w:val="libAlaemChar"/>
          <w:rtl/>
        </w:rPr>
        <w:t>(</w:t>
      </w:r>
      <w:r w:rsidRPr="00AF31D8">
        <w:rPr>
          <w:rFonts w:hint="cs"/>
          <w:rtl/>
        </w:rPr>
        <w:t xml:space="preserve"> </w:t>
      </w:r>
      <w:r w:rsidRPr="00567513">
        <w:rPr>
          <w:rStyle w:val="libAieChar"/>
          <w:rFonts w:hint="cs"/>
          <w:rtl/>
        </w:rPr>
        <w:t>وَمَا كَانَ لِنَفْسٍ أَن تَمُوتَ إلّا بِإِذْنِ اللهِ</w:t>
      </w:r>
      <w:r w:rsidRPr="00AF31D8">
        <w:rPr>
          <w:rtl/>
        </w:rPr>
        <w:t xml:space="preserve"> </w:t>
      </w:r>
      <w:r w:rsidRPr="0015158F">
        <w:rPr>
          <w:rStyle w:val="libAlaemChar"/>
          <w:rtl/>
        </w:rPr>
        <w:t>)</w:t>
      </w:r>
      <w:r>
        <w:rPr>
          <w:rtl/>
        </w:rPr>
        <w:t xml:space="preserve"> ( آل عمران / 145 ).</w:t>
      </w:r>
    </w:p>
    <w:p w14:paraId="0EF67684" w14:textId="77777777" w:rsidR="00F24E3C" w:rsidRDefault="00F24E3C" w:rsidP="00DB5C31">
      <w:pPr>
        <w:pStyle w:val="libNormal"/>
        <w:rPr>
          <w:rtl/>
        </w:rPr>
      </w:pPr>
      <w:r>
        <w:rPr>
          <w:rtl/>
        </w:rPr>
        <w:t xml:space="preserve">وقال سبحانه: </w:t>
      </w:r>
      <w:r w:rsidRPr="0015158F">
        <w:rPr>
          <w:rStyle w:val="libAlaemChar"/>
          <w:rtl/>
        </w:rPr>
        <w:t>(</w:t>
      </w:r>
      <w:r w:rsidRPr="00AF31D8">
        <w:rPr>
          <w:rFonts w:hint="cs"/>
          <w:rtl/>
        </w:rPr>
        <w:t xml:space="preserve"> </w:t>
      </w:r>
      <w:r w:rsidRPr="00567513">
        <w:rPr>
          <w:rStyle w:val="libAieChar"/>
          <w:rFonts w:hint="cs"/>
          <w:rtl/>
        </w:rPr>
        <w:t>قُل لَّوْ كُنتُمْ فِي بُيُوتِكُمْ لَبَرَزَ الَّذِينَ كُتِبَ عَلَيْهِمُ الْقَتْلُ إِلَىٰ مَضَاجِعِهِمْ</w:t>
      </w:r>
      <w:r w:rsidRPr="00AF31D8">
        <w:rPr>
          <w:rtl/>
        </w:rPr>
        <w:t xml:space="preserve"> </w:t>
      </w:r>
      <w:r w:rsidRPr="0015158F">
        <w:rPr>
          <w:rStyle w:val="libAlaemChar"/>
          <w:rtl/>
        </w:rPr>
        <w:t>)</w:t>
      </w:r>
      <w:r>
        <w:rPr>
          <w:rtl/>
        </w:rPr>
        <w:t xml:space="preserve"> ( آل عمران / 154 ).</w:t>
      </w:r>
    </w:p>
    <w:p w14:paraId="202D6F0C" w14:textId="77777777" w:rsidR="00F24E3C" w:rsidRDefault="00F24E3C" w:rsidP="00DB5C31">
      <w:pPr>
        <w:pStyle w:val="libNormal"/>
        <w:rPr>
          <w:rtl/>
        </w:rPr>
      </w:pPr>
      <w:r>
        <w:rPr>
          <w:rtl/>
        </w:rPr>
        <w:t xml:space="preserve">ويقول في شأن أولئك الذين نكصوا على أعقابهم في معركة الخندق من المسلمين: </w:t>
      </w:r>
      <w:r w:rsidRPr="0015158F">
        <w:rPr>
          <w:rStyle w:val="libAlaemChar"/>
          <w:rtl/>
        </w:rPr>
        <w:t>(</w:t>
      </w:r>
      <w:r w:rsidRPr="00AF31D8">
        <w:rPr>
          <w:rFonts w:hint="cs"/>
          <w:rtl/>
        </w:rPr>
        <w:t xml:space="preserve"> </w:t>
      </w:r>
      <w:r w:rsidRPr="00567513">
        <w:rPr>
          <w:rStyle w:val="libAieChar"/>
          <w:rFonts w:hint="cs"/>
          <w:rtl/>
        </w:rPr>
        <w:t>قُل لَّن يَنفَعَكُمُ الْفِرَارُ إِن فَرَرْتُم مِّنَ المَوْتِ أَوِ الْقَتْلِ وَإِذًا لاَّ تُمَتَّعُونَ إلّا قَلِيلاً</w:t>
      </w:r>
      <w:r w:rsidRPr="00AF31D8">
        <w:rPr>
          <w:rtl/>
        </w:rPr>
        <w:t xml:space="preserve"> </w:t>
      </w:r>
      <w:r w:rsidRPr="0015158F">
        <w:rPr>
          <w:rStyle w:val="libAlaemChar"/>
          <w:rtl/>
        </w:rPr>
        <w:t>)</w:t>
      </w:r>
      <w:r>
        <w:rPr>
          <w:rtl/>
        </w:rPr>
        <w:t xml:space="preserve"> وما ذلك إلّا لأنّ لكل نفس أجلاً، مقضيّاً ومحتوماً لا يتأخّر عنه ساعة ولا</w:t>
      </w:r>
      <w:r>
        <w:rPr>
          <w:rFonts w:hint="cs"/>
          <w:rtl/>
        </w:rPr>
        <w:t xml:space="preserve"> </w:t>
      </w:r>
      <w:r>
        <w:rPr>
          <w:rtl/>
        </w:rPr>
        <w:t xml:space="preserve">يتقدّم عنه، فالفرار على فرض التأثير لا يؤثّر إلّا قليلاً، وإليه يشير قوله سبحانه: </w:t>
      </w:r>
      <w:r w:rsidRPr="0015158F">
        <w:rPr>
          <w:rStyle w:val="libAlaemChar"/>
          <w:rtl/>
        </w:rPr>
        <w:t>(</w:t>
      </w:r>
      <w:r w:rsidRPr="00AF31D8">
        <w:rPr>
          <w:rFonts w:hint="cs"/>
          <w:rtl/>
        </w:rPr>
        <w:t xml:space="preserve"> </w:t>
      </w:r>
      <w:r w:rsidRPr="00567513">
        <w:rPr>
          <w:rStyle w:val="libAieChar"/>
          <w:rFonts w:hint="cs"/>
          <w:rtl/>
        </w:rPr>
        <w:t>وَإِذًا لاَّ تُمَتَّعُونَ إلّا قَلِيلاً</w:t>
      </w:r>
      <w:r w:rsidRPr="00AF31D8">
        <w:rPr>
          <w:rtl/>
        </w:rPr>
        <w:t xml:space="preserve"> </w:t>
      </w:r>
      <w:r w:rsidRPr="0015158F">
        <w:rPr>
          <w:rStyle w:val="libAlaemChar"/>
          <w:rtl/>
        </w:rPr>
        <w:t>)</w:t>
      </w:r>
      <w:r>
        <w:rPr>
          <w:rtl/>
        </w:rPr>
        <w:t>.</w:t>
      </w:r>
    </w:p>
    <w:p w14:paraId="0A09ED53" w14:textId="77777777" w:rsidR="00F24E3C" w:rsidRDefault="00F24E3C" w:rsidP="00DB5C31">
      <w:pPr>
        <w:pStyle w:val="libNormal"/>
        <w:rPr>
          <w:rtl/>
        </w:rPr>
      </w:pPr>
      <w:r>
        <w:rPr>
          <w:rtl/>
        </w:rPr>
        <w:t>كيف و</w:t>
      </w:r>
      <w:r>
        <w:rPr>
          <w:rFonts w:hint="cs"/>
          <w:rtl/>
        </w:rPr>
        <w:t>أ</w:t>
      </w:r>
      <w:r>
        <w:rPr>
          <w:rtl/>
        </w:rPr>
        <w:t xml:space="preserve">نّ الخير والشر تابعان لإرادته سبحانه، ولا يحول دون نفوذ إرادته شيء، فإذاً الأولى إيكال الأمر إلى إرادته والتوكّل عليه، قال سبحانه: </w:t>
      </w:r>
      <w:r w:rsidRPr="0015158F">
        <w:rPr>
          <w:rStyle w:val="libAlaemChar"/>
          <w:rtl/>
        </w:rPr>
        <w:t>(</w:t>
      </w:r>
      <w:r w:rsidRPr="00AF31D8">
        <w:rPr>
          <w:rFonts w:hint="cs"/>
          <w:rtl/>
        </w:rPr>
        <w:t xml:space="preserve"> </w:t>
      </w:r>
      <w:r w:rsidRPr="00567513">
        <w:rPr>
          <w:rStyle w:val="libAieChar"/>
          <w:rFonts w:hint="cs"/>
          <w:rtl/>
        </w:rPr>
        <w:t>قُلْ مَن ذَا الَّذِي يَعْصِمُكُم مِّنَ اللهِ إِنْ أَرَادَ بِكُمْ سُوءًا أَوْ أَرَادَ بِكُمْ رَحْمَةً وَلا يَجِدُونَ لَهُم مِّن دُونِ اللهِ</w:t>
      </w:r>
    </w:p>
    <w:p w14:paraId="39E24FB3" w14:textId="77777777" w:rsidR="00F24E3C" w:rsidRDefault="00F24E3C" w:rsidP="001434A0">
      <w:pPr>
        <w:pStyle w:val="libNormal0"/>
        <w:rPr>
          <w:rFonts w:hint="cs"/>
          <w:rtl/>
        </w:rPr>
      </w:pPr>
      <w:r>
        <w:rPr>
          <w:rtl/>
        </w:rPr>
        <w:br w:type="page"/>
      </w:r>
      <w:r w:rsidRPr="00567513">
        <w:rPr>
          <w:rStyle w:val="libAieChar"/>
          <w:rFonts w:hint="cs"/>
          <w:rtl/>
        </w:rPr>
        <w:lastRenderedPageBreak/>
        <w:t>وَلِيًّا وَلا نَصِيرًا</w:t>
      </w:r>
      <w:r w:rsidRPr="00AF31D8">
        <w:rPr>
          <w:rtl/>
        </w:rPr>
        <w:t xml:space="preserve"> </w:t>
      </w:r>
      <w:r w:rsidRPr="0015158F">
        <w:rPr>
          <w:rStyle w:val="libAlaemChar"/>
          <w:rtl/>
        </w:rPr>
        <w:t>)</w:t>
      </w:r>
      <w:r>
        <w:rPr>
          <w:rtl/>
        </w:rPr>
        <w:t>.</w:t>
      </w:r>
    </w:p>
    <w:p w14:paraId="3A184D3F" w14:textId="77777777" w:rsidR="00F24E3C" w:rsidRDefault="00F24E3C" w:rsidP="00F24E3C">
      <w:pPr>
        <w:pStyle w:val="Heading2"/>
        <w:rPr>
          <w:rFonts w:hint="cs"/>
          <w:rtl/>
        </w:rPr>
      </w:pPr>
      <w:bookmarkStart w:id="326" w:name="_Toc308079990"/>
      <w:bookmarkStart w:id="327" w:name="_Toc24453295"/>
      <w:r>
        <w:rPr>
          <w:rtl/>
        </w:rPr>
        <w:t>5 ـ سعة علمه:</w:t>
      </w:r>
      <w:bookmarkEnd w:id="327"/>
      <w:r>
        <w:rPr>
          <w:rtl/>
        </w:rPr>
        <w:t xml:space="preserve"> </w:t>
      </w:r>
      <w:bookmarkEnd w:id="326"/>
    </w:p>
    <w:p w14:paraId="5158497F" w14:textId="3C1D7B70" w:rsidR="00F24E3C" w:rsidRDefault="00F24E3C" w:rsidP="00DB5C31">
      <w:pPr>
        <w:pStyle w:val="libNormal"/>
        <w:rPr>
          <w:rtl/>
        </w:rPr>
      </w:pPr>
      <w:r>
        <w:rPr>
          <w:rtl/>
        </w:rPr>
        <w:t>إنّ المنافقين ومن في قلبه مرض من المسلمين، ما عرفوا الله حقّ قدره، وما</w:t>
      </w:r>
      <w:r>
        <w:rPr>
          <w:rFonts w:hint="cs"/>
          <w:rtl/>
        </w:rPr>
        <w:t xml:space="preserve"> </w:t>
      </w:r>
      <w:r>
        <w:rPr>
          <w:rtl/>
        </w:rPr>
        <w:t>عرفوا أسماءه وصفاته، و</w:t>
      </w:r>
      <w:r>
        <w:rPr>
          <w:rFonts w:hint="cs"/>
          <w:rtl/>
        </w:rPr>
        <w:t>أ</w:t>
      </w:r>
      <w:r>
        <w:rPr>
          <w:rtl/>
        </w:rPr>
        <w:t xml:space="preserve">نّه عالم بكل شيء، ما تكنّه صدورهم وتضمره قلوبهم وتوحيه نفوسهم، فكيف كلامهم وأعمالهم العلنية، فقد كانوا يعيقون غيرهم من جنود المسلمين عن الجهاد مع رسول الله </w:t>
      </w:r>
      <w:r w:rsidR="00DC6014" w:rsidRPr="00DC6014">
        <w:rPr>
          <w:rStyle w:val="libAlaemChar"/>
          <w:rFonts w:hint="cs"/>
          <w:rtl/>
        </w:rPr>
        <w:t>صلى‌الله‌عليه‌وآله</w:t>
      </w:r>
      <w:r>
        <w:rPr>
          <w:rtl/>
        </w:rPr>
        <w:t xml:space="preserve"> ويثب</w:t>
      </w:r>
      <w:r>
        <w:rPr>
          <w:rFonts w:hint="cs"/>
          <w:rtl/>
        </w:rPr>
        <w:t>ّ</w:t>
      </w:r>
      <w:r>
        <w:rPr>
          <w:rtl/>
        </w:rPr>
        <w:t>طونهم ويشغلونهم ليعرضوا عن نصرته وينصرفوا عن القتال، وكانت اليهود تساندهم في هذا الأمر ويقولون مع نظرائهم من المنافقين: لا تحاربوا وخلّوا محمداً فإنّا نخاف عليكم الهلاك، ولأجل ذلك ما كانوا يحضرون القتال إلّا رياءً أو سمعة قدر ما</w:t>
      </w:r>
      <w:r>
        <w:rPr>
          <w:rFonts w:hint="cs"/>
          <w:rtl/>
        </w:rPr>
        <w:t xml:space="preserve"> </w:t>
      </w:r>
      <w:r>
        <w:rPr>
          <w:rtl/>
        </w:rPr>
        <w:t xml:space="preserve">يوهمون أنّهم مع المسلمين ولكنّهم كانوا كارهين لكون قلوبهم مع المشركين، وإليه يشير قوله سبحانه: </w:t>
      </w:r>
    </w:p>
    <w:p w14:paraId="43085E49" w14:textId="77777777" w:rsidR="00F24E3C" w:rsidRDefault="00F24E3C" w:rsidP="00DB5C31">
      <w:pPr>
        <w:pStyle w:val="libNormal"/>
        <w:rPr>
          <w:rtl/>
        </w:rPr>
      </w:pPr>
      <w:r w:rsidRPr="0015158F">
        <w:rPr>
          <w:rStyle w:val="libAlaemChar"/>
          <w:rtl/>
        </w:rPr>
        <w:t>(</w:t>
      </w:r>
      <w:r w:rsidRPr="00AF31D8">
        <w:rPr>
          <w:rFonts w:hint="cs"/>
          <w:rtl/>
        </w:rPr>
        <w:t xml:space="preserve"> </w:t>
      </w:r>
      <w:r w:rsidRPr="00567513">
        <w:rPr>
          <w:rStyle w:val="libAieChar"/>
          <w:rFonts w:hint="cs"/>
          <w:rtl/>
        </w:rPr>
        <w:t>قَدْ يَعْلَمُ اللهُ المُعَوِّقِينَ مِنكُمْ وَالْقَائِلِينَ لإِخْوَانِهِمْ هَلُمَّ إِلَيْنَا وَلا يَأْتُونَ الْبَأْسَ إلّا قَلِيلاً</w:t>
      </w:r>
      <w:r w:rsidRPr="00AF31D8">
        <w:rPr>
          <w:rtl/>
        </w:rPr>
        <w:t xml:space="preserve"> </w:t>
      </w:r>
      <w:r w:rsidRPr="0015158F">
        <w:rPr>
          <w:rStyle w:val="libAlaemChar"/>
          <w:rtl/>
        </w:rPr>
        <w:t>)</w:t>
      </w:r>
      <w:r>
        <w:rPr>
          <w:rtl/>
        </w:rPr>
        <w:t xml:space="preserve"> ( الأحزاب / 18 ).</w:t>
      </w:r>
    </w:p>
    <w:p w14:paraId="3315E57F" w14:textId="77777777" w:rsidR="00F24E3C" w:rsidRPr="0066515B" w:rsidRDefault="00F24E3C" w:rsidP="008D50E1">
      <w:pPr>
        <w:pStyle w:val="libBold1"/>
        <w:rPr>
          <w:rFonts w:hint="cs"/>
          <w:rtl/>
        </w:rPr>
      </w:pPr>
      <w:r w:rsidRPr="0066515B">
        <w:rPr>
          <w:rtl/>
        </w:rPr>
        <w:t>6 ـ جب</w:t>
      </w:r>
      <w:r>
        <w:rPr>
          <w:rtl/>
        </w:rPr>
        <w:t>ناء حين البأس، شجعان حين الأمن</w:t>
      </w:r>
    </w:p>
    <w:p w14:paraId="6A11FDD8" w14:textId="77777777" w:rsidR="00F24E3C" w:rsidRDefault="00F24E3C" w:rsidP="00DB5C31">
      <w:pPr>
        <w:pStyle w:val="libNormal"/>
        <w:rPr>
          <w:rtl/>
        </w:rPr>
      </w:pPr>
      <w:r>
        <w:rPr>
          <w:rtl/>
        </w:rPr>
        <w:t>عجيب أمر هؤلاء ومن حذى</w:t>
      </w:r>
      <w:r w:rsidRPr="00BF1E47">
        <w:rPr>
          <w:rFonts w:hint="cs"/>
          <w:rtl/>
        </w:rPr>
        <w:t>ٰ</w:t>
      </w:r>
      <w:r>
        <w:rPr>
          <w:rtl/>
        </w:rPr>
        <w:t xml:space="preserve"> حذوهم: </w:t>
      </w:r>
    </w:p>
    <w:p w14:paraId="4F4436F6" w14:textId="77777777" w:rsidR="00F24E3C" w:rsidRDefault="00F24E3C" w:rsidP="00DB5C31">
      <w:pPr>
        <w:pStyle w:val="libNormal"/>
        <w:rPr>
          <w:rtl/>
        </w:rPr>
      </w:pPr>
      <w:r>
        <w:rPr>
          <w:rtl/>
        </w:rPr>
        <w:t>فهم حين البأس جبناء، تدور أعينهم في رؤوسهم وجلاً وخوفاً، كدوران عين الذي قرب من الموت وغشيته أسبابه، فعند ذاك يعذّب لبّه ويشخص بصره فلا</w:t>
      </w:r>
      <w:r>
        <w:rPr>
          <w:rFonts w:hint="cs"/>
          <w:rtl/>
        </w:rPr>
        <w:t xml:space="preserve"> </w:t>
      </w:r>
      <w:r>
        <w:rPr>
          <w:rtl/>
        </w:rPr>
        <w:t>يتحرّك طرفه.</w:t>
      </w:r>
    </w:p>
    <w:p w14:paraId="06FD6000" w14:textId="77777777" w:rsidR="00F24E3C" w:rsidRDefault="00F24E3C" w:rsidP="00DB5C31">
      <w:pPr>
        <w:pStyle w:val="libNormal"/>
        <w:rPr>
          <w:rFonts w:hint="cs"/>
          <w:rtl/>
        </w:rPr>
      </w:pPr>
      <w:r>
        <w:rPr>
          <w:rtl/>
        </w:rPr>
        <w:t xml:space="preserve">وحين </w:t>
      </w:r>
      <w:r>
        <w:rPr>
          <w:rFonts w:hint="cs"/>
          <w:rtl/>
        </w:rPr>
        <w:t>ا</w:t>
      </w:r>
      <w:r>
        <w:rPr>
          <w:rtl/>
        </w:rPr>
        <w:t xml:space="preserve">قتسام الغنيمة أشحّاء إذا ظفر بها المؤمنون لا يريدون أن يفوتهم شيء ممّا وصل إلى أيديهم، وكان الشاعر يشير إليهم: </w:t>
      </w:r>
    </w:p>
    <w:tbl>
      <w:tblPr>
        <w:bidiVisual/>
        <w:tblW w:w="5000" w:type="pct"/>
        <w:tblLook w:val="01E0" w:firstRow="1" w:lastRow="1" w:firstColumn="1" w:lastColumn="1" w:noHBand="0" w:noVBand="0"/>
      </w:tblPr>
      <w:tblGrid>
        <w:gridCol w:w="3742"/>
        <w:gridCol w:w="312"/>
        <w:gridCol w:w="3742"/>
      </w:tblGrid>
      <w:tr w:rsidR="00F24E3C" w14:paraId="3608571B" w14:textId="77777777" w:rsidTr="005D7614">
        <w:trPr>
          <w:trHeight w:val="350"/>
        </w:trPr>
        <w:tc>
          <w:tcPr>
            <w:tcW w:w="2400" w:type="pct"/>
            <w:shd w:val="clear" w:color="auto" w:fill="auto"/>
          </w:tcPr>
          <w:p w14:paraId="4158914E" w14:textId="77777777" w:rsidR="00F24E3C" w:rsidRDefault="00F24E3C" w:rsidP="001434A0">
            <w:pPr>
              <w:pStyle w:val="libPoem"/>
              <w:rPr>
                <w:rtl/>
              </w:rPr>
            </w:pPr>
            <w:r>
              <w:rPr>
                <w:rtl/>
              </w:rPr>
              <w:t>وفي السلم أعيار جفاءً وغلظة</w:t>
            </w:r>
            <w:r w:rsidRPr="00D11224">
              <w:rPr>
                <w:rStyle w:val="libPoemTiniChar0"/>
                <w:rtl/>
              </w:rPr>
              <w:br/>
              <w:t> </w:t>
            </w:r>
          </w:p>
        </w:tc>
        <w:tc>
          <w:tcPr>
            <w:tcW w:w="200" w:type="pct"/>
            <w:shd w:val="clear" w:color="auto" w:fill="auto"/>
          </w:tcPr>
          <w:p w14:paraId="7DCB24BD" w14:textId="77777777" w:rsidR="00F24E3C" w:rsidRDefault="00F24E3C" w:rsidP="005D7614">
            <w:pPr>
              <w:rPr>
                <w:rtl/>
              </w:rPr>
            </w:pPr>
          </w:p>
        </w:tc>
        <w:tc>
          <w:tcPr>
            <w:tcW w:w="2400" w:type="pct"/>
            <w:shd w:val="clear" w:color="auto" w:fill="auto"/>
          </w:tcPr>
          <w:p w14:paraId="754D6AD5" w14:textId="77777777" w:rsidR="00F24E3C" w:rsidRDefault="00F24E3C" w:rsidP="001434A0">
            <w:pPr>
              <w:pStyle w:val="libPoem"/>
              <w:rPr>
                <w:rtl/>
              </w:rPr>
            </w:pPr>
            <w:r>
              <w:rPr>
                <w:rtl/>
              </w:rPr>
              <w:t>وفي الحرب أمثال النساء العواتك</w:t>
            </w:r>
            <w:r w:rsidRPr="00D11224">
              <w:rPr>
                <w:rStyle w:val="libPoemTiniChar0"/>
                <w:rtl/>
              </w:rPr>
              <w:br/>
              <w:t> </w:t>
            </w:r>
          </w:p>
        </w:tc>
      </w:tr>
    </w:tbl>
    <w:p w14:paraId="790265AC" w14:textId="77777777" w:rsidR="00F24E3C" w:rsidRDefault="00F24E3C" w:rsidP="00DB5C31">
      <w:pPr>
        <w:pStyle w:val="libNormal"/>
        <w:rPr>
          <w:rtl/>
        </w:rPr>
      </w:pPr>
      <w:r w:rsidRPr="009F5C74">
        <w:rPr>
          <w:rtl/>
        </w:rPr>
        <w:br w:type="page"/>
      </w:r>
      <w:r>
        <w:rPr>
          <w:rtl/>
        </w:rPr>
        <w:lastRenderedPageBreak/>
        <w:t xml:space="preserve">ولهم مع ذلك كذب في القول ومراء في الكلام، فإذا كان الأمن والرخاء مخيِّما فخروا بمقاماتهم المصطنعة من النجدة والشجاعة والبأس، وإلى هذه الحالات الثلاثه يشير قوله تعالى: </w:t>
      </w:r>
    </w:p>
    <w:p w14:paraId="6C036088" w14:textId="77777777" w:rsidR="00F24E3C" w:rsidRDefault="00F24E3C" w:rsidP="00DB5C31">
      <w:pPr>
        <w:pStyle w:val="libNormal"/>
        <w:rPr>
          <w:rtl/>
        </w:rPr>
      </w:pPr>
      <w:r w:rsidRPr="0015158F">
        <w:rPr>
          <w:rStyle w:val="libAlaemChar"/>
          <w:rtl/>
        </w:rPr>
        <w:t>(</w:t>
      </w:r>
      <w:r w:rsidRPr="00705A3F">
        <w:rPr>
          <w:rFonts w:hint="cs"/>
          <w:rtl/>
        </w:rPr>
        <w:t xml:space="preserve"> </w:t>
      </w:r>
      <w:r w:rsidRPr="00567513">
        <w:rPr>
          <w:rStyle w:val="libAieChar"/>
          <w:rFonts w:hint="cs"/>
          <w:rtl/>
        </w:rPr>
        <w:t>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w:t>
      </w:r>
      <w:r w:rsidRPr="00705A3F">
        <w:rPr>
          <w:rtl/>
        </w:rPr>
        <w:t xml:space="preserve"> </w:t>
      </w:r>
      <w:r w:rsidRPr="0015158F">
        <w:rPr>
          <w:rStyle w:val="libAlaemChar"/>
          <w:rtl/>
        </w:rPr>
        <w:t>)</w:t>
      </w:r>
      <w:r>
        <w:rPr>
          <w:rtl/>
        </w:rPr>
        <w:t>.</w:t>
      </w:r>
    </w:p>
    <w:p w14:paraId="589B34B8" w14:textId="77777777" w:rsidR="00F24E3C" w:rsidRDefault="00F24E3C" w:rsidP="00DB5C31">
      <w:pPr>
        <w:pStyle w:val="libNormal"/>
        <w:rPr>
          <w:rtl/>
        </w:rPr>
      </w:pPr>
      <w:r>
        <w:rPr>
          <w:rtl/>
        </w:rPr>
        <w:t>إلى الحالة الأولى</w:t>
      </w:r>
      <w:r>
        <w:rPr>
          <w:rFonts w:hint="cs"/>
          <w:rtl/>
        </w:rPr>
        <w:t xml:space="preserve"> </w:t>
      </w:r>
      <w:r>
        <w:rPr>
          <w:rtl/>
        </w:rPr>
        <w:t>ـ</w:t>
      </w:r>
      <w:r>
        <w:rPr>
          <w:rFonts w:hint="cs"/>
          <w:rtl/>
        </w:rPr>
        <w:t xml:space="preserve"> </w:t>
      </w:r>
      <w:r>
        <w:rPr>
          <w:rtl/>
        </w:rPr>
        <w:t>أي جبنهم في الحرب</w:t>
      </w:r>
      <w:r>
        <w:rPr>
          <w:rFonts w:hint="cs"/>
          <w:rtl/>
        </w:rPr>
        <w:t xml:space="preserve"> </w:t>
      </w:r>
      <w:r>
        <w:rPr>
          <w:rtl/>
        </w:rPr>
        <w:t>ـ</w:t>
      </w:r>
      <w:r>
        <w:rPr>
          <w:rFonts w:hint="cs"/>
          <w:rtl/>
        </w:rPr>
        <w:t xml:space="preserve"> </w:t>
      </w:r>
      <w:r>
        <w:rPr>
          <w:rtl/>
        </w:rPr>
        <w:t xml:space="preserve">يشير قوله: </w:t>
      </w:r>
      <w:r w:rsidRPr="0015158F">
        <w:rPr>
          <w:rStyle w:val="libAlaemChar"/>
          <w:rtl/>
        </w:rPr>
        <w:t>(</w:t>
      </w:r>
      <w:r w:rsidRPr="00705A3F">
        <w:rPr>
          <w:rFonts w:hint="cs"/>
          <w:rtl/>
        </w:rPr>
        <w:t xml:space="preserve"> </w:t>
      </w:r>
      <w:r w:rsidRPr="00567513">
        <w:rPr>
          <w:rStyle w:val="libAieChar"/>
          <w:rFonts w:hint="cs"/>
          <w:rtl/>
        </w:rPr>
        <w:t>أَشِحَّةً عَلَيْكُمْ</w:t>
      </w:r>
      <w:r w:rsidRPr="00705A3F">
        <w:rPr>
          <w:rtl/>
        </w:rPr>
        <w:t xml:space="preserve"> </w:t>
      </w:r>
      <w:r w:rsidRPr="0015158F">
        <w:rPr>
          <w:rStyle w:val="libAlaemChar"/>
          <w:rtl/>
        </w:rPr>
        <w:t>)</w:t>
      </w:r>
      <w:r>
        <w:rPr>
          <w:rtl/>
        </w:rPr>
        <w:t xml:space="preserve"> أي بخلاء عليكم بالنفقة والنصرة، فهم لا يودّون مساعدتكم ولا نصرتكم لا بنفس ولا</w:t>
      </w:r>
      <w:r>
        <w:rPr>
          <w:rFonts w:hint="cs"/>
          <w:rtl/>
        </w:rPr>
        <w:t xml:space="preserve"> </w:t>
      </w:r>
      <w:r>
        <w:rPr>
          <w:rtl/>
        </w:rPr>
        <w:t>نفيس.</w:t>
      </w:r>
    </w:p>
    <w:p w14:paraId="554265A9" w14:textId="77777777" w:rsidR="00F24E3C" w:rsidRDefault="00F24E3C" w:rsidP="00DB5C31">
      <w:pPr>
        <w:pStyle w:val="libNormal"/>
        <w:rPr>
          <w:rtl/>
        </w:rPr>
      </w:pPr>
      <w:r>
        <w:rPr>
          <w:rtl/>
        </w:rPr>
        <w:t xml:space="preserve">وإلى الحاله الثانية يشير قوله: </w:t>
      </w:r>
      <w:r w:rsidRPr="0015158F">
        <w:rPr>
          <w:rStyle w:val="libAlaemChar"/>
          <w:rtl/>
        </w:rPr>
        <w:t>(</w:t>
      </w:r>
      <w:r w:rsidRPr="00705A3F">
        <w:rPr>
          <w:rFonts w:hint="cs"/>
          <w:rtl/>
        </w:rPr>
        <w:t xml:space="preserve"> </w:t>
      </w:r>
      <w:r w:rsidRPr="00567513">
        <w:rPr>
          <w:rStyle w:val="libAieChar"/>
          <w:rFonts w:hint="cs"/>
          <w:rtl/>
        </w:rPr>
        <w:t>أَشِحَّةً عَلَى الخَيْرِ</w:t>
      </w:r>
      <w:r w:rsidRPr="00705A3F">
        <w:rPr>
          <w:rtl/>
        </w:rPr>
        <w:t xml:space="preserve"> </w:t>
      </w:r>
      <w:r w:rsidRPr="0015158F">
        <w:rPr>
          <w:rStyle w:val="libAlaemChar"/>
          <w:rtl/>
        </w:rPr>
        <w:t>)</w:t>
      </w:r>
      <w:r>
        <w:rPr>
          <w:rtl/>
        </w:rPr>
        <w:t xml:space="preserve"> أي الغنائم.</w:t>
      </w:r>
    </w:p>
    <w:p w14:paraId="6F42F708" w14:textId="77777777" w:rsidR="00F24E3C" w:rsidRDefault="00F24E3C" w:rsidP="00DB5C31">
      <w:pPr>
        <w:pStyle w:val="libNormal"/>
        <w:rPr>
          <w:rtl/>
        </w:rPr>
      </w:pPr>
      <w:r>
        <w:rPr>
          <w:rtl/>
        </w:rPr>
        <w:t xml:space="preserve">وإلى الحالة الثالثة يشير قوله: </w:t>
      </w:r>
      <w:r w:rsidRPr="0015158F">
        <w:rPr>
          <w:rStyle w:val="libAlaemChar"/>
          <w:rtl/>
        </w:rPr>
        <w:t>(</w:t>
      </w:r>
      <w:r w:rsidRPr="00705A3F">
        <w:rPr>
          <w:rFonts w:hint="cs"/>
          <w:rtl/>
        </w:rPr>
        <w:t xml:space="preserve"> </w:t>
      </w:r>
      <w:r w:rsidRPr="00567513">
        <w:rPr>
          <w:rStyle w:val="libAieChar"/>
          <w:rFonts w:hint="cs"/>
          <w:rtl/>
        </w:rPr>
        <w:t>فَإِذَا ذَهَبَ الخَوْفُ سَلَقُوكُم بِأَلْسِنَةٍ حِدَادٍ</w:t>
      </w:r>
      <w:r w:rsidRPr="00705A3F">
        <w:rPr>
          <w:rtl/>
        </w:rPr>
        <w:t xml:space="preserve"> </w:t>
      </w:r>
      <w:r w:rsidRPr="0015158F">
        <w:rPr>
          <w:rStyle w:val="libAlaemChar"/>
          <w:rtl/>
        </w:rPr>
        <w:t>)</w:t>
      </w:r>
      <w:r>
        <w:rPr>
          <w:rtl/>
        </w:rPr>
        <w:t>.</w:t>
      </w:r>
    </w:p>
    <w:p w14:paraId="770BEAA9" w14:textId="77777777" w:rsidR="00F24E3C" w:rsidRDefault="00F24E3C" w:rsidP="00DB5C31">
      <w:pPr>
        <w:pStyle w:val="libNormal"/>
        <w:rPr>
          <w:rtl/>
        </w:rPr>
      </w:pPr>
      <w:r>
        <w:rPr>
          <w:rtl/>
        </w:rPr>
        <w:t xml:space="preserve">وفي النهاية كتب على أعمالهم الضئيلة بالإحباط كما في قوله: </w:t>
      </w:r>
      <w:r w:rsidRPr="0015158F">
        <w:rPr>
          <w:rStyle w:val="libAlaemChar"/>
          <w:rtl/>
        </w:rPr>
        <w:t>(</w:t>
      </w:r>
      <w:r w:rsidRPr="00705A3F">
        <w:rPr>
          <w:rFonts w:hint="cs"/>
          <w:rtl/>
        </w:rPr>
        <w:t xml:space="preserve"> </w:t>
      </w:r>
      <w:r w:rsidRPr="00567513">
        <w:rPr>
          <w:rStyle w:val="libAieChar"/>
          <w:rFonts w:hint="cs"/>
          <w:rtl/>
        </w:rPr>
        <w:t>أُولَٰئِكَ لَمْ يُؤْمِنُوا فَأَحْبَطَ اللهُ أَعْمَالَهُمْ</w:t>
      </w:r>
      <w:r w:rsidRPr="00705A3F">
        <w:rPr>
          <w:rtl/>
        </w:rPr>
        <w:t xml:space="preserve"> </w:t>
      </w:r>
      <w:r w:rsidRPr="0015158F">
        <w:rPr>
          <w:rStyle w:val="libAlaemChar"/>
          <w:rtl/>
        </w:rPr>
        <w:t>)</w:t>
      </w:r>
      <w:r>
        <w:rPr>
          <w:rtl/>
        </w:rPr>
        <w:t>.</w:t>
      </w:r>
    </w:p>
    <w:p w14:paraId="1F363FDF" w14:textId="77777777" w:rsidR="00F24E3C" w:rsidRDefault="00F24E3C" w:rsidP="00DB5C31">
      <w:pPr>
        <w:pStyle w:val="libNormal"/>
        <w:rPr>
          <w:rtl/>
        </w:rPr>
      </w:pPr>
      <w:r>
        <w:rPr>
          <w:rtl/>
        </w:rPr>
        <w:t>وفي نهاية المطاف يتناول سبحانه هؤلاء ما هو مفاده: إنّ مقدار الجبن والهلع الذي لحق بهم، وعظيم الدهشة والحيرة التي أحاطت بهم، بلغ إلى حد</w:t>
      </w:r>
      <w:r>
        <w:rPr>
          <w:rFonts w:hint="cs"/>
          <w:rtl/>
        </w:rPr>
        <w:t>ٍ</w:t>
      </w:r>
      <w:r>
        <w:rPr>
          <w:rtl/>
        </w:rPr>
        <w:t xml:space="preserve"> أنّهم يظنّون </w:t>
      </w:r>
      <w:r>
        <w:rPr>
          <w:rFonts w:hint="cs"/>
          <w:rtl/>
        </w:rPr>
        <w:t>أ</w:t>
      </w:r>
      <w:r>
        <w:rPr>
          <w:rtl/>
        </w:rPr>
        <w:t>نّ الأحزاب ما زالت مرابطة في ثكنات معسكرهم في الوقت الذي رحلوا فيه.</w:t>
      </w:r>
    </w:p>
    <w:p w14:paraId="7F3D05D4" w14:textId="77777777" w:rsidR="00F24E3C" w:rsidRDefault="00F24E3C" w:rsidP="00DB5C31">
      <w:pPr>
        <w:pStyle w:val="libNormal"/>
        <w:rPr>
          <w:rtl/>
        </w:rPr>
      </w:pPr>
      <w:r>
        <w:rPr>
          <w:rtl/>
        </w:rPr>
        <w:t>والذي يعرب عن عظم ما انتابهم من الوجل، أنّه لو رجعت الأحزاب تمنّوا أن لو كانوا مقيمين في البادية بعيدين عن المدينة حتّى لا ينالهم أذى</w:t>
      </w:r>
      <w:r w:rsidRPr="00BF1E47">
        <w:rPr>
          <w:rFonts w:hint="cs"/>
          <w:rtl/>
        </w:rPr>
        <w:t>ٰ</w:t>
      </w:r>
      <w:r>
        <w:rPr>
          <w:rtl/>
        </w:rPr>
        <w:t xml:space="preserve"> أو مكروه ويكتفون بالسؤال عن أخبار من قاوم من جانب المدينة، وإليه يشير قوله سبحانه: </w:t>
      </w:r>
    </w:p>
    <w:p w14:paraId="6315A294" w14:textId="77777777" w:rsidR="00F24E3C" w:rsidRDefault="00F24E3C" w:rsidP="00DB5C31">
      <w:pPr>
        <w:pStyle w:val="libNormal"/>
        <w:rPr>
          <w:rtl/>
        </w:rPr>
      </w:pPr>
      <w:r w:rsidRPr="0015158F">
        <w:rPr>
          <w:rStyle w:val="libAlaemChar"/>
          <w:rtl/>
        </w:rPr>
        <w:t>(</w:t>
      </w:r>
      <w:r w:rsidRPr="00705A3F">
        <w:rPr>
          <w:rFonts w:hint="cs"/>
          <w:rtl/>
        </w:rPr>
        <w:t xml:space="preserve"> </w:t>
      </w:r>
      <w:r w:rsidRPr="00567513">
        <w:rPr>
          <w:rStyle w:val="libAieChar"/>
          <w:rFonts w:hint="cs"/>
          <w:rtl/>
        </w:rPr>
        <w:t>يَحْسَبُونَ الأَحْزَابَ لَمْ يَذْهَبُوا وَإِن يَأْتِ الأَحْزَابُ يَوَدُّوا لَوْ أَنَّهُم بَادُونَ فِي الأَعْرَابِ يَسْأَلُونَ عَنْ أَنبَائِكُمْ وَلَوْ كَانُوا فِيكُم مَّا قَاتَلُوا إلّا قَلِيلاً</w:t>
      </w:r>
      <w:r w:rsidRPr="00705A3F">
        <w:rPr>
          <w:rtl/>
        </w:rPr>
        <w:t xml:space="preserve"> </w:t>
      </w:r>
      <w:r w:rsidRPr="0015158F">
        <w:rPr>
          <w:rStyle w:val="libAlaemChar"/>
          <w:rtl/>
        </w:rPr>
        <w:t>)</w:t>
      </w:r>
      <w:r>
        <w:rPr>
          <w:rtl/>
        </w:rPr>
        <w:t>.</w:t>
      </w:r>
    </w:p>
    <w:p w14:paraId="500AFEAD" w14:textId="77777777" w:rsidR="00F24E3C" w:rsidRDefault="00F24E3C" w:rsidP="00DB5C31">
      <w:pPr>
        <w:pStyle w:val="libNormal"/>
        <w:rPr>
          <w:rFonts w:hint="cs"/>
          <w:rtl/>
        </w:rPr>
      </w:pPr>
      <w:r>
        <w:rPr>
          <w:rtl/>
        </w:rPr>
        <w:t>إنّه سبحانه بعد أن فصّل أحوالهم، وكشف عّما كنّته صدورهم وما أضمروه ،</w:t>
      </w:r>
    </w:p>
    <w:p w14:paraId="50D916CD" w14:textId="77777777" w:rsidR="00F24E3C" w:rsidRDefault="00F24E3C" w:rsidP="001434A0">
      <w:pPr>
        <w:pStyle w:val="libNormal0"/>
        <w:rPr>
          <w:rtl/>
        </w:rPr>
      </w:pPr>
      <w:r w:rsidRPr="00917AC1">
        <w:rPr>
          <w:rtl/>
        </w:rPr>
        <w:br w:type="page"/>
      </w:r>
      <w:r>
        <w:rPr>
          <w:rtl/>
        </w:rPr>
        <w:lastRenderedPageBreak/>
        <w:t xml:space="preserve">أبان لهم طريق الهداية مرّة اُخرى وانّهم لو راموا النجاة والسعادة فليقتدوا برسول الله وليجعلوه اُسوة لهم، قال سبحانه: </w:t>
      </w:r>
    </w:p>
    <w:p w14:paraId="334C9C27" w14:textId="77777777" w:rsidR="00F24E3C" w:rsidRDefault="00F24E3C" w:rsidP="00DB5C31">
      <w:pPr>
        <w:pStyle w:val="libNormal"/>
        <w:rPr>
          <w:rFonts w:hint="cs"/>
          <w:rtl/>
        </w:rPr>
      </w:pPr>
      <w:r w:rsidRPr="0015158F">
        <w:rPr>
          <w:rStyle w:val="libAlaemChar"/>
          <w:rtl/>
        </w:rPr>
        <w:t>(</w:t>
      </w:r>
      <w:r w:rsidRPr="00705A3F">
        <w:rPr>
          <w:rFonts w:hint="cs"/>
          <w:rtl/>
        </w:rPr>
        <w:t xml:space="preserve"> </w:t>
      </w:r>
      <w:r w:rsidRPr="00567513">
        <w:rPr>
          <w:rStyle w:val="libAieChar"/>
          <w:rFonts w:hint="cs"/>
          <w:rtl/>
        </w:rPr>
        <w:t>لَّقَدْ كَانَ لَكُمْ فِي رَسُولِ اللهِ أُسْوَةٌ حَسَنَةٌ لِّمَن كَانَ يَرْجُو اللهَ وَالْيَوْمَ الآخِرَ وَذَكَرَ اللهَ كَثِيرًا</w:t>
      </w:r>
      <w:r w:rsidRPr="00705A3F">
        <w:rPr>
          <w:rtl/>
        </w:rPr>
        <w:t xml:space="preserve"> </w:t>
      </w:r>
      <w:r w:rsidRPr="0015158F">
        <w:rPr>
          <w:rStyle w:val="libAlaemChar"/>
          <w:rtl/>
        </w:rPr>
        <w:t>)</w:t>
      </w:r>
      <w:r>
        <w:rPr>
          <w:rtl/>
        </w:rPr>
        <w:t>.</w:t>
      </w:r>
    </w:p>
    <w:p w14:paraId="1D0F4A4E" w14:textId="77777777" w:rsidR="00F24E3C" w:rsidRDefault="00F24E3C" w:rsidP="008D50E1">
      <w:pPr>
        <w:pStyle w:val="libCenterBold1"/>
        <w:rPr>
          <w:rFonts w:hint="cs"/>
          <w:rtl/>
        </w:rPr>
      </w:pPr>
      <w:r>
        <w:rPr>
          <w:rFonts w:hint="cs"/>
          <w:rtl/>
        </w:rPr>
        <w:t>* * *</w:t>
      </w:r>
    </w:p>
    <w:p w14:paraId="6EA24669" w14:textId="77777777" w:rsidR="00F24E3C" w:rsidRDefault="00F24E3C" w:rsidP="00F24E3C">
      <w:pPr>
        <w:pStyle w:val="Heading2"/>
        <w:rPr>
          <w:rFonts w:hint="cs"/>
          <w:rtl/>
        </w:rPr>
      </w:pPr>
      <w:bookmarkStart w:id="328" w:name="_Toc308079991"/>
      <w:bookmarkStart w:id="329" w:name="_Toc24453296"/>
      <w:r>
        <w:rPr>
          <w:rtl/>
        </w:rPr>
        <w:t>حال المؤمنين الصادقين في غزوة الأحزاب</w:t>
      </w:r>
      <w:bookmarkEnd w:id="328"/>
      <w:bookmarkEnd w:id="329"/>
    </w:p>
    <w:p w14:paraId="62740D33" w14:textId="77777777" w:rsidR="00F24E3C" w:rsidRDefault="00F24E3C" w:rsidP="00DB5C31">
      <w:pPr>
        <w:pStyle w:val="libNormal"/>
        <w:rPr>
          <w:rtl/>
        </w:rPr>
      </w:pPr>
      <w:r>
        <w:rPr>
          <w:rtl/>
        </w:rPr>
        <w:t xml:space="preserve">ثمّ إنّه سبحانه لما بيّن حال المنافقين ومن في قلبه مرض، ذكر حال المؤمنين الواقعيين الذين كانوا في الرعيل الأوّل في سوح الجهاد، وكيف </w:t>
      </w:r>
      <w:r>
        <w:rPr>
          <w:rFonts w:hint="cs"/>
          <w:rtl/>
        </w:rPr>
        <w:t>أ</w:t>
      </w:r>
      <w:r>
        <w:rPr>
          <w:rtl/>
        </w:rPr>
        <w:t xml:space="preserve">نّهم كانوا على طرفي نقيض من المنافقين، حيث قال سبحانه: </w:t>
      </w:r>
      <w:r w:rsidRPr="0015158F">
        <w:rPr>
          <w:rStyle w:val="libAlaemChar"/>
          <w:rtl/>
        </w:rPr>
        <w:t>(</w:t>
      </w:r>
      <w:r w:rsidRPr="00705A3F">
        <w:rPr>
          <w:rFonts w:hint="cs"/>
          <w:rtl/>
        </w:rPr>
        <w:t xml:space="preserve"> </w:t>
      </w:r>
      <w:r w:rsidRPr="00567513">
        <w:rPr>
          <w:rStyle w:val="libAieChar"/>
          <w:rFonts w:hint="cs"/>
          <w:rtl/>
        </w:rPr>
        <w:t>وَلَمَّا رَأَى المُؤْمِنُونَ الأَحْزَابَ قَالُوا هَٰذَا مَا وَعَدَنَا اللهُ وَرَسُولُهُ وَصَدَقَ اللهُ وَرَسُولُهُ وَمَا زَادَهُمْ إلّا إِيمَانًا وَتَسْلِيمًا</w:t>
      </w:r>
      <w:r w:rsidRPr="00705A3F">
        <w:rPr>
          <w:rtl/>
        </w:rPr>
        <w:t xml:space="preserve"> * </w:t>
      </w:r>
      <w:r w:rsidRPr="00567513">
        <w:rPr>
          <w:rStyle w:val="libAieChar"/>
          <w:rFonts w:hint="cs"/>
          <w:rtl/>
        </w:rPr>
        <w:t>مِّنَ المُؤْمِنِينَ رِجَالٌ صَدَقُوا مَا عَاهَدُوا اللهَ عَلَيْهِ فَمِنْهُم مَّن قَضَىٰ نَحْبَهُ وَمِنْهُم مَّن يَنتَظِرُ وَمَا بَدَّلُوا تَبْدِيلاً</w:t>
      </w:r>
      <w:r w:rsidRPr="00705A3F">
        <w:rPr>
          <w:rtl/>
        </w:rPr>
        <w:t xml:space="preserve"> * </w:t>
      </w:r>
      <w:r w:rsidRPr="00567513">
        <w:rPr>
          <w:rStyle w:val="libAieChar"/>
          <w:rFonts w:hint="cs"/>
          <w:rtl/>
        </w:rPr>
        <w:t>لِّيَجْزِيَ اللهُ الصَّادِقِينَ بِصِدْقِهِمْ وَيُعَذِّبَ المُنَافِقِينَ إِن شَاءَ أَوْ يَتُوبَ عَلَيْهِمْ إِنَّ اللهَ كَانَ غَفُورًا رَّحِيمًا</w:t>
      </w:r>
      <w:r w:rsidRPr="00705A3F">
        <w:rPr>
          <w:rtl/>
        </w:rPr>
        <w:t xml:space="preserve"> </w:t>
      </w:r>
      <w:r w:rsidRPr="0015158F">
        <w:rPr>
          <w:rStyle w:val="libAlaemChar"/>
          <w:rtl/>
        </w:rPr>
        <w:t>)</w:t>
      </w:r>
      <w:r>
        <w:rPr>
          <w:rtl/>
        </w:rPr>
        <w:t xml:space="preserve"> ( الأحزاب / 22</w:t>
      </w:r>
      <w:r>
        <w:rPr>
          <w:rFonts w:hint="cs"/>
          <w:rtl/>
        </w:rPr>
        <w:t xml:space="preserve"> </w:t>
      </w:r>
      <w:r>
        <w:rPr>
          <w:rtl/>
        </w:rPr>
        <w:t>ـ</w:t>
      </w:r>
      <w:r>
        <w:rPr>
          <w:rFonts w:hint="cs"/>
          <w:rtl/>
        </w:rPr>
        <w:t xml:space="preserve"> </w:t>
      </w:r>
      <w:r>
        <w:rPr>
          <w:rtl/>
        </w:rPr>
        <w:t>24 ).</w:t>
      </w:r>
    </w:p>
    <w:p w14:paraId="192B3C77" w14:textId="77777777" w:rsidR="00F24E3C" w:rsidRDefault="00F24E3C" w:rsidP="00DB5C31">
      <w:pPr>
        <w:pStyle w:val="libNormal"/>
        <w:rPr>
          <w:rtl/>
        </w:rPr>
      </w:pPr>
      <w:r>
        <w:rPr>
          <w:rtl/>
        </w:rPr>
        <w:t xml:space="preserve">إنّ قوله سبحانه </w:t>
      </w:r>
      <w:r w:rsidRPr="0015158F">
        <w:rPr>
          <w:rStyle w:val="libAlaemChar"/>
          <w:rtl/>
        </w:rPr>
        <w:t>(</w:t>
      </w:r>
      <w:r w:rsidRPr="00705A3F">
        <w:rPr>
          <w:rFonts w:hint="cs"/>
          <w:rtl/>
        </w:rPr>
        <w:t xml:space="preserve"> </w:t>
      </w:r>
      <w:r w:rsidRPr="00567513">
        <w:rPr>
          <w:rStyle w:val="libAieChar"/>
          <w:rFonts w:hint="cs"/>
          <w:rtl/>
        </w:rPr>
        <w:t>هَٰذَا مَا وَعَدَنَا اللهُ</w:t>
      </w:r>
      <w:r w:rsidRPr="00705A3F">
        <w:rPr>
          <w:rtl/>
        </w:rPr>
        <w:t xml:space="preserve"> </w:t>
      </w:r>
      <w:r w:rsidRPr="0015158F">
        <w:rPr>
          <w:rStyle w:val="libAlaemChar"/>
          <w:rtl/>
        </w:rPr>
        <w:t>)</w:t>
      </w:r>
      <w:r>
        <w:rPr>
          <w:rtl/>
        </w:rPr>
        <w:t xml:space="preserve"> إشارة إلى ما وعدهم النبي بأنّ الأحزاب ستجتمع شوكتهم عليهم، فلمّا شاهدوهم تبيّن لهم أنّ ذلك هو الذي وعدهم، وربّما يقال بأنّ المراد ما وعده الله ورسوله من الابتلاء والإمتحان في الآيات التي نزلت في غزوة اُحد في قوله سبحانه </w:t>
      </w:r>
      <w:r w:rsidRPr="0015158F">
        <w:rPr>
          <w:rStyle w:val="libAlaemChar"/>
          <w:rtl/>
        </w:rPr>
        <w:t>(</w:t>
      </w:r>
      <w:r w:rsidRPr="00705A3F">
        <w:rPr>
          <w:rFonts w:hint="cs"/>
          <w:rtl/>
        </w:rPr>
        <w:t xml:space="preserve"> </w:t>
      </w:r>
      <w:r w:rsidRPr="00567513">
        <w:rPr>
          <w:rStyle w:val="libAieChar"/>
          <w:rFonts w:hint="cs"/>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705A3F">
        <w:rPr>
          <w:rtl/>
        </w:rPr>
        <w:t xml:space="preserve"> </w:t>
      </w:r>
      <w:r w:rsidRPr="0015158F">
        <w:rPr>
          <w:rStyle w:val="libAlaemChar"/>
          <w:rtl/>
        </w:rPr>
        <w:t>)</w:t>
      </w:r>
      <w:r>
        <w:rPr>
          <w:rtl/>
        </w:rPr>
        <w:t xml:space="preserve"> ( البقرة / 214 ).</w:t>
      </w:r>
    </w:p>
    <w:p w14:paraId="2ABB5A07" w14:textId="77777777" w:rsidR="00F24E3C" w:rsidRDefault="00F24E3C" w:rsidP="00DB5C31">
      <w:pPr>
        <w:pStyle w:val="libNormal"/>
        <w:rPr>
          <w:rtl/>
        </w:rPr>
      </w:pPr>
      <w:r>
        <w:rPr>
          <w:rtl/>
        </w:rPr>
        <w:t xml:space="preserve">فتحقّقوا من ذلك </w:t>
      </w:r>
      <w:r>
        <w:rPr>
          <w:rFonts w:hint="cs"/>
          <w:rtl/>
        </w:rPr>
        <w:t>أ</w:t>
      </w:r>
      <w:r>
        <w:rPr>
          <w:rtl/>
        </w:rPr>
        <w:t>نّه سيصيبهم ما أصاب الأنبياء والمؤمنين بهم من الشدّة والمحنة التي تزلزل القلوب، وتدهش النفوس، فلمّا رأوا الأحزاب أيقنوا أنّه من الوعد الموعود و</w:t>
      </w:r>
      <w:r>
        <w:rPr>
          <w:rFonts w:hint="cs"/>
          <w:rtl/>
        </w:rPr>
        <w:t>أ</w:t>
      </w:r>
      <w:r>
        <w:rPr>
          <w:rtl/>
        </w:rPr>
        <w:t>نّ الله سينصرهم على عدوّهم.</w:t>
      </w:r>
    </w:p>
    <w:p w14:paraId="70798C3E" w14:textId="77777777" w:rsidR="00F24E3C" w:rsidRDefault="00F24E3C" w:rsidP="00DB5C31">
      <w:pPr>
        <w:pStyle w:val="libNormal"/>
        <w:rPr>
          <w:rFonts w:hint="cs"/>
          <w:rtl/>
        </w:rPr>
      </w:pPr>
      <w:r>
        <w:rPr>
          <w:rtl/>
        </w:rPr>
        <w:t>ثمّ إنّه سبحانه وصف الكاملين من المؤمنين الذين ثبتوا عند اللقاء، واحتملوا</w:t>
      </w:r>
    </w:p>
    <w:p w14:paraId="02060E3A" w14:textId="77777777" w:rsidR="00F24E3C" w:rsidRDefault="00F24E3C" w:rsidP="001434A0">
      <w:pPr>
        <w:pStyle w:val="libNormal0"/>
        <w:rPr>
          <w:rFonts w:hint="cs"/>
          <w:rtl/>
        </w:rPr>
      </w:pPr>
      <w:r w:rsidRPr="00EC701B">
        <w:rPr>
          <w:rtl/>
        </w:rPr>
        <w:br w:type="page"/>
      </w:r>
      <w:r>
        <w:rPr>
          <w:rtl/>
        </w:rPr>
        <w:lastRenderedPageBreak/>
        <w:t xml:space="preserve">البأساء والضرّاء في هذه الغزوة وما قبلها من الغزوات، بأنّ بعضهم استشهد يوم بدر ويوم اُحد، وبعض منهم يترقّب أجله، وإليه يشير قوله سبحانه: </w:t>
      </w:r>
      <w:r w:rsidRPr="0015158F">
        <w:rPr>
          <w:rStyle w:val="libAlaemChar"/>
          <w:rtl/>
        </w:rPr>
        <w:t>(</w:t>
      </w:r>
      <w:r w:rsidRPr="00705A3F">
        <w:rPr>
          <w:rFonts w:hint="cs"/>
          <w:rtl/>
        </w:rPr>
        <w:t xml:space="preserve"> </w:t>
      </w:r>
      <w:r w:rsidRPr="00567513">
        <w:rPr>
          <w:rStyle w:val="libAieChar"/>
          <w:rFonts w:hint="cs"/>
          <w:rtl/>
        </w:rPr>
        <w:t>مِّنَ المُؤْمِنِينَ رِجَالٌ صَدَقُوا مَا عَاهَدُوا اللهَ عَلَيْهِ فَمِنْهُم مَّن قَضَىٰ نَحْبَهُ وَمِنْهُم مَّن يَنتَظِرُ وَمَا بَدَّلُوا تَبْدِيلاً</w:t>
      </w:r>
      <w:r w:rsidRPr="00705A3F">
        <w:rPr>
          <w:rtl/>
        </w:rPr>
        <w:t xml:space="preserve"> </w:t>
      </w:r>
      <w:r w:rsidRPr="0015158F">
        <w:rPr>
          <w:rStyle w:val="libAlaemChar"/>
          <w:rtl/>
        </w:rPr>
        <w:t>)</w:t>
      </w:r>
      <w:r>
        <w:rPr>
          <w:rtl/>
        </w:rPr>
        <w:t>.</w:t>
      </w:r>
    </w:p>
    <w:p w14:paraId="3D5C8988" w14:textId="77777777" w:rsidR="00F24E3C" w:rsidRDefault="00F24E3C" w:rsidP="00DB5C31">
      <w:pPr>
        <w:pStyle w:val="libNormal"/>
        <w:rPr>
          <w:rtl/>
        </w:rPr>
      </w:pPr>
      <w:r>
        <w:rPr>
          <w:rtl/>
        </w:rPr>
        <w:t>والنحب: النذر المحكوم بوجوبه، يقال قضى</w:t>
      </w:r>
      <w:r w:rsidRPr="00BF1E47">
        <w:rPr>
          <w:rFonts w:hint="cs"/>
          <w:rtl/>
        </w:rPr>
        <w:t>ٰ</w:t>
      </w:r>
      <w:r>
        <w:rPr>
          <w:rtl/>
        </w:rPr>
        <w:t xml:space="preserve"> فلان نحبه، أي وفى بنذره، ويعبّر</w:t>
      </w:r>
      <w:r>
        <w:rPr>
          <w:rFonts w:hint="cs"/>
          <w:rtl/>
        </w:rPr>
        <w:t xml:space="preserve"> </w:t>
      </w:r>
      <w:r>
        <w:rPr>
          <w:rtl/>
        </w:rPr>
        <w:t>به عمّا انقضى</w:t>
      </w:r>
      <w:r w:rsidRPr="00BF1E47">
        <w:rPr>
          <w:rFonts w:hint="cs"/>
          <w:rtl/>
        </w:rPr>
        <w:t>ٰ</w:t>
      </w:r>
      <w:r>
        <w:rPr>
          <w:rtl/>
        </w:rPr>
        <w:t xml:space="preserve"> أجله، ثم إنّه سبحانه يقول: إنّ كلاًّ من المؤمن والمنافق مجزى بأعماله، قال سبحانه: </w:t>
      </w:r>
      <w:r w:rsidRPr="0015158F">
        <w:rPr>
          <w:rStyle w:val="libAlaemChar"/>
          <w:rtl/>
        </w:rPr>
        <w:t>(</w:t>
      </w:r>
      <w:r w:rsidRPr="00705A3F">
        <w:rPr>
          <w:rFonts w:hint="cs"/>
          <w:rtl/>
        </w:rPr>
        <w:t xml:space="preserve"> </w:t>
      </w:r>
      <w:r w:rsidRPr="00567513">
        <w:rPr>
          <w:rStyle w:val="libAieChar"/>
          <w:rFonts w:hint="cs"/>
          <w:rtl/>
        </w:rPr>
        <w:t>لِّيَجْزِيَ اللهُ الصَّادِقِينَ بِصِدْقِهِمْ وَيُعَذِّبَ المُنَافِقِينَ إِن شَاءَ أَوْ يَتُوبَ عَلَيْهِمْ إِنَّ اللهَ كَانَ غَفُورًا رَّحِيمًا</w:t>
      </w:r>
      <w:r w:rsidRPr="00705A3F">
        <w:rPr>
          <w:rtl/>
        </w:rPr>
        <w:t xml:space="preserve"> </w:t>
      </w:r>
      <w:r w:rsidRPr="0015158F">
        <w:rPr>
          <w:rStyle w:val="libAlaemChar"/>
          <w:rtl/>
        </w:rPr>
        <w:t>)</w:t>
      </w:r>
      <w:r>
        <w:rPr>
          <w:rtl/>
        </w:rPr>
        <w:t>.</w:t>
      </w:r>
    </w:p>
    <w:p w14:paraId="221504AC" w14:textId="77777777" w:rsidR="00F24E3C" w:rsidRDefault="00F24E3C" w:rsidP="00DB5C31">
      <w:pPr>
        <w:pStyle w:val="libNormal"/>
        <w:rPr>
          <w:rFonts w:hint="cs"/>
          <w:rtl/>
        </w:rPr>
      </w:pPr>
      <w:r>
        <w:rPr>
          <w:rtl/>
        </w:rPr>
        <w:t xml:space="preserve">وهو سبحانه </w:t>
      </w:r>
      <w:r>
        <w:rPr>
          <w:rFonts w:hint="cs"/>
          <w:rtl/>
        </w:rPr>
        <w:t>ا</w:t>
      </w:r>
      <w:r>
        <w:rPr>
          <w:rtl/>
        </w:rPr>
        <w:t xml:space="preserve">ستعرض جزاء عمل الصادقين بنحو القطع والجزم بقوله: </w:t>
      </w:r>
      <w:r w:rsidRPr="0015158F">
        <w:rPr>
          <w:rStyle w:val="libAlaemChar"/>
          <w:rtl/>
        </w:rPr>
        <w:t>(</w:t>
      </w:r>
      <w:r w:rsidRPr="00705A3F">
        <w:rPr>
          <w:rFonts w:hint="cs"/>
          <w:rtl/>
        </w:rPr>
        <w:t xml:space="preserve"> </w:t>
      </w:r>
      <w:r w:rsidRPr="00567513">
        <w:rPr>
          <w:rStyle w:val="libAieChar"/>
          <w:rFonts w:hint="cs"/>
          <w:rtl/>
        </w:rPr>
        <w:t>لِّيَجْزِيَ اللهُ الصَّادِقِينَ</w:t>
      </w:r>
      <w:r w:rsidRPr="00705A3F">
        <w:rPr>
          <w:rtl/>
        </w:rPr>
        <w:t xml:space="preserve"> </w:t>
      </w:r>
      <w:r w:rsidRPr="0015158F">
        <w:rPr>
          <w:rStyle w:val="libAlaemChar"/>
          <w:rtl/>
        </w:rPr>
        <w:t>)</w:t>
      </w:r>
      <w:r>
        <w:rPr>
          <w:rtl/>
        </w:rPr>
        <w:t xml:space="preserve"> في الوقت الذي نجد فيه أنّه تناول جزاء المنافقين بقوله: </w:t>
      </w:r>
      <w:r w:rsidRPr="0015158F">
        <w:rPr>
          <w:rStyle w:val="libAlaemChar"/>
          <w:rtl/>
        </w:rPr>
        <w:t>(</w:t>
      </w:r>
      <w:r w:rsidRPr="00705A3F">
        <w:rPr>
          <w:rFonts w:hint="cs"/>
          <w:rtl/>
        </w:rPr>
        <w:t xml:space="preserve"> </w:t>
      </w:r>
      <w:r w:rsidRPr="00567513">
        <w:rPr>
          <w:rStyle w:val="libAieChar"/>
          <w:rFonts w:hint="cs"/>
          <w:rtl/>
        </w:rPr>
        <w:t>وَيُعَذِّبَ المُنَافِقِينَ إِن شَاءَ</w:t>
      </w:r>
      <w:r w:rsidRPr="00705A3F">
        <w:rPr>
          <w:rtl/>
        </w:rPr>
        <w:t xml:space="preserve"> </w:t>
      </w:r>
      <w:r w:rsidRPr="0015158F">
        <w:rPr>
          <w:rStyle w:val="libAlaemChar"/>
          <w:rtl/>
        </w:rPr>
        <w:t>)</w:t>
      </w:r>
      <w:r>
        <w:rPr>
          <w:rtl/>
        </w:rPr>
        <w:t xml:space="preserve"> بالتعليق على المشيئة، وما ذلك إلّا لبيان سعة رحمته وفضله، وأنّه فسح المجال لتوبة من عصاه، وعلى ذلك يكون معنى الآية يعذّب المنافقين لو شاء تعذيبهم، فيما لم يتوبوا أو يتوب الله عليهم إن تابوا.</w:t>
      </w:r>
    </w:p>
    <w:p w14:paraId="1B60F1EF" w14:textId="77777777" w:rsidR="00F24E3C" w:rsidRDefault="00F24E3C" w:rsidP="00F24E3C">
      <w:pPr>
        <w:pStyle w:val="Heading2"/>
        <w:rPr>
          <w:rFonts w:hint="cs"/>
          <w:rtl/>
        </w:rPr>
      </w:pPr>
      <w:bookmarkStart w:id="330" w:name="_Toc308079992"/>
      <w:bookmarkStart w:id="331" w:name="_Toc24453297"/>
      <w:r>
        <w:rPr>
          <w:rtl/>
        </w:rPr>
        <w:t>خاتمه المطاف:</w:t>
      </w:r>
      <w:bookmarkEnd w:id="331"/>
      <w:r>
        <w:rPr>
          <w:rtl/>
        </w:rPr>
        <w:t xml:space="preserve"> </w:t>
      </w:r>
      <w:bookmarkEnd w:id="330"/>
    </w:p>
    <w:p w14:paraId="712E212F" w14:textId="77777777" w:rsidR="00F24E3C" w:rsidRDefault="00F24E3C" w:rsidP="00DB5C31">
      <w:pPr>
        <w:pStyle w:val="libNormal"/>
        <w:rPr>
          <w:rtl/>
        </w:rPr>
      </w:pPr>
      <w:r>
        <w:rPr>
          <w:rtl/>
        </w:rPr>
        <w:t xml:space="preserve">وفى ختام الآيات يقول أنّه سبحانه: قد صدق وعده، ونصر عبده، وأعزّ جنده، وهزم الأحزاب وحده، وردّ المشركين على أدبارهم، خائبين مخذولين تختنقهم الغصّة وتؤلمهم الحسرة، وإليه يشير قوله سبحانه: </w:t>
      </w:r>
      <w:r w:rsidRPr="0015158F">
        <w:rPr>
          <w:rStyle w:val="libAlaemChar"/>
          <w:rtl/>
        </w:rPr>
        <w:t>(</w:t>
      </w:r>
      <w:r w:rsidRPr="002B040D">
        <w:rPr>
          <w:rFonts w:hint="cs"/>
          <w:rtl/>
        </w:rPr>
        <w:t xml:space="preserve"> </w:t>
      </w:r>
      <w:r w:rsidRPr="00567513">
        <w:rPr>
          <w:rStyle w:val="libAieChar"/>
          <w:rFonts w:hint="cs"/>
          <w:rtl/>
        </w:rPr>
        <w:t>وَرَدَّ اللهُ الَّذِينَ كَفَرُوا بِغَيْظِهِمْ لَمْ يَنَالُوا خَيْرًا وَكَفَى اللهُ المُؤْمِنِينَ الْقِتَالَ وَكَانَ اللهُ قَوِيًّا عَزِيزًا</w:t>
      </w:r>
      <w:r w:rsidRPr="002B040D">
        <w:rPr>
          <w:rtl/>
        </w:rPr>
        <w:t xml:space="preserve"> </w:t>
      </w:r>
      <w:r w:rsidRPr="0015158F">
        <w:rPr>
          <w:rStyle w:val="libAlaemChar"/>
          <w:rtl/>
        </w:rPr>
        <w:t>)</w:t>
      </w:r>
      <w:r>
        <w:rPr>
          <w:rtl/>
        </w:rPr>
        <w:t>.</w:t>
      </w:r>
    </w:p>
    <w:p w14:paraId="11BBED3B" w14:textId="77777777" w:rsidR="00F24E3C" w:rsidRPr="00243DA2" w:rsidRDefault="00F24E3C" w:rsidP="008D50E1">
      <w:pPr>
        <w:pStyle w:val="libBold1"/>
        <w:rPr>
          <w:rFonts w:hint="cs"/>
          <w:rtl/>
        </w:rPr>
      </w:pPr>
      <w:r w:rsidRPr="00243DA2">
        <w:rPr>
          <w:rtl/>
        </w:rPr>
        <w:t>النتائج التي تمخّض</w:t>
      </w:r>
      <w:r>
        <w:rPr>
          <w:rtl/>
        </w:rPr>
        <w:t xml:space="preserve"> عنها هذا البحث فهي: </w:t>
      </w:r>
    </w:p>
    <w:p w14:paraId="7188AC4C" w14:textId="77777777" w:rsidR="00F24E3C" w:rsidRDefault="00F24E3C" w:rsidP="00DB5C31">
      <w:pPr>
        <w:pStyle w:val="libNormal"/>
        <w:rPr>
          <w:rFonts w:hint="cs"/>
          <w:rtl/>
        </w:rPr>
      </w:pPr>
      <w:r>
        <w:rPr>
          <w:rtl/>
        </w:rPr>
        <w:t>أ</w:t>
      </w:r>
      <w:r>
        <w:rPr>
          <w:rFonts w:hint="cs"/>
          <w:rtl/>
        </w:rPr>
        <w:t xml:space="preserve"> </w:t>
      </w:r>
      <w:r>
        <w:rPr>
          <w:rtl/>
        </w:rPr>
        <w:t>ـ</w:t>
      </w:r>
      <w:r>
        <w:rPr>
          <w:rFonts w:hint="cs"/>
          <w:rtl/>
        </w:rPr>
        <w:t xml:space="preserve"> </w:t>
      </w:r>
      <w:r>
        <w:rPr>
          <w:rtl/>
        </w:rPr>
        <w:t>إنّ في هذه الغزوة تحالفت الوثنية مع اليهود على أن يكون تحمّل أعباء نفقات الحرب على عاتق اليهود وكاهلهم، ويكون القتال والاصطكاك في ساحة المعركة من نصيب المشركين، وليس هذا التآمر المشترك هو الأوّل من نوعه بل له</w:t>
      </w:r>
    </w:p>
    <w:p w14:paraId="2346E4D5" w14:textId="77777777" w:rsidR="00F24E3C" w:rsidRDefault="00F24E3C" w:rsidP="001434A0">
      <w:pPr>
        <w:pStyle w:val="libNormal0"/>
        <w:rPr>
          <w:rFonts w:hint="cs"/>
          <w:rtl/>
        </w:rPr>
      </w:pPr>
      <w:r w:rsidRPr="008D23F2">
        <w:rPr>
          <w:rtl/>
        </w:rPr>
        <w:br w:type="page"/>
      </w:r>
      <w:r>
        <w:rPr>
          <w:rtl/>
        </w:rPr>
        <w:lastRenderedPageBreak/>
        <w:t xml:space="preserve">نظائر متعدّدة على </w:t>
      </w:r>
      <w:r>
        <w:rPr>
          <w:rFonts w:hint="cs"/>
          <w:rtl/>
        </w:rPr>
        <w:t>ا</w:t>
      </w:r>
      <w:r>
        <w:rPr>
          <w:rtl/>
        </w:rPr>
        <w:t>متداد التاريخ الإسلامي، فقد تحالفت الوثنية مع النصرانية في القرن السادس والسابع الهجريين، فشنّوا الغارات الشرسة على العالم الإسلامي، ومزّقوه شر ممزّق، فقد جاء التتار وهم الوثنية من الجهة الشرقية، بينما جاءت النصرانية من جانب الغرب فهجموا على البلاد، وفتكوا بأهلها فتكاً ذريعاً لم يذكر التاريخ له مثيلاً.</w:t>
      </w:r>
    </w:p>
    <w:p w14:paraId="71C597B7" w14:textId="77777777" w:rsidR="00F24E3C" w:rsidRDefault="00F24E3C" w:rsidP="00DB5C31">
      <w:pPr>
        <w:pStyle w:val="libNormal"/>
        <w:rPr>
          <w:rtl/>
        </w:rPr>
      </w:pPr>
      <w:r>
        <w:rPr>
          <w:rtl/>
        </w:rPr>
        <w:t>ب ـ إنّ الإنتصار رهن عاملين قويين: أحدها بشري والآخر غيبي.</w:t>
      </w:r>
    </w:p>
    <w:p w14:paraId="445A4D9A" w14:textId="4C1A762B" w:rsidR="00F24E3C" w:rsidRDefault="00F24E3C" w:rsidP="00DB5C31">
      <w:pPr>
        <w:pStyle w:val="libNormal"/>
        <w:rPr>
          <w:rtl/>
        </w:rPr>
      </w:pPr>
      <w:r w:rsidRPr="008D50E1">
        <w:rPr>
          <w:rStyle w:val="libBold2Char"/>
          <w:rtl/>
        </w:rPr>
        <w:t>فأمّا الأوّل</w:t>
      </w:r>
      <w:r>
        <w:rPr>
          <w:rtl/>
        </w:rPr>
        <w:t xml:space="preserve"> وهو القيام بالتخطيط العسكري، وحفر الخندق، وحشد القوى بتمام طاقاتها، وبذل كل ما كانوا يملكونه لصدّ هجوم العدو ولم يكن التخطيط العسكري الذي انتخبه الرسول </w:t>
      </w:r>
      <w:r w:rsidR="00DC6014" w:rsidRPr="00DC6014">
        <w:rPr>
          <w:rStyle w:val="libAlaemChar"/>
          <w:rFonts w:hint="cs"/>
          <w:rtl/>
        </w:rPr>
        <w:t>صلى‌الله‌عليه‌وآله</w:t>
      </w:r>
      <w:r>
        <w:rPr>
          <w:rtl/>
        </w:rPr>
        <w:t xml:space="preserve"> منحصراً بحفر الخندق، بل الرسول </w:t>
      </w:r>
      <w:r w:rsidR="00DC6014" w:rsidRPr="00DC6014">
        <w:rPr>
          <w:rStyle w:val="libAlaemChar"/>
          <w:rFonts w:hint="cs"/>
          <w:rtl/>
        </w:rPr>
        <w:t>صلى‌الله‌عليه‌وآله</w:t>
      </w:r>
      <w:r>
        <w:rPr>
          <w:rtl/>
        </w:rPr>
        <w:t xml:space="preserve"> في كسر جبهة الأعداء استعان بالجواسيس وبث العيون وقد كان لنعيم بن مسعود في الفتك بوحدتهم دور</w:t>
      </w:r>
      <w:r>
        <w:rPr>
          <w:rFonts w:hint="cs"/>
          <w:rtl/>
        </w:rPr>
        <w:t xml:space="preserve"> </w:t>
      </w:r>
      <w:r>
        <w:rPr>
          <w:rtl/>
        </w:rPr>
        <w:t>هام، على ما مر بيانه وربّما يوازي عمله عمل أدهى أجهزة الإستخبارات العالمية.</w:t>
      </w:r>
    </w:p>
    <w:p w14:paraId="575FEC2E" w14:textId="77777777" w:rsidR="00F24E3C" w:rsidRDefault="00F24E3C" w:rsidP="00DB5C31">
      <w:pPr>
        <w:pStyle w:val="libNormal"/>
        <w:rPr>
          <w:rFonts w:hint="cs"/>
          <w:rtl/>
        </w:rPr>
      </w:pPr>
      <w:r w:rsidRPr="008D50E1">
        <w:rPr>
          <w:rStyle w:val="libBold2Char"/>
          <w:rtl/>
        </w:rPr>
        <w:t>وأمّا الثاني</w:t>
      </w:r>
      <w:r>
        <w:rPr>
          <w:rtl/>
        </w:rPr>
        <w:t xml:space="preserve"> وهو الغيبي فقد سلط الله عليهم الريح والبرد القارس، حتى سلبت عنهم الراحة والاستقرار والقدرة على البقاء، فهذا حذيفة بن اليمان الذى </w:t>
      </w:r>
      <w:r>
        <w:rPr>
          <w:rFonts w:hint="cs"/>
          <w:rtl/>
        </w:rPr>
        <w:t>أ</w:t>
      </w:r>
      <w:r>
        <w:rPr>
          <w:rtl/>
        </w:rPr>
        <w:t>رسله الرسول جاسوساً إلى القوم حيث قال له: اذهب فادخل في القوم، فانظر ماذا يصنعون ولا تحدثن شيئا</w:t>
      </w:r>
      <w:r>
        <w:rPr>
          <w:rFonts w:hint="cs"/>
          <w:rtl/>
        </w:rPr>
        <w:t>ً</w:t>
      </w:r>
      <w:r>
        <w:rPr>
          <w:rtl/>
        </w:rPr>
        <w:t>، حتى</w:t>
      </w:r>
      <w:r w:rsidRPr="00BF1E47">
        <w:rPr>
          <w:rFonts w:hint="cs"/>
          <w:rtl/>
        </w:rPr>
        <w:t>ٰ</w:t>
      </w:r>
      <w:r>
        <w:rPr>
          <w:rtl/>
        </w:rPr>
        <w:t xml:space="preserve"> تأتينا، قال فذهبت فدخلت في القوم، والريح وجنود الله تفعل بهم ما تفعل، لا تقر</w:t>
      </w:r>
      <w:r>
        <w:rPr>
          <w:rFonts w:hint="cs"/>
          <w:rtl/>
        </w:rPr>
        <w:t>ّ</w:t>
      </w:r>
      <w:r>
        <w:rPr>
          <w:rtl/>
        </w:rPr>
        <w:t xml:space="preserve"> لهم ق</w:t>
      </w:r>
      <w:r>
        <w:rPr>
          <w:rFonts w:hint="cs"/>
          <w:rtl/>
        </w:rPr>
        <w:t>ِ</w:t>
      </w:r>
      <w:r>
        <w:rPr>
          <w:rtl/>
        </w:rPr>
        <w:t>د</w:t>
      </w:r>
      <w:r>
        <w:rPr>
          <w:rFonts w:hint="cs"/>
          <w:rtl/>
        </w:rPr>
        <w:t>ْ</w:t>
      </w:r>
      <w:r>
        <w:rPr>
          <w:rtl/>
        </w:rPr>
        <w:t xml:space="preserve">راً ولا ناراً ولا بناءً، فقام </w:t>
      </w:r>
      <w:r>
        <w:rPr>
          <w:rFonts w:hint="cs"/>
          <w:rtl/>
        </w:rPr>
        <w:t>أ</w:t>
      </w:r>
      <w:r>
        <w:rPr>
          <w:rtl/>
        </w:rPr>
        <w:t>بو</w:t>
      </w:r>
      <w:r>
        <w:rPr>
          <w:rFonts w:hint="cs"/>
          <w:rtl/>
        </w:rPr>
        <w:t xml:space="preserve"> </w:t>
      </w:r>
      <w:r>
        <w:rPr>
          <w:rtl/>
        </w:rPr>
        <w:t xml:space="preserve">سفيان فقال: </w:t>
      </w:r>
      <w:r>
        <w:rPr>
          <w:rFonts w:hint="cs"/>
          <w:rtl/>
        </w:rPr>
        <w:t>إ</w:t>
      </w:r>
      <w:r>
        <w:rPr>
          <w:rtl/>
        </w:rPr>
        <w:t>حذروا الجواسيس والعيون ولينظر كل رجل جليسه، قال حذيفه فالتفت</w:t>
      </w:r>
      <w:r>
        <w:rPr>
          <w:rFonts w:hint="cs"/>
          <w:rtl/>
        </w:rPr>
        <w:t>ّ</w:t>
      </w:r>
      <w:r>
        <w:rPr>
          <w:rtl/>
        </w:rPr>
        <w:t xml:space="preserve"> إلى عمرو بن العاص فقلت: من </w:t>
      </w:r>
      <w:r>
        <w:rPr>
          <w:rFonts w:hint="cs"/>
          <w:rtl/>
        </w:rPr>
        <w:t>أ</w:t>
      </w:r>
      <w:r>
        <w:rPr>
          <w:rtl/>
        </w:rPr>
        <w:t>نت، وهو عن يمينى فقال: عمرو بن العاص، والتفت</w:t>
      </w:r>
      <w:r>
        <w:rPr>
          <w:rFonts w:hint="cs"/>
          <w:rtl/>
        </w:rPr>
        <w:t>ّ</w:t>
      </w:r>
      <w:r>
        <w:rPr>
          <w:rtl/>
        </w:rPr>
        <w:t xml:space="preserve"> إلى معاوية بن </w:t>
      </w:r>
      <w:r>
        <w:rPr>
          <w:rFonts w:hint="cs"/>
          <w:rtl/>
        </w:rPr>
        <w:t>أ</w:t>
      </w:r>
      <w:r>
        <w:rPr>
          <w:rtl/>
        </w:rPr>
        <w:t xml:space="preserve">بى سفيان فقلت: من </w:t>
      </w:r>
      <w:r>
        <w:rPr>
          <w:rFonts w:hint="cs"/>
          <w:rtl/>
        </w:rPr>
        <w:t>أ</w:t>
      </w:r>
      <w:r>
        <w:rPr>
          <w:rtl/>
        </w:rPr>
        <w:t xml:space="preserve">نت فقال: معاوية بن </w:t>
      </w:r>
      <w:r>
        <w:rPr>
          <w:rFonts w:hint="cs"/>
          <w:rtl/>
        </w:rPr>
        <w:t>أ</w:t>
      </w:r>
      <w:r>
        <w:rPr>
          <w:rtl/>
        </w:rPr>
        <w:t>بى سفيان، ثم</w:t>
      </w:r>
      <w:r>
        <w:rPr>
          <w:rFonts w:hint="cs"/>
          <w:rtl/>
        </w:rPr>
        <w:t>ّ</w:t>
      </w:r>
      <w:r>
        <w:rPr>
          <w:rtl/>
        </w:rPr>
        <w:t xml:space="preserve"> قال </w:t>
      </w:r>
      <w:r>
        <w:rPr>
          <w:rFonts w:hint="cs"/>
          <w:rtl/>
        </w:rPr>
        <w:t>أ</w:t>
      </w:r>
      <w:r>
        <w:rPr>
          <w:rtl/>
        </w:rPr>
        <w:t>بو</w:t>
      </w:r>
      <w:r>
        <w:rPr>
          <w:rFonts w:hint="cs"/>
          <w:rtl/>
        </w:rPr>
        <w:t xml:space="preserve"> </w:t>
      </w:r>
      <w:r>
        <w:rPr>
          <w:rtl/>
        </w:rPr>
        <w:t xml:space="preserve">سفيان: </w:t>
      </w:r>
      <w:r>
        <w:rPr>
          <w:rFonts w:hint="cs"/>
          <w:rtl/>
        </w:rPr>
        <w:t>إ</w:t>
      </w:r>
      <w:r>
        <w:rPr>
          <w:rtl/>
        </w:rPr>
        <w:t>ن</w:t>
      </w:r>
      <w:r>
        <w:rPr>
          <w:rFonts w:hint="cs"/>
          <w:rtl/>
        </w:rPr>
        <w:t>ّ</w:t>
      </w:r>
      <w:r>
        <w:rPr>
          <w:rtl/>
        </w:rPr>
        <w:t xml:space="preserve">كم والله لستم بدار مقام، لقد هلك الخف والكراع ( إلى </w:t>
      </w:r>
      <w:r>
        <w:rPr>
          <w:rFonts w:hint="cs"/>
          <w:rtl/>
        </w:rPr>
        <w:t>أ</w:t>
      </w:r>
      <w:r>
        <w:rPr>
          <w:rtl/>
        </w:rPr>
        <w:t xml:space="preserve">ن قال حذيفه ) فقام </w:t>
      </w:r>
      <w:r>
        <w:rPr>
          <w:rFonts w:hint="cs"/>
          <w:rtl/>
        </w:rPr>
        <w:t>أ</w:t>
      </w:r>
      <w:r>
        <w:rPr>
          <w:rtl/>
        </w:rPr>
        <w:t>بو</w:t>
      </w:r>
      <w:r>
        <w:rPr>
          <w:rFonts w:hint="cs"/>
          <w:rtl/>
        </w:rPr>
        <w:t xml:space="preserve"> </w:t>
      </w:r>
      <w:r>
        <w:rPr>
          <w:rtl/>
        </w:rPr>
        <w:t>سفيان وجلس على بعيره، وهو معقول ثم</w:t>
      </w:r>
      <w:r>
        <w:rPr>
          <w:rFonts w:hint="cs"/>
          <w:rtl/>
        </w:rPr>
        <w:t>ّ</w:t>
      </w:r>
      <w:r>
        <w:rPr>
          <w:rtl/>
        </w:rPr>
        <w:t xml:space="preserve"> ضربه فوثب على ثلاث قوائمه فما اطلق عقاله إلّا بعد ما قام </w:t>
      </w:r>
      <w:r w:rsidRPr="002B6E16">
        <w:rPr>
          <w:rStyle w:val="libFootnotenumChar"/>
          <w:rtl/>
        </w:rPr>
        <w:t>(1)</w:t>
      </w:r>
      <w:r>
        <w:rPr>
          <w:rtl/>
        </w:rPr>
        <w:t>.</w:t>
      </w:r>
    </w:p>
    <w:p w14:paraId="15F47562" w14:textId="77777777" w:rsidR="00F24E3C" w:rsidRDefault="00F24E3C" w:rsidP="001434A0">
      <w:pPr>
        <w:pStyle w:val="libLine"/>
        <w:rPr>
          <w:rtl/>
        </w:rPr>
      </w:pPr>
      <w:r>
        <w:rPr>
          <w:rtl/>
        </w:rPr>
        <w:t>__________________</w:t>
      </w:r>
    </w:p>
    <w:p w14:paraId="5E47EDD1"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المغازي</w:t>
      </w:r>
      <w:r>
        <w:rPr>
          <w:rFonts w:hint="cs"/>
          <w:rtl/>
        </w:rPr>
        <w:t>:</w:t>
      </w:r>
      <w:r>
        <w:rPr>
          <w:rtl/>
        </w:rPr>
        <w:t xml:space="preserve"> ج 2 ص 489</w:t>
      </w:r>
      <w:r>
        <w:rPr>
          <w:rFonts w:hint="cs"/>
          <w:rtl/>
        </w:rPr>
        <w:t xml:space="preserve"> </w:t>
      </w:r>
      <w:r>
        <w:rPr>
          <w:rtl/>
        </w:rPr>
        <w:t>و</w:t>
      </w:r>
      <w:r>
        <w:rPr>
          <w:rFonts w:hint="cs"/>
          <w:rtl/>
        </w:rPr>
        <w:t xml:space="preserve"> </w:t>
      </w:r>
      <w:r>
        <w:rPr>
          <w:rtl/>
        </w:rPr>
        <w:t>490، والسيرة النبويّة لابن هشام</w:t>
      </w:r>
      <w:r>
        <w:rPr>
          <w:rFonts w:hint="cs"/>
          <w:rtl/>
        </w:rPr>
        <w:t>:</w:t>
      </w:r>
      <w:r>
        <w:rPr>
          <w:rtl/>
        </w:rPr>
        <w:t xml:space="preserve"> ج 2 ص 232.</w:t>
      </w:r>
    </w:p>
    <w:p w14:paraId="087B5421" w14:textId="77777777" w:rsidR="00F24E3C" w:rsidRDefault="00F24E3C" w:rsidP="00F24E3C">
      <w:pPr>
        <w:pStyle w:val="Heading1Center"/>
        <w:rPr>
          <w:rFonts w:hint="cs"/>
          <w:rtl/>
        </w:rPr>
      </w:pPr>
      <w:r w:rsidRPr="008D23F2">
        <w:rPr>
          <w:rtl/>
        </w:rPr>
        <w:br w:type="page"/>
      </w:r>
      <w:bookmarkStart w:id="332" w:name="_Toc308079993"/>
      <w:bookmarkStart w:id="333" w:name="_Toc24453298"/>
      <w:r>
        <w:rPr>
          <w:rtl/>
        </w:rPr>
        <w:lastRenderedPageBreak/>
        <w:t>4 ـ غزوة بني المصطلق</w:t>
      </w:r>
      <w:bookmarkEnd w:id="332"/>
      <w:bookmarkEnd w:id="333"/>
    </w:p>
    <w:p w14:paraId="7E572A5C" w14:textId="77777777" w:rsidR="00F24E3C" w:rsidRDefault="00F24E3C" w:rsidP="00DB5C31">
      <w:pPr>
        <w:pStyle w:val="libNormal"/>
        <w:rPr>
          <w:rtl/>
        </w:rPr>
      </w:pPr>
      <w:r>
        <w:rPr>
          <w:rtl/>
        </w:rPr>
        <w:t>بلغ رسول الله أنّ بني المصطلق يجمعون له، وقائدهم « الحارث بن أبي ضرار ». فلمّا سمع بهم خرج إليهم، حتّى لقيهم على ماء لهم، يقال له: ( ال</w:t>
      </w:r>
      <w:r>
        <w:rPr>
          <w:rFonts w:hint="cs"/>
          <w:rtl/>
        </w:rPr>
        <w:t>ـ</w:t>
      </w:r>
      <w:r>
        <w:rPr>
          <w:rtl/>
        </w:rPr>
        <w:t>م</w:t>
      </w:r>
      <w:r>
        <w:rPr>
          <w:rFonts w:hint="cs"/>
          <w:rtl/>
        </w:rPr>
        <w:t>ــُــ</w:t>
      </w:r>
      <w:r>
        <w:rPr>
          <w:rtl/>
        </w:rPr>
        <w:t>رَيسيع ) فتزاحف الناس، واقتتلوا، فهزم الله بني المصطلق، وقتل من قتل منهم، وسبي من سبي، وقد قتل من أصحاب رسول الله رجل اسمه « هشام بن صبابة » قتله رجل من الأنصار خطأ</w:t>
      </w:r>
      <w:r>
        <w:rPr>
          <w:rFonts w:hint="cs"/>
          <w:rtl/>
        </w:rPr>
        <w:t>ً</w:t>
      </w:r>
      <w:r>
        <w:rPr>
          <w:rtl/>
        </w:rPr>
        <w:t>.</w:t>
      </w:r>
    </w:p>
    <w:p w14:paraId="71010A59" w14:textId="77777777" w:rsidR="00F24E3C" w:rsidRDefault="00F24E3C" w:rsidP="00DB5C31">
      <w:pPr>
        <w:pStyle w:val="libNormal"/>
        <w:rPr>
          <w:rtl/>
        </w:rPr>
      </w:pPr>
      <w:r>
        <w:rPr>
          <w:rtl/>
        </w:rPr>
        <w:t>فبينا رسول الله على ذلك الماء، وردت واردة الناس، ومع عمر بن الخطاب أجير له من بني غفار، يقال له جَهْجاه بن مسعود يقود فرسه، فازدحم جَهْجاه مع رجل من الأنصار على الماء، فاقتتلا، فصرخ الأنصاري: يا معشر الأنصار، وصرخ جهجاه: يا معشر المهاجرين. فلمّا سمع رسول الله صرختهما قال: دعوها فإنّها م</w:t>
      </w:r>
      <w:r>
        <w:rPr>
          <w:rFonts w:hint="cs"/>
          <w:rtl/>
        </w:rPr>
        <w:t xml:space="preserve">نتنة </w:t>
      </w:r>
      <w:r>
        <w:rPr>
          <w:rtl/>
        </w:rPr>
        <w:t>ـ</w:t>
      </w:r>
      <w:r>
        <w:rPr>
          <w:rFonts w:hint="cs"/>
          <w:rtl/>
        </w:rPr>
        <w:t xml:space="preserve"> </w:t>
      </w:r>
      <w:r>
        <w:rPr>
          <w:rtl/>
        </w:rPr>
        <w:t>يعني إنّها كلمة خبيثة</w:t>
      </w:r>
      <w:r>
        <w:rPr>
          <w:rFonts w:hint="cs"/>
          <w:rtl/>
        </w:rPr>
        <w:t xml:space="preserve"> </w:t>
      </w:r>
      <w:r>
        <w:rPr>
          <w:rtl/>
        </w:rPr>
        <w:t>ـ</w:t>
      </w:r>
      <w:r>
        <w:rPr>
          <w:rFonts w:hint="cs"/>
          <w:rtl/>
        </w:rPr>
        <w:t xml:space="preserve"> </w:t>
      </w:r>
      <w:r>
        <w:rPr>
          <w:rtl/>
        </w:rPr>
        <w:t>لأنّها من دعوى الجاهلية، فإنّ الله جعل المؤمنين اُخوة وحزباً واحداً، فمن دعا في الإسلام بدعوة الجاهليّة يعزّر.</w:t>
      </w:r>
    </w:p>
    <w:p w14:paraId="4FF6ED25" w14:textId="77777777" w:rsidR="00F24E3C" w:rsidRDefault="00F24E3C" w:rsidP="00DB5C31">
      <w:pPr>
        <w:pStyle w:val="libNormal"/>
        <w:rPr>
          <w:rtl/>
        </w:rPr>
      </w:pPr>
      <w:r>
        <w:rPr>
          <w:rtl/>
        </w:rPr>
        <w:t xml:space="preserve">ثمّ لـمّا بلغ الأمر إلى عبد الله بن اُبيّ بن سلول، وعنده رهط من قومه، فيهم: زيد بن أرقم، وهو غلام حدث، فقال </w:t>
      </w:r>
      <w:r>
        <w:rPr>
          <w:rFonts w:hint="cs"/>
          <w:rtl/>
        </w:rPr>
        <w:t>ا</w:t>
      </w:r>
      <w:r>
        <w:rPr>
          <w:rtl/>
        </w:rPr>
        <w:t>بن اُبيّ: أو</w:t>
      </w:r>
      <w:r>
        <w:rPr>
          <w:rFonts w:hint="cs"/>
          <w:rtl/>
        </w:rPr>
        <w:t>َ</w:t>
      </w:r>
      <w:r>
        <w:rPr>
          <w:rtl/>
        </w:rPr>
        <w:t>قد فعلوها، وقد نافرونا وكاثرونا في بلادنا، والله ما أعدّنا وجلابيب قريش إلّا كما قال الأوّل: سَمِّن كلبك يأكلك</w:t>
      </w:r>
      <w:r>
        <w:rPr>
          <w:rFonts w:hint="cs"/>
          <w:rtl/>
        </w:rPr>
        <w:t xml:space="preserve"> </w:t>
      </w:r>
      <w:r>
        <w:rPr>
          <w:rtl/>
        </w:rPr>
        <w:t>! أما والله لئن رجعنا إلى المدينة ليخرجنّ الأعزّ منها الأذل. ثمّ أقبل على من حضره من قومه فقال لهم: هذا ما فعلتم بأنفسكم، أحللتموهم بلادكم، وقاسمتموهم أموالكم، أما والله لو أمسكتم عنهم ما بأيديكم لتحوّلوا إلى غير داركم. فسمع ذلك</w:t>
      </w:r>
    </w:p>
    <w:p w14:paraId="4EF4852C" w14:textId="1F883395" w:rsidR="00F24E3C" w:rsidRDefault="00F24E3C" w:rsidP="001434A0">
      <w:pPr>
        <w:pStyle w:val="libNormal0"/>
        <w:rPr>
          <w:rFonts w:hint="cs"/>
          <w:rtl/>
        </w:rPr>
      </w:pPr>
      <w:r w:rsidRPr="00CC40B2">
        <w:rPr>
          <w:rtl/>
        </w:rPr>
        <w:br w:type="page"/>
      </w:r>
      <w:r>
        <w:rPr>
          <w:rtl/>
        </w:rPr>
        <w:lastRenderedPageBreak/>
        <w:t xml:space="preserve">زيد بن أرقم، فمشى به إلى رسول الله </w:t>
      </w:r>
      <w:r w:rsidR="00DC6014" w:rsidRPr="00DC6014">
        <w:rPr>
          <w:rStyle w:val="libAlaemChar"/>
          <w:rFonts w:hint="cs"/>
          <w:rtl/>
        </w:rPr>
        <w:t>صلى‌الله‌عليه‌وآله</w:t>
      </w:r>
      <w:r>
        <w:rPr>
          <w:rtl/>
        </w:rPr>
        <w:t xml:space="preserve"> وذلك عند فراغ رسول</w:t>
      </w:r>
      <w:r>
        <w:rPr>
          <w:rFonts w:hint="cs"/>
          <w:rtl/>
        </w:rPr>
        <w:t xml:space="preserve"> </w:t>
      </w:r>
      <w:r>
        <w:rPr>
          <w:rtl/>
        </w:rPr>
        <w:t xml:space="preserve">الله </w:t>
      </w:r>
      <w:r w:rsidR="00DC6014" w:rsidRPr="00DC6014">
        <w:rPr>
          <w:rStyle w:val="libAlaemChar"/>
          <w:rFonts w:hint="cs"/>
          <w:rtl/>
        </w:rPr>
        <w:t>صلى‌الله‌عليه‌وآله</w:t>
      </w:r>
      <w:r>
        <w:rPr>
          <w:rtl/>
        </w:rPr>
        <w:t xml:space="preserve"> من عدوّه، فأخبره الخبر، وعنده عمر بن الخطاب فقال: مُرْ به عبّاد بن بشر فليقتله. فقال له رسول الله </w:t>
      </w:r>
      <w:r w:rsidR="00DC6014" w:rsidRPr="00DC6014">
        <w:rPr>
          <w:rStyle w:val="libAlaemChar"/>
          <w:rFonts w:hint="cs"/>
          <w:rtl/>
        </w:rPr>
        <w:t>صلى‌الله‌عليه‌وآله</w:t>
      </w:r>
      <w:r>
        <w:rPr>
          <w:rtl/>
        </w:rPr>
        <w:t>: فكيف يا عمر إذا تحدّث الناس أنّ محمداً يقتل أصحابه</w:t>
      </w:r>
      <w:r>
        <w:rPr>
          <w:rFonts w:hint="cs"/>
          <w:rtl/>
        </w:rPr>
        <w:t xml:space="preserve"> </w:t>
      </w:r>
      <w:r>
        <w:rPr>
          <w:rtl/>
        </w:rPr>
        <w:t>!</w:t>
      </w:r>
    </w:p>
    <w:p w14:paraId="15A5D5EF" w14:textId="7668589B" w:rsidR="00F24E3C" w:rsidRDefault="00F24E3C" w:rsidP="00DB5C31">
      <w:pPr>
        <w:pStyle w:val="libNormal"/>
        <w:rPr>
          <w:rtl/>
        </w:rPr>
      </w:pPr>
      <w:r>
        <w:rPr>
          <w:rtl/>
        </w:rPr>
        <w:t xml:space="preserve">وقد مشى عبد الله بن اُبيّ بن سلول إلى رسول الله </w:t>
      </w:r>
      <w:r w:rsidR="00DC6014" w:rsidRPr="00DC6014">
        <w:rPr>
          <w:rStyle w:val="libAlaemChar"/>
          <w:rFonts w:hint="cs"/>
          <w:rtl/>
        </w:rPr>
        <w:t>صلى‌الله‌عليه‌وآله</w:t>
      </w:r>
      <w:r>
        <w:rPr>
          <w:rtl/>
        </w:rPr>
        <w:t xml:space="preserve"> حين بلغه </w:t>
      </w:r>
      <w:r>
        <w:rPr>
          <w:rFonts w:hint="cs"/>
          <w:rtl/>
        </w:rPr>
        <w:t>أ</w:t>
      </w:r>
      <w:r>
        <w:rPr>
          <w:rtl/>
        </w:rPr>
        <w:t>نّ زيد بن أرقم قد بل</w:t>
      </w:r>
      <w:r>
        <w:rPr>
          <w:rFonts w:hint="cs"/>
          <w:rtl/>
        </w:rPr>
        <w:t>ّ</w:t>
      </w:r>
      <w:r>
        <w:rPr>
          <w:rtl/>
        </w:rPr>
        <w:t>غه ما سمع منه، فحلف بالله: ما قلت ما قال ولا</w:t>
      </w:r>
      <w:r>
        <w:rPr>
          <w:rFonts w:hint="cs"/>
          <w:rtl/>
        </w:rPr>
        <w:t xml:space="preserve"> </w:t>
      </w:r>
      <w:r>
        <w:rPr>
          <w:rtl/>
        </w:rPr>
        <w:t>تكلمّت به</w:t>
      </w:r>
      <w:r>
        <w:rPr>
          <w:rFonts w:hint="cs"/>
          <w:rtl/>
        </w:rPr>
        <w:t xml:space="preserve"> </w:t>
      </w:r>
      <w:r>
        <w:rPr>
          <w:rtl/>
        </w:rPr>
        <w:t>ـ</w:t>
      </w:r>
      <w:r>
        <w:rPr>
          <w:rFonts w:hint="cs"/>
          <w:rtl/>
        </w:rPr>
        <w:t xml:space="preserve"> </w:t>
      </w:r>
      <w:r>
        <w:rPr>
          <w:rtl/>
        </w:rPr>
        <w:t>وكان في قومه شريفاً عظيماً</w:t>
      </w:r>
      <w:r>
        <w:rPr>
          <w:rFonts w:hint="cs"/>
          <w:rtl/>
        </w:rPr>
        <w:t xml:space="preserve"> </w:t>
      </w:r>
      <w:r>
        <w:rPr>
          <w:rtl/>
        </w:rPr>
        <w:t>ـ</w:t>
      </w:r>
      <w:r>
        <w:rPr>
          <w:rFonts w:hint="cs"/>
          <w:rtl/>
        </w:rPr>
        <w:t xml:space="preserve"> </w:t>
      </w:r>
      <w:r>
        <w:rPr>
          <w:rtl/>
        </w:rPr>
        <w:t xml:space="preserve">فقال من حضر رسول الله </w:t>
      </w:r>
      <w:r w:rsidR="00DC6014" w:rsidRPr="00DC6014">
        <w:rPr>
          <w:rStyle w:val="libAlaemChar"/>
          <w:rFonts w:hint="cs"/>
          <w:rtl/>
        </w:rPr>
        <w:t>صلى‌الله‌عليه‌وآله</w:t>
      </w:r>
      <w:r>
        <w:rPr>
          <w:rtl/>
        </w:rPr>
        <w:t xml:space="preserve"> من الأنصار من أصحابه: يا رسول الله عسى</w:t>
      </w:r>
      <w:r w:rsidRPr="00BF1E47">
        <w:rPr>
          <w:rFonts w:hint="cs"/>
          <w:rtl/>
        </w:rPr>
        <w:t>ٰ</w:t>
      </w:r>
      <w:r>
        <w:rPr>
          <w:rtl/>
        </w:rPr>
        <w:t xml:space="preserve"> أن يكون الغلام قد</w:t>
      </w:r>
      <w:r>
        <w:rPr>
          <w:rFonts w:hint="cs"/>
          <w:rtl/>
        </w:rPr>
        <w:t xml:space="preserve"> </w:t>
      </w:r>
      <w:r>
        <w:rPr>
          <w:rtl/>
        </w:rPr>
        <w:t>أوهم في حديثه، ولم</w:t>
      </w:r>
      <w:r>
        <w:rPr>
          <w:rFonts w:hint="cs"/>
          <w:rtl/>
        </w:rPr>
        <w:t xml:space="preserve"> </w:t>
      </w:r>
      <w:r>
        <w:rPr>
          <w:rtl/>
        </w:rPr>
        <w:t>يحفظ ما قال الرجل، حَدَباً على ابن اُبيّ بن سلول ودفعاً عنه.</w:t>
      </w:r>
    </w:p>
    <w:p w14:paraId="160CE959" w14:textId="63125666" w:rsidR="00F24E3C" w:rsidRDefault="00F24E3C" w:rsidP="00DB5C31">
      <w:pPr>
        <w:pStyle w:val="libNormal"/>
        <w:rPr>
          <w:rtl/>
        </w:rPr>
      </w:pPr>
      <w:r>
        <w:rPr>
          <w:rtl/>
        </w:rPr>
        <w:t xml:space="preserve">ولكنّه </w:t>
      </w:r>
      <w:r w:rsidR="00DC6014" w:rsidRPr="00DC6014">
        <w:rPr>
          <w:rStyle w:val="libAlaemChar"/>
          <w:rFonts w:hint="cs"/>
          <w:rtl/>
        </w:rPr>
        <w:t>صلى‌الله‌عليه‌وآله</w:t>
      </w:r>
      <w:r>
        <w:rPr>
          <w:rtl/>
        </w:rPr>
        <w:t xml:space="preserve"> وقف على أنّه إن لم يتّخذ خطة حازمة فقد</w:t>
      </w:r>
      <w:r>
        <w:rPr>
          <w:rFonts w:hint="cs"/>
          <w:rtl/>
        </w:rPr>
        <w:t xml:space="preserve"> </w:t>
      </w:r>
      <w:r>
        <w:rPr>
          <w:rtl/>
        </w:rPr>
        <w:t xml:space="preserve">يستفحل الأمر، لذلك أمر أن يؤذّن بين الناس بالرحيل في ساعة لم يكن يرتحل المسلمون فيها، وعند ذلك جاء أسيد بن حضير وقال: يا نبي الله لقد رحلت في ساعة منكرة ما كنت تروح في مثلها. فقال رسول الله </w:t>
      </w:r>
      <w:r w:rsidR="00DC6014" w:rsidRPr="00DC6014">
        <w:rPr>
          <w:rStyle w:val="libAlaemChar"/>
          <w:rFonts w:hint="cs"/>
          <w:rtl/>
        </w:rPr>
        <w:t>صلى‌الله‌عليه‌وآله</w:t>
      </w:r>
      <w:r>
        <w:rPr>
          <w:rtl/>
        </w:rPr>
        <w:t>: أو ما بلغك ما قال صاحبكم</w:t>
      </w:r>
      <w:r>
        <w:rPr>
          <w:rFonts w:hint="cs"/>
          <w:rtl/>
        </w:rPr>
        <w:t xml:space="preserve"> </w:t>
      </w:r>
      <w:r>
        <w:rPr>
          <w:rtl/>
        </w:rPr>
        <w:t>؟ قال: وأي صاحب يا رسول الله</w:t>
      </w:r>
      <w:r>
        <w:rPr>
          <w:rFonts w:hint="cs"/>
          <w:rtl/>
        </w:rPr>
        <w:t xml:space="preserve"> </w:t>
      </w:r>
      <w:r>
        <w:rPr>
          <w:rtl/>
        </w:rPr>
        <w:t>؟ قال: عبد الله بن اُبيّ قال: وما قال</w:t>
      </w:r>
      <w:r>
        <w:rPr>
          <w:rFonts w:hint="cs"/>
          <w:rtl/>
        </w:rPr>
        <w:t xml:space="preserve"> </w:t>
      </w:r>
      <w:r>
        <w:rPr>
          <w:rtl/>
        </w:rPr>
        <w:t xml:space="preserve">؟ قال: زعم </w:t>
      </w:r>
      <w:r>
        <w:rPr>
          <w:rFonts w:hint="cs"/>
          <w:rtl/>
        </w:rPr>
        <w:t>أ</w:t>
      </w:r>
      <w:r>
        <w:rPr>
          <w:rtl/>
        </w:rPr>
        <w:t xml:space="preserve">نّه </w:t>
      </w:r>
      <w:r>
        <w:rPr>
          <w:rFonts w:hint="cs"/>
          <w:rtl/>
        </w:rPr>
        <w:t>إ</w:t>
      </w:r>
      <w:r>
        <w:rPr>
          <w:rtl/>
        </w:rPr>
        <w:t>ن رجع إلى المدينة ليخرجنّ الأعزّ منها الأذل، قال: فأنت يا رسول الله والله تخرجه منها إن شئت، هو والله الذليل وأنت العزيز. ثمّ</w:t>
      </w:r>
      <w:r>
        <w:rPr>
          <w:rFonts w:hint="cs"/>
          <w:rtl/>
        </w:rPr>
        <w:t xml:space="preserve"> </w:t>
      </w:r>
      <w:r>
        <w:rPr>
          <w:rtl/>
        </w:rPr>
        <w:t xml:space="preserve">قال: يا رسول الله، </w:t>
      </w:r>
      <w:r>
        <w:rPr>
          <w:rFonts w:hint="cs"/>
          <w:rtl/>
        </w:rPr>
        <w:t>ا</w:t>
      </w:r>
      <w:r>
        <w:rPr>
          <w:rtl/>
        </w:rPr>
        <w:t>رفق به، فوالله فقد جاءنا الله بك، وإنّ قومه لينظمون له الخَرز ليتوّجوه، فإنّه ليرى أنّك قد أستلبته مُلكاً.</w:t>
      </w:r>
    </w:p>
    <w:p w14:paraId="0860C5AA" w14:textId="44ED45B7" w:rsidR="00F24E3C" w:rsidRDefault="00F24E3C" w:rsidP="00DB5C31">
      <w:pPr>
        <w:pStyle w:val="libNormal"/>
        <w:rPr>
          <w:rtl/>
        </w:rPr>
      </w:pPr>
      <w:r>
        <w:rPr>
          <w:rtl/>
        </w:rPr>
        <w:t xml:space="preserve">ثمّ مشى رسول الله </w:t>
      </w:r>
      <w:r w:rsidR="00DC6014" w:rsidRPr="00DC6014">
        <w:rPr>
          <w:rStyle w:val="libAlaemChar"/>
          <w:rFonts w:hint="cs"/>
          <w:rtl/>
        </w:rPr>
        <w:t>صلى‌الله‌عليه‌وآله</w:t>
      </w:r>
      <w:r>
        <w:rPr>
          <w:rtl/>
        </w:rPr>
        <w:t xml:space="preserve"> بالناس يومهم ذلك حتّى أمسى، وليلتهم حتى أصبح، وصدر يومهم ذلك حتّى آذتهم الشمس، ثمّ نزل بالناس، فلم يلبثوا أن وجدوا مسّ الأرض فوقعوا نياماً، وإنّما فعل ذلك رسول الله </w:t>
      </w:r>
      <w:r w:rsidR="00DC6014" w:rsidRPr="00DC6014">
        <w:rPr>
          <w:rStyle w:val="libAlaemChar"/>
          <w:rFonts w:hint="cs"/>
          <w:rtl/>
        </w:rPr>
        <w:t>صلى‌الله‌عليه‌وآله</w:t>
      </w:r>
      <w:r>
        <w:rPr>
          <w:rtl/>
        </w:rPr>
        <w:t xml:space="preserve"> ليشغل الناس عن الحديث الذي كان بالأمس من حديث عبد الله بن اُبيّ.</w:t>
      </w:r>
    </w:p>
    <w:p w14:paraId="038BC56E" w14:textId="77777777" w:rsidR="00F24E3C" w:rsidRDefault="00F24E3C" w:rsidP="00DB5C31">
      <w:pPr>
        <w:pStyle w:val="libNormal"/>
        <w:rPr>
          <w:rFonts w:hint="cs"/>
          <w:rtl/>
        </w:rPr>
      </w:pPr>
      <w:r>
        <w:rPr>
          <w:rtl/>
        </w:rPr>
        <w:t>حطّ المسلمون رحالهم بالمدينة، وفي تلك الأثناء نزلت آيات تصدّق زيداً ،</w:t>
      </w:r>
    </w:p>
    <w:p w14:paraId="2421C90E" w14:textId="77777777" w:rsidR="00F24E3C" w:rsidRDefault="00F24E3C" w:rsidP="001434A0">
      <w:pPr>
        <w:pStyle w:val="libNormal0"/>
        <w:rPr>
          <w:rtl/>
        </w:rPr>
      </w:pPr>
      <w:r w:rsidRPr="007C18F4">
        <w:rPr>
          <w:rtl/>
        </w:rPr>
        <w:br w:type="page"/>
      </w:r>
      <w:r>
        <w:rPr>
          <w:rtl/>
        </w:rPr>
        <w:lastRenderedPageBreak/>
        <w:t xml:space="preserve">وتكذّب عبد الله بن اُبي، حيث قال سبحانه: </w:t>
      </w:r>
    </w:p>
    <w:p w14:paraId="3F2AEB7D" w14:textId="77777777" w:rsidR="00F24E3C" w:rsidRDefault="00F24E3C" w:rsidP="00DB5C31">
      <w:pPr>
        <w:pStyle w:val="libNormal"/>
        <w:rPr>
          <w:rtl/>
        </w:rPr>
      </w:pPr>
      <w:r w:rsidRPr="0015158F">
        <w:rPr>
          <w:rStyle w:val="libAlaemChar"/>
          <w:rtl/>
        </w:rPr>
        <w:t>(</w:t>
      </w:r>
      <w:r w:rsidRPr="002B040D">
        <w:rPr>
          <w:rFonts w:hint="cs"/>
          <w:rtl/>
        </w:rPr>
        <w:t xml:space="preserve"> </w:t>
      </w:r>
      <w:r w:rsidRPr="00567513">
        <w:rPr>
          <w:rStyle w:val="libAieChar"/>
          <w:rFonts w:hint="cs"/>
          <w:rtl/>
        </w:rPr>
        <w:t>هُمُ الَّذِينَ يَقُولُونَ لا تُنفِقُوا عَلَىٰ مَنْ عِندَ رَسُولِ اللهِ حَتَّىٰ يَنفَضُّوا وَللهِ خَزَائِنُ السَّمَاوَاتِ وَالأَرْضِ وَلَٰكِنَّ المُنَافِقِينَ لا يَفْقَهُونَ</w:t>
      </w:r>
      <w:r w:rsidRPr="002B040D">
        <w:rPr>
          <w:rtl/>
        </w:rPr>
        <w:t xml:space="preserve"> * </w:t>
      </w:r>
      <w:r w:rsidRPr="00567513">
        <w:rPr>
          <w:rStyle w:val="libAieChar"/>
          <w:rFonts w:hint="cs"/>
          <w:rtl/>
        </w:rPr>
        <w:t>يَقُولُونَ لَئِن رَّجَعْنَا إلى المَدِينَةِ لَيُخْرِجَنَّ الأَعَزُّ مِنْهَا الأَذَلَّ وَللهِ الْعِزَّةُ وَلِرَسُولِهِ وَلِلْمُؤْمِنِينَ وَلَٰكِنَّ المُنَافِقِينَ لا يَعْلَمُونَ</w:t>
      </w:r>
      <w:r w:rsidRPr="002B040D">
        <w:rPr>
          <w:rtl/>
        </w:rPr>
        <w:t xml:space="preserve"> </w:t>
      </w:r>
      <w:r w:rsidRPr="0015158F">
        <w:rPr>
          <w:rStyle w:val="libAlaemChar"/>
          <w:rtl/>
        </w:rPr>
        <w:t>)</w:t>
      </w:r>
      <w:r>
        <w:rPr>
          <w:rtl/>
        </w:rPr>
        <w:t xml:space="preserve"> ( المنافقون / 7</w:t>
      </w:r>
      <w:r>
        <w:rPr>
          <w:rFonts w:hint="cs"/>
          <w:rtl/>
        </w:rPr>
        <w:t xml:space="preserve"> </w:t>
      </w:r>
      <w:r>
        <w:rPr>
          <w:rtl/>
        </w:rPr>
        <w:t>و</w:t>
      </w:r>
      <w:r>
        <w:rPr>
          <w:rFonts w:hint="cs"/>
          <w:rtl/>
        </w:rPr>
        <w:t xml:space="preserve"> </w:t>
      </w:r>
      <w:r>
        <w:rPr>
          <w:rtl/>
        </w:rPr>
        <w:t>8 ).</w:t>
      </w:r>
    </w:p>
    <w:p w14:paraId="6C98E63C" w14:textId="313923D1" w:rsidR="00F24E3C" w:rsidRDefault="00F24E3C" w:rsidP="00DB5C31">
      <w:pPr>
        <w:pStyle w:val="libNormal"/>
        <w:rPr>
          <w:rFonts w:hint="cs"/>
          <w:rtl/>
        </w:rPr>
      </w:pPr>
      <w:r>
        <w:rPr>
          <w:rtl/>
        </w:rPr>
        <w:t xml:space="preserve">فلمّا نزلت هذه الآيات حسب قوم أنّ النبي </w:t>
      </w:r>
      <w:r w:rsidR="00DC6014" w:rsidRPr="00DC6014">
        <w:rPr>
          <w:rStyle w:val="libAlaemChar"/>
          <w:rFonts w:hint="cs"/>
          <w:rtl/>
        </w:rPr>
        <w:t>صلى‌الله‌عليه‌وآله</w:t>
      </w:r>
      <w:r>
        <w:rPr>
          <w:rtl/>
        </w:rPr>
        <w:t xml:space="preserve"> آمر بقتله لا محالة، فعند ذلك ذهب </w:t>
      </w:r>
      <w:r>
        <w:rPr>
          <w:rFonts w:hint="cs"/>
          <w:rtl/>
        </w:rPr>
        <w:t>ا</w:t>
      </w:r>
      <w:r>
        <w:rPr>
          <w:rtl/>
        </w:rPr>
        <w:t>بنه عبد الله</w:t>
      </w:r>
      <w:r>
        <w:rPr>
          <w:rFonts w:hint="cs"/>
          <w:rtl/>
        </w:rPr>
        <w:t xml:space="preserve"> </w:t>
      </w:r>
      <w:r>
        <w:rPr>
          <w:rtl/>
        </w:rPr>
        <w:t>ـ</w:t>
      </w:r>
      <w:r>
        <w:rPr>
          <w:rFonts w:hint="cs"/>
          <w:rtl/>
        </w:rPr>
        <w:t xml:space="preserve"> </w:t>
      </w:r>
      <w:r>
        <w:rPr>
          <w:rtl/>
        </w:rPr>
        <w:t>وكان مسلماً حسن الإسلام</w:t>
      </w:r>
      <w:r>
        <w:rPr>
          <w:rFonts w:hint="cs"/>
          <w:rtl/>
        </w:rPr>
        <w:t xml:space="preserve"> </w:t>
      </w:r>
      <w:r>
        <w:rPr>
          <w:rtl/>
        </w:rPr>
        <w:t>ـ</w:t>
      </w:r>
      <w:r>
        <w:rPr>
          <w:rFonts w:hint="cs"/>
          <w:rtl/>
        </w:rPr>
        <w:t xml:space="preserve"> </w:t>
      </w:r>
      <w:r>
        <w:rPr>
          <w:rtl/>
        </w:rPr>
        <w:t>فقال: يا</w:t>
      </w:r>
      <w:r>
        <w:rPr>
          <w:rFonts w:hint="cs"/>
          <w:rtl/>
        </w:rPr>
        <w:t xml:space="preserve"> </w:t>
      </w:r>
      <w:r>
        <w:rPr>
          <w:rtl/>
        </w:rPr>
        <w:t>رسول الله إنّه بلغني أنّك تريد قتل أبي فيما بلغك عنه، فإن كنت لا بد فاعلاً فمرْني به، فأنا اَحمِلُ إليك راَسه، فواللهِ لقد علمتْ الخزرجُ ما كان لها من رجل أبرّ</w:t>
      </w:r>
      <w:r>
        <w:rPr>
          <w:rFonts w:hint="cs"/>
          <w:rtl/>
        </w:rPr>
        <w:t xml:space="preserve"> </w:t>
      </w:r>
      <w:r>
        <w:rPr>
          <w:rtl/>
        </w:rPr>
        <w:t>بوالده منّي، وإني أخشى</w:t>
      </w:r>
      <w:r w:rsidRPr="00BF1E47">
        <w:rPr>
          <w:rFonts w:hint="cs"/>
          <w:rtl/>
        </w:rPr>
        <w:t>ٰ</w:t>
      </w:r>
      <w:r>
        <w:rPr>
          <w:rtl/>
        </w:rPr>
        <w:t xml:space="preserve"> أن تأمر به غيري فيقتله، فلا تدعني نفسي اَنْظُر إلى قاتل عبد الله بن أبي يمشي في الناس فأقتله، فأقتل رجلاً مؤمناً بكافر، فأدخل النار. فقال رسول</w:t>
      </w:r>
      <w:r>
        <w:rPr>
          <w:rFonts w:hint="cs"/>
          <w:rtl/>
        </w:rPr>
        <w:t xml:space="preserve"> </w:t>
      </w:r>
      <w:r>
        <w:rPr>
          <w:rtl/>
        </w:rPr>
        <w:t xml:space="preserve">الله </w:t>
      </w:r>
      <w:r w:rsidR="00DC6014" w:rsidRPr="00DC6014">
        <w:rPr>
          <w:rStyle w:val="libAlaemChar"/>
          <w:rFonts w:hint="cs"/>
          <w:rtl/>
        </w:rPr>
        <w:t>صلى‌الله‌عليه‌وآله</w:t>
      </w:r>
      <w:r>
        <w:rPr>
          <w:rtl/>
        </w:rPr>
        <w:t>: بل نترفّق به ونحسن صحبته ما بقي معنا.</w:t>
      </w:r>
    </w:p>
    <w:p w14:paraId="40C5851B" w14:textId="77777777" w:rsidR="00F24E3C" w:rsidRDefault="00F24E3C" w:rsidP="00F24E3C">
      <w:pPr>
        <w:pStyle w:val="Heading2"/>
        <w:rPr>
          <w:rFonts w:hint="cs"/>
          <w:rtl/>
        </w:rPr>
      </w:pPr>
      <w:bookmarkStart w:id="334" w:name="_Toc308079994"/>
      <w:bookmarkStart w:id="335" w:name="_Toc24453299"/>
      <w:r>
        <w:rPr>
          <w:rtl/>
        </w:rPr>
        <w:t>تولّي قوم ابنُ اُبيّ مجازاته:</w:t>
      </w:r>
      <w:bookmarkEnd w:id="335"/>
      <w:r>
        <w:rPr>
          <w:rtl/>
        </w:rPr>
        <w:t xml:space="preserve"> </w:t>
      </w:r>
      <w:bookmarkEnd w:id="334"/>
    </w:p>
    <w:p w14:paraId="749039A4" w14:textId="48D4D3B7" w:rsidR="00F24E3C" w:rsidRDefault="00F24E3C" w:rsidP="00DB5C31">
      <w:pPr>
        <w:pStyle w:val="libNormal"/>
        <w:rPr>
          <w:rtl/>
        </w:rPr>
      </w:pPr>
      <w:r>
        <w:rPr>
          <w:rtl/>
        </w:rPr>
        <w:t xml:space="preserve">وبعد ذلك كان قومه هم الذين يعاتبونه ويأخذونه ويعنِّفونه. فقال رسول الله </w:t>
      </w:r>
      <w:r w:rsidR="00DC6014" w:rsidRPr="00DC6014">
        <w:rPr>
          <w:rStyle w:val="libAlaemChar"/>
          <w:rFonts w:hint="cs"/>
          <w:rtl/>
        </w:rPr>
        <w:t>صلى‌الله‌عليه‌وآله</w:t>
      </w:r>
      <w:r>
        <w:rPr>
          <w:rtl/>
        </w:rPr>
        <w:t xml:space="preserve"> لعمر بن الخطاب حين بلغه ذلك من شأنهم: كيف ترى</w:t>
      </w:r>
      <w:r w:rsidRPr="00BF1E47">
        <w:rPr>
          <w:rFonts w:hint="cs"/>
          <w:rtl/>
        </w:rPr>
        <w:t>ٰ</w:t>
      </w:r>
      <w:r>
        <w:rPr>
          <w:rtl/>
        </w:rPr>
        <w:t xml:space="preserve"> يا عمر، أما والله لو قتلته يوم قُلتَ لي اقتله، لاُرعِدت له آنف، لو أمرتها اليوم بقتله لقتلته. قال: قال عمر: قد والله علمت لأمر رسول الله </w:t>
      </w:r>
      <w:r w:rsidR="00DC6014" w:rsidRPr="00DC6014">
        <w:rPr>
          <w:rStyle w:val="libAlaemChar"/>
          <w:rFonts w:hint="cs"/>
          <w:rtl/>
        </w:rPr>
        <w:t>صلى‌الله‌عليه‌وآله</w:t>
      </w:r>
      <w:r>
        <w:rPr>
          <w:rtl/>
        </w:rPr>
        <w:t xml:space="preserve"> أعظم بركة من أمري </w:t>
      </w:r>
      <w:r w:rsidRPr="002B6E16">
        <w:rPr>
          <w:rStyle w:val="libFootnotenumChar"/>
          <w:rtl/>
        </w:rPr>
        <w:t>(1)</w:t>
      </w:r>
      <w:r>
        <w:rPr>
          <w:rtl/>
        </w:rPr>
        <w:t>.</w:t>
      </w:r>
    </w:p>
    <w:p w14:paraId="5C004ACD" w14:textId="2E0DBF53" w:rsidR="00F24E3C" w:rsidRDefault="00F24E3C" w:rsidP="00DB5C31">
      <w:pPr>
        <w:pStyle w:val="libNormal"/>
        <w:rPr>
          <w:rFonts w:hint="cs"/>
          <w:rtl/>
        </w:rPr>
      </w:pPr>
      <w:r>
        <w:rPr>
          <w:rtl/>
        </w:rPr>
        <w:t>وقال الطبرسي: وكان عبد الله بن اُبيّ بقرب المدينة، فلمّا أراد أن يدخلها جاء ابنه عبد الله بن عبد الله حتّى أناخ على مجامع طرق المدينة. فقال: مالك ويلك</w:t>
      </w:r>
      <w:r>
        <w:rPr>
          <w:rFonts w:hint="cs"/>
          <w:rtl/>
        </w:rPr>
        <w:t xml:space="preserve"> </w:t>
      </w:r>
      <w:r>
        <w:rPr>
          <w:rtl/>
        </w:rPr>
        <w:t xml:space="preserve">؟ قال: والله لا تدخلها إلّا بإذن رسول الله </w:t>
      </w:r>
      <w:r w:rsidR="00DC6014" w:rsidRPr="00DC6014">
        <w:rPr>
          <w:rStyle w:val="libAlaemChar"/>
          <w:rFonts w:hint="cs"/>
          <w:rtl/>
        </w:rPr>
        <w:t>صلى‌الله‌عليه‌وآله</w:t>
      </w:r>
      <w:r>
        <w:rPr>
          <w:rtl/>
        </w:rPr>
        <w:t xml:space="preserve"> ولتعلمنّ اليوم</w:t>
      </w:r>
    </w:p>
    <w:p w14:paraId="12428EFD" w14:textId="77777777" w:rsidR="00F24E3C" w:rsidRDefault="00F24E3C" w:rsidP="001434A0">
      <w:pPr>
        <w:pStyle w:val="libLine"/>
        <w:rPr>
          <w:rtl/>
        </w:rPr>
      </w:pPr>
      <w:r>
        <w:rPr>
          <w:rtl/>
        </w:rPr>
        <w:t>__________________</w:t>
      </w:r>
    </w:p>
    <w:p w14:paraId="1E7444B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لإبن هشام</w:t>
      </w:r>
      <w:r>
        <w:rPr>
          <w:rFonts w:hint="cs"/>
          <w:rtl/>
        </w:rPr>
        <w:t>:</w:t>
      </w:r>
      <w:r>
        <w:rPr>
          <w:rtl/>
        </w:rPr>
        <w:t xml:space="preserve"> ج 2 ص 289 ـ 293.</w:t>
      </w:r>
    </w:p>
    <w:p w14:paraId="6D7C30C3" w14:textId="18AFEDC8" w:rsidR="00F24E3C" w:rsidRDefault="00F24E3C" w:rsidP="001434A0">
      <w:pPr>
        <w:pStyle w:val="libNormal0"/>
        <w:rPr>
          <w:rFonts w:hint="cs"/>
          <w:rtl/>
        </w:rPr>
      </w:pPr>
      <w:r w:rsidRPr="00135A21">
        <w:rPr>
          <w:rtl/>
        </w:rPr>
        <w:br w:type="page"/>
      </w:r>
      <w:r>
        <w:rPr>
          <w:rtl/>
        </w:rPr>
        <w:lastRenderedPageBreak/>
        <w:t xml:space="preserve">مَنْ الأعزّ ومن الأذلّ، فشكا عبد الله ابنه إلى رسول الله </w:t>
      </w:r>
      <w:r w:rsidR="00DC6014" w:rsidRPr="00DC6014">
        <w:rPr>
          <w:rStyle w:val="libAlaemChar"/>
          <w:rFonts w:hint="cs"/>
          <w:rtl/>
        </w:rPr>
        <w:t>صلى‌الله‌عليه‌وآله</w:t>
      </w:r>
      <w:r>
        <w:rPr>
          <w:rtl/>
        </w:rPr>
        <w:t xml:space="preserve"> فأرسل إليه رسول الله </w:t>
      </w:r>
      <w:r w:rsidR="00DC6014" w:rsidRPr="00DC6014">
        <w:rPr>
          <w:rStyle w:val="libAlaemChar"/>
          <w:rFonts w:hint="cs"/>
          <w:rtl/>
        </w:rPr>
        <w:t>صلى‌الله‌عليه‌وآله</w:t>
      </w:r>
      <w:r>
        <w:rPr>
          <w:rtl/>
        </w:rPr>
        <w:t xml:space="preserve"> أن خلّ عنه يدخل، فقال: أمّا إذا جاء أمرَ رسول الله فنعم </w:t>
      </w:r>
      <w:r w:rsidRPr="002B6E16">
        <w:rPr>
          <w:rStyle w:val="libFootnotenumChar"/>
          <w:rtl/>
        </w:rPr>
        <w:t>(1)</w:t>
      </w:r>
      <w:r>
        <w:rPr>
          <w:rtl/>
        </w:rPr>
        <w:t>.</w:t>
      </w:r>
    </w:p>
    <w:p w14:paraId="50678959" w14:textId="77777777" w:rsidR="00F24E3C" w:rsidRDefault="00F24E3C" w:rsidP="00DB5C31">
      <w:pPr>
        <w:pStyle w:val="libNormal"/>
        <w:rPr>
          <w:rtl/>
        </w:rPr>
      </w:pPr>
      <w:r>
        <w:rPr>
          <w:rtl/>
        </w:rPr>
        <w:t>ول</w:t>
      </w:r>
      <w:r>
        <w:rPr>
          <w:rFonts w:hint="cs"/>
          <w:rtl/>
        </w:rPr>
        <w:t>ـ</w:t>
      </w:r>
      <w:r>
        <w:rPr>
          <w:rtl/>
        </w:rPr>
        <w:t>م</w:t>
      </w:r>
      <w:r>
        <w:rPr>
          <w:rFonts w:hint="cs"/>
          <w:rtl/>
        </w:rPr>
        <w:t>ـ</w:t>
      </w:r>
      <w:r>
        <w:rPr>
          <w:rtl/>
        </w:rPr>
        <w:t>ّا نزلت الآيات المتقدّمة وبان كذب عبد الله قيل له: إنّه نزل فيك آي شداد، فاذهب إلى رسول الله يستغفر لك، فلوى رأسه ثمّ قال: آمرتموني أن اُؤمن فقد آمنت، وآمرتموني أن اُعطي زكاة مالي فقد أعطيت، فما بقي إلّا أن أسجد لمحم</w:t>
      </w:r>
      <w:r>
        <w:rPr>
          <w:rFonts w:hint="cs"/>
          <w:rtl/>
        </w:rPr>
        <w:t>ّ</w:t>
      </w:r>
      <w:r>
        <w:rPr>
          <w:rtl/>
        </w:rPr>
        <w:t xml:space="preserve">د، فعند ذلك نزلت الآيتان التالية: </w:t>
      </w:r>
    </w:p>
    <w:p w14:paraId="2F0CF360" w14:textId="77777777" w:rsidR="00F24E3C" w:rsidRDefault="00F24E3C" w:rsidP="00DB5C31">
      <w:pPr>
        <w:pStyle w:val="libNormal"/>
        <w:rPr>
          <w:rtl/>
        </w:rPr>
      </w:pPr>
      <w:r w:rsidRPr="0015158F">
        <w:rPr>
          <w:rStyle w:val="libAlaemChar"/>
          <w:rtl/>
        </w:rPr>
        <w:t>(</w:t>
      </w:r>
      <w:r w:rsidRPr="002B040D">
        <w:rPr>
          <w:rFonts w:hint="cs"/>
          <w:rtl/>
        </w:rPr>
        <w:t xml:space="preserve"> </w:t>
      </w:r>
      <w:r w:rsidRPr="00567513">
        <w:rPr>
          <w:rStyle w:val="libAieChar"/>
          <w:rFonts w:hint="cs"/>
          <w:rtl/>
        </w:rPr>
        <w:t>وَإِذَا قِيلَ لَهُمْ تَعَالَوْا يَسْتَغْفِرْ لَكُمْ رَسُولُ اللهِ لَوَّوْا رُءُوسَهُمْ وَرَأَيْتَهُمْ يَصُدُّونَ وَهُم مُّسْتَكْبِرُونَ</w:t>
      </w:r>
      <w:r w:rsidRPr="002B040D">
        <w:rPr>
          <w:rtl/>
        </w:rPr>
        <w:t xml:space="preserve"> * </w:t>
      </w:r>
      <w:r w:rsidRPr="00567513">
        <w:rPr>
          <w:rStyle w:val="libAieChar"/>
          <w:rFonts w:hint="cs"/>
          <w:rtl/>
        </w:rPr>
        <w:t>سَوَاءٌ عَلَيْهِمْ أَسْتَغْفَرْتَ لَهُمْ أَمْ لَمْ تَسْتَغْفِرْ لَهُمْ لَن يَغْفِرَ اللهُ لَهُمْ إِنَّ اللهَ لا يَهْدِي الْقَوْمَ الْفَاسِقِينَ</w:t>
      </w:r>
      <w:r w:rsidRPr="002B040D">
        <w:rPr>
          <w:rtl/>
        </w:rPr>
        <w:t xml:space="preserve"> </w:t>
      </w:r>
      <w:r w:rsidRPr="0015158F">
        <w:rPr>
          <w:rStyle w:val="libAlaemChar"/>
          <w:rtl/>
        </w:rPr>
        <w:t>)</w:t>
      </w:r>
      <w:r>
        <w:rPr>
          <w:rtl/>
        </w:rPr>
        <w:t xml:space="preserve"> ( المنافقون / 5</w:t>
      </w:r>
      <w:r>
        <w:rPr>
          <w:rFonts w:hint="cs"/>
          <w:rtl/>
        </w:rPr>
        <w:t xml:space="preserve"> </w:t>
      </w:r>
      <w:r>
        <w:rPr>
          <w:rtl/>
        </w:rPr>
        <w:t>و</w:t>
      </w:r>
      <w:r>
        <w:rPr>
          <w:rFonts w:hint="cs"/>
          <w:rtl/>
        </w:rPr>
        <w:t xml:space="preserve"> </w:t>
      </w:r>
      <w:r>
        <w:rPr>
          <w:rtl/>
        </w:rPr>
        <w:t>6 ).</w:t>
      </w:r>
    </w:p>
    <w:p w14:paraId="1EE16DC3" w14:textId="77777777" w:rsidR="00F24E3C" w:rsidRDefault="00F24E3C" w:rsidP="00DB5C31">
      <w:pPr>
        <w:pStyle w:val="libNormal"/>
        <w:rPr>
          <w:rtl/>
        </w:rPr>
      </w:pPr>
      <w:r>
        <w:rPr>
          <w:rtl/>
        </w:rPr>
        <w:t xml:space="preserve">هذه قصة غزوة بني المصطلق، وقد رواها أهل السير والمغازي والمفسّرون </w:t>
      </w:r>
      <w:r w:rsidRPr="002B6E16">
        <w:rPr>
          <w:rStyle w:val="libFootnotenumChar"/>
          <w:rtl/>
        </w:rPr>
        <w:t>(2)</w:t>
      </w:r>
      <w:r>
        <w:rPr>
          <w:rtl/>
        </w:rPr>
        <w:t>.</w:t>
      </w:r>
    </w:p>
    <w:p w14:paraId="493C9B0B" w14:textId="66AD3597" w:rsidR="00F24E3C" w:rsidRDefault="00F24E3C" w:rsidP="00DB5C31">
      <w:pPr>
        <w:pStyle w:val="libNormal"/>
        <w:rPr>
          <w:rFonts w:hint="cs"/>
          <w:rtl/>
        </w:rPr>
      </w:pPr>
      <w:r>
        <w:rPr>
          <w:rtl/>
        </w:rPr>
        <w:t xml:space="preserve">والذي يهمّنا من </w:t>
      </w:r>
      <w:r>
        <w:rPr>
          <w:rFonts w:hint="cs"/>
          <w:rtl/>
        </w:rPr>
        <w:t>ا</w:t>
      </w:r>
      <w:r>
        <w:rPr>
          <w:rtl/>
        </w:rPr>
        <w:t xml:space="preserve">ستعراض تلك الغزوة هو الدروس والعظات التي يمكننا أن نستخلصها، ونستفيدها منها من خلال سيرة النبي الأكرم </w:t>
      </w:r>
      <w:r w:rsidR="00DC6014" w:rsidRPr="00DC6014">
        <w:rPr>
          <w:rStyle w:val="libAlaemChar"/>
          <w:rFonts w:hint="cs"/>
          <w:rtl/>
        </w:rPr>
        <w:t>صلى‌الله‌عليه‌وآله</w:t>
      </w:r>
      <w:r>
        <w:rPr>
          <w:rtl/>
        </w:rPr>
        <w:t xml:space="preserve">، وإليك عرض تلك النتائج: </w:t>
      </w:r>
    </w:p>
    <w:p w14:paraId="3514E098" w14:textId="77777777" w:rsidR="00F24E3C" w:rsidRDefault="00F24E3C" w:rsidP="00F24E3C">
      <w:pPr>
        <w:pStyle w:val="Heading2"/>
        <w:rPr>
          <w:rFonts w:hint="cs"/>
          <w:rtl/>
        </w:rPr>
      </w:pPr>
      <w:bookmarkStart w:id="336" w:name="_Toc308079995"/>
      <w:bookmarkStart w:id="337" w:name="_Toc24453300"/>
      <w:r>
        <w:rPr>
          <w:rtl/>
        </w:rPr>
        <w:t>1 ـ التخطيط للإجلاء والمقاطعة الاقتصادية:</w:t>
      </w:r>
      <w:bookmarkEnd w:id="337"/>
      <w:r>
        <w:rPr>
          <w:rtl/>
        </w:rPr>
        <w:t xml:space="preserve"> </w:t>
      </w:r>
      <w:bookmarkEnd w:id="336"/>
    </w:p>
    <w:p w14:paraId="7CF8FAC3" w14:textId="77777777" w:rsidR="00F24E3C" w:rsidRDefault="00F24E3C" w:rsidP="00DB5C31">
      <w:pPr>
        <w:pStyle w:val="libNormal"/>
        <w:rPr>
          <w:rFonts w:hint="cs"/>
          <w:rtl/>
        </w:rPr>
      </w:pPr>
      <w:r>
        <w:rPr>
          <w:rtl/>
        </w:rPr>
        <w:t>لم يكن التخطيط لإجلاء المسلمين عن أوطانهم و</w:t>
      </w:r>
      <w:r>
        <w:rPr>
          <w:rFonts w:hint="cs"/>
          <w:rtl/>
        </w:rPr>
        <w:t>أ</w:t>
      </w:r>
      <w:r>
        <w:rPr>
          <w:rtl/>
        </w:rPr>
        <w:t>ماكنهم والمقاطعة الاقتصادية شيئاً حديث النشأة في القرن العشرين، وإنّما له جذور تمتد على</w:t>
      </w:r>
      <w:r w:rsidRPr="00BF1E47">
        <w:rPr>
          <w:rFonts w:hint="cs"/>
          <w:rtl/>
        </w:rPr>
        <w:t>ٰ</w:t>
      </w:r>
      <w:r>
        <w:rPr>
          <w:rtl/>
        </w:rPr>
        <w:t xml:space="preserve"> مر</w:t>
      </w:r>
      <w:r>
        <w:rPr>
          <w:rFonts w:hint="cs"/>
          <w:rtl/>
        </w:rPr>
        <w:t>ّ</w:t>
      </w:r>
      <w:r>
        <w:rPr>
          <w:rtl/>
        </w:rPr>
        <w:t xml:space="preserve"> التاريخ، فهذا عبد الله بن </w:t>
      </w:r>
      <w:r>
        <w:rPr>
          <w:rFonts w:hint="cs"/>
          <w:rtl/>
        </w:rPr>
        <w:t>اُ</w:t>
      </w:r>
      <w:r>
        <w:rPr>
          <w:rtl/>
        </w:rPr>
        <w:t>بيّ رئيس المنافقين يعد العدّة للتآمر على المسلمين، ويسعى جاهداً لإجلائهم، وفرض مقاطعة إقتصادية عليهم، فلو شاهدنا ما يفعل بنا</w:t>
      </w:r>
    </w:p>
    <w:p w14:paraId="76B8F8FB" w14:textId="77777777" w:rsidR="00F24E3C" w:rsidRDefault="00F24E3C" w:rsidP="001434A0">
      <w:pPr>
        <w:pStyle w:val="libLine"/>
        <w:rPr>
          <w:rtl/>
        </w:rPr>
      </w:pPr>
      <w:r>
        <w:rPr>
          <w:rtl/>
        </w:rPr>
        <w:t>__________________</w:t>
      </w:r>
    </w:p>
    <w:p w14:paraId="3134B5FD" w14:textId="77777777" w:rsidR="00F24E3C" w:rsidRDefault="00F24E3C" w:rsidP="005D7614">
      <w:pPr>
        <w:pStyle w:val="libFootnote0"/>
        <w:rPr>
          <w:rtl/>
        </w:rPr>
      </w:pPr>
      <w:r>
        <w:rPr>
          <w:rFonts w:hint="cs"/>
          <w:rtl/>
        </w:rPr>
        <w:t>(</w:t>
      </w:r>
      <w:r>
        <w:rPr>
          <w:rtl/>
        </w:rPr>
        <w:t>1</w:t>
      </w:r>
      <w:r>
        <w:rPr>
          <w:rFonts w:hint="cs"/>
          <w:rtl/>
        </w:rPr>
        <w:t>)</w:t>
      </w:r>
      <w:r>
        <w:rPr>
          <w:rtl/>
        </w:rPr>
        <w:t xml:space="preserve"> مجمع البيان</w:t>
      </w:r>
      <w:r>
        <w:rPr>
          <w:rFonts w:hint="cs"/>
          <w:rtl/>
        </w:rPr>
        <w:t>:</w:t>
      </w:r>
      <w:r>
        <w:rPr>
          <w:rtl/>
        </w:rPr>
        <w:t xml:space="preserve"> ج 10 ص 444 ( طبع بيروت ).</w:t>
      </w:r>
    </w:p>
    <w:p w14:paraId="4E3667AD"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لاحظ تفسير الطبري</w:t>
      </w:r>
      <w:r>
        <w:rPr>
          <w:rFonts w:hint="cs"/>
          <w:rtl/>
        </w:rPr>
        <w:t>:</w:t>
      </w:r>
      <w:r>
        <w:rPr>
          <w:rtl/>
        </w:rPr>
        <w:t xml:space="preserve"> ج 28 ص 70</w:t>
      </w:r>
      <w:r>
        <w:rPr>
          <w:rFonts w:hint="cs"/>
          <w:rtl/>
        </w:rPr>
        <w:t xml:space="preserve"> </w:t>
      </w:r>
      <w:r>
        <w:rPr>
          <w:rtl/>
        </w:rPr>
        <w:t>ـ</w:t>
      </w:r>
      <w:r>
        <w:rPr>
          <w:rFonts w:hint="cs"/>
          <w:rtl/>
        </w:rPr>
        <w:t xml:space="preserve"> </w:t>
      </w:r>
      <w:r>
        <w:rPr>
          <w:rtl/>
        </w:rPr>
        <w:t>75، والدر المنثور</w:t>
      </w:r>
      <w:r>
        <w:rPr>
          <w:rFonts w:hint="cs"/>
          <w:rtl/>
        </w:rPr>
        <w:t>:</w:t>
      </w:r>
      <w:r>
        <w:rPr>
          <w:rtl/>
        </w:rPr>
        <w:t xml:space="preserve"> ج 5 ص 222</w:t>
      </w:r>
      <w:r>
        <w:rPr>
          <w:rFonts w:hint="cs"/>
          <w:rtl/>
        </w:rPr>
        <w:t xml:space="preserve"> </w:t>
      </w:r>
      <w:r>
        <w:rPr>
          <w:rtl/>
        </w:rPr>
        <w:t>ـ</w:t>
      </w:r>
      <w:r>
        <w:rPr>
          <w:rFonts w:hint="cs"/>
          <w:rtl/>
        </w:rPr>
        <w:t xml:space="preserve"> </w:t>
      </w:r>
      <w:r>
        <w:rPr>
          <w:rtl/>
        </w:rPr>
        <w:t>226، إلى غير ذلك من المصادر.</w:t>
      </w:r>
    </w:p>
    <w:p w14:paraId="18343D9A" w14:textId="77777777" w:rsidR="00F24E3C" w:rsidRDefault="00F24E3C" w:rsidP="001434A0">
      <w:pPr>
        <w:pStyle w:val="libNormal0"/>
        <w:rPr>
          <w:rFonts w:hint="cs"/>
          <w:rtl/>
        </w:rPr>
      </w:pPr>
      <w:r w:rsidRPr="001B49D5">
        <w:rPr>
          <w:rtl/>
        </w:rPr>
        <w:br w:type="page"/>
      </w:r>
      <w:r>
        <w:rPr>
          <w:rtl/>
        </w:rPr>
        <w:lastRenderedPageBreak/>
        <w:t>نحن معاشر المسلمين على أيدى المستعمرين في بيت المقدس، وسائر بقاع المسلمين الاُخرى في أيّامنا هذه، فليس هناك محل</w:t>
      </w:r>
      <w:r>
        <w:rPr>
          <w:rFonts w:hint="cs"/>
          <w:rtl/>
        </w:rPr>
        <w:t>ًّ</w:t>
      </w:r>
      <w:r>
        <w:rPr>
          <w:rtl/>
        </w:rPr>
        <w:t>ا للإستغراب والدهشة والتعجّب، ولكنّ الله سبحانه وتعالى أدحض تآمرهم وأبطل أحدوثتهم وردّ كيدهم إلى نحورهم ف</w:t>
      </w:r>
      <w:r>
        <w:rPr>
          <w:rFonts w:hint="cs"/>
          <w:rtl/>
        </w:rPr>
        <w:t>ا</w:t>
      </w:r>
      <w:r>
        <w:rPr>
          <w:rtl/>
        </w:rPr>
        <w:t>نقلبوا خاسئين.</w:t>
      </w:r>
    </w:p>
    <w:p w14:paraId="272C0A0C" w14:textId="77777777" w:rsidR="00F24E3C" w:rsidRDefault="00F24E3C" w:rsidP="00DB5C31">
      <w:pPr>
        <w:pStyle w:val="libNormal"/>
        <w:rPr>
          <w:rtl/>
        </w:rPr>
      </w:pPr>
      <w:r>
        <w:rPr>
          <w:rtl/>
        </w:rPr>
        <w:t xml:space="preserve">قال سبحانه: </w:t>
      </w:r>
      <w:r w:rsidRPr="0015158F">
        <w:rPr>
          <w:rStyle w:val="libAlaemChar"/>
          <w:rtl/>
        </w:rPr>
        <w:t>(</w:t>
      </w:r>
      <w:r w:rsidRPr="002B040D">
        <w:rPr>
          <w:rFonts w:hint="cs"/>
          <w:rtl/>
        </w:rPr>
        <w:t xml:space="preserve"> </w:t>
      </w:r>
      <w:r w:rsidRPr="00567513">
        <w:rPr>
          <w:rStyle w:val="libAieChar"/>
          <w:rFonts w:hint="cs"/>
          <w:rtl/>
        </w:rPr>
        <w:t>وَللهِ خَزَائِنُ السَّمَاوَاتِ وَالأَرْضِ</w:t>
      </w:r>
      <w:r w:rsidRPr="002B040D">
        <w:rPr>
          <w:rtl/>
        </w:rPr>
        <w:t xml:space="preserve"> </w:t>
      </w:r>
      <w:r w:rsidRPr="0015158F">
        <w:rPr>
          <w:rStyle w:val="libAlaemChar"/>
          <w:rtl/>
        </w:rPr>
        <w:t>)</w:t>
      </w:r>
      <w:r>
        <w:rPr>
          <w:rtl/>
        </w:rPr>
        <w:t xml:space="preserve"> ( المنافقون / 7 ) وقال سبحانه: </w:t>
      </w:r>
      <w:r w:rsidRPr="0015158F">
        <w:rPr>
          <w:rStyle w:val="libAlaemChar"/>
          <w:rtl/>
        </w:rPr>
        <w:t>(</w:t>
      </w:r>
      <w:r w:rsidRPr="002B040D">
        <w:rPr>
          <w:rFonts w:hint="cs"/>
          <w:rtl/>
        </w:rPr>
        <w:t xml:space="preserve"> </w:t>
      </w:r>
      <w:r w:rsidRPr="00567513">
        <w:rPr>
          <w:rStyle w:val="libAieChar"/>
          <w:rFonts w:hint="cs"/>
          <w:rtl/>
        </w:rPr>
        <w:t>وَللهِ الْعِزَّةُ وَلِرَسُولِهِ وَلِلْمُؤْمِنِينَ</w:t>
      </w:r>
      <w:r w:rsidRPr="002B040D">
        <w:rPr>
          <w:rtl/>
        </w:rPr>
        <w:t xml:space="preserve"> </w:t>
      </w:r>
      <w:r w:rsidRPr="0015158F">
        <w:rPr>
          <w:rStyle w:val="libAlaemChar"/>
          <w:rtl/>
        </w:rPr>
        <w:t>)</w:t>
      </w:r>
      <w:r>
        <w:rPr>
          <w:rtl/>
        </w:rPr>
        <w:t xml:space="preserve"> ( المنافقون / 8 ).</w:t>
      </w:r>
    </w:p>
    <w:p w14:paraId="5F8A44AD" w14:textId="77777777" w:rsidR="00F24E3C" w:rsidRDefault="00F24E3C" w:rsidP="00DB5C31">
      <w:pPr>
        <w:pStyle w:val="libNormal"/>
        <w:rPr>
          <w:rtl/>
        </w:rPr>
      </w:pPr>
      <w:r>
        <w:rPr>
          <w:rtl/>
        </w:rPr>
        <w:t>ولكنّ ذلك مشروط بالتمسّك بعرى</w:t>
      </w:r>
      <w:r w:rsidRPr="00BF1E47">
        <w:rPr>
          <w:rFonts w:hint="cs"/>
          <w:rtl/>
        </w:rPr>
        <w:t>ٰ</w:t>
      </w:r>
      <w:r>
        <w:rPr>
          <w:rtl/>
        </w:rPr>
        <w:t xml:space="preserve"> الإيمان، والإنقطاع الكامل لله عزّ وجل، والإنقياد المطلق لأوامره ونواهيه.</w:t>
      </w:r>
    </w:p>
    <w:p w14:paraId="56798447" w14:textId="77777777" w:rsidR="00F24E3C" w:rsidRDefault="00F24E3C" w:rsidP="00DB5C31">
      <w:pPr>
        <w:pStyle w:val="libNormal"/>
        <w:rPr>
          <w:rFonts w:hint="cs"/>
          <w:rtl/>
        </w:rPr>
      </w:pPr>
      <w:r>
        <w:rPr>
          <w:rtl/>
        </w:rPr>
        <w:t xml:space="preserve">قال سبحانه: </w:t>
      </w:r>
      <w:r w:rsidRPr="0015158F">
        <w:rPr>
          <w:rStyle w:val="libAlaemChar"/>
          <w:rtl/>
        </w:rPr>
        <w:t>(</w:t>
      </w:r>
      <w:r w:rsidRPr="002B040D">
        <w:rPr>
          <w:rFonts w:hint="cs"/>
          <w:rtl/>
        </w:rPr>
        <w:t xml:space="preserve"> </w:t>
      </w:r>
      <w:r w:rsidRPr="00567513">
        <w:rPr>
          <w:rStyle w:val="libAieChar"/>
          <w:rFonts w:hint="cs"/>
          <w:rtl/>
        </w:rPr>
        <w:t>وَأَنتُمُ الأَعْلَوْنَ إِن كُنتُم مُّؤْمِنِينَ</w:t>
      </w:r>
      <w:r w:rsidRPr="002B040D">
        <w:rPr>
          <w:rtl/>
        </w:rPr>
        <w:t xml:space="preserve"> </w:t>
      </w:r>
      <w:r w:rsidRPr="0015158F">
        <w:rPr>
          <w:rStyle w:val="libAlaemChar"/>
          <w:rtl/>
        </w:rPr>
        <w:t>)</w:t>
      </w:r>
      <w:r>
        <w:rPr>
          <w:rtl/>
        </w:rPr>
        <w:t xml:space="preserve"> ( آل عمران / 139 ) وقال عزّ اسمه: </w:t>
      </w:r>
      <w:r w:rsidRPr="0015158F">
        <w:rPr>
          <w:rStyle w:val="libAlaemChar"/>
          <w:rtl/>
        </w:rPr>
        <w:t>(</w:t>
      </w:r>
      <w:r w:rsidRPr="002B040D">
        <w:rPr>
          <w:rFonts w:hint="cs"/>
          <w:rtl/>
        </w:rPr>
        <w:t xml:space="preserve"> </w:t>
      </w:r>
      <w:r w:rsidRPr="00567513">
        <w:rPr>
          <w:rStyle w:val="libAieChar"/>
          <w:rFonts w:hint="cs"/>
          <w:rtl/>
        </w:rPr>
        <w:t>إِنَّ الَّذِينَ قَالُوا رَبُّنَا اللهُ ثُمَّ اسْتَقَامُوا تَتَنَزَّلُ عَلَيْهِمُ المَلائِكَةُ إلّا تَخَافُوا وَلا تَحْزَنُوا وَأَبْشِرُوا بِالجَنَّةِ الَّتِي كُنتُمْ تُوعَدُونَ</w:t>
      </w:r>
      <w:r w:rsidRPr="002B040D">
        <w:rPr>
          <w:rtl/>
        </w:rPr>
        <w:t xml:space="preserve"> </w:t>
      </w:r>
      <w:r w:rsidRPr="0015158F">
        <w:rPr>
          <w:rStyle w:val="libAlaemChar"/>
          <w:rtl/>
        </w:rPr>
        <w:t>)</w:t>
      </w:r>
      <w:r>
        <w:rPr>
          <w:rtl/>
        </w:rPr>
        <w:t xml:space="preserve"> ( فصّلت / 30 ).</w:t>
      </w:r>
    </w:p>
    <w:p w14:paraId="0ED4730F" w14:textId="77777777" w:rsidR="00F24E3C" w:rsidRDefault="00F24E3C" w:rsidP="00F24E3C">
      <w:pPr>
        <w:pStyle w:val="Heading2"/>
        <w:rPr>
          <w:rFonts w:hint="cs"/>
          <w:rtl/>
        </w:rPr>
      </w:pPr>
      <w:bookmarkStart w:id="338" w:name="_Toc308079996"/>
      <w:bookmarkStart w:id="339" w:name="_Toc24453301"/>
      <w:r>
        <w:rPr>
          <w:rtl/>
        </w:rPr>
        <w:t>2 ـ تشتيت الشمل وبثّ التفرقة بين المسلمين:</w:t>
      </w:r>
      <w:bookmarkEnd w:id="339"/>
      <w:r>
        <w:rPr>
          <w:rtl/>
        </w:rPr>
        <w:t xml:space="preserve"> </w:t>
      </w:r>
      <w:bookmarkEnd w:id="338"/>
    </w:p>
    <w:p w14:paraId="074EC312" w14:textId="77777777" w:rsidR="00F24E3C" w:rsidRDefault="00F24E3C" w:rsidP="00DB5C31">
      <w:pPr>
        <w:pStyle w:val="libNormal"/>
        <w:rPr>
          <w:rFonts w:hint="cs"/>
          <w:rtl/>
        </w:rPr>
      </w:pPr>
      <w:r>
        <w:rPr>
          <w:rtl/>
        </w:rPr>
        <w:t xml:space="preserve">إنّ عبد الله بن </w:t>
      </w:r>
      <w:r>
        <w:rPr>
          <w:rFonts w:hint="cs"/>
          <w:rtl/>
        </w:rPr>
        <w:t>اُ</w:t>
      </w:r>
      <w:r>
        <w:rPr>
          <w:rtl/>
        </w:rPr>
        <w:t>بيّ ذلك العدو اللدود للمسلمين، أراد تشتيت شمل المسلمين، بإثارة ظغائن طائفة من المسلمين على طائفة اُخرى، حتّى يشتعل فتيل الفتنة، ويحرق المسلمون بعضهم دمَ بعض بأيديهم، وتكون الخاتمة لصالح أعدائهم، حيث قال: هذا ما فعلتم بأنفسكم، أحللتموهم بلادكم، وقاسمتموهم أموالكم ...</w:t>
      </w:r>
      <w:r>
        <w:rPr>
          <w:rFonts w:hint="cs"/>
          <w:rtl/>
        </w:rPr>
        <w:t xml:space="preserve"> .</w:t>
      </w:r>
    </w:p>
    <w:p w14:paraId="739E3AFD" w14:textId="77777777" w:rsidR="00F24E3C" w:rsidRDefault="00F24E3C" w:rsidP="00DB5C31">
      <w:pPr>
        <w:pStyle w:val="libNormal"/>
        <w:rPr>
          <w:rFonts w:hint="cs"/>
          <w:rtl/>
        </w:rPr>
      </w:pPr>
      <w:r>
        <w:rPr>
          <w:rtl/>
        </w:rPr>
        <w:t>غير أنّ هذا النهج التآمري لا</w:t>
      </w:r>
      <w:r>
        <w:rPr>
          <w:rFonts w:hint="cs"/>
          <w:rtl/>
        </w:rPr>
        <w:t xml:space="preserve"> </w:t>
      </w:r>
      <w:r>
        <w:rPr>
          <w:rtl/>
        </w:rPr>
        <w:t>زال معمولاً به إلى</w:t>
      </w:r>
      <w:r w:rsidRPr="00BF1E47">
        <w:rPr>
          <w:rFonts w:hint="cs"/>
          <w:rtl/>
        </w:rPr>
        <w:t>ٰ</w:t>
      </w:r>
      <w:r>
        <w:rPr>
          <w:rtl/>
        </w:rPr>
        <w:t xml:space="preserve"> يومنا هذا، وما انفك</w:t>
      </w:r>
      <w:r>
        <w:rPr>
          <w:rFonts w:hint="cs"/>
          <w:rtl/>
        </w:rPr>
        <w:t>ّ</w:t>
      </w:r>
      <w:r>
        <w:rPr>
          <w:rtl/>
        </w:rPr>
        <w:t xml:space="preserve"> عنه أعداء الإسلام طرفة عين أبداً، ومن الصور الجليّة الواضحة لهذا النهج العدائي في يومنا هذا، بثّ السموم الفكرية في أذهان أبناء الشعوب الإسلامية، وتأليب بعضهم على بعض، تحت شعارات قومي</w:t>
      </w:r>
      <w:r>
        <w:rPr>
          <w:rFonts w:hint="cs"/>
          <w:rtl/>
        </w:rPr>
        <w:t>ّ</w:t>
      </w:r>
      <w:r>
        <w:rPr>
          <w:rtl/>
        </w:rPr>
        <w:t>ة ووطني</w:t>
      </w:r>
      <w:r>
        <w:rPr>
          <w:rFonts w:hint="cs"/>
          <w:rtl/>
        </w:rPr>
        <w:t>ّ</w:t>
      </w:r>
      <w:r>
        <w:rPr>
          <w:rtl/>
        </w:rPr>
        <w:t>ة وعرقي</w:t>
      </w:r>
      <w:r>
        <w:rPr>
          <w:rFonts w:hint="cs"/>
          <w:rtl/>
        </w:rPr>
        <w:t>ّ</w:t>
      </w:r>
      <w:r>
        <w:rPr>
          <w:rtl/>
        </w:rPr>
        <w:t>ة، فيحفّزون الجذور القومية للترك في قبال الجذور القومية العرقية العربية، وهكذا بالنسبة لسائر القوميات المتعدّدة التي تدين</w:t>
      </w:r>
    </w:p>
    <w:p w14:paraId="1849F79F" w14:textId="77777777" w:rsidR="00F24E3C" w:rsidRDefault="00F24E3C" w:rsidP="001434A0">
      <w:pPr>
        <w:pStyle w:val="libNormal0"/>
        <w:rPr>
          <w:rFonts w:hint="cs"/>
          <w:rtl/>
        </w:rPr>
      </w:pPr>
      <w:r w:rsidRPr="001B49D5">
        <w:rPr>
          <w:rtl/>
        </w:rPr>
        <w:br w:type="page"/>
      </w:r>
      <w:r>
        <w:rPr>
          <w:rtl/>
        </w:rPr>
        <w:lastRenderedPageBreak/>
        <w:t>بالإسلام على</w:t>
      </w:r>
      <w:r w:rsidRPr="00BF1E47">
        <w:rPr>
          <w:rFonts w:hint="cs"/>
          <w:rtl/>
        </w:rPr>
        <w:t>ٰ</w:t>
      </w:r>
      <w:r>
        <w:rPr>
          <w:rtl/>
        </w:rPr>
        <w:t xml:space="preserve"> امتداد رقعته الشاسعة.</w:t>
      </w:r>
    </w:p>
    <w:p w14:paraId="68AD3E0A" w14:textId="77777777" w:rsidR="00F24E3C" w:rsidRDefault="00F24E3C" w:rsidP="00DB5C31">
      <w:pPr>
        <w:pStyle w:val="libNormal"/>
        <w:rPr>
          <w:rFonts w:hint="cs"/>
          <w:rtl/>
        </w:rPr>
      </w:pPr>
      <w:r>
        <w:rPr>
          <w:rtl/>
        </w:rPr>
        <w:t>وبذلك تمكّنوا من الفتك والإجهاز على</w:t>
      </w:r>
      <w:r w:rsidRPr="00BF1E47">
        <w:rPr>
          <w:rFonts w:hint="cs"/>
          <w:rtl/>
        </w:rPr>
        <w:t>ٰ</w:t>
      </w:r>
      <w:r>
        <w:rPr>
          <w:rtl/>
        </w:rPr>
        <w:t xml:space="preserve"> الإمبراطورية العثمانية المترامية الأطراف، والتي تمكّنت من الظهور بالمسلمين كدولة عظمى في العالم لها سيادتها، وثقلها في تقرير الأوضاع السياسية في العالم.</w:t>
      </w:r>
    </w:p>
    <w:p w14:paraId="5931F713" w14:textId="4703CDC8" w:rsidR="00F24E3C" w:rsidRDefault="00F24E3C" w:rsidP="00F24E3C">
      <w:pPr>
        <w:pStyle w:val="Heading2"/>
        <w:rPr>
          <w:rFonts w:hint="cs"/>
          <w:rtl/>
        </w:rPr>
      </w:pPr>
      <w:bookmarkStart w:id="340" w:name="_Toc308079997"/>
      <w:bookmarkStart w:id="341" w:name="_Toc24453302"/>
      <w:r>
        <w:rPr>
          <w:rtl/>
        </w:rPr>
        <w:t xml:space="preserve">3 ـ حنكة النبي </w:t>
      </w:r>
      <w:r w:rsidR="00DC6014" w:rsidRPr="00DC6014">
        <w:rPr>
          <w:rStyle w:val="libAlaemChar"/>
          <w:rFonts w:hint="cs"/>
          <w:rtl/>
        </w:rPr>
        <w:t>صلى‌الله‌عليه‌وآله</w:t>
      </w:r>
      <w:r>
        <w:rPr>
          <w:rtl/>
        </w:rPr>
        <w:t xml:space="preserve"> في اجتياز الأزمة:</w:t>
      </w:r>
      <w:bookmarkEnd w:id="341"/>
      <w:r>
        <w:rPr>
          <w:rtl/>
        </w:rPr>
        <w:t xml:space="preserve"> </w:t>
      </w:r>
      <w:bookmarkEnd w:id="340"/>
    </w:p>
    <w:p w14:paraId="6CE06DE4" w14:textId="6EBD35F6" w:rsidR="00F24E3C" w:rsidRDefault="00F24E3C" w:rsidP="00DB5C31">
      <w:pPr>
        <w:pStyle w:val="libNormal"/>
        <w:rPr>
          <w:rtl/>
        </w:rPr>
      </w:pPr>
      <w:r>
        <w:rPr>
          <w:rtl/>
        </w:rPr>
        <w:t xml:space="preserve">في خضمّ ذلك الموقف الحرِج، أمر النبي </w:t>
      </w:r>
      <w:r w:rsidR="00DC6014" w:rsidRPr="00DC6014">
        <w:rPr>
          <w:rStyle w:val="libAlaemChar"/>
          <w:rFonts w:hint="cs"/>
          <w:rtl/>
        </w:rPr>
        <w:t>صلى‌الله‌عليه‌وآله</w:t>
      </w:r>
      <w:r>
        <w:rPr>
          <w:rtl/>
        </w:rPr>
        <w:t xml:space="preserve"> أن يؤذّن في الناس بالرحيل في ساعة لم يألفوا الرحيل فيها، مع </w:t>
      </w:r>
      <w:r>
        <w:rPr>
          <w:rFonts w:hint="cs"/>
          <w:rtl/>
        </w:rPr>
        <w:t>أ</w:t>
      </w:r>
      <w:r>
        <w:rPr>
          <w:rtl/>
        </w:rPr>
        <w:t xml:space="preserve">نّ ابن اُبيّ أسرع بالمثول أمام يديه، والتنكّر ممّا بدر منه ونسب إليه، ولكن ذلك لم يؤثّر على قرار النبي </w:t>
      </w:r>
      <w:r w:rsidR="00DC6014" w:rsidRPr="00DC6014">
        <w:rPr>
          <w:rStyle w:val="libAlaemChar"/>
          <w:rFonts w:hint="cs"/>
          <w:rtl/>
        </w:rPr>
        <w:t>صلى‌الله‌عليه‌وآله</w:t>
      </w:r>
      <w:r>
        <w:rPr>
          <w:rtl/>
        </w:rPr>
        <w:t xml:space="preserve"> بالرحيل شيئاً، بل انطلق بالناس يجوب الفيافي والقفار، طيلة يومهم حتّى أمسوا، وطيلة ليلتهم حتّى أصبحوا، وصدر يومهم الثاني حتّى آذتهم الشمس، فلمّا نزل الناس لم يلبثوا حتّى غلبهم النعاس، ونسوا حديث ابن اُبيّ، وهذا يعطي لكل قائد محنّك درساً من لزوم </w:t>
      </w:r>
      <w:r>
        <w:rPr>
          <w:rFonts w:hint="cs"/>
          <w:rtl/>
        </w:rPr>
        <w:t>ا</w:t>
      </w:r>
      <w:r>
        <w:rPr>
          <w:rtl/>
        </w:rPr>
        <w:t>متصاص ما انتاب نفوسهم من أفكار خاطئة، و</w:t>
      </w:r>
      <w:r>
        <w:rPr>
          <w:rFonts w:hint="cs"/>
          <w:rtl/>
        </w:rPr>
        <w:t>ا</w:t>
      </w:r>
      <w:r>
        <w:rPr>
          <w:rtl/>
        </w:rPr>
        <w:t>جتثاث جذورها بصرفها إلى</w:t>
      </w:r>
      <w:r w:rsidRPr="00BF1E47">
        <w:rPr>
          <w:rFonts w:hint="cs"/>
          <w:rtl/>
        </w:rPr>
        <w:t>ٰ</w:t>
      </w:r>
      <w:r>
        <w:rPr>
          <w:rtl/>
        </w:rPr>
        <w:t xml:space="preserve"> اُمور اُخرى، تستولي على</w:t>
      </w:r>
      <w:r w:rsidRPr="00BF1E47">
        <w:rPr>
          <w:rFonts w:hint="cs"/>
          <w:rtl/>
        </w:rPr>
        <w:t>ٰ</w:t>
      </w:r>
      <w:r>
        <w:rPr>
          <w:rtl/>
        </w:rPr>
        <w:t xml:space="preserve"> منافذ فكرهم، فتشذَّ أذهانهم عنهم إلى</w:t>
      </w:r>
      <w:r w:rsidRPr="00BF1E47">
        <w:rPr>
          <w:rFonts w:hint="cs"/>
          <w:rtl/>
        </w:rPr>
        <w:t>ٰ</w:t>
      </w:r>
      <w:r>
        <w:rPr>
          <w:rtl/>
        </w:rPr>
        <w:t xml:space="preserve"> التشاغل باُمور اُخرى</w:t>
      </w:r>
      <w:r w:rsidRPr="00BF1E47">
        <w:rPr>
          <w:rFonts w:hint="cs"/>
          <w:rtl/>
        </w:rPr>
        <w:t>ٰ</w:t>
      </w:r>
      <w:r>
        <w:rPr>
          <w:rFonts w:hint="cs"/>
          <w:rtl/>
        </w:rPr>
        <w:t xml:space="preserve">، </w:t>
      </w:r>
      <w:r>
        <w:rPr>
          <w:rtl/>
        </w:rPr>
        <w:t>ولو لم يقم بذلك لبقيت آثار تلك الرواسب الفكرية في أذهانهم، ولأثرّت على مستقبل الدعوة، ووحدة صف المسلمين.</w:t>
      </w:r>
    </w:p>
    <w:p w14:paraId="78E4A36F" w14:textId="77777777" w:rsidR="00F24E3C" w:rsidRPr="00E671CA" w:rsidRDefault="00F24E3C" w:rsidP="008D50E1">
      <w:pPr>
        <w:pStyle w:val="libBold1"/>
        <w:rPr>
          <w:rFonts w:hint="cs"/>
          <w:rtl/>
        </w:rPr>
      </w:pPr>
      <w:r w:rsidRPr="00E671CA">
        <w:rPr>
          <w:rtl/>
        </w:rPr>
        <w:t>4 ـ سعة صدر النبي وتري</w:t>
      </w:r>
      <w:r>
        <w:rPr>
          <w:rtl/>
        </w:rPr>
        <w:t xml:space="preserve">ّثه وتلبّثه: </w:t>
      </w:r>
    </w:p>
    <w:p w14:paraId="765ED0D5" w14:textId="359E36F4" w:rsidR="00F24E3C" w:rsidRDefault="00F24E3C" w:rsidP="00DB5C31">
      <w:pPr>
        <w:pStyle w:val="libNormal"/>
        <w:rPr>
          <w:rFonts w:hint="cs"/>
          <w:rtl/>
        </w:rPr>
      </w:pPr>
      <w:r>
        <w:rPr>
          <w:rtl/>
        </w:rPr>
        <w:t>ل</w:t>
      </w:r>
      <w:r>
        <w:rPr>
          <w:rFonts w:hint="cs"/>
          <w:rtl/>
        </w:rPr>
        <w:t>ـ</w:t>
      </w:r>
      <w:r>
        <w:rPr>
          <w:rtl/>
        </w:rPr>
        <w:t>م</w:t>
      </w:r>
      <w:r>
        <w:rPr>
          <w:rFonts w:hint="cs"/>
          <w:rtl/>
        </w:rPr>
        <w:t>ـ</w:t>
      </w:r>
      <w:r>
        <w:rPr>
          <w:rtl/>
        </w:rPr>
        <w:t xml:space="preserve">ّا أطلع زيد بن أرقم النبي </w:t>
      </w:r>
      <w:r w:rsidR="00DC6014" w:rsidRPr="00DC6014">
        <w:rPr>
          <w:rStyle w:val="libAlaemChar"/>
          <w:rFonts w:hint="cs"/>
          <w:rtl/>
        </w:rPr>
        <w:t>صلى‌الله‌عليه‌وآله</w:t>
      </w:r>
      <w:r>
        <w:rPr>
          <w:rtl/>
        </w:rPr>
        <w:t xml:space="preserve"> ما قاله عبد الله بن اُبيّ، صدّقه في نقله،</w:t>
      </w:r>
      <w:r w:rsidRPr="00EC37E5">
        <w:rPr>
          <w:rtl/>
        </w:rPr>
        <w:t xml:space="preserve"> </w:t>
      </w:r>
      <w:r>
        <w:rPr>
          <w:rtl/>
        </w:rPr>
        <w:t>ول</w:t>
      </w:r>
      <w:r>
        <w:rPr>
          <w:rFonts w:hint="cs"/>
          <w:rtl/>
        </w:rPr>
        <w:t>ـ</w:t>
      </w:r>
      <w:r>
        <w:rPr>
          <w:rtl/>
        </w:rPr>
        <w:t>م</w:t>
      </w:r>
      <w:r>
        <w:rPr>
          <w:rFonts w:hint="cs"/>
          <w:rtl/>
        </w:rPr>
        <w:t>ـ</w:t>
      </w:r>
      <w:r>
        <w:rPr>
          <w:rtl/>
        </w:rPr>
        <w:t>ّا مثل ابن اُبيّ بين يديه، وأنكر ما أبلغه زيد بن أرقم، فلم</w:t>
      </w:r>
      <w:r>
        <w:rPr>
          <w:rFonts w:hint="cs"/>
          <w:rtl/>
        </w:rPr>
        <w:t xml:space="preserve"> </w:t>
      </w:r>
      <w:r>
        <w:rPr>
          <w:rtl/>
        </w:rPr>
        <w:t>يكذّبه، وربّما كانت هذا الظاهرة التي تمثّل بها النبي في ذلك الموقف، أمراً مثيراً للتساؤل، ولأجل ذلك انتهز المنافقون الفرصة لانتقاد النبي، واتهامه بالتساهل والتواني في القضاء على</w:t>
      </w:r>
      <w:r w:rsidRPr="00BF1E47">
        <w:rPr>
          <w:rFonts w:hint="cs"/>
          <w:rtl/>
        </w:rPr>
        <w:t>ٰ</w:t>
      </w:r>
      <w:r>
        <w:rPr>
          <w:rtl/>
        </w:rPr>
        <w:t xml:space="preserve"> خصومه، ولكنّ المنافقين قد غفلوا عن أصل رصين، واُسّ مكين تبتني عليه الحنكة القياديّة، وقد قال </w:t>
      </w:r>
      <w:r>
        <w:rPr>
          <w:rFonts w:hint="cs"/>
          <w:rtl/>
        </w:rPr>
        <w:t>أ</w:t>
      </w:r>
      <w:r>
        <w:rPr>
          <w:rtl/>
        </w:rPr>
        <w:t xml:space="preserve">مير المؤمنين </w:t>
      </w:r>
      <w:r w:rsidR="00DC6014" w:rsidRPr="00DC6014">
        <w:rPr>
          <w:rStyle w:val="libAlaemChar"/>
          <w:rFonts w:hint="cs"/>
          <w:rtl/>
        </w:rPr>
        <w:t>عليه‌السلام</w:t>
      </w:r>
      <w:r>
        <w:rPr>
          <w:rtl/>
        </w:rPr>
        <w:t xml:space="preserve"> بهذا</w:t>
      </w:r>
    </w:p>
    <w:p w14:paraId="2E7E70CB" w14:textId="77777777" w:rsidR="00F24E3C" w:rsidRDefault="00F24E3C" w:rsidP="001434A0">
      <w:pPr>
        <w:pStyle w:val="libNormal0"/>
        <w:rPr>
          <w:rFonts w:hint="cs"/>
          <w:rtl/>
        </w:rPr>
      </w:pPr>
      <w:r w:rsidRPr="00852AB5">
        <w:rPr>
          <w:rtl/>
        </w:rPr>
        <w:br w:type="page"/>
      </w:r>
      <w:r>
        <w:rPr>
          <w:rtl/>
        </w:rPr>
        <w:lastRenderedPageBreak/>
        <w:t xml:space="preserve">الصدد: « آلة الرئاسة سعة الصدر » </w:t>
      </w:r>
      <w:r w:rsidRPr="002B6E16">
        <w:rPr>
          <w:rStyle w:val="libFootnotenumChar"/>
          <w:rtl/>
        </w:rPr>
        <w:t>(1)</w:t>
      </w:r>
      <w:r>
        <w:rPr>
          <w:rtl/>
        </w:rPr>
        <w:t>.</w:t>
      </w:r>
    </w:p>
    <w:p w14:paraId="43B9E780" w14:textId="0692D85B" w:rsidR="00F24E3C" w:rsidRDefault="00F24E3C" w:rsidP="00DB5C31">
      <w:pPr>
        <w:pStyle w:val="libNormal"/>
        <w:rPr>
          <w:rFonts w:hint="cs"/>
          <w:rtl/>
        </w:rPr>
      </w:pPr>
      <w:r>
        <w:rPr>
          <w:rtl/>
        </w:rPr>
        <w:t xml:space="preserve">وإنّ التسرّع في الحكم والقضاء، وإن أصاب الواقع لا يخلو من نتائج غير محمودة، خصوصاً إذا لم يتّضح الأمر بعد لعموم المسلمين، فقد اختار النبي </w:t>
      </w:r>
      <w:r w:rsidR="00DC6014" w:rsidRPr="00DC6014">
        <w:rPr>
          <w:rStyle w:val="libAlaemChar"/>
          <w:rFonts w:hint="cs"/>
          <w:rtl/>
        </w:rPr>
        <w:t>صلى‌الله‌عليه‌وآله</w:t>
      </w:r>
      <w:r>
        <w:rPr>
          <w:rtl/>
        </w:rPr>
        <w:t xml:space="preserve"> التريّث حتّى تنكشف حقيقة المسألة للجميع، فيكون النبي معذوراً ومحقّاً إذا أخذ في حق ابن اُبيّ حكماً حاسماً.</w:t>
      </w:r>
    </w:p>
    <w:p w14:paraId="4DF2E57A" w14:textId="77777777" w:rsidR="00F24E3C" w:rsidRDefault="00F24E3C" w:rsidP="00F24E3C">
      <w:pPr>
        <w:pStyle w:val="Heading2"/>
        <w:rPr>
          <w:rFonts w:hint="cs"/>
          <w:rtl/>
        </w:rPr>
      </w:pPr>
      <w:bookmarkStart w:id="342" w:name="_Toc308079998"/>
      <w:bookmarkStart w:id="343" w:name="_Toc24453303"/>
      <w:r>
        <w:rPr>
          <w:rtl/>
        </w:rPr>
        <w:t>5 ـ مقابلة الإساءة بالإحسان:</w:t>
      </w:r>
      <w:bookmarkEnd w:id="343"/>
      <w:r>
        <w:rPr>
          <w:rtl/>
        </w:rPr>
        <w:t xml:space="preserve"> </w:t>
      </w:r>
      <w:bookmarkEnd w:id="342"/>
    </w:p>
    <w:p w14:paraId="7A5A5A33" w14:textId="54307BCC"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أخبر زيد بن أرقم النبي </w:t>
      </w:r>
      <w:r w:rsidR="00DC6014" w:rsidRPr="00DC6014">
        <w:rPr>
          <w:rStyle w:val="libAlaemChar"/>
          <w:rFonts w:hint="cs"/>
          <w:rtl/>
        </w:rPr>
        <w:t>صلى‌الله‌عليه‌وآله</w:t>
      </w:r>
      <w:r>
        <w:rPr>
          <w:rtl/>
        </w:rPr>
        <w:t xml:space="preserve"> بما تقوَّل به عبد الله ابن اُبيّ، اقترح عمر بن الخطاب على النبي </w:t>
      </w:r>
      <w:r w:rsidR="00DC6014" w:rsidRPr="00DC6014">
        <w:rPr>
          <w:rStyle w:val="libAlaemChar"/>
          <w:rFonts w:hint="cs"/>
          <w:rtl/>
        </w:rPr>
        <w:t>صلى‌الله‌عليه‌وآله</w:t>
      </w:r>
      <w:r>
        <w:rPr>
          <w:rtl/>
        </w:rPr>
        <w:t xml:space="preserve"> أن يقتله ولكنّ النبي </w:t>
      </w:r>
      <w:r w:rsidR="00DC6014" w:rsidRPr="00DC6014">
        <w:rPr>
          <w:rStyle w:val="libAlaemChar"/>
          <w:rFonts w:hint="cs"/>
          <w:rtl/>
        </w:rPr>
        <w:t>صلى‌الله‌عليه‌وآله</w:t>
      </w:r>
      <w:r>
        <w:rPr>
          <w:rtl/>
        </w:rPr>
        <w:t xml:space="preserve"> أجابه بقوله: « فكيف يا عمر، إذا تحدّث الناس </w:t>
      </w:r>
      <w:r>
        <w:rPr>
          <w:rFonts w:hint="cs"/>
          <w:rtl/>
        </w:rPr>
        <w:t>أ</w:t>
      </w:r>
      <w:r>
        <w:rPr>
          <w:rtl/>
        </w:rPr>
        <w:t>نّ محمداً يقتل أصحابه »، فقد أبدى</w:t>
      </w:r>
      <w:r w:rsidRPr="00BF1E47">
        <w:rPr>
          <w:rFonts w:hint="cs"/>
          <w:rtl/>
        </w:rPr>
        <w:t>ٰ</w:t>
      </w:r>
      <w:r>
        <w:rPr>
          <w:rtl/>
        </w:rPr>
        <w:t xml:space="preserve"> النبي </w:t>
      </w:r>
      <w:r w:rsidR="00DC6014" w:rsidRPr="00DC6014">
        <w:rPr>
          <w:rStyle w:val="libAlaemChar"/>
          <w:rFonts w:hint="cs"/>
          <w:rtl/>
        </w:rPr>
        <w:t>صلى‌الله‌عليه‌وآله</w:t>
      </w:r>
      <w:r>
        <w:rPr>
          <w:rtl/>
        </w:rPr>
        <w:t xml:space="preserve"> في جوابه هذا حنكة وسياسة رصينة أدحض بذلك المقولة التي تنص</w:t>
      </w:r>
      <w:r>
        <w:rPr>
          <w:rFonts w:hint="cs"/>
          <w:rtl/>
        </w:rPr>
        <w:t>ّ</w:t>
      </w:r>
      <w:r>
        <w:rPr>
          <w:rtl/>
        </w:rPr>
        <w:t xml:space="preserve"> على</w:t>
      </w:r>
      <w:r w:rsidRPr="00BF1E47">
        <w:rPr>
          <w:rFonts w:hint="cs"/>
          <w:rtl/>
        </w:rPr>
        <w:t>ٰ</w:t>
      </w:r>
      <w:r>
        <w:rPr>
          <w:rtl/>
        </w:rPr>
        <w:t xml:space="preserve"> « </w:t>
      </w:r>
      <w:r>
        <w:rPr>
          <w:rFonts w:hint="cs"/>
          <w:rtl/>
        </w:rPr>
        <w:t>أ</w:t>
      </w:r>
      <w:r>
        <w:rPr>
          <w:rtl/>
        </w:rPr>
        <w:t>نّ كل ثورة ستجتث</w:t>
      </w:r>
      <w:r>
        <w:rPr>
          <w:rFonts w:hint="cs"/>
          <w:rtl/>
        </w:rPr>
        <w:t>ّ</w:t>
      </w:r>
      <w:r>
        <w:rPr>
          <w:rtl/>
        </w:rPr>
        <w:t xml:space="preserve"> جذور أبطالها ». وعدوّ الله عبد الله بن اُبيّ وإن لم يكن في واقع أمره مسلماً واقعيّاً، ولكنّه كان معدوداً منهم، ومن أشرافهم، فلو قتله النبي لتسرّب الريب إلى سائر نفوس المسلمين.</w:t>
      </w:r>
    </w:p>
    <w:p w14:paraId="77435168" w14:textId="16372843" w:rsidR="00F24E3C" w:rsidRDefault="00F24E3C" w:rsidP="00DB5C31">
      <w:pPr>
        <w:pStyle w:val="libNormal"/>
        <w:rPr>
          <w:rtl/>
        </w:rPr>
      </w:pPr>
      <w:r>
        <w:rPr>
          <w:rtl/>
        </w:rPr>
        <w:t>وقد جازى</w:t>
      </w:r>
      <w:r w:rsidRPr="00BF1E47">
        <w:rPr>
          <w:rFonts w:hint="cs"/>
          <w:rtl/>
        </w:rPr>
        <w:t>ٰ</w:t>
      </w:r>
      <w:r>
        <w:rPr>
          <w:rtl/>
        </w:rPr>
        <w:t xml:space="preserve"> النبي </w:t>
      </w:r>
      <w:r w:rsidR="00DC6014" w:rsidRPr="00DC6014">
        <w:rPr>
          <w:rStyle w:val="libAlaemChar"/>
          <w:rFonts w:hint="cs"/>
          <w:rtl/>
        </w:rPr>
        <w:t>صلى‌الله‌عليه‌وآله</w:t>
      </w:r>
      <w:r>
        <w:rPr>
          <w:rtl/>
        </w:rPr>
        <w:t xml:space="preserve"> الإساءة بالإحسان، عند ما جاء ابنه إلى النبي، وقال: « إنّه بلغني </w:t>
      </w:r>
      <w:r>
        <w:rPr>
          <w:rFonts w:hint="cs"/>
          <w:rtl/>
        </w:rPr>
        <w:t>أ</w:t>
      </w:r>
      <w:r>
        <w:rPr>
          <w:rtl/>
        </w:rPr>
        <w:t>نّك تريد قتل عبد الله بن اُبيّ، فإن كنت لا بدّ فاعلاً فامرني به ... ».</w:t>
      </w:r>
    </w:p>
    <w:p w14:paraId="6C96FEC9" w14:textId="55D46344" w:rsidR="00F24E3C" w:rsidRDefault="00F24E3C" w:rsidP="00DB5C31">
      <w:pPr>
        <w:pStyle w:val="libNormal"/>
        <w:rPr>
          <w:rtl/>
        </w:rPr>
      </w:pPr>
      <w:r>
        <w:rPr>
          <w:rtl/>
        </w:rPr>
        <w:t xml:space="preserve">ولكنّ النبي </w:t>
      </w:r>
      <w:r w:rsidR="00DC6014" w:rsidRPr="00DC6014">
        <w:rPr>
          <w:rStyle w:val="libAlaemChar"/>
          <w:rFonts w:hint="cs"/>
          <w:rtl/>
        </w:rPr>
        <w:t>صلى‌الله‌عليه‌وآله</w:t>
      </w:r>
      <w:r>
        <w:rPr>
          <w:rtl/>
        </w:rPr>
        <w:t xml:space="preserve"> أجابه بقوله: بل نترفّق به، ونحسن صحبته ما بقي معنا.</w:t>
      </w:r>
    </w:p>
    <w:p w14:paraId="77B95688" w14:textId="77777777" w:rsidR="00F24E3C" w:rsidRDefault="00F24E3C" w:rsidP="00DB5C31">
      <w:pPr>
        <w:pStyle w:val="libNormal"/>
        <w:rPr>
          <w:rFonts w:hint="cs"/>
          <w:rtl/>
        </w:rPr>
      </w:pPr>
      <w:r>
        <w:rPr>
          <w:rtl/>
        </w:rPr>
        <w:t>اُنظر إلى هذه السماحة النبويّة، وروعة عفوها وجلالها، فهو يترفّق بمن ناصبه العداء، و</w:t>
      </w:r>
      <w:r>
        <w:rPr>
          <w:rFonts w:hint="cs"/>
          <w:rtl/>
        </w:rPr>
        <w:t>أ</w:t>
      </w:r>
      <w:r>
        <w:rPr>
          <w:rtl/>
        </w:rPr>
        <w:t>َلّب قلوب أهل المدينة عليه، فيكون رفقه وعفوه أبعد أثراً عن عقوبته، لو أنه</w:t>
      </w:r>
    </w:p>
    <w:p w14:paraId="1C39A6CE" w14:textId="77777777" w:rsidR="00F24E3C" w:rsidRDefault="00F24E3C" w:rsidP="001434A0">
      <w:pPr>
        <w:pStyle w:val="libLine"/>
        <w:rPr>
          <w:rtl/>
        </w:rPr>
      </w:pPr>
      <w:r>
        <w:rPr>
          <w:rtl/>
        </w:rPr>
        <w:t>__________________</w:t>
      </w:r>
    </w:p>
    <w:p w14:paraId="6AC0E900"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نهج البلاغة قسم الحكم برقم</w:t>
      </w:r>
      <w:r>
        <w:rPr>
          <w:rFonts w:hint="cs"/>
          <w:rtl/>
        </w:rPr>
        <w:t xml:space="preserve"> </w:t>
      </w:r>
      <w:r>
        <w:rPr>
          <w:rtl/>
        </w:rPr>
        <w:t>176.</w:t>
      </w:r>
    </w:p>
    <w:p w14:paraId="05B79FBD" w14:textId="77777777" w:rsidR="00F24E3C" w:rsidRDefault="00F24E3C" w:rsidP="001434A0">
      <w:pPr>
        <w:pStyle w:val="libNormal0"/>
        <w:rPr>
          <w:rFonts w:hint="cs"/>
          <w:rtl/>
        </w:rPr>
      </w:pPr>
      <w:r w:rsidRPr="00852AB5">
        <w:rPr>
          <w:rtl/>
        </w:rPr>
        <w:br w:type="page"/>
      </w:r>
      <w:r>
        <w:rPr>
          <w:rtl/>
        </w:rPr>
        <w:lastRenderedPageBreak/>
        <w:t>عاقبها به، وعند ذلك توجّه النبي إلى عمر بن الخطاب: كيف ترى يا عمر، أما والله لو قتلته يوم قلت لي: اقتله، لا</w:t>
      </w:r>
      <w:r>
        <w:rPr>
          <w:rFonts w:hint="cs"/>
          <w:rtl/>
        </w:rPr>
        <w:t>ُ</w:t>
      </w:r>
      <w:r>
        <w:rPr>
          <w:rtl/>
        </w:rPr>
        <w:t>رع</w:t>
      </w:r>
      <w:r>
        <w:rPr>
          <w:rFonts w:hint="cs"/>
          <w:rtl/>
        </w:rPr>
        <w:t>ِ</w:t>
      </w:r>
      <w:r>
        <w:rPr>
          <w:rtl/>
        </w:rPr>
        <w:t>دت له آنف، لو أمرتها اليوم بقتله لقتلته.</w:t>
      </w:r>
    </w:p>
    <w:p w14:paraId="7077B700" w14:textId="6F3EDBDA" w:rsidR="00F24E3C" w:rsidRDefault="00F24E3C" w:rsidP="00DB5C31">
      <w:pPr>
        <w:pStyle w:val="libNormal"/>
        <w:rPr>
          <w:rtl/>
        </w:rPr>
      </w:pPr>
      <w:r>
        <w:rPr>
          <w:rtl/>
        </w:rPr>
        <w:t xml:space="preserve">قال عمر: والله علمت لأمر رسول الله </w:t>
      </w:r>
      <w:r w:rsidR="00DC6014" w:rsidRPr="00DC6014">
        <w:rPr>
          <w:rStyle w:val="libAlaemChar"/>
          <w:rFonts w:hint="cs"/>
          <w:rtl/>
        </w:rPr>
        <w:t>صلى‌الله‌عليه‌وآله</w:t>
      </w:r>
      <w:r>
        <w:rPr>
          <w:rtl/>
        </w:rPr>
        <w:t xml:space="preserve"> أعظم بركة من أمري.</w:t>
      </w:r>
    </w:p>
    <w:p w14:paraId="3BB474AF" w14:textId="63471907" w:rsidR="00F24E3C" w:rsidRDefault="00F24E3C" w:rsidP="00DB5C31">
      <w:pPr>
        <w:pStyle w:val="libNormal"/>
        <w:rPr>
          <w:rFonts w:hint="cs"/>
          <w:rtl/>
        </w:rPr>
      </w:pPr>
      <w:r>
        <w:rPr>
          <w:rtl/>
        </w:rPr>
        <w:t xml:space="preserve">وفي الختام انظر إلى كلام ابن عبد الله، فهو على </w:t>
      </w:r>
      <w:r>
        <w:rPr>
          <w:rFonts w:hint="cs"/>
          <w:rtl/>
        </w:rPr>
        <w:t>ا</w:t>
      </w:r>
      <w:r>
        <w:rPr>
          <w:rtl/>
        </w:rPr>
        <w:t xml:space="preserve">يجازه يعبّر عن حالة نفسية اصطدمت فيها روح الإنشداد إلى الدين، والذوبان في كيانه العظيم، مع وشائج الارتباط العاطفي بوالده، فلا يمكن له الجمع بينهما، ولكنّه يعلم أنّ النبي </w:t>
      </w:r>
      <w:r w:rsidR="00DC6014" w:rsidRPr="00DC6014">
        <w:rPr>
          <w:rStyle w:val="libAlaemChar"/>
          <w:rFonts w:hint="cs"/>
          <w:rtl/>
        </w:rPr>
        <w:t>صلى‌الله‌عليه‌وآله</w:t>
      </w:r>
      <w:r>
        <w:rPr>
          <w:rtl/>
        </w:rPr>
        <w:t xml:space="preserve"> لا يصدر إلّا عن الوحي، ولا يأمر إلّا بالحق، وعند ذلك طلب من النبي أن يقوم بنفسه بقتله لو استحقّ القتل، ولا يفوّض القيام به إلى الغير، خوفاً من أن تحمله العواطف، والوشائج إلى قتل قاتل أبيه، وفي قتل المسلم دخول النار والعذاب المقيم.</w:t>
      </w:r>
    </w:p>
    <w:p w14:paraId="14ED36D1" w14:textId="77777777" w:rsidR="00F24E3C" w:rsidRDefault="00F24E3C" w:rsidP="00F24E3C">
      <w:pPr>
        <w:pStyle w:val="Heading2"/>
        <w:rPr>
          <w:rFonts w:hint="cs"/>
          <w:rtl/>
        </w:rPr>
      </w:pPr>
      <w:bookmarkStart w:id="344" w:name="_Toc308079999"/>
      <w:bookmarkStart w:id="345" w:name="_Toc24453304"/>
      <w:r>
        <w:rPr>
          <w:rtl/>
        </w:rPr>
        <w:t>6 ـ العزّة لله ولرسوله:</w:t>
      </w:r>
      <w:bookmarkEnd w:id="345"/>
      <w:r>
        <w:rPr>
          <w:rtl/>
        </w:rPr>
        <w:t xml:space="preserve"> </w:t>
      </w:r>
      <w:bookmarkEnd w:id="344"/>
    </w:p>
    <w:p w14:paraId="6B5CB036" w14:textId="77777777" w:rsidR="00F24E3C" w:rsidRDefault="00F24E3C" w:rsidP="00DB5C31">
      <w:pPr>
        <w:pStyle w:val="libNormal"/>
        <w:rPr>
          <w:rtl/>
        </w:rPr>
      </w:pPr>
      <w:r>
        <w:rPr>
          <w:rtl/>
        </w:rPr>
        <w:t xml:space="preserve">إنّ عبد الله بن اُبيّ أوهم الناس بأنّ العزّة للمشركين والمنافقين، والذل والهوان للمسلمين والمؤمنين، ولكنّ الوحي أبطل أوهامه تلك، بقوله: </w:t>
      </w:r>
    </w:p>
    <w:p w14:paraId="5DE101F9" w14:textId="77777777" w:rsidR="00F24E3C" w:rsidRDefault="00F24E3C" w:rsidP="00DB5C31">
      <w:pPr>
        <w:pStyle w:val="libNormal"/>
        <w:rPr>
          <w:rtl/>
        </w:rPr>
      </w:pPr>
      <w:r w:rsidRPr="0015158F">
        <w:rPr>
          <w:rStyle w:val="libAlaemChar"/>
          <w:rtl/>
        </w:rPr>
        <w:t>(</w:t>
      </w:r>
      <w:r w:rsidRPr="002B040D">
        <w:rPr>
          <w:rFonts w:hint="cs"/>
          <w:rtl/>
        </w:rPr>
        <w:t xml:space="preserve"> </w:t>
      </w:r>
      <w:r w:rsidRPr="00567513">
        <w:rPr>
          <w:rStyle w:val="libAieChar"/>
          <w:rFonts w:hint="cs"/>
          <w:rtl/>
        </w:rPr>
        <w:t>وَللهِ الْعِزَّةُ وَلِرَسُولِهِ وَلِلْمُؤْمِنِينَ وَلَٰكِنَّ المُنَافِقِينَ لا يَعْلَمُونَ</w:t>
      </w:r>
      <w:r w:rsidRPr="002B040D">
        <w:rPr>
          <w:rtl/>
        </w:rPr>
        <w:t xml:space="preserve"> </w:t>
      </w:r>
      <w:r w:rsidRPr="0015158F">
        <w:rPr>
          <w:rStyle w:val="libAlaemChar"/>
          <w:rtl/>
        </w:rPr>
        <w:t>)</w:t>
      </w:r>
      <w:r>
        <w:rPr>
          <w:rtl/>
        </w:rPr>
        <w:t>.</w:t>
      </w:r>
    </w:p>
    <w:p w14:paraId="1C159F20" w14:textId="77777777" w:rsidR="00F24E3C" w:rsidRDefault="00F24E3C" w:rsidP="00DB5C31">
      <w:pPr>
        <w:pStyle w:val="libNormal"/>
        <w:rPr>
          <w:rtl/>
        </w:rPr>
      </w:pPr>
      <w:r>
        <w:rPr>
          <w:rtl/>
        </w:rPr>
        <w:t>فصدق الخبر المخبر، حتّى وقف ابن عبد الله بن اُبيّ على باب المدينة، فقال لأبيه: والله لا تدخلها إلّا بإذن رسول الله ولتعلمنّ اليوم من الأعزّ، ومن الأذلّ، فشكى عبد الله ابنه إلى رسول الله، فأرسل إليه رسول الله: أن خلّي عنه يدخل فقال: أمّا إذا جاء أمر رسول الله فنعم.</w:t>
      </w:r>
    </w:p>
    <w:p w14:paraId="04865729" w14:textId="77777777" w:rsidR="00F24E3C" w:rsidRDefault="00F24E3C" w:rsidP="00DB5C31">
      <w:pPr>
        <w:pStyle w:val="libNormal"/>
        <w:rPr>
          <w:rFonts w:hint="cs"/>
          <w:rtl/>
        </w:rPr>
      </w:pPr>
      <w:r>
        <w:rPr>
          <w:rtl/>
        </w:rPr>
        <w:t>هذه هي الدروس التي نتلقّاها من وحي سيرة الرسول على ضوء ما ورد في القرآن الكريم.</w:t>
      </w:r>
    </w:p>
    <w:p w14:paraId="30CA6CC7" w14:textId="77777777" w:rsidR="00F24E3C" w:rsidRDefault="00F24E3C" w:rsidP="00F24E3C">
      <w:pPr>
        <w:pStyle w:val="Heading2"/>
        <w:rPr>
          <w:rFonts w:hint="cs"/>
          <w:rtl/>
        </w:rPr>
      </w:pPr>
      <w:r w:rsidRPr="003A338B">
        <w:rPr>
          <w:rtl/>
        </w:rPr>
        <w:br w:type="page"/>
      </w:r>
      <w:bookmarkStart w:id="346" w:name="_Toc308080000"/>
      <w:bookmarkStart w:id="347" w:name="_Toc24453305"/>
      <w:r>
        <w:rPr>
          <w:rtl/>
        </w:rPr>
        <w:lastRenderedPageBreak/>
        <w:t>خاتمة المطاف:</w:t>
      </w:r>
      <w:bookmarkEnd w:id="347"/>
      <w:r>
        <w:rPr>
          <w:rtl/>
        </w:rPr>
        <w:t xml:space="preserve"> </w:t>
      </w:r>
      <w:bookmarkEnd w:id="346"/>
    </w:p>
    <w:p w14:paraId="60BBE090" w14:textId="79ED62CC" w:rsidR="00F24E3C" w:rsidRDefault="00F24E3C" w:rsidP="00DB5C31">
      <w:pPr>
        <w:pStyle w:val="libNormal"/>
        <w:rPr>
          <w:rFonts w:hint="cs"/>
          <w:rtl/>
        </w:rPr>
      </w:pPr>
      <w:r>
        <w:rPr>
          <w:rtl/>
        </w:rPr>
        <w:t xml:space="preserve">ثمّ إنّ بني المصطلق أسلموا، فبعث إليهم رسول الله </w:t>
      </w:r>
      <w:r w:rsidR="00DC6014" w:rsidRPr="00DC6014">
        <w:rPr>
          <w:rStyle w:val="libAlaemChar"/>
          <w:rFonts w:hint="cs"/>
          <w:rtl/>
        </w:rPr>
        <w:t>صلى‌الله‌عليه‌وآله</w:t>
      </w:r>
      <w:r>
        <w:rPr>
          <w:rtl/>
        </w:rPr>
        <w:t xml:space="preserve"> بعد إسلامهم الوليد بن عقبة بن أبي معيط، حتّى يأخذ الصدقات منهم، فلمّا</w:t>
      </w:r>
      <w:r>
        <w:rPr>
          <w:rFonts w:hint="cs"/>
          <w:rtl/>
        </w:rPr>
        <w:t xml:space="preserve"> </w:t>
      </w:r>
      <w:r>
        <w:rPr>
          <w:rtl/>
        </w:rPr>
        <w:t>سمعوا به ركبوا إليه، فلمّا سمع بهم هابهم، فرجع إلى</w:t>
      </w:r>
      <w:r w:rsidRPr="00BF1E47">
        <w:rPr>
          <w:rFonts w:hint="cs"/>
          <w:rtl/>
        </w:rPr>
        <w:t>ٰ</w:t>
      </w:r>
      <w:r>
        <w:rPr>
          <w:rtl/>
        </w:rPr>
        <w:t xml:space="preserve"> رسول الله، فأخبره: </w:t>
      </w:r>
      <w:r>
        <w:rPr>
          <w:rFonts w:hint="cs"/>
          <w:rtl/>
        </w:rPr>
        <w:t>ا</w:t>
      </w:r>
      <w:r>
        <w:rPr>
          <w:rtl/>
        </w:rPr>
        <w:t>نّ القوم قد هم</w:t>
      </w:r>
      <w:r>
        <w:rPr>
          <w:rFonts w:hint="cs"/>
          <w:rtl/>
        </w:rPr>
        <w:t>ّ</w:t>
      </w:r>
      <w:r>
        <w:rPr>
          <w:rtl/>
        </w:rPr>
        <w:t>وا بقتله، ومنعوه ما قبلهم من صدقتهم. فأكثر المسلمون في ذكر غزوهم حتّى همَّ رسول الله بأن يغزوهم، فبينماهم على</w:t>
      </w:r>
      <w:r w:rsidRPr="00BF1E47">
        <w:rPr>
          <w:rFonts w:hint="cs"/>
          <w:rtl/>
        </w:rPr>
        <w:t>ٰ</w:t>
      </w:r>
      <w:r>
        <w:rPr>
          <w:rtl/>
        </w:rPr>
        <w:t xml:space="preserve"> ذلك قدم وفدهم على</w:t>
      </w:r>
      <w:r w:rsidRPr="00BF1E47">
        <w:rPr>
          <w:rFonts w:hint="cs"/>
          <w:rtl/>
        </w:rPr>
        <w:t>ٰ</w:t>
      </w:r>
      <w:r>
        <w:rPr>
          <w:rtl/>
        </w:rPr>
        <w:t xml:space="preserve"> رسول الله، فقالوا: يا رسول الله سمعنا برسولك حين بعثته إلينا، فخرجنا إليه لنكرمه، ونؤدّي إليه ما قبلنا من الصدقة، فانشمر راجعاً، فبلغنا انّه زعم لرسول الله </w:t>
      </w:r>
      <w:r w:rsidR="00DC6014" w:rsidRPr="00DC6014">
        <w:rPr>
          <w:rStyle w:val="libAlaemChar"/>
          <w:rFonts w:hint="cs"/>
          <w:rtl/>
        </w:rPr>
        <w:t>صلى‌الله‌عليه‌وآله</w:t>
      </w:r>
      <w:r>
        <w:rPr>
          <w:rtl/>
        </w:rPr>
        <w:t xml:space="preserve"> </w:t>
      </w:r>
      <w:r>
        <w:rPr>
          <w:rFonts w:hint="cs"/>
          <w:rtl/>
        </w:rPr>
        <w:t>أ</w:t>
      </w:r>
      <w:r>
        <w:rPr>
          <w:rtl/>
        </w:rPr>
        <w:t xml:space="preserve">نّا خرجنا إليه لنقتله، ووالله ما جئنا لذلك، فأنزل الله تعالى فيه وفيهم: </w:t>
      </w:r>
      <w:r w:rsidRPr="0015158F">
        <w:rPr>
          <w:rStyle w:val="libAlaemChar"/>
          <w:rtl/>
        </w:rPr>
        <w:t>(</w:t>
      </w:r>
      <w:r w:rsidRPr="002B040D">
        <w:rPr>
          <w:rFonts w:hint="cs"/>
          <w:rtl/>
        </w:rPr>
        <w:t xml:space="preserve"> </w:t>
      </w:r>
      <w:r w:rsidRPr="00567513">
        <w:rPr>
          <w:rStyle w:val="libAieChar"/>
          <w:rFonts w:hint="cs"/>
          <w:rtl/>
        </w:rPr>
        <w:t>يَا أَيُّهَا الَّذِينَ آمَنُوا إِن جَاءَكُمْ فَاسِقٌ بِنَبَإٍ فَتَبَيَّنُوا أَن تُصِيبُوا قَوْمًا بِجَهَالَةٍ فَتُصْبِحُوا عَلَىٰ مَا فَعَلْتُمْ نَادِمِينَ</w:t>
      </w:r>
      <w:r w:rsidRPr="002B040D">
        <w:rPr>
          <w:rtl/>
        </w:rPr>
        <w:t xml:space="preserve"> * </w:t>
      </w:r>
      <w:r w:rsidRPr="00567513">
        <w:rPr>
          <w:rStyle w:val="libAieChar"/>
          <w:rFonts w:hint="cs"/>
          <w:rtl/>
        </w:rPr>
        <w:t>وَاعْلَمُوا أَنَّ فِيكُمْ رَسُولَ اللهِ لَوْ يُطِيعُكُمْ فِي كَثِيرٍ مِّنَ الأَمْرِ لَعَنِتُّمْ</w:t>
      </w:r>
      <w:r w:rsidRPr="002B040D">
        <w:rPr>
          <w:rtl/>
        </w:rPr>
        <w:t xml:space="preserve"> ... </w:t>
      </w:r>
      <w:r w:rsidRPr="0015158F">
        <w:rPr>
          <w:rStyle w:val="libAlaemChar"/>
          <w:rtl/>
        </w:rPr>
        <w:t>)</w:t>
      </w:r>
      <w:r>
        <w:rPr>
          <w:rtl/>
        </w:rPr>
        <w:t xml:space="preserve"> ( الحجرات / 6</w:t>
      </w:r>
      <w:r>
        <w:rPr>
          <w:rFonts w:hint="cs"/>
          <w:rtl/>
        </w:rPr>
        <w:t xml:space="preserve"> </w:t>
      </w:r>
      <w:r>
        <w:rPr>
          <w:rtl/>
        </w:rPr>
        <w:t xml:space="preserve">و 7 ) </w:t>
      </w:r>
      <w:r w:rsidRPr="002B6E16">
        <w:rPr>
          <w:rStyle w:val="libFootnotenumChar"/>
          <w:rtl/>
        </w:rPr>
        <w:t>(1)</w:t>
      </w:r>
      <w:r>
        <w:rPr>
          <w:rtl/>
        </w:rPr>
        <w:t>.</w:t>
      </w:r>
    </w:p>
    <w:p w14:paraId="22A2DF16" w14:textId="77777777" w:rsidR="00F24E3C" w:rsidRDefault="00F24E3C" w:rsidP="00DB5C31">
      <w:pPr>
        <w:pStyle w:val="libNormal"/>
        <w:rPr>
          <w:rFonts w:hint="cs"/>
          <w:rtl/>
        </w:rPr>
      </w:pPr>
    </w:p>
    <w:p w14:paraId="5D55229C" w14:textId="77777777" w:rsidR="00F24E3C" w:rsidRDefault="00F24E3C" w:rsidP="00DB5C31">
      <w:pPr>
        <w:pStyle w:val="libNormal"/>
        <w:rPr>
          <w:rFonts w:hint="cs"/>
          <w:rtl/>
        </w:rPr>
      </w:pPr>
    </w:p>
    <w:p w14:paraId="261DAFC9" w14:textId="77777777" w:rsidR="00F24E3C" w:rsidRDefault="00F24E3C" w:rsidP="00DB5C31">
      <w:pPr>
        <w:pStyle w:val="libNormal"/>
        <w:rPr>
          <w:rFonts w:hint="cs"/>
          <w:rtl/>
        </w:rPr>
      </w:pPr>
    </w:p>
    <w:p w14:paraId="5BED8830" w14:textId="77777777" w:rsidR="00F24E3C" w:rsidRDefault="00F24E3C" w:rsidP="00DB5C31">
      <w:pPr>
        <w:pStyle w:val="libNormal"/>
        <w:rPr>
          <w:rFonts w:hint="cs"/>
          <w:rtl/>
        </w:rPr>
      </w:pPr>
    </w:p>
    <w:p w14:paraId="428E6EEE" w14:textId="77777777" w:rsidR="00F24E3C" w:rsidRDefault="00F24E3C" w:rsidP="00DB5C31">
      <w:pPr>
        <w:pStyle w:val="libNormal"/>
        <w:rPr>
          <w:rFonts w:hint="cs"/>
          <w:rtl/>
        </w:rPr>
      </w:pPr>
    </w:p>
    <w:p w14:paraId="6D4283F7" w14:textId="77777777" w:rsidR="00F24E3C" w:rsidRDefault="00F24E3C" w:rsidP="00DB5C31">
      <w:pPr>
        <w:pStyle w:val="libNormal"/>
        <w:rPr>
          <w:rFonts w:hint="cs"/>
          <w:rtl/>
        </w:rPr>
      </w:pPr>
    </w:p>
    <w:p w14:paraId="2BCD7CF7" w14:textId="77777777" w:rsidR="00F24E3C" w:rsidRDefault="00F24E3C" w:rsidP="00DB5C31">
      <w:pPr>
        <w:pStyle w:val="libNormal"/>
        <w:rPr>
          <w:rFonts w:hint="cs"/>
          <w:rtl/>
        </w:rPr>
      </w:pPr>
    </w:p>
    <w:p w14:paraId="053FC84E" w14:textId="77777777" w:rsidR="00F24E3C" w:rsidRDefault="00F24E3C" w:rsidP="00DB5C31">
      <w:pPr>
        <w:pStyle w:val="libNormal"/>
        <w:rPr>
          <w:rFonts w:hint="cs"/>
          <w:rtl/>
        </w:rPr>
      </w:pPr>
    </w:p>
    <w:p w14:paraId="7AF41121" w14:textId="77777777" w:rsidR="00F24E3C" w:rsidRDefault="00F24E3C" w:rsidP="00DB5C31">
      <w:pPr>
        <w:pStyle w:val="libNormal"/>
        <w:rPr>
          <w:rFonts w:hint="cs"/>
          <w:rtl/>
        </w:rPr>
      </w:pPr>
    </w:p>
    <w:p w14:paraId="0042130E" w14:textId="77777777" w:rsidR="00F24E3C" w:rsidRDefault="00F24E3C" w:rsidP="001434A0">
      <w:pPr>
        <w:pStyle w:val="libLine"/>
        <w:rPr>
          <w:rtl/>
        </w:rPr>
      </w:pPr>
      <w:r>
        <w:rPr>
          <w:rtl/>
        </w:rPr>
        <w:t>__________________</w:t>
      </w:r>
    </w:p>
    <w:p w14:paraId="01E1C181"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2 ص 296، وتفسير الطبري: ج 26 ص 79، والدر المنثور: ج 7 ص 556</w:t>
      </w:r>
      <w:r>
        <w:rPr>
          <w:rFonts w:hint="cs"/>
          <w:rtl/>
        </w:rPr>
        <w:t xml:space="preserve"> </w:t>
      </w:r>
      <w:r>
        <w:rPr>
          <w:rtl/>
        </w:rPr>
        <w:t>ـ</w:t>
      </w:r>
      <w:r>
        <w:rPr>
          <w:rFonts w:hint="cs"/>
          <w:rtl/>
        </w:rPr>
        <w:t xml:space="preserve"> </w:t>
      </w:r>
      <w:r>
        <w:rPr>
          <w:rtl/>
        </w:rPr>
        <w:t>558.</w:t>
      </w:r>
    </w:p>
    <w:p w14:paraId="4CC914EE" w14:textId="77777777" w:rsidR="00F24E3C" w:rsidRDefault="00F24E3C" w:rsidP="00F24E3C">
      <w:pPr>
        <w:pStyle w:val="Heading1Center"/>
        <w:rPr>
          <w:rFonts w:hint="cs"/>
          <w:rtl/>
        </w:rPr>
      </w:pPr>
      <w:r w:rsidRPr="004A0B81">
        <w:rPr>
          <w:rtl/>
        </w:rPr>
        <w:br w:type="page"/>
      </w:r>
      <w:bookmarkStart w:id="348" w:name="_Toc308080001"/>
      <w:bookmarkStart w:id="349" w:name="_Toc24453306"/>
      <w:r>
        <w:rPr>
          <w:rtl/>
        </w:rPr>
        <w:lastRenderedPageBreak/>
        <w:t>5 ـ صلح الحديبيّة</w:t>
      </w:r>
      <w:bookmarkEnd w:id="348"/>
      <w:bookmarkEnd w:id="349"/>
    </w:p>
    <w:p w14:paraId="5934D6F9" w14:textId="77777777" w:rsidR="00F24E3C" w:rsidRDefault="00F24E3C" w:rsidP="00DB5C31">
      <w:pPr>
        <w:pStyle w:val="libNormal"/>
        <w:rPr>
          <w:rtl/>
        </w:rPr>
      </w:pPr>
      <w:r>
        <w:rPr>
          <w:rtl/>
        </w:rPr>
        <w:t>إنّ الله تعالى أرى نبيّه في المنام بالمدينة أنّ المسلمين دخلوا المسجد الحرام، فأخبر بذلك أصحابه، ففرحوا وحسبوا أنّهم داخلوا مكّة عامهم ذلك، وهي السنة السادسة من الهجرة. ثمّ استنفر العرب ومن حوله من أهل البوادي ليخرجوا معهم لإداء فريضة العمرة، لزيارة بيت الله، وتعظيماً له، لا لقتال أو جهاد، فساق معه الهدي و</w:t>
      </w:r>
      <w:r>
        <w:rPr>
          <w:rFonts w:hint="cs"/>
          <w:rtl/>
        </w:rPr>
        <w:t>أ</w:t>
      </w:r>
      <w:r>
        <w:rPr>
          <w:rtl/>
        </w:rPr>
        <w:t>حرم بالعمرة ليأمن الناس من حربه، وكانت الهدي سبعين بدنة، وكان الناس سبعمائة رجل، فكانت كل بدنة عن عشرة نفرات.</w:t>
      </w:r>
    </w:p>
    <w:p w14:paraId="5B27F748" w14:textId="347423B0" w:rsidR="00F24E3C" w:rsidRDefault="00F24E3C" w:rsidP="00DB5C31">
      <w:pPr>
        <w:pStyle w:val="libNormal"/>
        <w:rPr>
          <w:rtl/>
        </w:rPr>
      </w:pPr>
      <w:r>
        <w:rPr>
          <w:rtl/>
        </w:rPr>
        <w:t xml:space="preserve">خرج رسول الله </w:t>
      </w:r>
      <w:r w:rsidR="00DC6014" w:rsidRPr="00DC6014">
        <w:rPr>
          <w:rStyle w:val="libAlaemChar"/>
          <w:rFonts w:hint="cs"/>
          <w:rtl/>
        </w:rPr>
        <w:t>صلى‌الله‌عليه‌وآله</w:t>
      </w:r>
      <w:r>
        <w:rPr>
          <w:rtl/>
        </w:rPr>
        <w:t xml:space="preserve"> حتّى إذا كان بعسفان </w:t>
      </w:r>
      <w:r w:rsidRPr="002B6E16">
        <w:rPr>
          <w:rStyle w:val="libFootnotenumChar"/>
          <w:rtl/>
        </w:rPr>
        <w:t>(1)</w:t>
      </w:r>
      <w:r>
        <w:rPr>
          <w:rtl/>
        </w:rPr>
        <w:t xml:space="preserve"> لقيه « بشر بن سفيان الكعبي » فقال: يا رسول الله هذه قريش قد سمعت بمسيرك، ولقد لبسوا جلود النمور، ونزلوا بذي طوى </w:t>
      </w:r>
      <w:r w:rsidRPr="002B6E16">
        <w:rPr>
          <w:rStyle w:val="libFootnotenumChar"/>
          <w:rtl/>
        </w:rPr>
        <w:t>(2)</w:t>
      </w:r>
      <w:r>
        <w:rPr>
          <w:rtl/>
        </w:rPr>
        <w:t xml:space="preserve"> يعاهدون الله لا</w:t>
      </w:r>
      <w:r>
        <w:rPr>
          <w:rFonts w:hint="cs"/>
          <w:rtl/>
        </w:rPr>
        <w:t xml:space="preserve"> </w:t>
      </w:r>
      <w:r>
        <w:rPr>
          <w:rtl/>
        </w:rPr>
        <w:t xml:space="preserve">تدخلها عليهم أبداً، وهذا « خالد بن الوليد » في خيلهم قد قدّموها إلى كراع الغميم </w:t>
      </w:r>
      <w:r w:rsidRPr="002B6E16">
        <w:rPr>
          <w:rStyle w:val="libFootnotenumChar"/>
          <w:rtl/>
        </w:rPr>
        <w:t>(3)</w:t>
      </w:r>
      <w:r>
        <w:rPr>
          <w:rtl/>
        </w:rPr>
        <w:t xml:space="preserve">، فقال رسول الله </w:t>
      </w:r>
      <w:r w:rsidR="00DC6014" w:rsidRPr="00DC6014">
        <w:rPr>
          <w:rStyle w:val="libAlaemChar"/>
          <w:rFonts w:hint="cs"/>
          <w:rtl/>
        </w:rPr>
        <w:t>صلى‌الله‌عليه‌وآله</w:t>
      </w:r>
      <w:r>
        <w:rPr>
          <w:rtl/>
        </w:rPr>
        <w:t>: يا ويح قريش</w:t>
      </w:r>
      <w:r>
        <w:rPr>
          <w:rFonts w:hint="cs"/>
          <w:rtl/>
        </w:rPr>
        <w:t xml:space="preserve"> </w:t>
      </w:r>
      <w:r>
        <w:rPr>
          <w:rtl/>
        </w:rPr>
        <w:t>! لقد أكلتهم الحرب ماذا عليهم لو خلّوا بيني وبين سائر العرب، فإن هم أصابوني كان الذي أرادوا، و</w:t>
      </w:r>
      <w:r>
        <w:rPr>
          <w:rFonts w:hint="cs"/>
          <w:rtl/>
        </w:rPr>
        <w:t>إ</w:t>
      </w:r>
      <w:r>
        <w:rPr>
          <w:rtl/>
        </w:rPr>
        <w:t>ن اظهر نبي الله عليهم دخلوا في الإسلام وافرين، و</w:t>
      </w:r>
      <w:r>
        <w:rPr>
          <w:rFonts w:hint="cs"/>
          <w:rtl/>
        </w:rPr>
        <w:t>إ</w:t>
      </w:r>
      <w:r>
        <w:rPr>
          <w:rtl/>
        </w:rPr>
        <w:t>ن لم يفعلوا قاتلوا وبهم قوّة، فما تظن قريش</w:t>
      </w:r>
      <w:r>
        <w:rPr>
          <w:rFonts w:hint="cs"/>
          <w:rtl/>
        </w:rPr>
        <w:t xml:space="preserve"> </w:t>
      </w:r>
      <w:r>
        <w:rPr>
          <w:rtl/>
        </w:rPr>
        <w:t>؟ فو الله لا</w:t>
      </w:r>
      <w:r>
        <w:rPr>
          <w:rFonts w:hint="cs"/>
          <w:rtl/>
        </w:rPr>
        <w:t xml:space="preserve"> </w:t>
      </w:r>
      <w:r>
        <w:rPr>
          <w:rtl/>
        </w:rPr>
        <w:t xml:space="preserve">أزال اُجاهد على الذي بعثني الله به، حتّى يظهره الله، أو تنفرد هذه السالفة </w:t>
      </w:r>
      <w:r w:rsidRPr="002B6E16">
        <w:rPr>
          <w:rStyle w:val="libFootnotenumChar"/>
          <w:rtl/>
        </w:rPr>
        <w:t>(4)</w:t>
      </w:r>
      <w:r>
        <w:rPr>
          <w:rtl/>
        </w:rPr>
        <w:t>.</w:t>
      </w:r>
    </w:p>
    <w:p w14:paraId="2746636B" w14:textId="77777777" w:rsidR="00F24E3C" w:rsidRDefault="00F24E3C" w:rsidP="00DB5C31">
      <w:pPr>
        <w:pStyle w:val="libNormal"/>
        <w:rPr>
          <w:rFonts w:hint="cs"/>
          <w:rtl/>
        </w:rPr>
      </w:pPr>
      <w:r>
        <w:rPr>
          <w:rtl/>
        </w:rPr>
        <w:t>ثمّ قال: مَنْ رجل يخرج بنا على طريق غير طريقهم التي هم بها</w:t>
      </w:r>
      <w:r>
        <w:rPr>
          <w:rFonts w:hint="cs"/>
          <w:rtl/>
        </w:rPr>
        <w:t xml:space="preserve"> </w:t>
      </w:r>
      <w:r>
        <w:rPr>
          <w:rtl/>
        </w:rPr>
        <w:t>؟</w:t>
      </w:r>
    </w:p>
    <w:p w14:paraId="5260C6AD" w14:textId="77777777" w:rsidR="00F24E3C" w:rsidRDefault="00F24E3C" w:rsidP="001434A0">
      <w:pPr>
        <w:pStyle w:val="libLine"/>
        <w:rPr>
          <w:rtl/>
        </w:rPr>
      </w:pPr>
      <w:r>
        <w:rPr>
          <w:rtl/>
        </w:rPr>
        <w:t>__________________</w:t>
      </w:r>
    </w:p>
    <w:p w14:paraId="65B2CDA3" w14:textId="77777777" w:rsidR="00F24E3C" w:rsidRDefault="00F24E3C" w:rsidP="005D7614">
      <w:pPr>
        <w:pStyle w:val="libFootnote0"/>
        <w:rPr>
          <w:rtl/>
        </w:rPr>
      </w:pPr>
      <w:r>
        <w:rPr>
          <w:rFonts w:hint="cs"/>
          <w:rtl/>
        </w:rPr>
        <w:t>(</w:t>
      </w:r>
      <w:r>
        <w:rPr>
          <w:rtl/>
        </w:rPr>
        <w:t>1</w:t>
      </w:r>
      <w:r>
        <w:rPr>
          <w:rFonts w:hint="cs"/>
          <w:rtl/>
        </w:rPr>
        <w:t>)</w:t>
      </w:r>
      <w:r>
        <w:rPr>
          <w:rtl/>
        </w:rPr>
        <w:t xml:space="preserve"> عسفان، منهلة من مناهل الطريق بين الجحفة ومكّة، وهي من مكّة على مرحلتين.</w:t>
      </w:r>
    </w:p>
    <w:p w14:paraId="1787CA8C" w14:textId="77777777" w:rsidR="00F24E3C" w:rsidRDefault="00F24E3C" w:rsidP="005D7614">
      <w:pPr>
        <w:pStyle w:val="libFootnote0"/>
        <w:rPr>
          <w:rtl/>
        </w:rPr>
      </w:pPr>
      <w:r>
        <w:rPr>
          <w:rFonts w:hint="cs"/>
          <w:rtl/>
        </w:rPr>
        <w:t>(</w:t>
      </w:r>
      <w:r>
        <w:rPr>
          <w:rtl/>
        </w:rPr>
        <w:t>2</w:t>
      </w:r>
      <w:r>
        <w:rPr>
          <w:rFonts w:hint="cs"/>
          <w:rtl/>
        </w:rPr>
        <w:t>)</w:t>
      </w:r>
      <w:r>
        <w:rPr>
          <w:rtl/>
        </w:rPr>
        <w:t xml:space="preserve"> موضع قرب مكّة.</w:t>
      </w:r>
    </w:p>
    <w:p w14:paraId="4F7218A7" w14:textId="77777777" w:rsidR="00F24E3C" w:rsidRDefault="00F24E3C" w:rsidP="005D7614">
      <w:pPr>
        <w:pStyle w:val="libFootnote0"/>
        <w:rPr>
          <w:rtl/>
        </w:rPr>
      </w:pPr>
      <w:r>
        <w:rPr>
          <w:rFonts w:hint="cs"/>
          <w:rtl/>
        </w:rPr>
        <w:t>(</w:t>
      </w:r>
      <w:r>
        <w:rPr>
          <w:rtl/>
        </w:rPr>
        <w:t>3</w:t>
      </w:r>
      <w:r>
        <w:rPr>
          <w:rFonts w:hint="cs"/>
          <w:rtl/>
        </w:rPr>
        <w:t>)</w:t>
      </w:r>
      <w:r>
        <w:rPr>
          <w:rtl/>
        </w:rPr>
        <w:t xml:space="preserve"> واد أمام عسفان بثمانية أميال.</w:t>
      </w:r>
    </w:p>
    <w:p w14:paraId="6728968F"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صفحة العنق، وكنى بإنفرادها عن الموت.</w:t>
      </w:r>
    </w:p>
    <w:p w14:paraId="1B24C843" w14:textId="4D8EB738" w:rsidR="00F24E3C" w:rsidRDefault="00F24E3C" w:rsidP="00DB5C31">
      <w:pPr>
        <w:pStyle w:val="libNormal"/>
        <w:rPr>
          <w:rFonts w:hint="cs"/>
          <w:rtl/>
        </w:rPr>
      </w:pPr>
      <w:r w:rsidRPr="003E0A48">
        <w:rPr>
          <w:rtl/>
        </w:rPr>
        <w:br w:type="page"/>
      </w:r>
      <w:r>
        <w:rPr>
          <w:rtl/>
        </w:rPr>
        <w:lastRenderedPageBreak/>
        <w:t>فعندئذ قال رجل من « أسلم »: أنا يا رسول الله. فسلك بهم طريقاً وعراً كثير الحجارة بين شعاب، فلمّا خرجوا منه، وقد شقّ ذلك على المسلمين، و</w:t>
      </w:r>
      <w:r>
        <w:rPr>
          <w:rFonts w:hint="cs"/>
          <w:rtl/>
        </w:rPr>
        <w:t>أ</w:t>
      </w:r>
      <w:r>
        <w:rPr>
          <w:rtl/>
        </w:rPr>
        <w:t xml:space="preserve">فضوا إلى أرض سهلة عند منقطع الوادي. أمر رسول الله </w:t>
      </w:r>
      <w:r w:rsidR="00DC6014" w:rsidRPr="00DC6014">
        <w:rPr>
          <w:rStyle w:val="libAlaemChar"/>
          <w:rFonts w:hint="cs"/>
          <w:rtl/>
        </w:rPr>
        <w:t>صلى‌الله‌عليه‌وآله</w:t>
      </w:r>
      <w:r>
        <w:rPr>
          <w:rtl/>
        </w:rPr>
        <w:t xml:space="preserve"> فقال: اسلكوا ذات اليمين في طريق، وقد أدّى بهم ذلك الطريق إلى مهبط الحديبيّة. فلما رأت خيل قريش غبار جيش الإسلام، قد خالفوا عن طريقهم، رجعوا راكضين إلى قريش. وخرج رسول الله </w:t>
      </w:r>
      <w:r w:rsidR="00DC6014" w:rsidRPr="00DC6014">
        <w:rPr>
          <w:rStyle w:val="libAlaemChar"/>
          <w:rFonts w:hint="cs"/>
          <w:rtl/>
        </w:rPr>
        <w:t>صلى‌الله‌عليه‌وآله</w:t>
      </w:r>
      <w:r>
        <w:rPr>
          <w:rtl/>
        </w:rPr>
        <w:t xml:space="preserve"> وسلك حتّى بركت ناقته، فقالت الناس: خلأت الناقة. قال </w:t>
      </w:r>
      <w:r w:rsidR="00DC6014" w:rsidRPr="00DC6014">
        <w:rPr>
          <w:rStyle w:val="libAlaemChar"/>
          <w:rFonts w:hint="cs"/>
          <w:rtl/>
        </w:rPr>
        <w:t>صلى‌الله‌عليه‌وآله</w:t>
      </w:r>
      <w:r>
        <w:rPr>
          <w:rtl/>
        </w:rPr>
        <w:t xml:space="preserve">: ما خلأت وما هو لها بخلق، ولكن حبسها حابس الفيل عن مكّة، لا تدعوني قريش اليوم إلى خطة يسألوني فيها صلة الرحم إلّا أعطيتهم إيّاها، ثمّ أمر الناس بالإنزال. قيل: يا رسول الله </w:t>
      </w:r>
      <w:r w:rsidR="00DC6014" w:rsidRPr="00DC6014">
        <w:rPr>
          <w:rStyle w:val="libAlaemChar"/>
          <w:rFonts w:hint="cs"/>
          <w:rtl/>
        </w:rPr>
        <w:t>صلى‌الله‌عليه‌وآله</w:t>
      </w:r>
      <w:r>
        <w:rPr>
          <w:rtl/>
        </w:rPr>
        <w:t xml:space="preserve"> ما بالوادي ماء ننزل عليه. فأخرج سهماً من كنانته، فأعطاه رجلاً من أصحابه، فنزل به في قليب من تلك القلب، فغرزه في جوفه حتّى ارتفع بالرواء.</w:t>
      </w:r>
    </w:p>
    <w:p w14:paraId="6D2383C9" w14:textId="6278E525" w:rsidR="00F24E3C" w:rsidRDefault="00F24E3C" w:rsidP="00F24E3C">
      <w:pPr>
        <w:pStyle w:val="Heading2"/>
        <w:rPr>
          <w:rFonts w:hint="cs"/>
          <w:rtl/>
        </w:rPr>
      </w:pPr>
      <w:bookmarkStart w:id="350" w:name="_Toc308080002"/>
      <w:bookmarkStart w:id="351" w:name="_Toc24453307"/>
      <w:r>
        <w:rPr>
          <w:rtl/>
        </w:rPr>
        <w:t xml:space="preserve">1 ـ رجال خزاعة بين الرسول </w:t>
      </w:r>
      <w:r w:rsidR="00DC6014" w:rsidRPr="00DC6014">
        <w:rPr>
          <w:rStyle w:val="libAlaemChar"/>
          <w:rFonts w:hint="cs"/>
          <w:rtl/>
        </w:rPr>
        <w:t>صلى‌الله‌عليه‌وآله</w:t>
      </w:r>
      <w:r>
        <w:rPr>
          <w:rtl/>
        </w:rPr>
        <w:t xml:space="preserve"> وقريش</w:t>
      </w:r>
      <w:bookmarkEnd w:id="350"/>
      <w:bookmarkEnd w:id="351"/>
    </w:p>
    <w:p w14:paraId="0683A0DF" w14:textId="77777777" w:rsidR="00F24E3C" w:rsidRDefault="00F24E3C" w:rsidP="00DB5C31">
      <w:pPr>
        <w:pStyle w:val="libNormal"/>
        <w:rPr>
          <w:rtl/>
        </w:rPr>
      </w:pPr>
      <w:r>
        <w:rPr>
          <w:rtl/>
        </w:rPr>
        <w:t>نزل رسول الله أرض الحديبيّة، وبينما هو فيها إذ أتاه « بديل بن ورقاء الخزاعي » في رجال من خزاعة، فكلّموا النبي وسألوه. فقال: إنّه لم يأت يريد حرباً، و</w:t>
      </w:r>
      <w:r>
        <w:rPr>
          <w:rFonts w:hint="cs"/>
          <w:rtl/>
        </w:rPr>
        <w:t>إ</w:t>
      </w:r>
      <w:r>
        <w:rPr>
          <w:rtl/>
        </w:rPr>
        <w:t xml:space="preserve">نّما جاء زائراً للبيت، ومعظّماً لحرمته، ثمّ قال لهم نحواً ممّا قال لبشر بن سفيان، فرجعوا إلى قريش فقالوا: يا معشر قريش، إنّكم تعجلون على محمد، </w:t>
      </w:r>
      <w:r>
        <w:rPr>
          <w:rFonts w:hint="cs"/>
          <w:rtl/>
        </w:rPr>
        <w:t>إ</w:t>
      </w:r>
      <w:r>
        <w:rPr>
          <w:rtl/>
        </w:rPr>
        <w:t>نّ محمداً لم يأت لقتال، و</w:t>
      </w:r>
      <w:r>
        <w:rPr>
          <w:rFonts w:hint="cs"/>
          <w:rtl/>
        </w:rPr>
        <w:t>إ</w:t>
      </w:r>
      <w:r>
        <w:rPr>
          <w:rtl/>
        </w:rPr>
        <w:t>نّما جاء زائراً لهذا البيت، فاتهموهم و</w:t>
      </w:r>
      <w:r>
        <w:rPr>
          <w:rFonts w:hint="cs"/>
          <w:rtl/>
        </w:rPr>
        <w:t>أ</w:t>
      </w:r>
      <w:r>
        <w:rPr>
          <w:rtl/>
        </w:rPr>
        <w:t>هانوهم. وقالوا: وإن كان جاء ولا</w:t>
      </w:r>
      <w:r>
        <w:rPr>
          <w:rFonts w:hint="cs"/>
          <w:rtl/>
        </w:rPr>
        <w:t xml:space="preserve"> </w:t>
      </w:r>
      <w:r>
        <w:rPr>
          <w:rtl/>
        </w:rPr>
        <w:t>يريد قتالاً، فو الله لا</w:t>
      </w:r>
      <w:r>
        <w:rPr>
          <w:rFonts w:hint="cs"/>
          <w:rtl/>
        </w:rPr>
        <w:t xml:space="preserve"> </w:t>
      </w:r>
      <w:r>
        <w:rPr>
          <w:rtl/>
        </w:rPr>
        <w:t>يدخلها علينا عنوة أبداً، ولا</w:t>
      </w:r>
      <w:r>
        <w:rPr>
          <w:rFonts w:hint="cs"/>
          <w:rtl/>
        </w:rPr>
        <w:t xml:space="preserve"> </w:t>
      </w:r>
      <w:r>
        <w:rPr>
          <w:rtl/>
        </w:rPr>
        <w:t>تحدّث بذلك عنّا العرب.</w:t>
      </w:r>
    </w:p>
    <w:p w14:paraId="02BF3F64" w14:textId="1956931B" w:rsidR="00F24E3C" w:rsidRPr="004D6FF5" w:rsidRDefault="00F24E3C" w:rsidP="008D50E1">
      <w:pPr>
        <w:pStyle w:val="libBold1"/>
        <w:rPr>
          <w:rFonts w:hint="cs"/>
          <w:rtl/>
        </w:rPr>
      </w:pPr>
      <w:r w:rsidRPr="004D6FF5">
        <w:rPr>
          <w:rtl/>
        </w:rPr>
        <w:t>2 ـ مكرز رسول قريش</w:t>
      </w:r>
      <w:r>
        <w:rPr>
          <w:rtl/>
        </w:rPr>
        <w:t xml:space="preserve"> إلى </w:t>
      </w:r>
      <w:r w:rsidRPr="004D6FF5">
        <w:rPr>
          <w:rtl/>
        </w:rPr>
        <w:t xml:space="preserve">الرسول </w:t>
      </w:r>
      <w:r w:rsidR="00DC6014" w:rsidRPr="00DC6014">
        <w:rPr>
          <w:rStyle w:val="libAlaemChar"/>
          <w:rFonts w:hint="cs"/>
          <w:rtl/>
        </w:rPr>
        <w:t>صلى‌الله‌عليه‌وآله</w:t>
      </w:r>
    </w:p>
    <w:p w14:paraId="7DEF9187" w14:textId="14588CE0" w:rsidR="00F24E3C" w:rsidRDefault="00F24E3C" w:rsidP="00DB5C31">
      <w:pPr>
        <w:pStyle w:val="libNormal"/>
        <w:rPr>
          <w:rtl/>
        </w:rPr>
      </w:pPr>
      <w:r>
        <w:rPr>
          <w:rtl/>
        </w:rPr>
        <w:t xml:space="preserve">ثمّ بعثت قريش إلى رسول الله </w:t>
      </w:r>
      <w:r w:rsidR="00DC6014" w:rsidRPr="00DC6014">
        <w:rPr>
          <w:rStyle w:val="libAlaemChar"/>
          <w:rFonts w:hint="cs"/>
          <w:rtl/>
        </w:rPr>
        <w:t>صلى‌الله‌عليه‌وآله</w:t>
      </w:r>
      <w:r>
        <w:rPr>
          <w:rtl/>
        </w:rPr>
        <w:t xml:space="preserve"> مكرز بن حفص، فلمّا رآه رسول الله </w:t>
      </w:r>
      <w:r w:rsidR="00DC6014" w:rsidRPr="00DC6014">
        <w:rPr>
          <w:rStyle w:val="libAlaemChar"/>
          <w:rFonts w:hint="cs"/>
          <w:rtl/>
        </w:rPr>
        <w:t>صلى‌الله‌عليه‌وآله</w:t>
      </w:r>
      <w:r>
        <w:rPr>
          <w:rtl/>
        </w:rPr>
        <w:t xml:space="preserve"> قال: هذا رجل غادر، فلمّا انتهى إلى</w:t>
      </w:r>
    </w:p>
    <w:p w14:paraId="6AAEDCB5" w14:textId="77777777" w:rsidR="00F24E3C" w:rsidRDefault="00F24E3C" w:rsidP="001434A0">
      <w:pPr>
        <w:pStyle w:val="libNormal0"/>
        <w:rPr>
          <w:rFonts w:hint="cs"/>
          <w:rtl/>
        </w:rPr>
      </w:pPr>
      <w:r w:rsidRPr="003E0A48">
        <w:rPr>
          <w:rtl/>
        </w:rPr>
        <w:br w:type="page"/>
      </w:r>
      <w:r>
        <w:rPr>
          <w:rtl/>
        </w:rPr>
        <w:lastRenderedPageBreak/>
        <w:t>رسول الله وكلّمه. قال له رسول الله مثل ما قاله لرجال خزاعة، فرجع إلى قريش فأخبرهم بما قال.</w:t>
      </w:r>
    </w:p>
    <w:p w14:paraId="5155F57A" w14:textId="77777777" w:rsidR="00F24E3C" w:rsidRDefault="00F24E3C" w:rsidP="00F24E3C">
      <w:pPr>
        <w:pStyle w:val="Heading2"/>
        <w:rPr>
          <w:rFonts w:hint="cs"/>
          <w:rtl/>
        </w:rPr>
      </w:pPr>
      <w:bookmarkStart w:id="352" w:name="_Toc308080003"/>
      <w:bookmarkStart w:id="353" w:name="_Toc24453308"/>
      <w:r>
        <w:rPr>
          <w:rtl/>
        </w:rPr>
        <w:t>3 ـ الحليس رسول ثالث لقريش</w:t>
      </w:r>
      <w:bookmarkEnd w:id="352"/>
      <w:bookmarkEnd w:id="353"/>
    </w:p>
    <w:p w14:paraId="69B72E79" w14:textId="168FD5ED" w:rsidR="00F24E3C" w:rsidRDefault="00F24E3C" w:rsidP="00DB5C31">
      <w:pPr>
        <w:pStyle w:val="libNormal"/>
        <w:rPr>
          <w:rtl/>
        </w:rPr>
      </w:pPr>
      <w:r>
        <w:rPr>
          <w:rtl/>
        </w:rPr>
        <w:t xml:space="preserve">ثمّ بعثت قريش رسولاً ثالثاً، وهو الحليس، وكان يومئذ سيد الأحابيش، فلما رآه رسول الله </w:t>
      </w:r>
      <w:r w:rsidR="00DC6014" w:rsidRPr="00DC6014">
        <w:rPr>
          <w:rStyle w:val="libAlaemChar"/>
          <w:rFonts w:hint="cs"/>
          <w:rtl/>
        </w:rPr>
        <w:t>صلى‌الله‌عليه‌وآله</w:t>
      </w:r>
      <w:r>
        <w:rPr>
          <w:rtl/>
        </w:rPr>
        <w:t xml:space="preserve"> قال: إنّ هذا من قوم يتألّهون </w:t>
      </w:r>
      <w:r w:rsidRPr="002B6E16">
        <w:rPr>
          <w:rStyle w:val="libFootnotenumChar"/>
          <w:rtl/>
        </w:rPr>
        <w:t>(1)</w:t>
      </w:r>
      <w:r>
        <w:rPr>
          <w:rtl/>
        </w:rPr>
        <w:t xml:space="preserve">، فابعثوا الهدي في وجهه حتّى يراه، فلما رأى الهدي، وقد أكل أوباره من طول الحبس، رجع إلى قريش، ولم يصل إلى رسول الله </w:t>
      </w:r>
      <w:r w:rsidR="00DC6014" w:rsidRPr="00DC6014">
        <w:rPr>
          <w:rStyle w:val="libAlaemChar"/>
          <w:rFonts w:hint="cs"/>
          <w:rtl/>
        </w:rPr>
        <w:t>صلى‌الله‌عليه‌وآله</w:t>
      </w:r>
      <w:r>
        <w:rPr>
          <w:rtl/>
        </w:rPr>
        <w:t xml:space="preserve"> إعظاماً لما رآى، فقال لهم ذلك. فقالوا له: إجلس فإنّما أنت أعرابي لا علم لك.</w:t>
      </w:r>
    </w:p>
    <w:p w14:paraId="337EBA0A" w14:textId="77777777" w:rsidR="00F24E3C" w:rsidRDefault="00F24E3C" w:rsidP="00DB5C31">
      <w:pPr>
        <w:pStyle w:val="libNormal"/>
        <w:rPr>
          <w:rtl/>
        </w:rPr>
      </w:pPr>
      <w:r>
        <w:rPr>
          <w:rtl/>
        </w:rPr>
        <w:t>فقال الحليس مغضباً: يا معشر قريش، والله ما على هذا حالفناكم، ولا</w:t>
      </w:r>
      <w:r>
        <w:rPr>
          <w:rFonts w:hint="cs"/>
          <w:rtl/>
        </w:rPr>
        <w:t xml:space="preserve"> </w:t>
      </w:r>
      <w:r>
        <w:rPr>
          <w:rtl/>
        </w:rPr>
        <w:t>على هذا عاقدناكم، أيصد عن بيت الله من جاء معظّماً له</w:t>
      </w:r>
      <w:r>
        <w:rPr>
          <w:rFonts w:hint="cs"/>
          <w:rtl/>
        </w:rPr>
        <w:t xml:space="preserve"> </w:t>
      </w:r>
      <w:r>
        <w:rPr>
          <w:rtl/>
        </w:rPr>
        <w:t>؟ والذي نفس الحليس بيده لتخلن بين محمد وبين ما جاء له، أو لاُنفرنّ بالأحابيش نفرة رجل واحد. فقالوا له: مه، كف عنّا يا حليس حتّى نأخذ لأنفسنا ما نرضى به.</w:t>
      </w:r>
    </w:p>
    <w:p w14:paraId="1FB3E28F" w14:textId="77777777" w:rsidR="00F24E3C" w:rsidRDefault="00F24E3C" w:rsidP="008D50E1">
      <w:pPr>
        <w:pStyle w:val="libBold1"/>
        <w:rPr>
          <w:rFonts w:hint="cs"/>
          <w:rtl/>
        </w:rPr>
      </w:pPr>
      <w:r>
        <w:rPr>
          <w:rtl/>
        </w:rPr>
        <w:t>4 ـ عروة بن مسعود رسول قريش</w:t>
      </w:r>
    </w:p>
    <w:p w14:paraId="53074205" w14:textId="76C0A868" w:rsidR="00F24E3C" w:rsidRDefault="00F24E3C" w:rsidP="00DB5C31">
      <w:pPr>
        <w:pStyle w:val="libNormal"/>
        <w:rPr>
          <w:rtl/>
        </w:rPr>
      </w:pPr>
      <w:r>
        <w:rPr>
          <w:rtl/>
        </w:rPr>
        <w:t xml:space="preserve">وفي المرة الرابعة بعثت قريش عروة بن مسعود الثقفي، فخرج حتّى أتى رسول الله </w:t>
      </w:r>
      <w:r w:rsidR="00DC6014" w:rsidRPr="00DC6014">
        <w:rPr>
          <w:rStyle w:val="libAlaemChar"/>
          <w:rFonts w:hint="cs"/>
          <w:rtl/>
        </w:rPr>
        <w:t>صلى‌الله‌عليه‌وآله</w:t>
      </w:r>
      <w:r>
        <w:rPr>
          <w:rtl/>
        </w:rPr>
        <w:t>، فجلس بين يديه ثمّ قال: يا محمد، أجمعت أوباش الناس، ثمّ جئت بهم إلى بيضتك لتفضّها بهم، إنّها قريش قد لبسوا جلود النمور، يعاهدون الله لا</w:t>
      </w:r>
      <w:r>
        <w:rPr>
          <w:rFonts w:hint="cs"/>
          <w:rtl/>
        </w:rPr>
        <w:t xml:space="preserve"> </w:t>
      </w:r>
      <w:r>
        <w:rPr>
          <w:rtl/>
        </w:rPr>
        <w:t>تدخلها عليهم عنوة أبداً.</w:t>
      </w:r>
    </w:p>
    <w:p w14:paraId="587C8AE3" w14:textId="3798ABD4" w:rsidR="00F24E3C" w:rsidRDefault="00F24E3C" w:rsidP="00DB5C31">
      <w:pPr>
        <w:pStyle w:val="libNormal"/>
        <w:rPr>
          <w:rFonts w:hint="cs"/>
          <w:rtl/>
        </w:rPr>
      </w:pPr>
      <w:r>
        <w:rPr>
          <w:rtl/>
        </w:rPr>
        <w:t xml:space="preserve">وكلّمه رسول الله </w:t>
      </w:r>
      <w:r w:rsidR="00DC6014" w:rsidRPr="00DC6014">
        <w:rPr>
          <w:rStyle w:val="libAlaemChar"/>
          <w:rFonts w:hint="cs"/>
          <w:rtl/>
        </w:rPr>
        <w:t>صلى‌الله‌عليه‌وآله</w:t>
      </w:r>
      <w:r>
        <w:rPr>
          <w:rtl/>
        </w:rPr>
        <w:t xml:space="preserve"> بنحو ممّا كلّم به الآخرين، وأخبره </w:t>
      </w:r>
      <w:r>
        <w:rPr>
          <w:rFonts w:hint="cs"/>
          <w:rtl/>
        </w:rPr>
        <w:t>أ</w:t>
      </w:r>
      <w:r>
        <w:rPr>
          <w:rtl/>
        </w:rPr>
        <w:t xml:space="preserve">نّه لم يأت يريد حرباً. فقام من عند رسول الله </w:t>
      </w:r>
      <w:r w:rsidR="00DC6014" w:rsidRPr="00DC6014">
        <w:rPr>
          <w:rStyle w:val="libAlaemChar"/>
          <w:rFonts w:hint="cs"/>
          <w:rtl/>
        </w:rPr>
        <w:t>صلى‌الله‌عليه‌وآله</w:t>
      </w:r>
    </w:p>
    <w:p w14:paraId="3CE914D6" w14:textId="77777777" w:rsidR="00F24E3C" w:rsidRDefault="00F24E3C" w:rsidP="001434A0">
      <w:pPr>
        <w:pStyle w:val="libLine"/>
        <w:rPr>
          <w:rtl/>
        </w:rPr>
      </w:pPr>
      <w:r>
        <w:rPr>
          <w:rtl/>
        </w:rPr>
        <w:t>__________________</w:t>
      </w:r>
    </w:p>
    <w:p w14:paraId="54D11E9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يتعبّدون ويعظّمون أمر الإله.</w:t>
      </w:r>
    </w:p>
    <w:p w14:paraId="758EB628" w14:textId="77777777" w:rsidR="00F24E3C" w:rsidRDefault="00F24E3C" w:rsidP="001434A0">
      <w:pPr>
        <w:pStyle w:val="libNormal0"/>
        <w:rPr>
          <w:rFonts w:hint="cs"/>
          <w:rtl/>
        </w:rPr>
      </w:pPr>
      <w:r>
        <w:rPr>
          <w:rtl/>
        </w:rPr>
        <w:br w:type="page"/>
      </w:r>
      <w:r>
        <w:rPr>
          <w:rtl/>
        </w:rPr>
        <w:lastRenderedPageBreak/>
        <w:t>وقد رأى ما يصنع به أصحابه، لا</w:t>
      </w:r>
      <w:r>
        <w:rPr>
          <w:rFonts w:hint="cs"/>
          <w:rtl/>
        </w:rPr>
        <w:t xml:space="preserve"> </w:t>
      </w:r>
      <w:r>
        <w:rPr>
          <w:rtl/>
        </w:rPr>
        <w:t>يتوضّأ إلّا ابتدروا وضوءه، ولا</w:t>
      </w:r>
      <w:r>
        <w:rPr>
          <w:rFonts w:hint="cs"/>
          <w:rtl/>
        </w:rPr>
        <w:t xml:space="preserve"> </w:t>
      </w:r>
      <w:r>
        <w:rPr>
          <w:rtl/>
        </w:rPr>
        <w:t>يسقط من شعره شيء إلّا أخذوه. فرجع إلى قريش فقال: يا معشر قريش إنّي قد رأيت كسرى في ملكه، وقيصر في ملكه، والنجاشي في ملكه، و</w:t>
      </w:r>
      <w:r>
        <w:rPr>
          <w:rFonts w:hint="cs"/>
          <w:rtl/>
        </w:rPr>
        <w:t>إ</w:t>
      </w:r>
      <w:r>
        <w:rPr>
          <w:rtl/>
        </w:rPr>
        <w:t>نّي والله ما رأيت ملكاً في قومه قط</w:t>
      </w:r>
      <w:r>
        <w:rPr>
          <w:rFonts w:hint="cs"/>
          <w:rtl/>
        </w:rPr>
        <w:t>ّ</w:t>
      </w:r>
      <w:r>
        <w:rPr>
          <w:rtl/>
        </w:rPr>
        <w:t xml:space="preserve"> مثل محمد في أصحابه، ولقد رأيت قوماً لا</w:t>
      </w:r>
      <w:r>
        <w:rPr>
          <w:rFonts w:hint="cs"/>
          <w:rtl/>
        </w:rPr>
        <w:t xml:space="preserve"> </w:t>
      </w:r>
      <w:r>
        <w:rPr>
          <w:rtl/>
        </w:rPr>
        <w:t>يسل</w:t>
      </w:r>
      <w:r>
        <w:rPr>
          <w:rFonts w:hint="cs"/>
          <w:rtl/>
        </w:rPr>
        <w:t>ّ</w:t>
      </w:r>
      <w:r>
        <w:rPr>
          <w:rtl/>
        </w:rPr>
        <w:t>مونه بشيء أبداً، ف</w:t>
      </w:r>
      <w:r>
        <w:rPr>
          <w:rFonts w:hint="cs"/>
          <w:rtl/>
        </w:rPr>
        <w:t>َ</w:t>
      </w:r>
      <w:r>
        <w:rPr>
          <w:rtl/>
        </w:rPr>
        <w:t>ر</w:t>
      </w:r>
      <w:r>
        <w:rPr>
          <w:rFonts w:hint="cs"/>
          <w:rtl/>
        </w:rPr>
        <w:t>َ</w:t>
      </w:r>
      <w:r>
        <w:rPr>
          <w:rtl/>
        </w:rPr>
        <w:t>و</w:t>
      </w:r>
      <w:r>
        <w:rPr>
          <w:rFonts w:hint="cs"/>
          <w:rtl/>
        </w:rPr>
        <w:t>ْ</w:t>
      </w:r>
      <w:r>
        <w:rPr>
          <w:rtl/>
        </w:rPr>
        <w:t>ا ر</w:t>
      </w:r>
      <w:r>
        <w:rPr>
          <w:rFonts w:hint="cs"/>
          <w:rtl/>
        </w:rPr>
        <w:t>َ</w:t>
      </w:r>
      <w:r>
        <w:rPr>
          <w:rtl/>
        </w:rPr>
        <w:t>أي</w:t>
      </w:r>
      <w:r>
        <w:rPr>
          <w:rFonts w:hint="cs"/>
          <w:rtl/>
        </w:rPr>
        <w:t>َ</w:t>
      </w:r>
      <w:r>
        <w:rPr>
          <w:rtl/>
        </w:rPr>
        <w:t>ك</w:t>
      </w:r>
      <w:r>
        <w:rPr>
          <w:rFonts w:hint="cs"/>
          <w:rtl/>
        </w:rPr>
        <w:t>ُ</w:t>
      </w:r>
      <w:r>
        <w:rPr>
          <w:rtl/>
        </w:rPr>
        <w:t>م</w:t>
      </w:r>
      <w:r>
        <w:rPr>
          <w:rFonts w:hint="cs"/>
          <w:rtl/>
        </w:rPr>
        <w:t>ْ</w:t>
      </w:r>
      <w:r>
        <w:rPr>
          <w:rtl/>
        </w:rPr>
        <w:t>.</w:t>
      </w:r>
    </w:p>
    <w:p w14:paraId="7EEF04AE" w14:textId="77777777" w:rsidR="00F24E3C" w:rsidRDefault="00F24E3C" w:rsidP="00F24E3C">
      <w:pPr>
        <w:pStyle w:val="Heading2"/>
        <w:rPr>
          <w:rFonts w:hint="cs"/>
          <w:rtl/>
        </w:rPr>
      </w:pPr>
      <w:bookmarkStart w:id="354" w:name="_Toc308080004"/>
      <w:bookmarkStart w:id="355" w:name="_Toc24453309"/>
      <w:r>
        <w:rPr>
          <w:rtl/>
        </w:rPr>
        <w:t>5 ـ رسول النبي إلى قريش</w:t>
      </w:r>
      <w:bookmarkEnd w:id="354"/>
      <w:bookmarkEnd w:id="355"/>
    </w:p>
    <w:p w14:paraId="329373A2" w14:textId="1FCE7E9D" w:rsidR="00F24E3C" w:rsidRDefault="00F24E3C" w:rsidP="00DB5C31">
      <w:pPr>
        <w:pStyle w:val="libNormal"/>
        <w:rPr>
          <w:rtl/>
        </w:rPr>
      </w:pPr>
      <w:r>
        <w:rPr>
          <w:rtl/>
        </w:rPr>
        <w:t xml:space="preserve">إنّ رسول الله </w:t>
      </w:r>
      <w:r w:rsidR="00DC6014" w:rsidRPr="00DC6014">
        <w:rPr>
          <w:rStyle w:val="libAlaemChar"/>
          <w:rFonts w:hint="cs"/>
          <w:rtl/>
        </w:rPr>
        <w:t>صلى‌الله‌عليه‌وآله</w:t>
      </w:r>
      <w:r>
        <w:rPr>
          <w:rtl/>
        </w:rPr>
        <w:t xml:space="preserve"> دعا خراش بن اُميّة الخزاعي، فبعثه إلى قريش، وحمله على بعير له ليبلّغ أشرافهم عنه ما جاء له، فعقروا به جمل رسول</w:t>
      </w:r>
      <w:r>
        <w:rPr>
          <w:rFonts w:hint="cs"/>
          <w:rtl/>
        </w:rPr>
        <w:t xml:space="preserve"> </w:t>
      </w:r>
      <w:r>
        <w:rPr>
          <w:rtl/>
        </w:rPr>
        <w:t xml:space="preserve">الله </w:t>
      </w:r>
      <w:r w:rsidR="00DC6014" w:rsidRPr="00DC6014">
        <w:rPr>
          <w:rStyle w:val="libAlaemChar"/>
          <w:rFonts w:hint="cs"/>
          <w:rtl/>
        </w:rPr>
        <w:t>صلى‌الله‌عليه‌وآله</w:t>
      </w:r>
      <w:r>
        <w:rPr>
          <w:rtl/>
        </w:rPr>
        <w:t>، و</w:t>
      </w:r>
      <w:r>
        <w:rPr>
          <w:rFonts w:hint="cs"/>
          <w:rtl/>
        </w:rPr>
        <w:t>أ</w:t>
      </w:r>
      <w:r>
        <w:rPr>
          <w:rtl/>
        </w:rPr>
        <w:t xml:space="preserve">رادوا قتله، فمنعتهم الأحابيش، فخلّوا سبيله حتّى أتى رسول الله </w:t>
      </w:r>
      <w:r w:rsidR="00DC6014" w:rsidRPr="00DC6014">
        <w:rPr>
          <w:rStyle w:val="libAlaemChar"/>
          <w:rFonts w:hint="cs"/>
          <w:rtl/>
        </w:rPr>
        <w:t>صلى‌الله‌عليه‌وآله</w:t>
      </w:r>
      <w:r>
        <w:rPr>
          <w:rtl/>
        </w:rPr>
        <w:t>.</w:t>
      </w:r>
    </w:p>
    <w:p w14:paraId="5DC7E165" w14:textId="391855F9" w:rsidR="00F24E3C" w:rsidRDefault="00F24E3C" w:rsidP="00DB5C31">
      <w:pPr>
        <w:pStyle w:val="libNormal"/>
        <w:rPr>
          <w:rtl/>
        </w:rPr>
      </w:pPr>
      <w:r>
        <w:rPr>
          <w:rtl/>
        </w:rPr>
        <w:t>ثمّ إنّ قريشاً بعثوا أربعين أو خمسين رجلاً، و</w:t>
      </w:r>
      <w:r>
        <w:rPr>
          <w:rFonts w:hint="cs"/>
          <w:rtl/>
        </w:rPr>
        <w:t>أ</w:t>
      </w:r>
      <w:r>
        <w:rPr>
          <w:rtl/>
        </w:rPr>
        <w:t xml:space="preserve">مروهم أن يطيفوا بعسكر رسول الله </w:t>
      </w:r>
      <w:r w:rsidR="00DC6014" w:rsidRPr="00DC6014">
        <w:rPr>
          <w:rStyle w:val="libAlaemChar"/>
          <w:rFonts w:hint="cs"/>
          <w:rtl/>
        </w:rPr>
        <w:t>صلى‌الله‌عليه‌وآله</w:t>
      </w:r>
      <w:r>
        <w:rPr>
          <w:rtl/>
        </w:rPr>
        <w:t xml:space="preserve">، ليصيبوا لهم من أصحابه أحداً، فبينماهم بهذا الصدد، اُخذوا أخذاً، فأتى بهم رسول الله </w:t>
      </w:r>
      <w:r w:rsidR="00DC6014" w:rsidRPr="00DC6014">
        <w:rPr>
          <w:rStyle w:val="libAlaemChar"/>
          <w:rFonts w:hint="cs"/>
          <w:rtl/>
        </w:rPr>
        <w:t>صلى‌الله‌عليه‌وآله</w:t>
      </w:r>
      <w:r>
        <w:rPr>
          <w:rtl/>
        </w:rPr>
        <w:t>، فعفى عنهم، وخلّى سبيلهم، وقد</w:t>
      </w:r>
      <w:r>
        <w:rPr>
          <w:rFonts w:hint="cs"/>
          <w:rtl/>
        </w:rPr>
        <w:t xml:space="preserve"> </w:t>
      </w:r>
      <w:r>
        <w:rPr>
          <w:rtl/>
        </w:rPr>
        <w:t xml:space="preserve">كانوا رموا في عسكر رسول الله </w:t>
      </w:r>
      <w:r w:rsidR="00DC6014" w:rsidRPr="00DC6014">
        <w:rPr>
          <w:rStyle w:val="libAlaemChar"/>
          <w:rFonts w:hint="cs"/>
          <w:rtl/>
        </w:rPr>
        <w:t>صلى‌الله‌عليه‌وآله</w:t>
      </w:r>
      <w:r>
        <w:rPr>
          <w:rtl/>
        </w:rPr>
        <w:t xml:space="preserve"> بالحجارة والنبل.</w:t>
      </w:r>
    </w:p>
    <w:p w14:paraId="581ECDD6" w14:textId="252F8B5C" w:rsidR="00F24E3C" w:rsidRPr="003C642A" w:rsidRDefault="00F24E3C" w:rsidP="008D50E1">
      <w:pPr>
        <w:pStyle w:val="libBold1"/>
        <w:rPr>
          <w:rFonts w:hint="cs"/>
          <w:rtl/>
        </w:rPr>
      </w:pPr>
      <w:r w:rsidRPr="003C642A">
        <w:rPr>
          <w:rtl/>
        </w:rPr>
        <w:t xml:space="preserve">6 ـ عثمان رسول النبي </w:t>
      </w:r>
      <w:r w:rsidR="00DC6014" w:rsidRPr="00DC6014">
        <w:rPr>
          <w:rStyle w:val="libAlaemChar"/>
          <w:rFonts w:hint="cs"/>
          <w:rtl/>
        </w:rPr>
        <w:t>صلى‌الله‌عليه‌وآله</w:t>
      </w:r>
      <w:r>
        <w:rPr>
          <w:rtl/>
        </w:rPr>
        <w:t xml:space="preserve"> إلى قريش</w:t>
      </w:r>
    </w:p>
    <w:p w14:paraId="30CB6508" w14:textId="62C06D50" w:rsidR="00F24E3C" w:rsidRDefault="00F24E3C" w:rsidP="00DB5C31">
      <w:pPr>
        <w:pStyle w:val="libNormal"/>
        <w:rPr>
          <w:rFonts w:hint="cs"/>
          <w:rtl/>
        </w:rPr>
      </w:pPr>
      <w:r>
        <w:rPr>
          <w:rtl/>
        </w:rPr>
        <w:t xml:space="preserve">إنّ النبي دعا عمر بن الخطاب ليبعثه إلى قريش حتّى يبلّغ عنه أشرافها ما جاء له، فامتنع من قبوله خوفاً على نفسه، واقترح على رسول الله </w:t>
      </w:r>
      <w:r w:rsidR="00DC6014" w:rsidRPr="00DC6014">
        <w:rPr>
          <w:rStyle w:val="libAlaemChar"/>
          <w:rFonts w:hint="cs"/>
          <w:rtl/>
        </w:rPr>
        <w:t>صلى‌الله‌عليه‌وآله</w:t>
      </w:r>
      <w:r>
        <w:rPr>
          <w:rtl/>
        </w:rPr>
        <w:t xml:space="preserve"> عثمان بن عف</w:t>
      </w:r>
      <w:r>
        <w:rPr>
          <w:rFonts w:hint="cs"/>
          <w:rtl/>
        </w:rPr>
        <w:t>ّ</w:t>
      </w:r>
      <w:r>
        <w:rPr>
          <w:rtl/>
        </w:rPr>
        <w:t>ان، وهو رجل أعزّ</w:t>
      </w:r>
      <w:r>
        <w:rPr>
          <w:rFonts w:hint="cs"/>
          <w:rtl/>
        </w:rPr>
        <w:t xml:space="preserve"> </w:t>
      </w:r>
      <w:r>
        <w:rPr>
          <w:rtl/>
        </w:rPr>
        <w:t xml:space="preserve">بين قريش. فبعثه رسول الله </w:t>
      </w:r>
      <w:r w:rsidR="00DC6014" w:rsidRPr="00DC6014">
        <w:rPr>
          <w:rStyle w:val="libAlaemChar"/>
          <w:rFonts w:hint="cs"/>
          <w:rtl/>
        </w:rPr>
        <w:t>صلى‌الله‌عليه‌وآله</w:t>
      </w:r>
      <w:r>
        <w:rPr>
          <w:rtl/>
        </w:rPr>
        <w:t xml:space="preserve"> إلى أبي سفيان، وأشراف قريش يخبرهم </w:t>
      </w:r>
      <w:r>
        <w:rPr>
          <w:rFonts w:hint="cs"/>
          <w:rtl/>
        </w:rPr>
        <w:t>أ</w:t>
      </w:r>
      <w:r>
        <w:rPr>
          <w:rtl/>
        </w:rPr>
        <w:t xml:space="preserve">نّه لم يأت لحرب، وإنّما جاء زائراً لهذا البيت ومعظّماً لحرمته، فانطلق عثمان حتّى أتاهم، فبلّغهم عن رسول الله </w:t>
      </w:r>
      <w:r w:rsidR="00DC6014" w:rsidRPr="00DC6014">
        <w:rPr>
          <w:rStyle w:val="libAlaemChar"/>
          <w:rFonts w:hint="cs"/>
          <w:rtl/>
        </w:rPr>
        <w:t>صلى‌الله‌عليه‌وآله</w:t>
      </w:r>
      <w:r>
        <w:rPr>
          <w:rtl/>
        </w:rPr>
        <w:t xml:space="preserve"> ما أرسله به. فقالوا لعثمان حين فرغ من الرسالة: إن</w:t>
      </w:r>
    </w:p>
    <w:p w14:paraId="05EFB907" w14:textId="4ACE2812" w:rsidR="00F24E3C" w:rsidRDefault="00F24E3C" w:rsidP="001434A0">
      <w:pPr>
        <w:pStyle w:val="libNormal0"/>
        <w:rPr>
          <w:rFonts w:hint="cs"/>
          <w:rtl/>
        </w:rPr>
      </w:pPr>
      <w:r w:rsidRPr="001055D9">
        <w:rPr>
          <w:rtl/>
        </w:rPr>
        <w:br w:type="page"/>
      </w:r>
      <w:r>
        <w:rPr>
          <w:rtl/>
        </w:rPr>
        <w:lastRenderedPageBreak/>
        <w:t xml:space="preserve">شئت أن تطوف بالبيت فطف. فقال: ما كنت لأفعل حتّى يطوف به رسول الله </w:t>
      </w:r>
      <w:r w:rsidR="00DC6014" w:rsidRPr="00DC6014">
        <w:rPr>
          <w:rStyle w:val="libAlaemChar"/>
          <w:rFonts w:hint="cs"/>
          <w:rtl/>
        </w:rPr>
        <w:t>صلى‌الله‌عليه‌وآله</w:t>
      </w:r>
      <w:r>
        <w:rPr>
          <w:rtl/>
        </w:rPr>
        <w:t xml:space="preserve"> واحتبسته قريش عندها، فبلغ رسول الله </w:t>
      </w:r>
      <w:r w:rsidR="00DC6014" w:rsidRPr="00DC6014">
        <w:rPr>
          <w:rStyle w:val="libAlaemChar"/>
          <w:rFonts w:hint="cs"/>
          <w:rtl/>
        </w:rPr>
        <w:t>صلى‌الله‌عليه‌وآله</w:t>
      </w:r>
      <w:r>
        <w:rPr>
          <w:rtl/>
        </w:rPr>
        <w:t xml:space="preserve"> والمسلمين أنّ عثمان قد قتل.</w:t>
      </w:r>
    </w:p>
    <w:p w14:paraId="589A0234" w14:textId="77777777" w:rsidR="00F24E3C" w:rsidRDefault="00F24E3C" w:rsidP="00F24E3C">
      <w:pPr>
        <w:pStyle w:val="Heading2"/>
        <w:rPr>
          <w:rFonts w:hint="cs"/>
          <w:rtl/>
        </w:rPr>
      </w:pPr>
      <w:bookmarkStart w:id="356" w:name="_Toc308080005"/>
      <w:bookmarkStart w:id="357" w:name="_Toc24453310"/>
      <w:r>
        <w:rPr>
          <w:rtl/>
        </w:rPr>
        <w:t>بيعة الرضوان</w:t>
      </w:r>
      <w:bookmarkEnd w:id="356"/>
      <w:bookmarkEnd w:id="357"/>
    </w:p>
    <w:p w14:paraId="27537BBB" w14:textId="1228CBAB"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بلغه خبر قتل عثمان، قال رسول الله </w:t>
      </w:r>
      <w:r w:rsidR="00DC6014" w:rsidRPr="00DC6014">
        <w:rPr>
          <w:rStyle w:val="libAlaemChar"/>
          <w:rFonts w:hint="cs"/>
          <w:rtl/>
        </w:rPr>
        <w:t>صلى‌الله‌عليه‌وآله</w:t>
      </w:r>
      <w:r>
        <w:rPr>
          <w:rtl/>
        </w:rPr>
        <w:t>: لا</w:t>
      </w:r>
      <w:r>
        <w:rPr>
          <w:rFonts w:hint="cs"/>
          <w:rtl/>
        </w:rPr>
        <w:t xml:space="preserve"> </w:t>
      </w:r>
      <w:r>
        <w:rPr>
          <w:rtl/>
        </w:rPr>
        <w:t xml:space="preserve">نبرح حتّى نناجز القوم، فدعى رسول الله </w:t>
      </w:r>
      <w:r w:rsidR="00DC6014" w:rsidRPr="00DC6014">
        <w:rPr>
          <w:rStyle w:val="libAlaemChar"/>
          <w:rFonts w:hint="cs"/>
          <w:rtl/>
        </w:rPr>
        <w:t>صلى‌الله‌عليه‌وآله</w:t>
      </w:r>
      <w:r>
        <w:rPr>
          <w:rtl/>
        </w:rPr>
        <w:t xml:space="preserve"> إلى البيعة فكانت بيعة الرضوان تحت الشجرة، ولقد اختلفوا فمن قائل: بأنّهم بايعوا رسول الله </w:t>
      </w:r>
      <w:r w:rsidR="00DC6014" w:rsidRPr="00DC6014">
        <w:rPr>
          <w:rStyle w:val="libAlaemChar"/>
          <w:rFonts w:hint="cs"/>
          <w:rtl/>
        </w:rPr>
        <w:t>صلى‌الله‌عليه‌وآله</w:t>
      </w:r>
      <w:r>
        <w:rPr>
          <w:rtl/>
        </w:rPr>
        <w:t xml:space="preserve"> على الموت، وآخر: على أن لا يفرّوا.</w:t>
      </w:r>
    </w:p>
    <w:p w14:paraId="48BE6B8E" w14:textId="7FC38CAB" w:rsidR="00F24E3C" w:rsidRPr="00A60F57" w:rsidRDefault="00F24E3C" w:rsidP="008D50E1">
      <w:pPr>
        <w:pStyle w:val="libBold1"/>
        <w:rPr>
          <w:rFonts w:hint="cs"/>
          <w:rtl/>
        </w:rPr>
      </w:pPr>
      <w:r w:rsidRPr="00A60F57">
        <w:rPr>
          <w:rtl/>
        </w:rPr>
        <w:t>سهيل بن عمرو رسول قريش</w:t>
      </w:r>
      <w:r>
        <w:rPr>
          <w:rtl/>
        </w:rPr>
        <w:t xml:space="preserve"> إلى </w:t>
      </w:r>
      <w:r w:rsidRPr="00A60F57">
        <w:rPr>
          <w:rtl/>
        </w:rPr>
        <w:t xml:space="preserve">الرسول </w:t>
      </w:r>
      <w:r w:rsidR="00DC6014" w:rsidRPr="00DC6014">
        <w:rPr>
          <w:rStyle w:val="libAlaemChar"/>
          <w:rFonts w:hint="cs"/>
          <w:rtl/>
        </w:rPr>
        <w:t>صلى‌الله‌عليه‌وآله</w:t>
      </w:r>
    </w:p>
    <w:p w14:paraId="4C311062" w14:textId="791AE1B3" w:rsidR="00F24E3C" w:rsidRDefault="00F24E3C" w:rsidP="00DB5C31">
      <w:pPr>
        <w:pStyle w:val="libNormal"/>
        <w:rPr>
          <w:rtl/>
        </w:rPr>
      </w:pPr>
      <w:r>
        <w:rPr>
          <w:rtl/>
        </w:rPr>
        <w:t xml:space="preserve">بعثت قريش سهيل بن عمرو إلى رسول الله </w:t>
      </w:r>
      <w:r w:rsidR="00DC6014" w:rsidRPr="00DC6014">
        <w:rPr>
          <w:rStyle w:val="libAlaemChar"/>
          <w:rFonts w:hint="cs"/>
          <w:rtl/>
        </w:rPr>
        <w:t>صلى‌الله‌عليه‌وآله</w:t>
      </w:r>
      <w:r>
        <w:rPr>
          <w:rtl/>
        </w:rPr>
        <w:t xml:space="preserve">، وقالوا له: ائت محمداً فصالحه، ولا يكن في صلحه إلّا أن يرجع عنّا عامه هذا، فوالله لا تحدّث العرب عنّا أنّه دخلها ( مكة ) علينا عنوة أبداً. فأتاه سهيل بن عمرو، فلمّا رآه رسول الله </w:t>
      </w:r>
      <w:r w:rsidR="00DC6014" w:rsidRPr="00DC6014">
        <w:rPr>
          <w:rStyle w:val="libAlaemChar"/>
          <w:rFonts w:hint="cs"/>
          <w:rtl/>
        </w:rPr>
        <w:t>صلى‌الله‌عليه‌وآله</w:t>
      </w:r>
      <w:r>
        <w:rPr>
          <w:rtl/>
        </w:rPr>
        <w:t xml:space="preserve"> مقبلاً، قال: قد أراد القوم الصلح حين بعثوا هذا الرجل، فلمّا انتهى سهيل بن عمرو إلى رسول الله </w:t>
      </w:r>
      <w:r w:rsidR="00DC6014" w:rsidRPr="00DC6014">
        <w:rPr>
          <w:rStyle w:val="libAlaemChar"/>
          <w:rFonts w:hint="cs"/>
          <w:rtl/>
        </w:rPr>
        <w:t>صلى‌الله‌عليه‌وآله</w:t>
      </w:r>
      <w:r>
        <w:rPr>
          <w:rtl/>
        </w:rPr>
        <w:t xml:space="preserve"> تكلّم، فأطال الكلام، وتراجع ثمّ جرى بينهما الصلح.</w:t>
      </w:r>
    </w:p>
    <w:p w14:paraId="114E6BBA" w14:textId="2B2046E9" w:rsidR="00F24E3C" w:rsidRPr="00747829" w:rsidRDefault="00F24E3C" w:rsidP="008D50E1">
      <w:pPr>
        <w:pStyle w:val="libBold1"/>
        <w:rPr>
          <w:rFonts w:hint="cs"/>
          <w:rtl/>
        </w:rPr>
      </w:pPr>
      <w:r w:rsidRPr="00747829">
        <w:rPr>
          <w:rtl/>
        </w:rPr>
        <w:t>عمر ينكر على رسول</w:t>
      </w:r>
      <w:r>
        <w:rPr>
          <w:rtl/>
        </w:rPr>
        <w:t xml:space="preserve"> الله </w:t>
      </w:r>
      <w:r w:rsidR="00DC6014" w:rsidRPr="00DC6014">
        <w:rPr>
          <w:rStyle w:val="libAlaemChar"/>
          <w:rFonts w:hint="cs"/>
          <w:rtl/>
        </w:rPr>
        <w:t>صلى‌الله‌عليه‌وآله</w:t>
      </w:r>
      <w:r>
        <w:rPr>
          <w:rtl/>
        </w:rPr>
        <w:t xml:space="preserve"> الصلح</w:t>
      </w:r>
    </w:p>
    <w:p w14:paraId="0887762C" w14:textId="77777777" w:rsidR="00F24E3C" w:rsidRDefault="00F24E3C" w:rsidP="00DB5C31">
      <w:pPr>
        <w:pStyle w:val="libNormal"/>
        <w:rPr>
          <w:rFonts w:hint="cs"/>
          <w:rtl/>
        </w:rPr>
      </w:pPr>
      <w:r>
        <w:rPr>
          <w:rtl/>
        </w:rPr>
        <w:t>فلمّا الت</w:t>
      </w:r>
      <w:r>
        <w:rPr>
          <w:rFonts w:hint="cs"/>
          <w:rtl/>
        </w:rPr>
        <w:t>أ</w:t>
      </w:r>
      <w:r>
        <w:rPr>
          <w:rtl/>
        </w:rPr>
        <w:t>م الأمر، ولم يبق إلّا الكتاب، وثب عمر بن الخطاب، فأتى أبا بكر، فقال: يا أبا بكر، أليس برسول الله</w:t>
      </w:r>
      <w:r>
        <w:rPr>
          <w:rFonts w:hint="cs"/>
          <w:rtl/>
        </w:rPr>
        <w:t xml:space="preserve"> </w:t>
      </w:r>
      <w:r>
        <w:rPr>
          <w:rtl/>
        </w:rPr>
        <w:t xml:space="preserve">؟ قال: بلى. قال: </w:t>
      </w:r>
      <w:r>
        <w:rPr>
          <w:rFonts w:hint="cs"/>
          <w:rtl/>
        </w:rPr>
        <w:t>أ</w:t>
      </w:r>
      <w:r>
        <w:rPr>
          <w:rtl/>
        </w:rPr>
        <w:t>ولسنا بالمسلمين</w:t>
      </w:r>
      <w:r>
        <w:rPr>
          <w:rFonts w:hint="cs"/>
          <w:rtl/>
        </w:rPr>
        <w:t xml:space="preserve"> </w:t>
      </w:r>
      <w:r>
        <w:rPr>
          <w:rtl/>
        </w:rPr>
        <w:t>؟ قال: بلى. قال: أوليسوا بالمشركين</w:t>
      </w:r>
      <w:r>
        <w:rPr>
          <w:rFonts w:hint="cs"/>
          <w:rtl/>
        </w:rPr>
        <w:t xml:space="preserve"> </w:t>
      </w:r>
      <w:r>
        <w:rPr>
          <w:rtl/>
        </w:rPr>
        <w:t>؟ قال: بلى. قال: فعلام نعطي الدنيّة في ديننا</w:t>
      </w:r>
      <w:r>
        <w:rPr>
          <w:rFonts w:hint="cs"/>
          <w:rtl/>
        </w:rPr>
        <w:t xml:space="preserve"> </w:t>
      </w:r>
      <w:r>
        <w:rPr>
          <w:rtl/>
        </w:rPr>
        <w:t>؟ فلمّا بلغ</w:t>
      </w:r>
    </w:p>
    <w:p w14:paraId="4FCD20EB" w14:textId="786660F4" w:rsidR="00F24E3C" w:rsidRDefault="00F24E3C" w:rsidP="001434A0">
      <w:pPr>
        <w:pStyle w:val="libNormal0"/>
        <w:rPr>
          <w:rFonts w:hint="cs"/>
          <w:rtl/>
        </w:rPr>
      </w:pPr>
      <w:r w:rsidRPr="003F3635">
        <w:rPr>
          <w:rtl/>
        </w:rPr>
        <w:br w:type="page"/>
      </w:r>
      <w:r>
        <w:rPr>
          <w:rtl/>
        </w:rPr>
        <w:lastRenderedPageBreak/>
        <w:t xml:space="preserve">كلامه رسول الله قال </w:t>
      </w:r>
      <w:r w:rsidR="00DC6014" w:rsidRPr="00DC6014">
        <w:rPr>
          <w:rStyle w:val="libAlaemChar"/>
          <w:rFonts w:hint="cs"/>
          <w:rtl/>
        </w:rPr>
        <w:t>صلى‌الله‌عليه‌وآله</w:t>
      </w:r>
      <w:r>
        <w:rPr>
          <w:rtl/>
        </w:rPr>
        <w:t>: أنا عبد الله ورسوله لن اُخالف أمره، ولن يضيّعني</w:t>
      </w:r>
      <w:r>
        <w:rPr>
          <w:rFonts w:hint="cs"/>
          <w:rtl/>
        </w:rPr>
        <w:t xml:space="preserve"> </w:t>
      </w:r>
      <w:r>
        <w:rPr>
          <w:rtl/>
        </w:rPr>
        <w:t>! قال: فكان عمر يقول: ما زلت أتصدّق وأصوم واُصلّي و</w:t>
      </w:r>
      <w:r>
        <w:rPr>
          <w:rFonts w:hint="cs"/>
          <w:rtl/>
        </w:rPr>
        <w:t>أ</w:t>
      </w:r>
      <w:r>
        <w:rPr>
          <w:rtl/>
        </w:rPr>
        <w:t>عتق، من الذي صنعت يومئذ مخافة كلامي الذي تكلّمت به حتّى رجوت أن يكون خيراً.</w:t>
      </w:r>
    </w:p>
    <w:p w14:paraId="0B74B449" w14:textId="77777777" w:rsidR="00F24E3C" w:rsidRDefault="00F24E3C" w:rsidP="00F24E3C">
      <w:pPr>
        <w:pStyle w:val="Heading2"/>
        <w:rPr>
          <w:rFonts w:hint="cs"/>
          <w:rtl/>
        </w:rPr>
      </w:pPr>
      <w:bookmarkStart w:id="358" w:name="_Toc308080006"/>
      <w:bookmarkStart w:id="359" w:name="_Toc24453311"/>
      <w:r>
        <w:rPr>
          <w:rtl/>
        </w:rPr>
        <w:t>بنود الصلح</w:t>
      </w:r>
      <w:bookmarkEnd w:id="358"/>
      <w:bookmarkEnd w:id="359"/>
    </w:p>
    <w:p w14:paraId="173510FD" w14:textId="752F45B2" w:rsidR="00F24E3C" w:rsidRDefault="00F24E3C" w:rsidP="00DB5C31">
      <w:pPr>
        <w:pStyle w:val="libNormal"/>
        <w:rPr>
          <w:rtl/>
        </w:rPr>
      </w:pPr>
      <w:r>
        <w:rPr>
          <w:rtl/>
        </w:rPr>
        <w:t xml:space="preserve">دعى رسول الله </w:t>
      </w:r>
      <w:r w:rsidR="00DC6014" w:rsidRPr="00DC6014">
        <w:rPr>
          <w:rStyle w:val="libAlaemChar"/>
          <w:rFonts w:hint="cs"/>
          <w:rtl/>
        </w:rPr>
        <w:t>صلى‌الله‌عليه‌وآله</w:t>
      </w:r>
      <w:r>
        <w:rPr>
          <w:rtl/>
        </w:rPr>
        <w:t xml:space="preserve"> علي</w:t>
      </w:r>
      <w:r>
        <w:rPr>
          <w:rFonts w:hint="cs"/>
          <w:rtl/>
        </w:rPr>
        <w:t>ّ</w:t>
      </w:r>
      <w:r>
        <w:rPr>
          <w:rtl/>
        </w:rPr>
        <w:t xml:space="preserve"> بن أبي طالب (رض) فقال: اُكتب بسم الله الرحمن الرحيم. فقال سهيل: لا أعرف هذا، ولكن اُكتب « باسمك الل</w:t>
      </w:r>
      <w:r>
        <w:rPr>
          <w:rFonts w:hint="cs"/>
          <w:rtl/>
        </w:rPr>
        <w:t>ّ</w:t>
      </w:r>
      <w:r>
        <w:rPr>
          <w:rtl/>
        </w:rPr>
        <w:t>هم</w:t>
      </w:r>
      <w:r>
        <w:rPr>
          <w:rFonts w:hint="cs"/>
          <w:rtl/>
        </w:rPr>
        <w:t>ّ</w:t>
      </w:r>
      <w:r>
        <w:rPr>
          <w:rtl/>
        </w:rPr>
        <w:t xml:space="preserve"> ». فقال رسول الله </w:t>
      </w:r>
      <w:r w:rsidR="00DC6014" w:rsidRPr="00DC6014">
        <w:rPr>
          <w:rStyle w:val="libAlaemChar"/>
          <w:rFonts w:hint="cs"/>
          <w:rtl/>
        </w:rPr>
        <w:t>صلى‌الله‌عليه‌وآله</w:t>
      </w:r>
      <w:r>
        <w:rPr>
          <w:rtl/>
        </w:rPr>
        <w:t>: اُكتب « باسمك الل</w:t>
      </w:r>
      <w:r>
        <w:rPr>
          <w:rFonts w:hint="cs"/>
          <w:rtl/>
        </w:rPr>
        <w:t>ّ</w:t>
      </w:r>
      <w:r>
        <w:rPr>
          <w:rtl/>
        </w:rPr>
        <w:t>هم</w:t>
      </w:r>
      <w:r>
        <w:rPr>
          <w:rFonts w:hint="cs"/>
          <w:rtl/>
        </w:rPr>
        <w:t>ّ</w:t>
      </w:r>
      <w:r>
        <w:rPr>
          <w:rtl/>
        </w:rPr>
        <w:t xml:space="preserve"> »، فكتبها.</w:t>
      </w:r>
    </w:p>
    <w:p w14:paraId="69D983CA" w14:textId="77777777" w:rsidR="00F24E3C" w:rsidRDefault="00F24E3C" w:rsidP="00DB5C31">
      <w:pPr>
        <w:pStyle w:val="libNormal"/>
        <w:rPr>
          <w:rtl/>
        </w:rPr>
      </w:pPr>
      <w:r>
        <w:rPr>
          <w:rtl/>
        </w:rPr>
        <w:t>ثمّ قال: هذا ما صالح عليه محمد رسول الله سهيل بن عمرو.</w:t>
      </w:r>
    </w:p>
    <w:p w14:paraId="58A1B9F8" w14:textId="3F02A143" w:rsidR="00F24E3C" w:rsidRDefault="00F24E3C" w:rsidP="00DB5C31">
      <w:pPr>
        <w:pStyle w:val="libNormal"/>
        <w:rPr>
          <w:rtl/>
        </w:rPr>
      </w:pPr>
      <w:r>
        <w:rPr>
          <w:rtl/>
        </w:rPr>
        <w:t xml:space="preserve">فقال سهيل: لو شهدت </w:t>
      </w:r>
      <w:r>
        <w:rPr>
          <w:rFonts w:hint="cs"/>
          <w:rtl/>
        </w:rPr>
        <w:t>أ</w:t>
      </w:r>
      <w:r>
        <w:rPr>
          <w:rtl/>
        </w:rPr>
        <w:t xml:space="preserve">نّك رسول الله لم اُقاتلك، ولكن اُكتب اسمك واسم أبيك. فقال رسول الله </w:t>
      </w:r>
      <w:r w:rsidR="00DC6014" w:rsidRPr="00DC6014">
        <w:rPr>
          <w:rStyle w:val="libAlaemChar"/>
          <w:rFonts w:hint="cs"/>
          <w:rtl/>
        </w:rPr>
        <w:t>صلى‌الله‌عليه‌وآله</w:t>
      </w:r>
      <w:r>
        <w:rPr>
          <w:rtl/>
        </w:rPr>
        <w:t xml:space="preserve"> لعلي</w:t>
      </w:r>
      <w:r>
        <w:rPr>
          <w:rFonts w:hint="cs"/>
          <w:rtl/>
        </w:rPr>
        <w:t>ٍّ</w:t>
      </w:r>
      <w:r>
        <w:rPr>
          <w:rtl/>
        </w:rPr>
        <w:t xml:space="preserve">: </w:t>
      </w:r>
      <w:r>
        <w:rPr>
          <w:rFonts w:hint="cs"/>
          <w:rtl/>
        </w:rPr>
        <w:t>أ</w:t>
      </w:r>
      <w:r>
        <w:rPr>
          <w:rtl/>
        </w:rPr>
        <w:t>كتب هذا ما صالح عليه محمد بن عبد الله سهيل بن عمرو.</w:t>
      </w:r>
    </w:p>
    <w:p w14:paraId="4F6833E9" w14:textId="77777777" w:rsidR="00F24E3C" w:rsidRDefault="00F24E3C" w:rsidP="00DB5C31">
      <w:pPr>
        <w:pStyle w:val="libNormal"/>
        <w:rPr>
          <w:rtl/>
        </w:rPr>
      </w:pPr>
      <w:r>
        <w:rPr>
          <w:rtl/>
        </w:rPr>
        <w:t>فقال علي</w:t>
      </w:r>
      <w:r>
        <w:rPr>
          <w:rFonts w:hint="cs"/>
          <w:rtl/>
        </w:rPr>
        <w:t>ٌّ</w:t>
      </w:r>
      <w:r>
        <w:rPr>
          <w:rtl/>
        </w:rPr>
        <w:t xml:space="preserve">: ما </w:t>
      </w:r>
      <w:r>
        <w:rPr>
          <w:rFonts w:hint="cs"/>
          <w:rtl/>
        </w:rPr>
        <w:t>أ</w:t>
      </w:r>
      <w:r>
        <w:rPr>
          <w:rtl/>
        </w:rPr>
        <w:t xml:space="preserve">محُو </w:t>
      </w:r>
      <w:r>
        <w:rPr>
          <w:rFonts w:hint="cs"/>
          <w:rtl/>
        </w:rPr>
        <w:t>ا</w:t>
      </w:r>
      <w:r>
        <w:rPr>
          <w:rtl/>
        </w:rPr>
        <w:t>سمك من النبو</w:t>
      </w:r>
      <w:r>
        <w:rPr>
          <w:rFonts w:hint="cs"/>
          <w:rtl/>
        </w:rPr>
        <w:t>ّ</w:t>
      </w:r>
      <w:r>
        <w:rPr>
          <w:rtl/>
        </w:rPr>
        <w:t>ة أبداً. فمحاه رسول الله بيده.</w:t>
      </w:r>
    </w:p>
    <w:p w14:paraId="6B9C6329" w14:textId="77777777" w:rsidR="00F24E3C" w:rsidRDefault="00F24E3C" w:rsidP="00DB5C31">
      <w:pPr>
        <w:pStyle w:val="libNormal"/>
        <w:rPr>
          <w:rtl/>
        </w:rPr>
      </w:pPr>
      <w:r>
        <w:rPr>
          <w:rtl/>
        </w:rPr>
        <w:t>ثمّ كتب علي</w:t>
      </w:r>
      <w:r>
        <w:rPr>
          <w:rFonts w:hint="cs"/>
          <w:rtl/>
        </w:rPr>
        <w:t>ٌّ</w:t>
      </w:r>
      <w:r>
        <w:rPr>
          <w:rtl/>
        </w:rPr>
        <w:t xml:space="preserve"> بنود الصلح، وتمّ الإتفاق على اُمور: </w:t>
      </w:r>
    </w:p>
    <w:p w14:paraId="6994FCD9" w14:textId="77777777" w:rsidR="00F24E3C" w:rsidRDefault="00F24E3C" w:rsidP="00DB5C31">
      <w:pPr>
        <w:pStyle w:val="libNormal"/>
        <w:rPr>
          <w:rtl/>
        </w:rPr>
      </w:pPr>
      <w:r>
        <w:rPr>
          <w:rtl/>
        </w:rPr>
        <w:t>1 ـ وضع الحرب عن الناس عشر سنين يأمن فيها الناس، ويكف</w:t>
      </w:r>
      <w:r>
        <w:rPr>
          <w:rFonts w:hint="cs"/>
          <w:rtl/>
        </w:rPr>
        <w:t>ّ</w:t>
      </w:r>
      <w:r>
        <w:rPr>
          <w:rtl/>
        </w:rPr>
        <w:t xml:space="preserve"> بعضهم عن بعض.</w:t>
      </w:r>
    </w:p>
    <w:p w14:paraId="13B512D6"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من أتى محمداً من قريش ولجأ إليه بغير إذن رد</w:t>
      </w:r>
      <w:r>
        <w:rPr>
          <w:rFonts w:hint="cs"/>
          <w:rtl/>
        </w:rPr>
        <w:t>ّ</w:t>
      </w:r>
      <w:r>
        <w:rPr>
          <w:rtl/>
        </w:rPr>
        <w:t>ه عليهم، ومن جاء قريشاً ممن كان مع محمد لم يردّوه عليه.</w:t>
      </w:r>
    </w:p>
    <w:p w14:paraId="24A054D7"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تخيير الناس كافة، فمن أحبّ أن يدخل في عقد محمد وعهده دخل، ومن أحبّ أن يدخل في عقد قريش وعهدهم دخل فيه.</w:t>
      </w:r>
    </w:p>
    <w:p w14:paraId="35E37F51" w14:textId="77777777" w:rsidR="00F24E3C" w:rsidRDefault="00F24E3C" w:rsidP="00DB5C31">
      <w:pPr>
        <w:pStyle w:val="libNormal"/>
        <w:rPr>
          <w:rFonts w:hint="cs"/>
          <w:rtl/>
        </w:rPr>
      </w:pPr>
      <w:r>
        <w:rPr>
          <w:rtl/>
        </w:rPr>
        <w:t>4 ـ أن يكون الإسلام ظاهراً في مك</w:t>
      </w:r>
      <w:r>
        <w:rPr>
          <w:rFonts w:hint="cs"/>
          <w:rtl/>
        </w:rPr>
        <w:t>ّ</w:t>
      </w:r>
      <w:r>
        <w:rPr>
          <w:rtl/>
        </w:rPr>
        <w:t>ه، لا</w:t>
      </w:r>
      <w:r>
        <w:rPr>
          <w:rFonts w:hint="cs"/>
          <w:rtl/>
        </w:rPr>
        <w:t xml:space="preserve"> </w:t>
      </w:r>
      <w:r>
        <w:rPr>
          <w:rtl/>
        </w:rPr>
        <w:t>يكره أحد على دينه، ولا يؤذى</w:t>
      </w:r>
      <w:r w:rsidRPr="00BF1E47">
        <w:rPr>
          <w:rFonts w:hint="cs"/>
          <w:rtl/>
        </w:rPr>
        <w:t>ٰ</w:t>
      </w:r>
      <w:r>
        <w:rPr>
          <w:rtl/>
        </w:rPr>
        <w:t xml:space="preserve"> ولا يعيّر.</w:t>
      </w:r>
    </w:p>
    <w:p w14:paraId="73981DA4" w14:textId="77777777" w:rsidR="00F24E3C" w:rsidRDefault="00F24E3C" w:rsidP="00DB5C31">
      <w:pPr>
        <w:pStyle w:val="libNormal"/>
        <w:rPr>
          <w:rFonts w:hint="cs"/>
          <w:rtl/>
        </w:rPr>
      </w:pPr>
      <w:r w:rsidRPr="009E19EF">
        <w:rPr>
          <w:rtl/>
        </w:rPr>
        <w:br w:type="page"/>
      </w:r>
      <w:r>
        <w:rPr>
          <w:rtl/>
        </w:rPr>
        <w:lastRenderedPageBreak/>
        <w:t>5</w:t>
      </w:r>
      <w:r>
        <w:rPr>
          <w:rFonts w:hint="cs"/>
          <w:rtl/>
        </w:rPr>
        <w:t xml:space="preserve"> </w:t>
      </w:r>
      <w:r>
        <w:rPr>
          <w:rtl/>
        </w:rPr>
        <w:t>ـ</w:t>
      </w:r>
      <w:r>
        <w:rPr>
          <w:rFonts w:hint="cs"/>
          <w:rtl/>
        </w:rPr>
        <w:t xml:space="preserve"> </w:t>
      </w:r>
      <w:r>
        <w:rPr>
          <w:rtl/>
        </w:rPr>
        <w:t>إنّ محمداً وأصحابه يرجع عنهم عامه هذا، ثمّ يدخل عليهم في العام القابل مك</w:t>
      </w:r>
      <w:r>
        <w:rPr>
          <w:rFonts w:hint="cs"/>
          <w:rtl/>
        </w:rPr>
        <w:t>ّ</w:t>
      </w:r>
      <w:r>
        <w:rPr>
          <w:rtl/>
        </w:rPr>
        <w:t>ة، فيقيم فيها ثلاثة أيام، ولا يدخل عليهم بسلاح إلّا سلاح المسافر، السيوف في القرب.</w:t>
      </w:r>
    </w:p>
    <w:p w14:paraId="2DB606E7" w14:textId="77777777" w:rsidR="00F24E3C" w:rsidRDefault="00F24E3C" w:rsidP="00F24E3C">
      <w:pPr>
        <w:pStyle w:val="Heading2"/>
        <w:rPr>
          <w:rFonts w:hint="cs"/>
          <w:rtl/>
        </w:rPr>
      </w:pPr>
      <w:bookmarkStart w:id="360" w:name="_Toc308080007"/>
      <w:bookmarkStart w:id="361" w:name="_Toc24453312"/>
      <w:r>
        <w:rPr>
          <w:rtl/>
        </w:rPr>
        <w:t>التاريخ يعيد نفسه:</w:t>
      </w:r>
      <w:bookmarkEnd w:id="361"/>
      <w:r>
        <w:rPr>
          <w:rtl/>
        </w:rPr>
        <w:t xml:space="preserve"> </w:t>
      </w:r>
      <w:bookmarkEnd w:id="360"/>
    </w:p>
    <w:p w14:paraId="3B339C2B" w14:textId="37693776" w:rsidR="00F24E3C" w:rsidRDefault="00F24E3C" w:rsidP="00DB5C31">
      <w:pPr>
        <w:pStyle w:val="libNormal"/>
        <w:rPr>
          <w:rtl/>
        </w:rPr>
      </w:pPr>
      <w:r>
        <w:rPr>
          <w:rtl/>
        </w:rPr>
        <w:t xml:space="preserve">إنّ رسول الله </w:t>
      </w:r>
      <w:r w:rsidR="00DC6014" w:rsidRPr="00DC6014">
        <w:rPr>
          <w:rStyle w:val="libAlaemChar"/>
          <w:rFonts w:hint="cs"/>
          <w:rtl/>
        </w:rPr>
        <w:t>صلى‌الله‌عليه‌وآله</w:t>
      </w:r>
      <w:r>
        <w:rPr>
          <w:rtl/>
        </w:rPr>
        <w:t xml:space="preserve"> قال لعلي</w:t>
      </w:r>
      <w:r>
        <w:rPr>
          <w:rFonts w:hint="cs"/>
          <w:rtl/>
        </w:rPr>
        <w:t>ٍّ</w:t>
      </w:r>
      <w:r>
        <w:rPr>
          <w:rtl/>
        </w:rPr>
        <w:t xml:space="preserve"> </w:t>
      </w:r>
      <w:r w:rsidR="00DC6014" w:rsidRPr="00DC6014">
        <w:rPr>
          <w:rStyle w:val="libAlaemChar"/>
          <w:rFonts w:hint="cs"/>
          <w:rtl/>
        </w:rPr>
        <w:t>عليه‌السلام</w:t>
      </w:r>
      <w:r>
        <w:rPr>
          <w:rFonts w:hint="cs"/>
          <w:rtl/>
        </w:rPr>
        <w:t xml:space="preserve"> </w:t>
      </w:r>
      <w:r>
        <w:rPr>
          <w:rtl/>
        </w:rPr>
        <w:t>ـ</w:t>
      </w:r>
      <w:r>
        <w:rPr>
          <w:rFonts w:hint="cs"/>
          <w:rtl/>
        </w:rPr>
        <w:t xml:space="preserve"> </w:t>
      </w:r>
      <w:r>
        <w:rPr>
          <w:rtl/>
        </w:rPr>
        <w:t>بعد ما كتب الكتاب وشهد عليه المهاجرون والأنصار</w:t>
      </w:r>
      <w:r>
        <w:rPr>
          <w:rFonts w:hint="cs"/>
          <w:rtl/>
        </w:rPr>
        <w:t xml:space="preserve"> </w:t>
      </w:r>
      <w:r>
        <w:rPr>
          <w:rtl/>
        </w:rPr>
        <w:t>ـ</w:t>
      </w:r>
      <w:r>
        <w:rPr>
          <w:rFonts w:hint="cs"/>
          <w:rtl/>
        </w:rPr>
        <w:t xml:space="preserve">: </w:t>
      </w:r>
      <w:r>
        <w:rPr>
          <w:rtl/>
        </w:rPr>
        <w:t>« يا علي</w:t>
      </w:r>
      <w:r>
        <w:rPr>
          <w:rFonts w:hint="cs"/>
          <w:rtl/>
        </w:rPr>
        <w:t>ُّ</w:t>
      </w:r>
      <w:r>
        <w:rPr>
          <w:rtl/>
        </w:rPr>
        <w:t xml:space="preserve"> </w:t>
      </w:r>
      <w:r>
        <w:rPr>
          <w:rFonts w:hint="cs"/>
          <w:rtl/>
        </w:rPr>
        <w:t>إ</w:t>
      </w:r>
      <w:r>
        <w:rPr>
          <w:rtl/>
        </w:rPr>
        <w:t>نّك أبيت أن تمحو النبو</w:t>
      </w:r>
      <w:r>
        <w:rPr>
          <w:rFonts w:hint="cs"/>
          <w:rtl/>
        </w:rPr>
        <w:t>ّ</w:t>
      </w:r>
      <w:r>
        <w:rPr>
          <w:rtl/>
        </w:rPr>
        <w:t xml:space="preserve">ة من </w:t>
      </w:r>
      <w:r>
        <w:rPr>
          <w:rFonts w:hint="cs"/>
          <w:rtl/>
        </w:rPr>
        <w:t>ا</w:t>
      </w:r>
      <w:r>
        <w:rPr>
          <w:rtl/>
        </w:rPr>
        <w:t xml:space="preserve">سمي، فو الذي بعثني بالحق نبيّاً، لتجيبنّ أبناءهم إلى مثلها، وأنت مضيض مضطهد » فلمّا كان يوم صفين، ورضوا بالحكمين كُتِبَ: « هذا ما اصطلح عليه </w:t>
      </w:r>
      <w:r>
        <w:rPr>
          <w:rFonts w:hint="cs"/>
          <w:rtl/>
        </w:rPr>
        <w:t>أ</w:t>
      </w:r>
      <w:r>
        <w:rPr>
          <w:rtl/>
        </w:rPr>
        <w:t>مير المؤمنين علي</w:t>
      </w:r>
      <w:r>
        <w:rPr>
          <w:rFonts w:hint="cs"/>
          <w:rtl/>
        </w:rPr>
        <w:t>ّ</w:t>
      </w:r>
      <w:r>
        <w:rPr>
          <w:rtl/>
        </w:rPr>
        <w:t xml:space="preserve"> بن أبي طالب ومعاوية بن أبي سفيان » فقال عمرو بن العاص: لو</w:t>
      </w:r>
      <w:r>
        <w:rPr>
          <w:rFonts w:hint="cs"/>
          <w:rtl/>
        </w:rPr>
        <w:t xml:space="preserve"> </w:t>
      </w:r>
      <w:r>
        <w:rPr>
          <w:rtl/>
        </w:rPr>
        <w:t xml:space="preserve">علمنا أنّك </w:t>
      </w:r>
      <w:r>
        <w:rPr>
          <w:rFonts w:hint="cs"/>
          <w:rtl/>
        </w:rPr>
        <w:t>أ</w:t>
      </w:r>
      <w:r>
        <w:rPr>
          <w:rtl/>
        </w:rPr>
        <w:t>مير المؤمنين ما حاربناك، ولكن أكتب هذا ما اصطلح عليه علي</w:t>
      </w:r>
      <w:r>
        <w:rPr>
          <w:rFonts w:hint="cs"/>
          <w:rtl/>
        </w:rPr>
        <w:t>ّ</w:t>
      </w:r>
      <w:r>
        <w:rPr>
          <w:rtl/>
        </w:rPr>
        <w:t xml:space="preserve"> بن أبي طالب ومعاوية بن أبي سفيان. فقال </w:t>
      </w:r>
      <w:r>
        <w:rPr>
          <w:rFonts w:hint="cs"/>
          <w:rtl/>
        </w:rPr>
        <w:t>أ</w:t>
      </w:r>
      <w:r>
        <w:rPr>
          <w:rtl/>
        </w:rPr>
        <w:t xml:space="preserve">مير المؤمنين </w:t>
      </w:r>
      <w:r w:rsidR="00DC6014" w:rsidRPr="00DC6014">
        <w:rPr>
          <w:rStyle w:val="libAlaemChar"/>
          <w:rFonts w:hint="cs"/>
          <w:rtl/>
        </w:rPr>
        <w:t>عليه‌السلام</w:t>
      </w:r>
      <w:r>
        <w:rPr>
          <w:rtl/>
        </w:rPr>
        <w:t xml:space="preserve">: « صدق الله ورسوله </w:t>
      </w:r>
      <w:r w:rsidR="00DC6014" w:rsidRPr="00DC6014">
        <w:rPr>
          <w:rStyle w:val="libAlaemChar"/>
          <w:rFonts w:hint="cs"/>
          <w:rtl/>
        </w:rPr>
        <w:t>صلى‌الله‌عليه‌وآله</w:t>
      </w:r>
      <w:r>
        <w:rPr>
          <w:rtl/>
        </w:rPr>
        <w:t xml:space="preserve">، أخبرني رسول الله </w:t>
      </w:r>
      <w:r w:rsidR="00DC6014" w:rsidRPr="00DC6014">
        <w:rPr>
          <w:rStyle w:val="libAlaemChar"/>
          <w:rFonts w:hint="cs"/>
          <w:rtl/>
        </w:rPr>
        <w:t>صلى‌الله‌عليه‌وآله</w:t>
      </w:r>
      <w:r>
        <w:rPr>
          <w:rtl/>
        </w:rPr>
        <w:t xml:space="preserve"> بذلك » ثمّ كتب الكتاب </w:t>
      </w:r>
      <w:r w:rsidRPr="002B6E16">
        <w:rPr>
          <w:rStyle w:val="libFootnotenumChar"/>
          <w:rtl/>
        </w:rPr>
        <w:t>(1)</w:t>
      </w:r>
      <w:r>
        <w:rPr>
          <w:rtl/>
        </w:rPr>
        <w:t>.</w:t>
      </w:r>
    </w:p>
    <w:p w14:paraId="45FAE5B4" w14:textId="77777777" w:rsidR="00F24E3C" w:rsidRDefault="00F24E3C" w:rsidP="00DB5C31">
      <w:pPr>
        <w:pStyle w:val="libNormal"/>
        <w:rPr>
          <w:rtl/>
        </w:rPr>
      </w:pPr>
      <w:r>
        <w:rPr>
          <w:rtl/>
        </w:rPr>
        <w:t xml:space="preserve">قال ابن الأثير في وقعة صفين: </w:t>
      </w:r>
    </w:p>
    <w:p w14:paraId="454AFA30" w14:textId="77777777" w:rsidR="00F24E3C" w:rsidRDefault="00F24E3C" w:rsidP="00DB5C31">
      <w:pPr>
        <w:pStyle w:val="libNormal"/>
        <w:rPr>
          <w:rtl/>
        </w:rPr>
      </w:pPr>
      <w:r>
        <w:rPr>
          <w:rtl/>
        </w:rPr>
        <w:t>حضر عمرو بن العاص عند علي</w:t>
      </w:r>
      <w:r>
        <w:rPr>
          <w:rFonts w:hint="cs"/>
          <w:rtl/>
        </w:rPr>
        <w:t>ٍّ</w:t>
      </w:r>
      <w:r>
        <w:rPr>
          <w:rtl/>
        </w:rPr>
        <w:t xml:space="preserve"> ليكتب الكتاب، فكتبوا بسم الله الرحمن الرحيم هذا ما تقا</w:t>
      </w:r>
      <w:r>
        <w:rPr>
          <w:rFonts w:hint="cs"/>
          <w:rtl/>
        </w:rPr>
        <w:t>ض</w:t>
      </w:r>
      <w:r>
        <w:rPr>
          <w:rtl/>
        </w:rPr>
        <w:t xml:space="preserve">ى عليه </w:t>
      </w:r>
      <w:r>
        <w:rPr>
          <w:rFonts w:hint="cs"/>
          <w:rtl/>
        </w:rPr>
        <w:t>أ</w:t>
      </w:r>
      <w:r>
        <w:rPr>
          <w:rtl/>
        </w:rPr>
        <w:t xml:space="preserve">مير المؤمنين، فقال عمرو: </w:t>
      </w:r>
      <w:r>
        <w:rPr>
          <w:rFonts w:hint="cs"/>
          <w:rtl/>
        </w:rPr>
        <w:t>اُ</w:t>
      </w:r>
      <w:r>
        <w:rPr>
          <w:rtl/>
        </w:rPr>
        <w:t xml:space="preserve">كتب </w:t>
      </w:r>
      <w:r>
        <w:rPr>
          <w:rFonts w:hint="cs"/>
          <w:rtl/>
        </w:rPr>
        <w:t>ا</w:t>
      </w:r>
      <w:r>
        <w:rPr>
          <w:rtl/>
        </w:rPr>
        <w:t>سمه و</w:t>
      </w:r>
      <w:r>
        <w:rPr>
          <w:rFonts w:hint="cs"/>
          <w:rtl/>
        </w:rPr>
        <w:t>ا</w:t>
      </w:r>
      <w:r>
        <w:rPr>
          <w:rtl/>
        </w:rPr>
        <w:t xml:space="preserve">سم أبيه هو أميركم، وأمّا أميرنا فلا، فقال الأحنف: لا تمح </w:t>
      </w:r>
      <w:r>
        <w:rPr>
          <w:rFonts w:hint="cs"/>
          <w:rtl/>
        </w:rPr>
        <w:t>ا</w:t>
      </w:r>
      <w:r>
        <w:rPr>
          <w:rtl/>
        </w:rPr>
        <w:t xml:space="preserve">سم </w:t>
      </w:r>
      <w:r>
        <w:rPr>
          <w:rFonts w:hint="cs"/>
          <w:rtl/>
        </w:rPr>
        <w:t>أ</w:t>
      </w:r>
      <w:r>
        <w:rPr>
          <w:rtl/>
        </w:rPr>
        <w:t>مير المؤمنين، فإنّي أخاف إن</w:t>
      </w:r>
      <w:r>
        <w:rPr>
          <w:rFonts w:hint="cs"/>
          <w:rtl/>
        </w:rPr>
        <w:t>ْ</w:t>
      </w:r>
      <w:r>
        <w:rPr>
          <w:rtl/>
        </w:rPr>
        <w:t xml:space="preserve"> محوتها أن</w:t>
      </w:r>
      <w:r>
        <w:rPr>
          <w:rFonts w:hint="cs"/>
          <w:rtl/>
        </w:rPr>
        <w:t>ْ</w:t>
      </w:r>
      <w:r>
        <w:rPr>
          <w:rtl/>
        </w:rPr>
        <w:t xml:space="preserve"> لا ترجع إليك أبداً لا تمحها وإن</w:t>
      </w:r>
      <w:r>
        <w:rPr>
          <w:rFonts w:hint="cs"/>
          <w:rtl/>
        </w:rPr>
        <w:t>ْ</w:t>
      </w:r>
      <w:r>
        <w:rPr>
          <w:rtl/>
        </w:rPr>
        <w:t xml:space="preserve"> قتل الناس بعضهم بعضاً، فأبى ذلك علي</w:t>
      </w:r>
      <w:r>
        <w:rPr>
          <w:rFonts w:hint="cs"/>
          <w:rtl/>
        </w:rPr>
        <w:t>ٌّ</w:t>
      </w:r>
      <w:r>
        <w:rPr>
          <w:rtl/>
        </w:rPr>
        <w:t xml:space="preserve"> مليّاً من النهار.</w:t>
      </w:r>
    </w:p>
    <w:p w14:paraId="686CEE6F" w14:textId="77777777" w:rsidR="00F24E3C" w:rsidRDefault="00F24E3C" w:rsidP="00DB5C31">
      <w:pPr>
        <w:pStyle w:val="libNormal"/>
        <w:rPr>
          <w:rFonts w:hint="cs"/>
          <w:rtl/>
        </w:rPr>
      </w:pPr>
      <w:r>
        <w:rPr>
          <w:rtl/>
        </w:rPr>
        <w:t>ثم</w:t>
      </w:r>
      <w:r>
        <w:rPr>
          <w:rFonts w:hint="cs"/>
          <w:rtl/>
        </w:rPr>
        <w:t>ّ</w:t>
      </w:r>
      <w:r>
        <w:rPr>
          <w:rtl/>
        </w:rPr>
        <w:t xml:space="preserve"> إنّ الأشعث قال: امح هذا الإسم، فمحاه. فقال علي</w:t>
      </w:r>
      <w:r>
        <w:rPr>
          <w:rFonts w:hint="cs"/>
          <w:rtl/>
        </w:rPr>
        <w:t>ٌّ</w:t>
      </w:r>
      <w:r>
        <w:rPr>
          <w:rtl/>
        </w:rPr>
        <w:t>: الله أكبر سن</w:t>
      </w:r>
      <w:r>
        <w:rPr>
          <w:rFonts w:hint="cs"/>
          <w:rtl/>
        </w:rPr>
        <w:t>ّ</w:t>
      </w:r>
      <w:r>
        <w:rPr>
          <w:rtl/>
        </w:rPr>
        <w:t>ة بسن</w:t>
      </w:r>
      <w:r>
        <w:rPr>
          <w:rFonts w:hint="cs"/>
          <w:rtl/>
        </w:rPr>
        <w:t>ّ</w:t>
      </w:r>
      <w:r>
        <w:rPr>
          <w:rtl/>
        </w:rPr>
        <w:t>ة، والله إنّي لكاتب رسول الله يوم الحديبيّة، فكتبت رسول الله، فقالوا: لست</w:t>
      </w:r>
    </w:p>
    <w:p w14:paraId="360400DA" w14:textId="77777777" w:rsidR="00F24E3C" w:rsidRDefault="00F24E3C" w:rsidP="001434A0">
      <w:pPr>
        <w:pStyle w:val="libLine"/>
        <w:rPr>
          <w:rtl/>
        </w:rPr>
      </w:pPr>
      <w:r>
        <w:rPr>
          <w:rtl/>
        </w:rPr>
        <w:t>__________________</w:t>
      </w:r>
    </w:p>
    <w:p w14:paraId="52A16D9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تفسير القمي</w:t>
      </w:r>
      <w:r>
        <w:rPr>
          <w:rFonts w:hint="cs"/>
          <w:rtl/>
        </w:rPr>
        <w:t>:</w:t>
      </w:r>
      <w:r>
        <w:rPr>
          <w:rtl/>
        </w:rPr>
        <w:t xml:space="preserve"> ج 2 ص 313</w:t>
      </w:r>
      <w:r>
        <w:rPr>
          <w:rFonts w:hint="cs"/>
          <w:rtl/>
        </w:rPr>
        <w:t xml:space="preserve"> </w:t>
      </w:r>
      <w:r>
        <w:rPr>
          <w:rtl/>
        </w:rPr>
        <w:t>و</w:t>
      </w:r>
      <w:r>
        <w:rPr>
          <w:rFonts w:hint="cs"/>
          <w:rtl/>
        </w:rPr>
        <w:t xml:space="preserve"> </w:t>
      </w:r>
      <w:r>
        <w:rPr>
          <w:rtl/>
        </w:rPr>
        <w:t>314.</w:t>
      </w:r>
    </w:p>
    <w:p w14:paraId="15F5C46C" w14:textId="77777777" w:rsidR="00F24E3C" w:rsidRDefault="00F24E3C" w:rsidP="001434A0">
      <w:pPr>
        <w:pStyle w:val="libNormal0"/>
        <w:rPr>
          <w:rFonts w:hint="cs"/>
          <w:rtl/>
        </w:rPr>
      </w:pPr>
      <w:r w:rsidRPr="00B133F9">
        <w:rPr>
          <w:rtl/>
        </w:rPr>
        <w:br w:type="page"/>
      </w:r>
      <w:r>
        <w:rPr>
          <w:rtl/>
        </w:rPr>
        <w:lastRenderedPageBreak/>
        <w:t xml:space="preserve">برسول الله، ولكن </w:t>
      </w:r>
      <w:r>
        <w:rPr>
          <w:rFonts w:hint="cs"/>
          <w:rtl/>
        </w:rPr>
        <w:t>اُ</w:t>
      </w:r>
      <w:r>
        <w:rPr>
          <w:rtl/>
        </w:rPr>
        <w:t xml:space="preserve">كتب </w:t>
      </w:r>
      <w:r>
        <w:rPr>
          <w:rFonts w:hint="cs"/>
          <w:rtl/>
        </w:rPr>
        <w:t>ا</w:t>
      </w:r>
      <w:r>
        <w:rPr>
          <w:rtl/>
        </w:rPr>
        <w:t>سمَك و</w:t>
      </w:r>
      <w:r>
        <w:rPr>
          <w:rFonts w:hint="cs"/>
          <w:rtl/>
        </w:rPr>
        <w:t>ا</w:t>
      </w:r>
      <w:r>
        <w:rPr>
          <w:rtl/>
        </w:rPr>
        <w:t>سم أبيك، فأمرني رسول الله بمحوه. فقلت: لا</w:t>
      </w:r>
      <w:r>
        <w:rPr>
          <w:rFonts w:hint="cs"/>
          <w:rtl/>
        </w:rPr>
        <w:t xml:space="preserve"> </w:t>
      </w:r>
      <w:r>
        <w:rPr>
          <w:rtl/>
        </w:rPr>
        <w:t>أستطيع.</w:t>
      </w:r>
    </w:p>
    <w:p w14:paraId="107D2E2A" w14:textId="77777777" w:rsidR="00F24E3C" w:rsidRDefault="00F24E3C" w:rsidP="00DB5C31">
      <w:pPr>
        <w:pStyle w:val="libNormal"/>
        <w:rPr>
          <w:rtl/>
        </w:rPr>
      </w:pPr>
      <w:r>
        <w:rPr>
          <w:rtl/>
        </w:rPr>
        <w:t>فقال: أرنيه، ف</w:t>
      </w:r>
      <w:r>
        <w:rPr>
          <w:rFonts w:hint="cs"/>
          <w:rtl/>
        </w:rPr>
        <w:t>أ</w:t>
      </w:r>
      <w:r>
        <w:rPr>
          <w:rtl/>
        </w:rPr>
        <w:t>ريته، فمحاه بيده، وقال: إنّك ستدعى</w:t>
      </w:r>
      <w:r w:rsidRPr="00BF1E47">
        <w:rPr>
          <w:rFonts w:hint="cs"/>
          <w:rtl/>
        </w:rPr>
        <w:t>ٰ</w:t>
      </w:r>
      <w:r>
        <w:rPr>
          <w:rtl/>
        </w:rPr>
        <w:t xml:space="preserve"> إلى مثلها فتجيب. فقال عمرو: سبحان الله أنشب</w:t>
      </w:r>
      <w:r>
        <w:rPr>
          <w:rFonts w:hint="cs"/>
          <w:rtl/>
        </w:rPr>
        <w:t>ّ</w:t>
      </w:r>
      <w:r>
        <w:rPr>
          <w:rtl/>
        </w:rPr>
        <w:t>ه بالكفّار ونحن مؤمنون.</w:t>
      </w:r>
    </w:p>
    <w:p w14:paraId="2D60CD50" w14:textId="77777777" w:rsidR="00F24E3C" w:rsidRDefault="00F24E3C" w:rsidP="00DB5C31">
      <w:pPr>
        <w:pStyle w:val="libNormal"/>
        <w:rPr>
          <w:rFonts w:hint="cs"/>
          <w:rtl/>
        </w:rPr>
      </w:pPr>
      <w:r>
        <w:rPr>
          <w:rtl/>
        </w:rPr>
        <w:t>فقال علي</w:t>
      </w:r>
      <w:r>
        <w:rPr>
          <w:rFonts w:hint="cs"/>
          <w:rtl/>
        </w:rPr>
        <w:t>ٌّ</w:t>
      </w:r>
      <w:r>
        <w:rPr>
          <w:rtl/>
        </w:rPr>
        <w:t>: يا ابن النابغة، ومتى لم تكن للفاسقين وليّاً، وللمؤمنين عدوّاً</w:t>
      </w:r>
      <w:r>
        <w:rPr>
          <w:rFonts w:hint="cs"/>
          <w:rtl/>
        </w:rPr>
        <w:t xml:space="preserve"> </w:t>
      </w:r>
      <w:r>
        <w:rPr>
          <w:rtl/>
        </w:rPr>
        <w:t>؟ فقال عمرو: والله لا يجمع بيني وبينك مجلس بعد هذا اليوم أبداً. فقال علي</w:t>
      </w:r>
      <w:r>
        <w:rPr>
          <w:rFonts w:hint="cs"/>
          <w:rtl/>
        </w:rPr>
        <w:t>ٌّ</w:t>
      </w:r>
      <w:r>
        <w:rPr>
          <w:rtl/>
        </w:rPr>
        <w:t>: إنّي لأرجو أن يطهّر الله مجلسي منك، ومن أشباهك. فكتب هذا ما</w:t>
      </w:r>
      <w:r>
        <w:rPr>
          <w:rFonts w:hint="cs"/>
          <w:rtl/>
        </w:rPr>
        <w:t xml:space="preserve"> </w:t>
      </w:r>
      <w:r>
        <w:rPr>
          <w:rtl/>
        </w:rPr>
        <w:t>تقاظى عليه علي</w:t>
      </w:r>
      <w:r>
        <w:rPr>
          <w:rFonts w:hint="cs"/>
          <w:rtl/>
        </w:rPr>
        <w:t>ّ</w:t>
      </w:r>
      <w:r>
        <w:rPr>
          <w:rtl/>
        </w:rPr>
        <w:t xml:space="preserve"> بن أبي طالب ومعاوية بن أبي سفيان </w:t>
      </w:r>
      <w:r w:rsidRPr="002B6E16">
        <w:rPr>
          <w:rStyle w:val="libFootnotenumChar"/>
          <w:rtl/>
        </w:rPr>
        <w:t>(1)</w:t>
      </w:r>
      <w:r>
        <w:rPr>
          <w:rtl/>
        </w:rPr>
        <w:t>.</w:t>
      </w:r>
    </w:p>
    <w:p w14:paraId="75B1378C" w14:textId="77777777" w:rsidR="00F24E3C" w:rsidRDefault="00F24E3C" w:rsidP="008D50E1">
      <w:pPr>
        <w:pStyle w:val="libCenterBold1"/>
        <w:rPr>
          <w:rFonts w:hint="cs"/>
          <w:rtl/>
        </w:rPr>
      </w:pPr>
      <w:r>
        <w:rPr>
          <w:rFonts w:hint="cs"/>
          <w:rtl/>
        </w:rPr>
        <w:t>* * *</w:t>
      </w:r>
    </w:p>
    <w:p w14:paraId="2AACEC9F" w14:textId="505D5E60" w:rsidR="00F24E3C" w:rsidRDefault="00F24E3C" w:rsidP="00DB5C31">
      <w:pPr>
        <w:pStyle w:val="libNormal"/>
        <w:rPr>
          <w:rFonts w:hint="cs"/>
          <w:rtl/>
        </w:rPr>
      </w:pPr>
      <w:r>
        <w:rPr>
          <w:rtl/>
        </w:rPr>
        <w:t>فبينما رسول الله يكتب الكتاب هو وسهيل بن عمرو، جاء « أبو</w:t>
      </w:r>
      <w:r>
        <w:rPr>
          <w:rFonts w:hint="cs"/>
          <w:rtl/>
        </w:rPr>
        <w:t xml:space="preserve"> </w:t>
      </w:r>
      <w:r>
        <w:rPr>
          <w:rtl/>
        </w:rPr>
        <w:t xml:space="preserve">جندل » ابن سهيل بن عمرو، يرسف في الحديد، قد انفلت إلى رسول الله </w:t>
      </w:r>
      <w:r w:rsidR="00DC6014" w:rsidRPr="00DC6014">
        <w:rPr>
          <w:rStyle w:val="libAlaemChar"/>
          <w:rFonts w:hint="cs"/>
          <w:rtl/>
        </w:rPr>
        <w:t>صلى‌الله‌عليه‌وآله</w:t>
      </w:r>
      <w:r>
        <w:rPr>
          <w:rtl/>
        </w:rPr>
        <w:t xml:space="preserve"> وقد كان أصحاب رسول الله </w:t>
      </w:r>
      <w:r w:rsidR="00DC6014" w:rsidRPr="00DC6014">
        <w:rPr>
          <w:rStyle w:val="libAlaemChar"/>
          <w:rFonts w:hint="cs"/>
          <w:rtl/>
        </w:rPr>
        <w:t>صلى‌الله‌عليه‌وآله</w:t>
      </w:r>
      <w:r>
        <w:rPr>
          <w:rtl/>
        </w:rPr>
        <w:t xml:space="preserve"> خرجوا وهم لا</w:t>
      </w:r>
      <w:r>
        <w:rPr>
          <w:rFonts w:hint="cs"/>
          <w:rtl/>
        </w:rPr>
        <w:t xml:space="preserve"> </w:t>
      </w:r>
      <w:r>
        <w:rPr>
          <w:rtl/>
        </w:rPr>
        <w:t xml:space="preserve">يشكّون في الفتح لرؤيا رآها رسول الله </w:t>
      </w:r>
      <w:r w:rsidR="00DC6014" w:rsidRPr="00DC6014">
        <w:rPr>
          <w:rStyle w:val="libAlaemChar"/>
          <w:rFonts w:hint="cs"/>
          <w:rtl/>
        </w:rPr>
        <w:t>صلى‌الله‌عليه‌وآله</w:t>
      </w:r>
      <w:r>
        <w:rPr>
          <w:rtl/>
        </w:rPr>
        <w:t xml:space="preserve">، فلمّا رأوْا مارأوْا من الصلح والرجوع، وما تحمل عليه رسول الله </w:t>
      </w:r>
      <w:r w:rsidR="00DC6014" w:rsidRPr="00DC6014">
        <w:rPr>
          <w:rStyle w:val="libAlaemChar"/>
          <w:rFonts w:hint="cs"/>
          <w:rtl/>
        </w:rPr>
        <w:t>صلى‌الله‌عليه‌وآله</w:t>
      </w:r>
      <w:r>
        <w:rPr>
          <w:rtl/>
        </w:rPr>
        <w:t xml:space="preserve"> في نفسه، دخل على الناس من ذلك أمر عظيم، حتّى كادوا يهلكون، فلمّا رأى سهيل أبا جندل قام إليه فضرب وجهه، وأخذ بتلبيبه ثمّ قال: يا محمد قد لجّت القضية بينى وببينك قبل أن ي</w:t>
      </w:r>
      <w:r>
        <w:rPr>
          <w:rFonts w:hint="cs"/>
          <w:rtl/>
        </w:rPr>
        <w:t>أ</w:t>
      </w:r>
      <w:r>
        <w:rPr>
          <w:rtl/>
        </w:rPr>
        <w:t>تيك هذا. قال: صدقت. فجعل ينتره بتلبيبه، ويجرّه ليرده إلى قريش، وجعل أبو</w:t>
      </w:r>
      <w:r>
        <w:rPr>
          <w:rFonts w:hint="cs"/>
          <w:rtl/>
        </w:rPr>
        <w:t xml:space="preserve"> </w:t>
      </w:r>
      <w:r>
        <w:rPr>
          <w:rtl/>
        </w:rPr>
        <w:t>جندل يصرخ بأعلى صوته: يا معشر المسلمين أاُرد إلى المشركين، يفتنوني في ديني</w:t>
      </w:r>
      <w:r>
        <w:rPr>
          <w:rFonts w:hint="cs"/>
          <w:rtl/>
        </w:rPr>
        <w:t xml:space="preserve"> </w:t>
      </w:r>
      <w:r>
        <w:rPr>
          <w:rtl/>
        </w:rPr>
        <w:t xml:space="preserve">؟ فزاد ذلك الناس إلى ما بهم، فقال رسول الله </w:t>
      </w:r>
      <w:r w:rsidR="00DC6014" w:rsidRPr="00DC6014">
        <w:rPr>
          <w:rStyle w:val="libAlaemChar"/>
          <w:rFonts w:hint="cs"/>
          <w:rtl/>
        </w:rPr>
        <w:t>صلى‌الله‌عليه‌وآله</w:t>
      </w:r>
      <w:r>
        <w:rPr>
          <w:rtl/>
        </w:rPr>
        <w:t>: يا أبا</w:t>
      </w:r>
      <w:r>
        <w:rPr>
          <w:rFonts w:hint="cs"/>
          <w:rtl/>
        </w:rPr>
        <w:t xml:space="preserve"> </w:t>
      </w:r>
      <w:r>
        <w:rPr>
          <w:rtl/>
        </w:rPr>
        <w:t>جندل اصبر واحتسب، فإنّ الله جاعل لك ولمن معك من المستضعفين فرجاً ومخرجا</w:t>
      </w:r>
      <w:r>
        <w:rPr>
          <w:rFonts w:hint="cs"/>
          <w:rtl/>
        </w:rPr>
        <w:t>ً</w:t>
      </w:r>
      <w:r>
        <w:rPr>
          <w:rtl/>
        </w:rPr>
        <w:t>، إنّا قد عقدنا بيننا وبين القوم صلحاً، وأعطيناهم على</w:t>
      </w:r>
    </w:p>
    <w:p w14:paraId="46FE65DB" w14:textId="77777777" w:rsidR="00F24E3C" w:rsidRDefault="00F24E3C" w:rsidP="001434A0">
      <w:pPr>
        <w:pStyle w:val="libLine"/>
        <w:rPr>
          <w:rtl/>
        </w:rPr>
      </w:pPr>
      <w:r>
        <w:rPr>
          <w:rtl/>
        </w:rPr>
        <w:t>__________________</w:t>
      </w:r>
    </w:p>
    <w:p w14:paraId="2896511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الكامل لابن الأثير</w:t>
      </w:r>
      <w:r>
        <w:rPr>
          <w:rFonts w:hint="cs"/>
          <w:rtl/>
        </w:rPr>
        <w:t>:</w:t>
      </w:r>
      <w:r>
        <w:rPr>
          <w:rtl/>
        </w:rPr>
        <w:t xml:space="preserve"> ج 3 ص 162.</w:t>
      </w:r>
    </w:p>
    <w:p w14:paraId="29B17A42" w14:textId="77777777" w:rsidR="00F24E3C" w:rsidRDefault="00F24E3C" w:rsidP="001434A0">
      <w:pPr>
        <w:pStyle w:val="libNormal0"/>
        <w:rPr>
          <w:rFonts w:hint="cs"/>
          <w:rtl/>
        </w:rPr>
      </w:pPr>
      <w:r w:rsidRPr="00967E5F">
        <w:rPr>
          <w:rtl/>
        </w:rPr>
        <w:br w:type="page"/>
      </w:r>
      <w:r>
        <w:rPr>
          <w:rtl/>
        </w:rPr>
        <w:lastRenderedPageBreak/>
        <w:t>ذلك، وأعطونا عهد الله، وإنّا لا نغدر</w:t>
      </w:r>
      <w:r>
        <w:rPr>
          <w:rFonts w:hint="cs"/>
          <w:rtl/>
        </w:rPr>
        <w:t xml:space="preserve"> </w:t>
      </w:r>
      <w:r>
        <w:rPr>
          <w:rtl/>
        </w:rPr>
        <w:t xml:space="preserve">بهم </w:t>
      </w:r>
      <w:r w:rsidRPr="002B6E16">
        <w:rPr>
          <w:rStyle w:val="libFootnotenumChar"/>
          <w:rtl/>
        </w:rPr>
        <w:t>(1)</w:t>
      </w:r>
      <w:r>
        <w:rPr>
          <w:rtl/>
        </w:rPr>
        <w:t>.</w:t>
      </w:r>
    </w:p>
    <w:p w14:paraId="18ABF179" w14:textId="2AE5DE6B" w:rsidR="00F24E3C" w:rsidRDefault="00F24E3C" w:rsidP="00DB5C31">
      <w:pPr>
        <w:pStyle w:val="libNormal"/>
        <w:rPr>
          <w:rFonts w:hint="cs"/>
          <w:rtl/>
        </w:rPr>
      </w:pPr>
      <w:r>
        <w:rPr>
          <w:rtl/>
        </w:rPr>
        <w:t xml:space="preserve">فلمّا فرغ رسول الله </w:t>
      </w:r>
      <w:r w:rsidR="00DC6014" w:rsidRPr="00DC6014">
        <w:rPr>
          <w:rStyle w:val="libAlaemChar"/>
          <w:rFonts w:hint="cs"/>
          <w:rtl/>
        </w:rPr>
        <w:t>صلى‌الله‌عليه‌وآله</w:t>
      </w:r>
      <w:r>
        <w:rPr>
          <w:rtl/>
        </w:rPr>
        <w:t xml:space="preserve"> من الكتاب أشهد على الصلح رجالاً من المسلمين، ورجالاً من المشركين وهم: أبو بكر، وعمر بن الخطاب، وعبد الرحمان بن عوف، وعبد الله بن سهيل بن عمرو، وسعد بن أبي وقاص، ومحمود بن مسلمة، ومكرز</w:t>
      </w:r>
      <w:r>
        <w:rPr>
          <w:rFonts w:hint="cs"/>
          <w:rtl/>
        </w:rPr>
        <w:t xml:space="preserve"> </w:t>
      </w:r>
      <w:r>
        <w:rPr>
          <w:rtl/>
        </w:rPr>
        <w:t>بن حفص وهو يومئد مشرك، وعلي</w:t>
      </w:r>
      <w:r>
        <w:rPr>
          <w:rFonts w:hint="cs"/>
          <w:rtl/>
        </w:rPr>
        <w:t>ّ</w:t>
      </w:r>
      <w:r>
        <w:rPr>
          <w:rtl/>
        </w:rPr>
        <w:t xml:space="preserve"> بن أبي طالب وكتب، وكان هو كاتب الصحيفة.</w:t>
      </w:r>
    </w:p>
    <w:p w14:paraId="175B6AFA" w14:textId="77777777" w:rsidR="00F24E3C" w:rsidRDefault="00F24E3C" w:rsidP="00F24E3C">
      <w:pPr>
        <w:pStyle w:val="Heading2"/>
        <w:rPr>
          <w:rFonts w:hint="cs"/>
          <w:rtl/>
        </w:rPr>
      </w:pPr>
      <w:bookmarkStart w:id="362" w:name="_Toc308080008"/>
      <w:bookmarkStart w:id="363" w:name="_Toc24453313"/>
      <w:r>
        <w:rPr>
          <w:rtl/>
        </w:rPr>
        <w:t>نحر الرسول وحلقه:</w:t>
      </w:r>
      <w:bookmarkEnd w:id="363"/>
      <w:r>
        <w:rPr>
          <w:rtl/>
        </w:rPr>
        <w:t xml:space="preserve"> </w:t>
      </w:r>
      <w:bookmarkEnd w:id="362"/>
    </w:p>
    <w:p w14:paraId="2923BF41" w14:textId="41577986" w:rsidR="00F24E3C" w:rsidRDefault="00F24E3C" w:rsidP="00DB5C31">
      <w:pPr>
        <w:pStyle w:val="libNormal"/>
        <w:rPr>
          <w:rtl/>
        </w:rPr>
      </w:pPr>
      <w:r>
        <w:rPr>
          <w:rtl/>
        </w:rPr>
        <w:t xml:space="preserve">فلمّا فرغ رسول الله </w:t>
      </w:r>
      <w:r w:rsidR="00DC6014" w:rsidRPr="00DC6014">
        <w:rPr>
          <w:rStyle w:val="libAlaemChar"/>
          <w:rFonts w:hint="cs"/>
          <w:rtl/>
        </w:rPr>
        <w:t>صلى‌الله‌عليه‌وآله</w:t>
      </w:r>
      <w:r>
        <w:rPr>
          <w:rtl/>
        </w:rPr>
        <w:t xml:space="preserve"> من الصلح قدم إلى هَدْيِه فنحره، ثمّ جلس فحلق رأسه، فلمّا رأى الناس أنّ رسول الله قد نحر وحلق، تواثبوا ينحرون ويحلقون، غير أنّ بعض الصحابة، تخلّف عن الحلق والتقصير، ولأجل الإيعاز إلى أنّ عملهم إنّما هو بمثابة تجاسر على مقام النبوّة، قال رسول الله: رحم الله المحلقين</w:t>
      </w:r>
      <w:r>
        <w:rPr>
          <w:rFonts w:hint="cs"/>
          <w:rtl/>
        </w:rPr>
        <w:t>.</w:t>
      </w:r>
      <w:r>
        <w:rPr>
          <w:rtl/>
        </w:rPr>
        <w:t xml:space="preserve"> مومياً بذلك على نحو الازدراء بالمتخلفين.</w:t>
      </w:r>
    </w:p>
    <w:p w14:paraId="5B6CF08F" w14:textId="31C6D50B" w:rsidR="00F24E3C" w:rsidRDefault="00F24E3C" w:rsidP="00DB5C31">
      <w:pPr>
        <w:pStyle w:val="libNormal"/>
        <w:rPr>
          <w:rtl/>
        </w:rPr>
      </w:pPr>
      <w:r>
        <w:rPr>
          <w:rtl/>
        </w:rPr>
        <w:t>ثم</w:t>
      </w:r>
      <w:r>
        <w:rPr>
          <w:rFonts w:hint="cs"/>
          <w:rtl/>
        </w:rPr>
        <w:t>ّ</w:t>
      </w:r>
      <w:r>
        <w:rPr>
          <w:rtl/>
        </w:rPr>
        <w:t xml:space="preserve"> إنّ رسول الله رجع إلى المدينة فقال الناس: ألم تقل أنّك تدخل مكّة آمناً</w:t>
      </w:r>
      <w:r>
        <w:rPr>
          <w:rFonts w:hint="cs"/>
          <w:rtl/>
        </w:rPr>
        <w:t xml:space="preserve"> </w:t>
      </w:r>
      <w:r>
        <w:rPr>
          <w:rtl/>
        </w:rPr>
        <w:t>؟ قال: بلى، أفقلت من عامي هذا</w:t>
      </w:r>
      <w:r>
        <w:rPr>
          <w:rFonts w:hint="cs"/>
          <w:rtl/>
        </w:rPr>
        <w:t xml:space="preserve"> </w:t>
      </w:r>
      <w:r>
        <w:rPr>
          <w:rtl/>
        </w:rPr>
        <w:t xml:space="preserve">؟ قالوا: لا. قال: فهو كما قال لي جبرئيل </w:t>
      </w:r>
      <w:r w:rsidR="00DC6014" w:rsidRPr="00DC6014">
        <w:rPr>
          <w:rStyle w:val="libAlaemChar"/>
          <w:rFonts w:hint="cs"/>
          <w:rtl/>
        </w:rPr>
        <w:t>عليه‌السلام</w:t>
      </w:r>
      <w:r>
        <w:rPr>
          <w:rtl/>
        </w:rPr>
        <w:t xml:space="preserve"> </w:t>
      </w:r>
      <w:r w:rsidRPr="002B6E16">
        <w:rPr>
          <w:rStyle w:val="libFootnotenumChar"/>
          <w:rtl/>
        </w:rPr>
        <w:t>(2)</w:t>
      </w:r>
      <w:r>
        <w:rPr>
          <w:rtl/>
        </w:rPr>
        <w:t>.</w:t>
      </w:r>
    </w:p>
    <w:p w14:paraId="7D5596E1" w14:textId="77777777" w:rsidR="00F24E3C" w:rsidRPr="00A62B4C" w:rsidRDefault="00F24E3C" w:rsidP="008D50E1">
      <w:pPr>
        <w:pStyle w:val="libBold1"/>
        <w:rPr>
          <w:rFonts w:hint="cs"/>
          <w:rtl/>
        </w:rPr>
      </w:pPr>
      <w:r>
        <w:rPr>
          <w:rtl/>
        </w:rPr>
        <w:t xml:space="preserve">دروس وعبر: </w:t>
      </w:r>
    </w:p>
    <w:p w14:paraId="578A3C62" w14:textId="0487BECF" w:rsidR="00F24E3C" w:rsidRDefault="00F24E3C" w:rsidP="00DB5C31">
      <w:pPr>
        <w:pStyle w:val="libNormal"/>
        <w:rPr>
          <w:rFonts w:hint="cs"/>
          <w:rtl/>
        </w:rPr>
      </w:pPr>
      <w:r>
        <w:rPr>
          <w:rtl/>
        </w:rPr>
        <w:t>1</w:t>
      </w:r>
      <w:r>
        <w:rPr>
          <w:rFonts w:hint="cs"/>
          <w:rtl/>
        </w:rPr>
        <w:t xml:space="preserve"> </w:t>
      </w:r>
      <w:r>
        <w:rPr>
          <w:rtl/>
        </w:rPr>
        <w:t>ـ</w:t>
      </w:r>
      <w:r>
        <w:rPr>
          <w:rFonts w:hint="cs"/>
          <w:rtl/>
        </w:rPr>
        <w:t xml:space="preserve"> </w:t>
      </w:r>
      <w:r>
        <w:rPr>
          <w:rtl/>
        </w:rPr>
        <w:t xml:space="preserve">كانت سفرة النبي سفرة سياسيّة هادفة تطمح بالدرجة الاُولى إلى قلب الرأي العام المتأجج ناراً ضد النبي </w:t>
      </w:r>
      <w:r w:rsidR="00DC6014" w:rsidRPr="00DC6014">
        <w:rPr>
          <w:rStyle w:val="libAlaemChar"/>
          <w:rFonts w:hint="cs"/>
          <w:rtl/>
        </w:rPr>
        <w:t>صلى‌الله‌عليه‌وآله</w:t>
      </w:r>
      <w:r>
        <w:rPr>
          <w:rtl/>
        </w:rPr>
        <w:t xml:space="preserve"> واتباعه، ودعوته في نفوس مشركي قريش، ومن ناحية اُخرى كانت تهدف لإزاحة الستار الذي وضعه رؤوس</w:t>
      </w:r>
    </w:p>
    <w:p w14:paraId="6D3B652C" w14:textId="77777777" w:rsidR="00F24E3C" w:rsidRDefault="00F24E3C" w:rsidP="001434A0">
      <w:pPr>
        <w:pStyle w:val="libLine"/>
        <w:rPr>
          <w:rtl/>
        </w:rPr>
      </w:pPr>
      <w:r>
        <w:rPr>
          <w:rtl/>
        </w:rPr>
        <w:t>__________________</w:t>
      </w:r>
    </w:p>
    <w:p w14:paraId="1AA54691" w14:textId="77777777" w:rsidR="00F24E3C" w:rsidRDefault="00F24E3C" w:rsidP="005D7614">
      <w:pPr>
        <w:pStyle w:val="libFootnote0"/>
        <w:rPr>
          <w:rtl/>
        </w:rPr>
      </w:pPr>
      <w:r>
        <w:rPr>
          <w:rFonts w:hint="cs"/>
          <w:rtl/>
        </w:rPr>
        <w:t>(</w:t>
      </w:r>
      <w:r>
        <w:rPr>
          <w:rtl/>
        </w:rPr>
        <w:t>1</w:t>
      </w:r>
      <w:r>
        <w:rPr>
          <w:rFonts w:hint="cs"/>
          <w:rtl/>
        </w:rPr>
        <w:t>)</w:t>
      </w:r>
      <w:r>
        <w:rPr>
          <w:rtl/>
        </w:rPr>
        <w:t xml:space="preserve"> وسنوافيك الخاتمة التي آل إليها أمر أبي جندل في آخر الفصل فترقب.</w:t>
      </w:r>
    </w:p>
    <w:p w14:paraId="5190ECA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2 ص 318 ـ 319.</w:t>
      </w:r>
    </w:p>
    <w:p w14:paraId="3FD2F963" w14:textId="77777777" w:rsidR="00F24E3C" w:rsidRDefault="00F24E3C" w:rsidP="001434A0">
      <w:pPr>
        <w:pStyle w:val="libNormal0"/>
        <w:rPr>
          <w:rFonts w:hint="cs"/>
          <w:rtl/>
        </w:rPr>
      </w:pPr>
      <w:r w:rsidRPr="002A446B">
        <w:rPr>
          <w:rtl/>
        </w:rPr>
        <w:br w:type="page"/>
      </w:r>
      <w:r>
        <w:rPr>
          <w:rtl/>
        </w:rPr>
        <w:lastRenderedPageBreak/>
        <w:t>المشركين على بصائر الناس، والذي صوّر النبي، وأتباعه مَردَة على شريعة إبراهيم الحنيفّية، وأعداء القبلة التي بناها للعبادة.</w:t>
      </w:r>
    </w:p>
    <w:p w14:paraId="1BB63271"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إنّ النبي أثبت في عقد الصلح مع قريش براعته السياسيّة، وحنكته القياديّة الفذّة، حيث أظهر مرونةً لا نظير لها، حتّى أنّه قبل أن يكتب « باسمك الل</w:t>
      </w:r>
      <w:r>
        <w:rPr>
          <w:rFonts w:hint="cs"/>
          <w:rtl/>
        </w:rPr>
        <w:t>ّ</w:t>
      </w:r>
      <w:r>
        <w:rPr>
          <w:rtl/>
        </w:rPr>
        <w:t>هم</w:t>
      </w:r>
      <w:r>
        <w:rPr>
          <w:rFonts w:hint="cs"/>
          <w:rtl/>
        </w:rPr>
        <w:t>ّ</w:t>
      </w:r>
      <w:r>
        <w:rPr>
          <w:rtl/>
        </w:rPr>
        <w:t xml:space="preserve"> » مكان « بسم الله الرحمن الرحيم »، وأن يحذف مقام الرسالة والنبوّة عن اسمه، وذلك يُنبئ عن أنّه كان مهتمّاً على حفظ الدماء والأنفس، وإقرار مبادئ الصلح والسلام على ربوع المنطقة، وإشاعة الأمن في السبل والقفار، حتّى يتمكّن في ظل تلك الاُمور من بث</w:t>
      </w:r>
      <w:r>
        <w:rPr>
          <w:rFonts w:hint="cs"/>
          <w:rtl/>
        </w:rPr>
        <w:t>ّ</w:t>
      </w:r>
      <w:r>
        <w:rPr>
          <w:rtl/>
        </w:rPr>
        <w:t xml:space="preserve"> الدعوة الإسلامية، فإنّه في ظل تحكيم مبادئ الس</w:t>
      </w:r>
      <w:r>
        <w:rPr>
          <w:rFonts w:hint="cs"/>
          <w:rtl/>
        </w:rPr>
        <w:t>ّ</w:t>
      </w:r>
      <w:r>
        <w:rPr>
          <w:rtl/>
        </w:rPr>
        <w:t>لام يكون أكثر قدرة وفاعلية لنشر المبادئ السامية.</w:t>
      </w:r>
    </w:p>
    <w:p w14:paraId="37B9ECF9"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إعطاء صورة بديعة رائعة لمبدأ الحرية في الإسلام للبرهنة على أنّه لم يقم على أساس الجبر والإلزام، بشهادة </w:t>
      </w:r>
      <w:r>
        <w:rPr>
          <w:rFonts w:hint="cs"/>
          <w:rtl/>
        </w:rPr>
        <w:t>أ</w:t>
      </w:r>
      <w:r>
        <w:rPr>
          <w:rtl/>
        </w:rPr>
        <w:t>نّه قبل بالبند الذي ينص على أنّ من فرّ من المسلمين إلى جانب مكّة، وارتد</w:t>
      </w:r>
      <w:r>
        <w:rPr>
          <w:rFonts w:hint="cs"/>
          <w:rtl/>
        </w:rPr>
        <w:t xml:space="preserve">ّ </w:t>
      </w:r>
      <w:r>
        <w:rPr>
          <w:rtl/>
        </w:rPr>
        <w:t>عن الإسلام أن لا يستردّه.</w:t>
      </w:r>
    </w:p>
    <w:p w14:paraId="72C4D0B7"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إنّ المستقبل أثبت أنّ المرونة التي أظهرها في القبول بأحد البنود الناصّة على لزوم ردّ من فرّ من مكّة إلى المدينة، ولو اعتنق الإسلام كانت صائبة، وإن أثارت حفائظ بعض الصحابة، ودفعهم إلى القول بأنّه من قبيل تقبّل الدنيّة في طريق الدين </w:t>
      </w:r>
      <w:r w:rsidRPr="002B6E16">
        <w:rPr>
          <w:rStyle w:val="libFootnotenumChar"/>
          <w:rtl/>
        </w:rPr>
        <w:t>(1)</w:t>
      </w:r>
      <w:r>
        <w:rPr>
          <w:rtl/>
        </w:rPr>
        <w:t xml:space="preserve">، ولكن المستقبل أثبت خلاف ما خطر في أذهانهم من تصوّرات، وإليك نص ما صرّح به أهل السير والتاريخ في ذلك: </w:t>
      </w:r>
    </w:p>
    <w:p w14:paraId="0387E888" w14:textId="77777777" w:rsidR="00F24E3C" w:rsidRDefault="00F24E3C" w:rsidP="00DB5C31">
      <w:pPr>
        <w:pStyle w:val="libNormal"/>
        <w:rPr>
          <w:rFonts w:hint="cs"/>
          <w:rtl/>
        </w:rPr>
      </w:pPr>
      <w:r>
        <w:rPr>
          <w:rtl/>
        </w:rPr>
        <w:t>« لـمّا قدم رسول الله المدينة فرّ أبو بصير</w:t>
      </w:r>
      <w:r>
        <w:rPr>
          <w:rFonts w:hint="cs"/>
          <w:rtl/>
        </w:rPr>
        <w:t xml:space="preserve"> </w:t>
      </w:r>
      <w:r>
        <w:rPr>
          <w:rtl/>
        </w:rPr>
        <w:t>من مك</w:t>
      </w:r>
      <w:r>
        <w:rPr>
          <w:rFonts w:hint="cs"/>
          <w:rtl/>
        </w:rPr>
        <w:t>ّ</w:t>
      </w:r>
      <w:r>
        <w:rPr>
          <w:rtl/>
        </w:rPr>
        <w:t>ة إلى المدينة. فقال رسول الله: يا أبا</w:t>
      </w:r>
      <w:r>
        <w:rPr>
          <w:rFonts w:hint="cs"/>
          <w:rtl/>
        </w:rPr>
        <w:t xml:space="preserve"> </w:t>
      </w:r>
      <w:r>
        <w:rPr>
          <w:rtl/>
        </w:rPr>
        <w:t>بصير، إنّا قد أعطينا هؤلاء القوم ما قد علمت، ولا يصلح لنا في ديننا الغدر، و</w:t>
      </w:r>
      <w:r>
        <w:rPr>
          <w:rFonts w:hint="cs"/>
          <w:rtl/>
        </w:rPr>
        <w:t>إ</w:t>
      </w:r>
      <w:r>
        <w:rPr>
          <w:rtl/>
        </w:rPr>
        <w:t>نّ الله جاعل لك ولمن معك من المستضعفين فرجاً ومخرجاً، فانطلق إلى قومك. قال: يا</w:t>
      </w:r>
      <w:r>
        <w:rPr>
          <w:rFonts w:hint="cs"/>
          <w:rtl/>
        </w:rPr>
        <w:t xml:space="preserve"> </w:t>
      </w:r>
      <w:r>
        <w:rPr>
          <w:rtl/>
        </w:rPr>
        <w:t>رسول الله أتردّني إلى المشركين يفتنوني في ديني</w:t>
      </w:r>
      <w:r>
        <w:rPr>
          <w:rFonts w:hint="cs"/>
          <w:rtl/>
        </w:rPr>
        <w:t xml:space="preserve"> </w:t>
      </w:r>
      <w:r>
        <w:rPr>
          <w:rtl/>
        </w:rPr>
        <w:t>؟ قال: يا أبا بصير انطلق، فإنّ الله تعالى سيجعل لك ولمن معك من المستضعفين فرجاً ومخرجاً.</w:t>
      </w:r>
    </w:p>
    <w:p w14:paraId="0FF05A30" w14:textId="77777777" w:rsidR="00F24E3C" w:rsidRDefault="00F24E3C" w:rsidP="001434A0">
      <w:pPr>
        <w:pStyle w:val="libLine"/>
        <w:rPr>
          <w:rtl/>
        </w:rPr>
      </w:pPr>
      <w:r>
        <w:rPr>
          <w:rtl/>
        </w:rPr>
        <w:t>__________________</w:t>
      </w:r>
    </w:p>
    <w:p w14:paraId="12C0A06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تعرفت على قائله.</w:t>
      </w:r>
    </w:p>
    <w:p w14:paraId="02D77042" w14:textId="77777777" w:rsidR="00F24E3C" w:rsidRDefault="00F24E3C" w:rsidP="00DB5C31">
      <w:pPr>
        <w:pStyle w:val="libNormal"/>
        <w:rPr>
          <w:rtl/>
        </w:rPr>
      </w:pPr>
      <w:r w:rsidRPr="002A446B">
        <w:rPr>
          <w:rtl/>
        </w:rPr>
        <w:br w:type="page"/>
      </w:r>
      <w:r>
        <w:rPr>
          <w:rtl/>
        </w:rPr>
        <w:lastRenderedPageBreak/>
        <w:t>وقد بعثت قريش أزهر</w:t>
      </w:r>
      <w:r>
        <w:rPr>
          <w:rFonts w:hint="cs"/>
          <w:rtl/>
        </w:rPr>
        <w:t xml:space="preserve"> </w:t>
      </w:r>
      <w:r>
        <w:rPr>
          <w:rtl/>
        </w:rPr>
        <w:t>بن عبد عوف، والأخنس إلى رسول الله، وبعث رجلاً من بني عامر، ومعه مولى لهم ليردّا أبا</w:t>
      </w:r>
      <w:r>
        <w:rPr>
          <w:rFonts w:hint="cs"/>
          <w:rtl/>
        </w:rPr>
        <w:t xml:space="preserve"> </w:t>
      </w:r>
      <w:r>
        <w:rPr>
          <w:rtl/>
        </w:rPr>
        <w:t>بصير إلى مكّة.</w:t>
      </w:r>
    </w:p>
    <w:p w14:paraId="1DFA54B8" w14:textId="77777777" w:rsidR="00F24E3C" w:rsidRDefault="00F24E3C" w:rsidP="00DB5C31">
      <w:pPr>
        <w:pStyle w:val="libNormal"/>
        <w:rPr>
          <w:rFonts w:hint="cs"/>
          <w:rtl/>
        </w:rPr>
      </w:pPr>
      <w:r>
        <w:rPr>
          <w:rtl/>
        </w:rPr>
        <w:t>فانطلق أبو</w:t>
      </w:r>
      <w:r>
        <w:rPr>
          <w:rFonts w:hint="cs"/>
          <w:rtl/>
        </w:rPr>
        <w:t xml:space="preserve"> </w:t>
      </w:r>
      <w:r>
        <w:rPr>
          <w:rtl/>
        </w:rPr>
        <w:t xml:space="preserve">بصير معهما حتّى إذا كان بذي الحليفة </w:t>
      </w:r>
      <w:r w:rsidRPr="002B6E16">
        <w:rPr>
          <w:rStyle w:val="libFootnotenumChar"/>
          <w:rtl/>
        </w:rPr>
        <w:t>(1)</w:t>
      </w:r>
      <w:r>
        <w:rPr>
          <w:rtl/>
        </w:rPr>
        <w:t xml:space="preserve"> جلس إلى جدار، وجلس معه صاحباه، فقال أبو بصير: أصارم سيفك هذا يا أخا بني عامر</w:t>
      </w:r>
      <w:r>
        <w:rPr>
          <w:rFonts w:hint="cs"/>
          <w:rtl/>
        </w:rPr>
        <w:t xml:space="preserve"> </w:t>
      </w:r>
      <w:r>
        <w:rPr>
          <w:rtl/>
        </w:rPr>
        <w:t>؟ فقال: نعم. قال: أنظر إليه</w:t>
      </w:r>
      <w:r>
        <w:rPr>
          <w:rFonts w:hint="cs"/>
          <w:rtl/>
        </w:rPr>
        <w:t xml:space="preserve"> ؟</w:t>
      </w:r>
      <w:r>
        <w:rPr>
          <w:rtl/>
        </w:rPr>
        <w:t xml:space="preserve"> قال: أنظر إن شئت. قال: فاستلّه أبو بصير ثم</w:t>
      </w:r>
      <w:r>
        <w:rPr>
          <w:rFonts w:hint="cs"/>
          <w:rtl/>
        </w:rPr>
        <w:t>ّ</w:t>
      </w:r>
      <w:r>
        <w:rPr>
          <w:rtl/>
        </w:rPr>
        <w:t xml:space="preserve"> علاه به حتّى قتله، وخرج المولى سريعاً حتّى أتى رسول الله قال: ويحك ما لك</w:t>
      </w:r>
      <w:r>
        <w:rPr>
          <w:rFonts w:hint="cs"/>
          <w:rtl/>
        </w:rPr>
        <w:t xml:space="preserve"> </w:t>
      </w:r>
      <w:r>
        <w:rPr>
          <w:rtl/>
        </w:rPr>
        <w:t>؟ قال: قتل صاحبكم صاحبي، فو الله ما برح حتّى طلع أبو بصير متوشّحاً بالسيف، حتّى وقف على رسول الله. فقال: يا رسول الله وفت ذمتك وأدّى الله عنك، أسلمتني بيد القوم، وقد امتنعت بديني أن أفتن فيّ، أو يُعبث بي، ثمّ خرج أبو بصير حتّى نزل العيس على ساحل البحر بطريق قريش، التي كانوا يسلكونها إلى الشام، فبلغ المسلمين الذين كانوا أحتبسوا بمكّة عمل أبي بصير وموقفه، فخرجوا إلى أبي بصير، فاجتمعوا إليه منهم قريب من سبعين رجلاً، وكانوا قد ضيّقوا على قريش لا يظفرون بأحد منهم إلّا قتلوه، ولا تمر</w:t>
      </w:r>
      <w:r>
        <w:rPr>
          <w:rFonts w:hint="cs"/>
          <w:rtl/>
        </w:rPr>
        <w:t xml:space="preserve"> </w:t>
      </w:r>
      <w:r>
        <w:rPr>
          <w:rtl/>
        </w:rPr>
        <w:t>بهم عير إلّا أقتطعوها، حتّى كتبت قريش إلى رسول الله تسأل بأرحامها إلّا آواهم، فلا حاجة لهم بهم، فآواهم رسول الله، فقدموا على المدينة، فاُلغي ذلك البند.</w:t>
      </w:r>
    </w:p>
    <w:p w14:paraId="2790C7ED"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كشف مخالفة بعض الصحابة أمر الرسول في الحلق والتقصير، عن أنّ اُناساً منهم كانوا يتوانون عن امتثال أمر النبي ويقدّمون آراءهم على التشريع الإلهي الذي كان ينطق به النبي الأكرم.</w:t>
      </w:r>
    </w:p>
    <w:p w14:paraId="78529899" w14:textId="77777777" w:rsidR="00F24E3C" w:rsidRDefault="00F24E3C" w:rsidP="00DB5C31">
      <w:pPr>
        <w:pStyle w:val="libNormal"/>
        <w:rPr>
          <w:rFonts w:hint="cs"/>
          <w:rtl/>
        </w:rPr>
      </w:pPr>
      <w:r>
        <w:rPr>
          <w:rtl/>
        </w:rPr>
        <w:t>6</w:t>
      </w:r>
      <w:r>
        <w:rPr>
          <w:rFonts w:hint="cs"/>
          <w:rtl/>
        </w:rPr>
        <w:t xml:space="preserve"> </w:t>
      </w:r>
      <w:r>
        <w:rPr>
          <w:rtl/>
        </w:rPr>
        <w:t>ـ</w:t>
      </w:r>
      <w:r>
        <w:rPr>
          <w:rFonts w:hint="cs"/>
          <w:rtl/>
        </w:rPr>
        <w:t xml:space="preserve"> </w:t>
      </w:r>
      <w:r>
        <w:rPr>
          <w:rtl/>
        </w:rPr>
        <w:t>إنّ عقد الصلح بين النبي وقريش، أتاح لهم فرصة ثمينة لنشر الإسلام في الجزيرة العربية، وإرسال الرسل إلى الملوك، والسلاطين في أطراف العالم، كدولة الروم والفرس وغيرهما من رؤساء القبائل والبلدان، حتّى بلغت رسائلهم التبليغيّة إلى تسع وعشرين رسالة أثبتها التاريخ.</w:t>
      </w:r>
    </w:p>
    <w:p w14:paraId="13B52D0E" w14:textId="77777777" w:rsidR="00F24E3C" w:rsidRDefault="00F24E3C" w:rsidP="001434A0">
      <w:pPr>
        <w:pStyle w:val="libLine"/>
        <w:rPr>
          <w:rtl/>
        </w:rPr>
      </w:pPr>
      <w:r>
        <w:rPr>
          <w:rtl/>
        </w:rPr>
        <w:t>__________________</w:t>
      </w:r>
    </w:p>
    <w:p w14:paraId="288E352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ذو الحليفة قرية، بينها وبين المدينة أميال قليلة، ومنها ميقات أهل المدينة وفيها مسجد</w:t>
      </w:r>
      <w:r>
        <w:rPr>
          <w:rFonts w:hint="cs"/>
          <w:rtl/>
        </w:rPr>
        <w:t xml:space="preserve"> </w:t>
      </w:r>
      <w:r>
        <w:rPr>
          <w:rtl/>
        </w:rPr>
        <w:t>الشجرة.</w:t>
      </w:r>
    </w:p>
    <w:p w14:paraId="7299BC15" w14:textId="77777777" w:rsidR="00F24E3C" w:rsidRDefault="00F24E3C" w:rsidP="00DB5C31">
      <w:pPr>
        <w:pStyle w:val="libNormal"/>
        <w:rPr>
          <w:rtl/>
        </w:rPr>
      </w:pPr>
      <w:r w:rsidRPr="002F0ED5">
        <w:rPr>
          <w:rtl/>
        </w:rPr>
        <w:br w:type="page"/>
      </w:r>
      <w:r>
        <w:rPr>
          <w:rtl/>
        </w:rPr>
        <w:lastRenderedPageBreak/>
        <w:t>7</w:t>
      </w:r>
      <w:r>
        <w:rPr>
          <w:rFonts w:hint="cs"/>
          <w:rtl/>
        </w:rPr>
        <w:t xml:space="preserve"> </w:t>
      </w:r>
      <w:r>
        <w:rPr>
          <w:rtl/>
        </w:rPr>
        <w:t>ـ</w:t>
      </w:r>
      <w:r>
        <w:rPr>
          <w:rFonts w:hint="cs"/>
          <w:rtl/>
        </w:rPr>
        <w:t xml:space="preserve"> لـمّا </w:t>
      </w:r>
      <w:r>
        <w:rPr>
          <w:rtl/>
        </w:rPr>
        <w:t>عقد الرسول الصلح، اطمأنّ من جانب المشركين في الجهة الجنوبيّة، وبذلك تمكّن من التفرّغ للجبهة الشماليّة، فأمر بمحاصرة خيبر، فاجتث اليهود القاطنين فيها عن بكرة أبيهم.</w:t>
      </w:r>
    </w:p>
    <w:p w14:paraId="0ED16433" w14:textId="7EA02B1D" w:rsidR="00F24E3C" w:rsidRDefault="00F24E3C" w:rsidP="00DB5C31">
      <w:pPr>
        <w:pStyle w:val="libNormal"/>
        <w:rPr>
          <w:rtl/>
        </w:rPr>
      </w:pPr>
      <w:r>
        <w:rPr>
          <w:rtl/>
        </w:rPr>
        <w:t xml:space="preserve">كل تلك الثمرات التي اجتناها النبي الأكرم </w:t>
      </w:r>
      <w:r w:rsidR="00DC6014" w:rsidRPr="00DC6014">
        <w:rPr>
          <w:rStyle w:val="libAlaemChar"/>
          <w:rFonts w:hint="cs"/>
          <w:rtl/>
        </w:rPr>
        <w:t>صلى‌الله‌عليه‌وآله</w:t>
      </w:r>
      <w:r>
        <w:rPr>
          <w:rtl/>
        </w:rPr>
        <w:t xml:space="preserve"> كانت نتيجة عقد الصلح مع المشركين، وقد أشار الإمام الصادق إلى ذلك بقوله: </w:t>
      </w:r>
    </w:p>
    <w:p w14:paraId="11FDA1AB" w14:textId="77777777" w:rsidR="00F24E3C" w:rsidRDefault="00F24E3C" w:rsidP="00DB5C31">
      <w:pPr>
        <w:pStyle w:val="libNormal"/>
        <w:rPr>
          <w:rtl/>
        </w:rPr>
      </w:pPr>
      <w:r>
        <w:rPr>
          <w:rtl/>
        </w:rPr>
        <w:t>« ما كان قضية أعظم بركة منها ».</w:t>
      </w:r>
    </w:p>
    <w:p w14:paraId="4A2FC5E2" w14:textId="77777777" w:rsidR="00F24E3C" w:rsidRDefault="00F24E3C" w:rsidP="00DB5C31">
      <w:pPr>
        <w:pStyle w:val="libNormal"/>
        <w:rPr>
          <w:rFonts w:hint="cs"/>
          <w:rtl/>
        </w:rPr>
      </w:pPr>
      <w:r>
        <w:rPr>
          <w:rtl/>
        </w:rPr>
        <w:t xml:space="preserve">هذه بعض الدروس والعبر التي نستفيدها من سيرة النبي الأكرم، وإليك نص ما يتحفنا به كتاب الله عزّ وجل بشأن تلك الحادثة التاريخيّة المهمّة حيث صرّح بما نصّه في سورة الفتح </w:t>
      </w:r>
      <w:r w:rsidRPr="002B6E16">
        <w:rPr>
          <w:rStyle w:val="libFootnotenumChar"/>
          <w:rtl/>
        </w:rPr>
        <w:t>(1)</w:t>
      </w:r>
      <w:r>
        <w:rPr>
          <w:rtl/>
        </w:rPr>
        <w:t xml:space="preserve"> ولأجل سهولة التفسير نأتي بال</w:t>
      </w:r>
      <w:r>
        <w:rPr>
          <w:rFonts w:hint="cs"/>
          <w:rtl/>
        </w:rPr>
        <w:t>آ</w:t>
      </w:r>
      <w:r>
        <w:rPr>
          <w:rtl/>
        </w:rPr>
        <w:t>يات نجوما.</w:t>
      </w:r>
    </w:p>
    <w:p w14:paraId="25C741C0" w14:textId="77777777" w:rsidR="00F24E3C" w:rsidRDefault="00F24E3C" w:rsidP="00F24E3C">
      <w:pPr>
        <w:pStyle w:val="Heading2"/>
        <w:rPr>
          <w:rtl/>
        </w:rPr>
      </w:pPr>
      <w:bookmarkStart w:id="364" w:name="_Toc308080009"/>
      <w:bookmarkStart w:id="365" w:name="_Toc24453314"/>
      <w:r>
        <w:rPr>
          <w:rtl/>
        </w:rPr>
        <w:t>وقعة الحديبيّة في الذكر الحكيم</w:t>
      </w:r>
      <w:bookmarkEnd w:id="364"/>
      <w:bookmarkEnd w:id="365"/>
      <w:r>
        <w:rPr>
          <w:rtl/>
        </w:rPr>
        <w:t xml:space="preserve"> </w:t>
      </w:r>
    </w:p>
    <w:p w14:paraId="683223A3" w14:textId="77777777" w:rsidR="00F24E3C" w:rsidRDefault="00F24E3C" w:rsidP="00DB5C31">
      <w:pPr>
        <w:pStyle w:val="libNormal"/>
        <w:rPr>
          <w:rFonts w:hint="cs"/>
          <w:rtl/>
          <w:lang w:bidi="ar"/>
        </w:rPr>
      </w:pPr>
      <w:r w:rsidRPr="0015158F">
        <w:rPr>
          <w:rStyle w:val="libAlaemChar"/>
          <w:rtl/>
        </w:rPr>
        <w:t>(</w:t>
      </w:r>
      <w:r w:rsidRPr="002B040D">
        <w:rPr>
          <w:rFonts w:hint="cs"/>
          <w:rtl/>
        </w:rPr>
        <w:t xml:space="preserve"> </w:t>
      </w:r>
      <w:r w:rsidRPr="00567513">
        <w:rPr>
          <w:rStyle w:val="libAieChar"/>
          <w:rFonts w:hint="cs"/>
          <w:rtl/>
        </w:rPr>
        <w:t>سَيَقُولُ لَكَ المُخَلَّفُونَ مِنَ الأَعْرَابِ شَغَلَتْنَا أَمْوَالُنَا وَأَهْلُونَا فَاسْتَغْفِرْ لَنَا يَقُولُونَ بِأَلْسِنَتِهِم مَّا لَيْسَ فِي قُلُوبِهِمْ قُلْ فَمَن يَمْلِكُ لَكُم مِّنَ اللهِ شَيْئًا إِنْ أَرَادَ بِكُمْ ضَرًّا أَوْ أَرَادَ بِكُمْ نَفْعًا بَلْ كَانَ اللهُ بِمَا تَعْمَلُونَ خَبِيرًا</w:t>
      </w:r>
      <w:r w:rsidRPr="002B040D">
        <w:rPr>
          <w:rtl/>
        </w:rPr>
        <w:t xml:space="preserve"> * </w:t>
      </w:r>
      <w:r w:rsidRPr="00567513">
        <w:rPr>
          <w:rStyle w:val="libAieChar"/>
          <w:rFonts w:hint="cs"/>
          <w:rtl/>
        </w:rPr>
        <w:t>بَلْ ظَنَنتُمْ أَن لَّن يَنقَلِبَ الرَّسُولُ وَالمُؤْمِنُونَ إِلَىٰ أَهْلِيهِمْ أَبَدًا وَزُيِّنَ ذَٰلِكَ فِي قُلُوبِكُمْ وَظَنَنتُمْ ظَنَّ السَّوْءِ وَكُنتُمْ قَوْمًا بُورًا</w:t>
      </w:r>
      <w:r w:rsidRPr="002B040D">
        <w:rPr>
          <w:rtl/>
        </w:rPr>
        <w:t xml:space="preserve"> * </w:t>
      </w:r>
      <w:r w:rsidRPr="00567513">
        <w:rPr>
          <w:rStyle w:val="libAieChar"/>
          <w:rFonts w:hint="cs"/>
          <w:rtl/>
        </w:rPr>
        <w:t>وَمَن لَّمْ يُؤْمِن بِاللهِ وَرَسُولِهِ فَإِنَّا أَعْتَدْنَا لِلْكَافِرِينَ سَعِيرًا</w:t>
      </w:r>
      <w:r w:rsidRPr="002B040D">
        <w:rPr>
          <w:rtl/>
        </w:rPr>
        <w:t xml:space="preserve"> * </w:t>
      </w:r>
      <w:r w:rsidRPr="00567513">
        <w:rPr>
          <w:rStyle w:val="libAieChar"/>
          <w:rFonts w:hint="cs"/>
          <w:rtl/>
        </w:rPr>
        <w:t>وَللهِ مُلْكُ السَّمَاوَاتِ وَالأَرْضِ يَغْفِرُ لِمَن يَشَاءُ وَيُعَذِّبُ مَن يَشَاءُ وَكَانَ اللهُ غَفُورًا رَّحِيمًا</w:t>
      </w:r>
      <w:r w:rsidRPr="002B040D">
        <w:rPr>
          <w:rtl/>
        </w:rPr>
        <w:t xml:space="preserve"> * </w:t>
      </w:r>
      <w:r w:rsidRPr="00567513">
        <w:rPr>
          <w:rStyle w:val="libAieChar"/>
          <w:rFonts w:hint="cs"/>
          <w:rtl/>
        </w:rPr>
        <w:t>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w:t>
      </w:r>
      <w:r w:rsidRPr="002B040D">
        <w:rPr>
          <w:rtl/>
        </w:rPr>
        <w:t xml:space="preserve"> * </w:t>
      </w:r>
      <w:r w:rsidRPr="00567513">
        <w:rPr>
          <w:rStyle w:val="libAieChar"/>
          <w:rFonts w:hint="cs"/>
          <w:rtl/>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Pr="002B040D">
        <w:rPr>
          <w:rtl/>
        </w:rPr>
        <w:t xml:space="preserve"> * </w:t>
      </w:r>
      <w:r w:rsidRPr="00567513">
        <w:rPr>
          <w:rStyle w:val="libAieChar"/>
          <w:rFonts w:hint="cs"/>
          <w:rtl/>
        </w:rPr>
        <w:t>لَّيْسَ عَلَى الأَعْمَىٰ حَرَجٌ وَلا عَلَى الأَعْرَجِ حَرَجٌ وَلا عَلَى المَرِيضِ حَرَجٌ وَمَن يُطِعِ اللهَ وَرَسُولَهُ يُدْخِلْهُ جَنَّاتٍ</w:t>
      </w:r>
    </w:p>
    <w:p w14:paraId="668E0997" w14:textId="77777777" w:rsidR="00F24E3C" w:rsidRDefault="00F24E3C" w:rsidP="001434A0">
      <w:pPr>
        <w:pStyle w:val="libLine"/>
        <w:rPr>
          <w:rtl/>
        </w:rPr>
      </w:pPr>
      <w:r>
        <w:rPr>
          <w:rtl/>
        </w:rPr>
        <w:t>__________________</w:t>
      </w:r>
    </w:p>
    <w:p w14:paraId="7212DCD7" w14:textId="77777777" w:rsidR="00F24E3C" w:rsidRDefault="00F24E3C" w:rsidP="005D7614">
      <w:pPr>
        <w:pStyle w:val="libFootnote0"/>
        <w:rPr>
          <w:rtl/>
        </w:rPr>
      </w:pPr>
      <w:r>
        <w:rPr>
          <w:rFonts w:hint="cs"/>
          <w:rtl/>
        </w:rPr>
        <w:t>(</w:t>
      </w:r>
      <w:r>
        <w:rPr>
          <w:rtl/>
        </w:rPr>
        <w:t>1</w:t>
      </w:r>
      <w:r>
        <w:rPr>
          <w:rFonts w:hint="cs"/>
          <w:rtl/>
        </w:rPr>
        <w:t>)</w:t>
      </w:r>
      <w:r>
        <w:rPr>
          <w:rtl/>
        </w:rPr>
        <w:t xml:space="preserve"> أكثر المفس</w:t>
      </w:r>
      <w:r>
        <w:rPr>
          <w:rFonts w:hint="cs"/>
          <w:rtl/>
        </w:rPr>
        <w:t>ّ</w:t>
      </w:r>
      <w:r>
        <w:rPr>
          <w:rtl/>
        </w:rPr>
        <w:t>رين على أنّ سورة الفتح نزلت حين منصرفه من الحديبية، ونحن نفسّر ما</w:t>
      </w:r>
      <w:r>
        <w:rPr>
          <w:rFonts w:hint="cs"/>
          <w:rtl/>
        </w:rPr>
        <w:t xml:space="preserve"> </w:t>
      </w:r>
      <w:r>
        <w:rPr>
          <w:rtl/>
        </w:rPr>
        <w:t>يمت بهذه الوقعة على وجه الصراحة، ولأجل ذلك شرعنا بالتفسير من الآية 11 فلاحظ.</w:t>
      </w:r>
    </w:p>
    <w:p w14:paraId="58AF0F07" w14:textId="77777777" w:rsidR="00F24E3C" w:rsidRDefault="00F24E3C" w:rsidP="001434A0">
      <w:pPr>
        <w:pStyle w:val="libNormal0"/>
        <w:rPr>
          <w:rtl/>
        </w:rPr>
      </w:pPr>
      <w:r w:rsidRPr="00CF388B">
        <w:rPr>
          <w:rtl/>
        </w:rPr>
        <w:br w:type="page"/>
      </w:r>
      <w:r w:rsidRPr="00567513">
        <w:rPr>
          <w:rStyle w:val="libAieChar"/>
          <w:rFonts w:hint="cs"/>
          <w:rtl/>
        </w:rPr>
        <w:lastRenderedPageBreak/>
        <w:t>تَجْرِي مِن تَحْتِهَا الأَنْهَارُ وَمَن يَتَوَلَّ يُعَذِّبْهُ عَذَابًا أَلِيمًا</w:t>
      </w:r>
      <w:r w:rsidRPr="0085103B">
        <w:rPr>
          <w:rtl/>
        </w:rPr>
        <w:t xml:space="preserve"> </w:t>
      </w:r>
      <w:r w:rsidRPr="0015158F">
        <w:rPr>
          <w:rStyle w:val="libAlaemChar"/>
          <w:rtl/>
        </w:rPr>
        <w:t>)</w:t>
      </w:r>
      <w:r>
        <w:rPr>
          <w:rtl/>
        </w:rPr>
        <w:t xml:space="preserve"> ( الفتح / 11</w:t>
      </w:r>
      <w:r>
        <w:rPr>
          <w:rFonts w:hint="cs"/>
          <w:rtl/>
        </w:rPr>
        <w:t xml:space="preserve"> </w:t>
      </w:r>
      <w:r>
        <w:rPr>
          <w:rtl/>
        </w:rPr>
        <w:t>ـ</w:t>
      </w:r>
      <w:r>
        <w:rPr>
          <w:rFonts w:hint="cs"/>
          <w:rtl/>
        </w:rPr>
        <w:t xml:space="preserve"> </w:t>
      </w:r>
      <w:r>
        <w:rPr>
          <w:rtl/>
        </w:rPr>
        <w:t>17 ).</w:t>
      </w:r>
    </w:p>
    <w:p w14:paraId="4EE0612D" w14:textId="40F622CA" w:rsidR="00F24E3C" w:rsidRDefault="00F24E3C" w:rsidP="00DB5C31">
      <w:pPr>
        <w:pStyle w:val="libNormal"/>
        <w:rPr>
          <w:rtl/>
        </w:rPr>
      </w:pPr>
      <w:r>
        <w:rPr>
          <w:rtl/>
        </w:rPr>
        <w:t xml:space="preserve">نزلت هذه السورة الكريمة حين منصرفه </w:t>
      </w:r>
      <w:r w:rsidR="00DC6014" w:rsidRPr="00DC6014">
        <w:rPr>
          <w:rStyle w:val="libAlaemChar"/>
          <w:rFonts w:hint="cs"/>
          <w:rtl/>
        </w:rPr>
        <w:t>صلى‌الله‌عليه‌وآله</w:t>
      </w:r>
      <w:r>
        <w:rPr>
          <w:rtl/>
        </w:rPr>
        <w:t xml:space="preserve"> من الحديبيّة في ذي القعدة من سنة ست من الهجرة، لـمّا صدّه المشركون عن الوصول إلى المسجد الحرام، وحالوا بينه وبين قضاء عمرته، ثمّ مالوا إلى المصالحة والمهادنة، وأن يرجع عامه هذا ثمّ يأتي من قابل، فأجابهم إلى ذلك على كراهة جماعة من الصحابة، فلمّا نحر هَدْيه حيث </w:t>
      </w:r>
      <w:r>
        <w:rPr>
          <w:rFonts w:hint="cs"/>
          <w:rtl/>
        </w:rPr>
        <w:t>أ</w:t>
      </w:r>
      <w:r>
        <w:rPr>
          <w:rtl/>
        </w:rPr>
        <w:t xml:space="preserve">حصر ورجع، أنزل الله تعالى هذه السورة فيما كان من أمره وأمرهم، وجعل هذا الصلح فتحاً لما فيه من المصلحة، كما سيجي التصريح في قوله سبحانه: </w:t>
      </w:r>
      <w:r w:rsidRPr="0015158F">
        <w:rPr>
          <w:rStyle w:val="libAlaemChar"/>
          <w:rtl/>
        </w:rPr>
        <w:t>(</w:t>
      </w:r>
      <w:r w:rsidRPr="0085103B">
        <w:rPr>
          <w:rFonts w:hint="cs"/>
          <w:rtl/>
        </w:rPr>
        <w:t xml:space="preserve"> </w:t>
      </w:r>
      <w:r w:rsidRPr="00567513">
        <w:rPr>
          <w:rStyle w:val="libAieChar"/>
          <w:rFonts w:hint="cs"/>
          <w:rtl/>
        </w:rPr>
        <w:t>فَعَجَّلَ لَكُمْ هَٰذِهِ</w:t>
      </w:r>
      <w:r w:rsidRPr="0085103B">
        <w:rPr>
          <w:rtl/>
        </w:rPr>
        <w:t xml:space="preserve"> </w:t>
      </w:r>
      <w:r w:rsidRPr="0015158F">
        <w:rPr>
          <w:rStyle w:val="libAlaemChar"/>
          <w:rtl/>
        </w:rPr>
        <w:t>)</w:t>
      </w:r>
      <w:r>
        <w:rPr>
          <w:rtl/>
        </w:rPr>
        <w:t>.</w:t>
      </w:r>
    </w:p>
    <w:p w14:paraId="10FCC8D4" w14:textId="77777777" w:rsidR="00F24E3C" w:rsidRDefault="00F24E3C" w:rsidP="00DB5C31">
      <w:pPr>
        <w:pStyle w:val="libNormal"/>
        <w:rPr>
          <w:rFonts w:hint="cs"/>
          <w:rtl/>
        </w:rPr>
      </w:pPr>
      <w:r>
        <w:rPr>
          <w:rtl/>
        </w:rPr>
        <w:t>وقد تخلّف عن هذه الغزوة المنافقون،</w:t>
      </w:r>
      <w:r w:rsidRPr="00EC37E5">
        <w:rPr>
          <w:rtl/>
        </w:rPr>
        <w:t xml:space="preserve"> </w:t>
      </w:r>
      <w:r>
        <w:rPr>
          <w:rtl/>
        </w:rPr>
        <w:t>ول</w:t>
      </w:r>
      <w:r>
        <w:rPr>
          <w:rFonts w:hint="cs"/>
          <w:rtl/>
        </w:rPr>
        <w:t>ـ</w:t>
      </w:r>
      <w:r>
        <w:rPr>
          <w:rtl/>
        </w:rPr>
        <w:t>م</w:t>
      </w:r>
      <w:r>
        <w:rPr>
          <w:rFonts w:hint="cs"/>
          <w:rtl/>
        </w:rPr>
        <w:t>ـ</w:t>
      </w:r>
      <w:r>
        <w:rPr>
          <w:rtl/>
        </w:rPr>
        <w:t>ّا عاد المسلمون إلى المدينة، أخذوا يعتذرون وإليك تحليل معذرتهم.</w:t>
      </w:r>
    </w:p>
    <w:p w14:paraId="4CB11973" w14:textId="77777777" w:rsidR="00F24E3C" w:rsidRDefault="00F24E3C" w:rsidP="00F24E3C">
      <w:pPr>
        <w:pStyle w:val="Heading2"/>
        <w:rPr>
          <w:rFonts w:hint="cs"/>
          <w:rtl/>
        </w:rPr>
      </w:pPr>
      <w:bookmarkStart w:id="366" w:name="_Toc308080010"/>
      <w:bookmarkStart w:id="367" w:name="_Toc24453315"/>
      <w:r>
        <w:rPr>
          <w:rtl/>
        </w:rPr>
        <w:t>إعتذار المنافقين عن عدم الحضور</w:t>
      </w:r>
      <w:bookmarkEnd w:id="366"/>
      <w:bookmarkEnd w:id="367"/>
    </w:p>
    <w:p w14:paraId="412A1F9A" w14:textId="77777777" w:rsidR="00F24E3C" w:rsidRDefault="00F24E3C" w:rsidP="00DB5C31">
      <w:pPr>
        <w:pStyle w:val="libNormal"/>
        <w:rPr>
          <w:rtl/>
        </w:rPr>
      </w:pPr>
      <w:r>
        <w:rPr>
          <w:rtl/>
        </w:rPr>
        <w:t>إنّ هذه الآيات تتعرّض لحال الأعراب الذين قعدوا عن المشاركة ولم ينفروا إذ استنفرهم الرسول، وهم أعراب نواحي المدينة، وما قعدوا عن المشاركة إلّا لأنّهم كان يخالون أنّ محمداً وأصحابه لا يرجعون أدراجهم في هذه السفرة، لأنّهم يذهبون لغزو قريش الذين قتلوا المسلمين قتلاً</w:t>
      </w:r>
      <w:r>
        <w:rPr>
          <w:rFonts w:hint="cs"/>
          <w:rtl/>
        </w:rPr>
        <w:t xml:space="preserve"> </w:t>
      </w:r>
      <w:r>
        <w:rPr>
          <w:rtl/>
        </w:rPr>
        <w:t>ذريعاً، ونكّلوا بهم في عقر دارهم « غزوة اُحد »</w:t>
      </w:r>
      <w:r w:rsidRPr="00EC37E5">
        <w:rPr>
          <w:rtl/>
        </w:rPr>
        <w:t xml:space="preserve"> </w:t>
      </w:r>
      <w:r>
        <w:rPr>
          <w:rtl/>
        </w:rPr>
        <w:t>ول</w:t>
      </w:r>
      <w:r>
        <w:rPr>
          <w:rFonts w:hint="cs"/>
          <w:rtl/>
        </w:rPr>
        <w:t>ـ</w:t>
      </w:r>
      <w:r>
        <w:rPr>
          <w:rtl/>
        </w:rPr>
        <w:t>م</w:t>
      </w:r>
      <w:r>
        <w:rPr>
          <w:rFonts w:hint="cs"/>
          <w:rtl/>
        </w:rPr>
        <w:t>ـ</w:t>
      </w:r>
      <w:r>
        <w:rPr>
          <w:rtl/>
        </w:rPr>
        <w:t xml:space="preserve">ّا رجع رسول الله وأصحابه سالمين، أخذوا باختلاق المعاذير بقولهم: </w:t>
      </w:r>
    </w:p>
    <w:p w14:paraId="080B3416" w14:textId="77777777" w:rsidR="00F24E3C" w:rsidRDefault="00F24E3C" w:rsidP="00DB5C31">
      <w:pPr>
        <w:pStyle w:val="libNormal"/>
        <w:rPr>
          <w:rtl/>
        </w:rPr>
      </w:pPr>
      <w:r w:rsidRPr="0015158F">
        <w:rPr>
          <w:rStyle w:val="libAlaemChar"/>
          <w:rtl/>
        </w:rPr>
        <w:t>(</w:t>
      </w:r>
      <w:r w:rsidRPr="0085103B">
        <w:rPr>
          <w:rFonts w:hint="cs"/>
          <w:rtl/>
        </w:rPr>
        <w:t xml:space="preserve"> </w:t>
      </w:r>
      <w:r w:rsidRPr="00567513">
        <w:rPr>
          <w:rStyle w:val="libAieChar"/>
          <w:rFonts w:hint="cs"/>
          <w:rtl/>
        </w:rPr>
        <w:t>شَغَلَتْنَا أَمْوَالُنَا وَأَهْلُونَا فَاسْتَغْفِرْ لَنَا يَقُولُونَ بِأَلْسِنَتِهِم مَّا لَيْسَ فِي قُلُوبِهِمْ</w:t>
      </w:r>
      <w:r w:rsidRPr="0085103B">
        <w:rPr>
          <w:rtl/>
        </w:rPr>
        <w:t xml:space="preserve"> </w:t>
      </w:r>
      <w:r w:rsidRPr="0015158F">
        <w:rPr>
          <w:rStyle w:val="libAlaemChar"/>
          <w:rtl/>
        </w:rPr>
        <w:t>)</w:t>
      </w:r>
      <w:r>
        <w:rPr>
          <w:rtl/>
        </w:rPr>
        <w:t>.</w:t>
      </w:r>
    </w:p>
    <w:p w14:paraId="30D9DB01" w14:textId="77777777" w:rsidR="00F24E3C" w:rsidRDefault="00F24E3C" w:rsidP="00DB5C31">
      <w:pPr>
        <w:pStyle w:val="libNormal"/>
        <w:rPr>
          <w:rFonts w:hint="cs"/>
          <w:rtl/>
        </w:rPr>
      </w:pPr>
      <w:r>
        <w:rPr>
          <w:rtl/>
        </w:rPr>
        <w:t xml:space="preserve">إنّه سبحانه يردّ عليهم، بأنّ الضر والنفع بيد الله سبحانه، حيث ظنّوا </w:t>
      </w:r>
      <w:r>
        <w:rPr>
          <w:rFonts w:hint="cs"/>
          <w:rtl/>
        </w:rPr>
        <w:t>أ</w:t>
      </w:r>
      <w:r>
        <w:rPr>
          <w:rtl/>
        </w:rPr>
        <w:t xml:space="preserve">نّ التخلّف عن النبي يدفع عنهم الضر أو يعجّل لهم النفع، والسلامة في الأنفس والأموال، فقال سبحانه: </w:t>
      </w:r>
      <w:r w:rsidRPr="0015158F">
        <w:rPr>
          <w:rStyle w:val="libAlaemChar"/>
          <w:rtl/>
        </w:rPr>
        <w:t>(</w:t>
      </w:r>
      <w:r w:rsidRPr="0085103B">
        <w:rPr>
          <w:rFonts w:hint="cs"/>
          <w:rtl/>
        </w:rPr>
        <w:t xml:space="preserve"> </w:t>
      </w:r>
      <w:r w:rsidRPr="00567513">
        <w:rPr>
          <w:rStyle w:val="libAieChar"/>
          <w:rFonts w:hint="cs"/>
          <w:rtl/>
        </w:rPr>
        <w:t>قُلْ فَمَن يَمْلِكُ لَكُم مِّنَ اللهِ شَيْئًا إِنْ أَرَادَ بِكُمْ ضَرًّا أَوْ أَرَادَ بِكُمْ نَفْعًا بَلْ كَانَ اللهُ بِمَا تَعْمَلُونَ خَبِيرًا</w:t>
      </w:r>
      <w:r w:rsidRPr="0085103B">
        <w:rPr>
          <w:rtl/>
        </w:rPr>
        <w:t xml:space="preserve"> </w:t>
      </w:r>
      <w:r w:rsidRPr="0015158F">
        <w:rPr>
          <w:rStyle w:val="libAlaemChar"/>
          <w:rtl/>
        </w:rPr>
        <w:t>)</w:t>
      </w:r>
      <w:r>
        <w:rPr>
          <w:rtl/>
        </w:rPr>
        <w:t>.</w:t>
      </w:r>
    </w:p>
    <w:p w14:paraId="30B372E1" w14:textId="77777777" w:rsidR="00F24E3C" w:rsidRDefault="00F24E3C" w:rsidP="00DB5C31">
      <w:pPr>
        <w:pStyle w:val="libNormal"/>
        <w:rPr>
          <w:rtl/>
        </w:rPr>
      </w:pPr>
      <w:r w:rsidRPr="00CF388B">
        <w:rPr>
          <w:rtl/>
        </w:rPr>
        <w:br w:type="page"/>
      </w:r>
      <w:r>
        <w:rPr>
          <w:rtl/>
        </w:rPr>
        <w:lastRenderedPageBreak/>
        <w:t>ثم</w:t>
      </w:r>
      <w:r>
        <w:rPr>
          <w:rFonts w:hint="cs"/>
          <w:rtl/>
        </w:rPr>
        <w:t>ّ</w:t>
      </w:r>
      <w:r>
        <w:rPr>
          <w:rtl/>
        </w:rPr>
        <w:t xml:space="preserve"> إنّه سبحانه صرّح بالسبب الواقعي لتخلّفهم فقال: </w:t>
      </w:r>
      <w:r w:rsidRPr="0015158F">
        <w:rPr>
          <w:rStyle w:val="libAlaemChar"/>
          <w:rtl/>
        </w:rPr>
        <w:t>(</w:t>
      </w:r>
      <w:r w:rsidRPr="0085103B">
        <w:rPr>
          <w:rFonts w:hint="cs"/>
          <w:rtl/>
        </w:rPr>
        <w:t xml:space="preserve"> </w:t>
      </w:r>
      <w:r w:rsidRPr="00567513">
        <w:rPr>
          <w:rStyle w:val="libAieChar"/>
          <w:rFonts w:hint="cs"/>
          <w:rtl/>
        </w:rPr>
        <w:t>بَلْ ظَنَنتُمْ أَن لَّن يَنقَلِبَ الرَّسُولُ وَالمُؤْمِنُونَ إِلَىٰ أَهْلِيهِمْ أَبَدًا وَزُيِّنَ ذَٰلِكَ فِي قُلُوبِكُمْ وَظَنَنتُمْ ظَنَّ السَّوْءِ وَكُنتُمْ قَوْمًا بُورًا</w:t>
      </w:r>
      <w:r w:rsidRPr="0085103B">
        <w:rPr>
          <w:rtl/>
        </w:rPr>
        <w:t xml:space="preserve"> </w:t>
      </w:r>
      <w:r w:rsidRPr="0015158F">
        <w:rPr>
          <w:rStyle w:val="libAlaemChar"/>
          <w:rtl/>
        </w:rPr>
        <w:t>)</w:t>
      </w:r>
      <w:r>
        <w:rPr>
          <w:rtl/>
        </w:rPr>
        <w:t xml:space="preserve"> ولأجل أنّهم قوم غير مؤمنين، فسوف يعذّبون في السعير لقاء ما يرتكبونه في دنياهم، فقال سبحانه </w:t>
      </w:r>
      <w:r w:rsidRPr="0015158F">
        <w:rPr>
          <w:rStyle w:val="libAlaemChar"/>
          <w:rtl/>
        </w:rPr>
        <w:t>(</w:t>
      </w:r>
      <w:r w:rsidRPr="0085103B">
        <w:rPr>
          <w:rFonts w:hint="cs"/>
          <w:rtl/>
        </w:rPr>
        <w:t xml:space="preserve"> </w:t>
      </w:r>
      <w:r w:rsidRPr="00567513">
        <w:rPr>
          <w:rStyle w:val="libAieChar"/>
          <w:rFonts w:hint="cs"/>
          <w:rtl/>
        </w:rPr>
        <w:t>وَمَن لَّمْ يُؤْمِن بِاللهِ وَرَسُولِهِ فَإِنَّا أَعْتَدْنَا لِلْكَافِرِينَ سَعِيرًا</w:t>
      </w:r>
      <w:r w:rsidRPr="0085103B">
        <w:rPr>
          <w:rtl/>
        </w:rPr>
        <w:t xml:space="preserve"> * </w:t>
      </w:r>
      <w:r w:rsidRPr="00567513">
        <w:rPr>
          <w:rStyle w:val="libAieChar"/>
          <w:rFonts w:hint="cs"/>
          <w:rtl/>
        </w:rPr>
        <w:t>وَللهِ مُلْكُ السَّمَاوَاتِ وَالأَرْضِ يَغْفِرُ لِمَن يَشَاءُ وَيُعَذِّبُ مَن يَشَاءُ وَكَانَ اللهُ غَفُورًا رَّحِيمًا</w:t>
      </w:r>
      <w:r w:rsidRPr="0085103B">
        <w:rPr>
          <w:rtl/>
        </w:rPr>
        <w:t xml:space="preserve"> </w:t>
      </w:r>
      <w:r w:rsidRPr="0015158F">
        <w:rPr>
          <w:rStyle w:val="libAlaemChar"/>
          <w:rtl/>
        </w:rPr>
        <w:t>)</w:t>
      </w:r>
      <w:r>
        <w:rPr>
          <w:rtl/>
        </w:rPr>
        <w:t>.</w:t>
      </w:r>
    </w:p>
    <w:p w14:paraId="6F4B0072" w14:textId="77777777" w:rsidR="00F24E3C" w:rsidRDefault="00F24E3C" w:rsidP="00DB5C31">
      <w:pPr>
        <w:pStyle w:val="libNormal"/>
        <w:rPr>
          <w:rtl/>
        </w:rPr>
      </w:pPr>
      <w:r>
        <w:rPr>
          <w:rtl/>
        </w:rPr>
        <w:t>إنّ النبي لـمّا عقد الصلح مع قريش، وعد المؤمنين بالغنائم الكثيرة في المستقبل ( غنائم خيبر )</w:t>
      </w:r>
      <w:r w:rsidRPr="00EC37E5">
        <w:rPr>
          <w:rtl/>
        </w:rPr>
        <w:t xml:space="preserve"> </w:t>
      </w:r>
      <w:r>
        <w:rPr>
          <w:rtl/>
        </w:rPr>
        <w:t>ول</w:t>
      </w:r>
      <w:r>
        <w:rPr>
          <w:rFonts w:hint="cs"/>
          <w:rtl/>
        </w:rPr>
        <w:t>ـ</w:t>
      </w:r>
      <w:r>
        <w:rPr>
          <w:rtl/>
        </w:rPr>
        <w:t>م</w:t>
      </w:r>
      <w:r>
        <w:rPr>
          <w:rFonts w:hint="cs"/>
          <w:rtl/>
        </w:rPr>
        <w:t>ـ</w:t>
      </w:r>
      <w:r>
        <w:rPr>
          <w:rtl/>
        </w:rPr>
        <w:t xml:space="preserve">ّا وصل خبر ذلك إلى المنافقين، طلبوا من المؤمنين المشاركة لهم في هذه السفرة كما ينص عليه قوله سبحانه: </w:t>
      </w:r>
      <w:r w:rsidRPr="0015158F">
        <w:rPr>
          <w:rStyle w:val="libAlaemChar"/>
          <w:rtl/>
        </w:rPr>
        <w:t>(</w:t>
      </w:r>
      <w:r w:rsidRPr="0085103B">
        <w:rPr>
          <w:rFonts w:hint="cs"/>
          <w:rtl/>
        </w:rPr>
        <w:t xml:space="preserve"> </w:t>
      </w:r>
      <w:r w:rsidRPr="00567513">
        <w:rPr>
          <w:rStyle w:val="libAieChar"/>
          <w:rFonts w:hint="cs"/>
          <w:rtl/>
        </w:rPr>
        <w:t>سَيَقُولُ المُخَلَّفُونَ إِذَا انطَلَقْتُمْ إِلَىٰ مَغَانِمَ لِتَأْخُذُوهَا ذَرُونَا نَتَّبِعْكُمْ</w:t>
      </w:r>
      <w:r w:rsidRPr="0085103B">
        <w:rPr>
          <w:rtl/>
        </w:rPr>
        <w:t xml:space="preserve"> </w:t>
      </w:r>
      <w:r w:rsidRPr="0015158F">
        <w:rPr>
          <w:rStyle w:val="libAlaemChar"/>
          <w:rtl/>
        </w:rPr>
        <w:t>)</w:t>
      </w:r>
      <w:r>
        <w:rPr>
          <w:rtl/>
        </w:rPr>
        <w:t>.</w:t>
      </w:r>
    </w:p>
    <w:p w14:paraId="2B5D0608" w14:textId="77777777" w:rsidR="00F24E3C" w:rsidRDefault="00F24E3C" w:rsidP="00DB5C31">
      <w:pPr>
        <w:pStyle w:val="libNormal"/>
        <w:rPr>
          <w:rtl/>
        </w:rPr>
      </w:pPr>
      <w:r>
        <w:rPr>
          <w:rtl/>
        </w:rPr>
        <w:t xml:space="preserve">والباعث لهم إلى الإصرار من المشاركة، هو أنّ النبي الأكرم عندما وعد المؤمنين بالغنائم الكثيرة أخبر بعدم مشاركة غيرهم فيها، فهؤلاء حاولوا بإصرارهم إبطال كلام الله ونبيّه كما يقول سبحانه: </w:t>
      </w:r>
      <w:r w:rsidRPr="0015158F">
        <w:rPr>
          <w:rStyle w:val="libAlaemChar"/>
          <w:rtl/>
        </w:rPr>
        <w:t>(</w:t>
      </w:r>
      <w:r w:rsidRPr="0085103B">
        <w:rPr>
          <w:rFonts w:hint="cs"/>
          <w:rtl/>
        </w:rPr>
        <w:t xml:space="preserve"> </w:t>
      </w:r>
      <w:r w:rsidRPr="00567513">
        <w:rPr>
          <w:rStyle w:val="libAieChar"/>
          <w:rFonts w:hint="cs"/>
          <w:rtl/>
        </w:rPr>
        <w:t>يُرِيدُونَ أَن يُبَدِّلُوا كَلامَ اللهِ قُل لَّن تَتَّبِعُونَا كَذَٰلِكُمْ قَالَ اللهُ مِن قَبْلُ</w:t>
      </w:r>
      <w:r w:rsidRPr="0085103B">
        <w:rPr>
          <w:rtl/>
        </w:rPr>
        <w:t xml:space="preserve"> </w:t>
      </w:r>
      <w:r w:rsidRPr="0015158F">
        <w:rPr>
          <w:rStyle w:val="libAlaemChar"/>
          <w:rtl/>
        </w:rPr>
        <w:t>)</w:t>
      </w:r>
      <w:r>
        <w:rPr>
          <w:rtl/>
        </w:rPr>
        <w:t>.</w:t>
      </w:r>
    </w:p>
    <w:p w14:paraId="2ABD3B0C" w14:textId="77777777" w:rsidR="00F24E3C" w:rsidRDefault="00F24E3C" w:rsidP="00DB5C31">
      <w:pPr>
        <w:pStyle w:val="libNormal"/>
        <w:rPr>
          <w:rtl/>
        </w:rPr>
      </w:pPr>
      <w:r>
        <w:rPr>
          <w:rtl/>
        </w:rPr>
        <w:t xml:space="preserve">ثم إنّهم لـمّا سمعوا ذلك الجواب اتّهموا المؤمنين بأنهم يحسدونهم كما يحكي ذلك قوله سبحانه: </w:t>
      </w:r>
      <w:r w:rsidRPr="0015158F">
        <w:rPr>
          <w:rStyle w:val="libAlaemChar"/>
          <w:rtl/>
        </w:rPr>
        <w:t>(</w:t>
      </w:r>
      <w:r w:rsidRPr="0085103B">
        <w:rPr>
          <w:rFonts w:hint="cs"/>
          <w:rtl/>
        </w:rPr>
        <w:t xml:space="preserve"> </w:t>
      </w:r>
      <w:r w:rsidRPr="00567513">
        <w:rPr>
          <w:rStyle w:val="libAieChar"/>
          <w:rFonts w:hint="cs"/>
          <w:rtl/>
        </w:rPr>
        <w:t>فَسَيَقُولُونَ بَلْ تَحْسُدُونَنَا</w:t>
      </w:r>
      <w:r w:rsidRPr="0085103B">
        <w:rPr>
          <w:rtl/>
        </w:rPr>
        <w:t xml:space="preserve"> </w:t>
      </w:r>
      <w:r w:rsidRPr="0015158F">
        <w:rPr>
          <w:rStyle w:val="libAlaemChar"/>
          <w:rtl/>
        </w:rPr>
        <w:t>)</w:t>
      </w:r>
      <w:r>
        <w:rPr>
          <w:rtl/>
        </w:rPr>
        <w:t xml:space="preserve"> ولكنّ الحق </w:t>
      </w:r>
      <w:r>
        <w:rPr>
          <w:rFonts w:hint="cs"/>
          <w:rtl/>
        </w:rPr>
        <w:t>أ</w:t>
      </w:r>
      <w:r>
        <w:rPr>
          <w:rtl/>
        </w:rPr>
        <w:t xml:space="preserve">نّ اتّهام المؤمنين والنبي بهذه التهمة كلام من لا يعي ما يقول، والرسول أجلّ من أن يستشعر حسداً تجاه أحد، كما يقول سبحانه: </w:t>
      </w:r>
      <w:r w:rsidRPr="0015158F">
        <w:rPr>
          <w:rStyle w:val="libAlaemChar"/>
          <w:rtl/>
        </w:rPr>
        <w:t>(</w:t>
      </w:r>
      <w:r w:rsidRPr="0085103B">
        <w:rPr>
          <w:rFonts w:hint="cs"/>
          <w:rtl/>
        </w:rPr>
        <w:t xml:space="preserve"> </w:t>
      </w:r>
      <w:r w:rsidRPr="00567513">
        <w:rPr>
          <w:rStyle w:val="libAieChar"/>
          <w:rFonts w:hint="cs"/>
          <w:rtl/>
        </w:rPr>
        <w:t>بَلْ كَانُوا لا يَفْقَهُونَ إلّا قَلِيلاً</w:t>
      </w:r>
      <w:r w:rsidRPr="0085103B">
        <w:rPr>
          <w:rtl/>
        </w:rPr>
        <w:t xml:space="preserve"> </w:t>
      </w:r>
      <w:r w:rsidRPr="0015158F">
        <w:rPr>
          <w:rStyle w:val="libAlaemChar"/>
          <w:rtl/>
        </w:rPr>
        <w:t>)</w:t>
      </w:r>
      <w:r>
        <w:rPr>
          <w:rtl/>
        </w:rPr>
        <w:t>.</w:t>
      </w:r>
    </w:p>
    <w:p w14:paraId="388F028B" w14:textId="77777777" w:rsidR="00F24E3C" w:rsidRDefault="00F24E3C" w:rsidP="00DB5C31">
      <w:pPr>
        <w:pStyle w:val="libNormal"/>
        <w:rPr>
          <w:rtl/>
        </w:rPr>
      </w:pPr>
      <w:r>
        <w:rPr>
          <w:rtl/>
        </w:rPr>
        <w:t>إنّه سبحانه و</w:t>
      </w:r>
      <w:r>
        <w:rPr>
          <w:rFonts w:hint="cs"/>
          <w:rtl/>
        </w:rPr>
        <w:t>إ</w:t>
      </w:r>
      <w:r>
        <w:rPr>
          <w:rtl/>
        </w:rPr>
        <w:t xml:space="preserve">ن حرمهم من غنائم خيبر ولكنّه لسعة رحمته، وعَدَهُم بأنّ المسلمين سيواجهون قوماً اُولي بأس شديد، فإن شارك القاعدون منهم، فإنّه سيكون لهم ما للمسلمين كما يقول: </w:t>
      </w:r>
    </w:p>
    <w:p w14:paraId="61615766" w14:textId="77777777" w:rsidR="00F24E3C" w:rsidRDefault="00F24E3C" w:rsidP="00DB5C31">
      <w:pPr>
        <w:pStyle w:val="libNormal"/>
        <w:rPr>
          <w:rFonts w:hint="cs"/>
          <w:rtl/>
        </w:rPr>
      </w:pPr>
      <w:r w:rsidRPr="0015158F">
        <w:rPr>
          <w:rStyle w:val="libAlaemChar"/>
          <w:rtl/>
        </w:rPr>
        <w:t>(</w:t>
      </w:r>
      <w:r w:rsidRPr="0085103B">
        <w:rPr>
          <w:rFonts w:hint="cs"/>
          <w:rtl/>
        </w:rPr>
        <w:t xml:space="preserve"> </w:t>
      </w:r>
      <w:r w:rsidRPr="00567513">
        <w:rPr>
          <w:rStyle w:val="libAieChar"/>
          <w:rFonts w:hint="cs"/>
          <w:rtl/>
        </w:rPr>
        <w:t>قُل لِّلْمُخَلَّفِينَ مِنَ الأَعْرَابِ سَتُدْعَوْنَ إِلَىٰ قَوْمٍ أُولِي بَأْسٍ شَدِيدٍ تُقَاتِلُونَهُمْ أَوْ يُسْلِمُونَ</w:t>
      </w:r>
      <w:r w:rsidRPr="0085103B">
        <w:rPr>
          <w:rtl/>
        </w:rPr>
        <w:t xml:space="preserve"> </w:t>
      </w:r>
      <w:r w:rsidRPr="000F3342">
        <w:rPr>
          <w:rtl/>
        </w:rPr>
        <w:t>( أى يقرّون بالإسلام )</w:t>
      </w:r>
      <w:r w:rsidRPr="0085103B">
        <w:rPr>
          <w:rtl/>
        </w:rPr>
        <w:t xml:space="preserve"> </w:t>
      </w:r>
      <w:r w:rsidRPr="00567513">
        <w:rPr>
          <w:rStyle w:val="libAieChar"/>
          <w:rFonts w:hint="cs"/>
          <w:rtl/>
        </w:rPr>
        <w:t>فَإِن تُطِيعُوا يُؤْتِكُمُ اللهُ أَجْرًا حَسَنًا وَإِن تَتَوَلَّوْا كَمَا تَوَلَّيْتُم مِّن قَبْلُ يُعَذِّبْكُمْ عَذَابًا أَلِيمًا</w:t>
      </w:r>
      <w:r w:rsidRPr="0085103B">
        <w:rPr>
          <w:rtl/>
        </w:rPr>
        <w:t xml:space="preserve"> </w:t>
      </w:r>
      <w:r w:rsidRPr="0015158F">
        <w:rPr>
          <w:rStyle w:val="libAlaemChar"/>
          <w:rtl/>
        </w:rPr>
        <w:t>)</w:t>
      </w:r>
      <w:r>
        <w:rPr>
          <w:rtl/>
        </w:rPr>
        <w:t>.</w:t>
      </w:r>
    </w:p>
    <w:p w14:paraId="6E62DA24" w14:textId="77777777" w:rsidR="00F24E3C" w:rsidRDefault="00F24E3C" w:rsidP="00DB5C31">
      <w:pPr>
        <w:pStyle w:val="libNormal"/>
        <w:rPr>
          <w:rtl/>
        </w:rPr>
      </w:pPr>
      <w:r w:rsidRPr="00CF388B">
        <w:rPr>
          <w:rtl/>
        </w:rPr>
        <w:br w:type="page"/>
      </w:r>
      <w:r>
        <w:rPr>
          <w:rtl/>
        </w:rPr>
        <w:lastRenderedPageBreak/>
        <w:t>وهذا أيضاً من عظيم فضل الله سبحانه وجزيل كرمه، فما صدّ عليهم باباً حتّى فتح لهم باباً لأخذ الغنائم وكسب رضاه سبحانه.</w:t>
      </w:r>
    </w:p>
    <w:p w14:paraId="61577B1B" w14:textId="77777777" w:rsidR="00F24E3C" w:rsidRDefault="00F24E3C" w:rsidP="00DB5C31">
      <w:pPr>
        <w:pStyle w:val="libNormal"/>
        <w:rPr>
          <w:rtl/>
        </w:rPr>
      </w:pPr>
      <w:r>
        <w:rPr>
          <w:rtl/>
        </w:rPr>
        <w:t>وهو أنّهم لو رجعوا عن تخلّفهم، فإنه سبحانه سيغفر لهم.</w:t>
      </w:r>
    </w:p>
    <w:p w14:paraId="741AA787" w14:textId="77777777" w:rsidR="00F24E3C" w:rsidRDefault="00F24E3C" w:rsidP="00DB5C31">
      <w:pPr>
        <w:pStyle w:val="libNormal"/>
        <w:rPr>
          <w:rtl/>
        </w:rPr>
      </w:pPr>
      <w:r>
        <w:rPr>
          <w:rtl/>
        </w:rPr>
        <w:t xml:space="preserve">وهذه الآيات تشتمل على تنبّؤات غيبيّة نشير إليها: </w:t>
      </w:r>
    </w:p>
    <w:p w14:paraId="3D99D563" w14:textId="77777777" w:rsidR="00F24E3C" w:rsidRDefault="00F24E3C" w:rsidP="00DB5C31">
      <w:pPr>
        <w:pStyle w:val="libNormal"/>
        <w:rPr>
          <w:rtl/>
        </w:rPr>
      </w:pPr>
      <w:r>
        <w:rPr>
          <w:rtl/>
        </w:rPr>
        <w:t xml:space="preserve">1 ـ </w:t>
      </w:r>
      <w:r w:rsidRPr="00567513">
        <w:rPr>
          <w:rStyle w:val="libAieChar"/>
          <w:rFonts w:hint="cs"/>
          <w:rtl/>
        </w:rPr>
        <w:t>سَيَقُولُ لَكَ المُخَلَّفُونَ</w:t>
      </w:r>
      <w:r>
        <w:rPr>
          <w:rtl/>
        </w:rPr>
        <w:t xml:space="preserve"> ...</w:t>
      </w:r>
    </w:p>
    <w:p w14:paraId="519C0DCE" w14:textId="77777777" w:rsidR="00F24E3C" w:rsidRDefault="00F24E3C" w:rsidP="00DB5C31">
      <w:pPr>
        <w:pStyle w:val="libNormal"/>
        <w:rPr>
          <w:rtl/>
        </w:rPr>
      </w:pPr>
      <w:r>
        <w:rPr>
          <w:rtl/>
        </w:rPr>
        <w:t xml:space="preserve">2 ـ </w:t>
      </w:r>
      <w:r w:rsidRPr="00567513">
        <w:rPr>
          <w:rStyle w:val="libAieChar"/>
          <w:rFonts w:hint="cs"/>
          <w:rtl/>
        </w:rPr>
        <w:t>يُرِيدُونَ أَن يُبَدِّلُوا كَلامَ اللهِ</w:t>
      </w:r>
    </w:p>
    <w:p w14:paraId="6ACA85AE" w14:textId="77777777" w:rsidR="00F24E3C" w:rsidRDefault="00F24E3C" w:rsidP="00DB5C31">
      <w:pPr>
        <w:pStyle w:val="libNormal"/>
        <w:rPr>
          <w:rtl/>
        </w:rPr>
      </w:pPr>
      <w:r>
        <w:rPr>
          <w:rtl/>
        </w:rPr>
        <w:t xml:space="preserve">3 ـ </w:t>
      </w:r>
      <w:r w:rsidRPr="00567513">
        <w:rPr>
          <w:rStyle w:val="libAieChar"/>
          <w:rFonts w:hint="cs"/>
          <w:rtl/>
        </w:rPr>
        <w:t>قُل لَّن تَتَّبِعُونَا</w:t>
      </w:r>
      <w:r>
        <w:rPr>
          <w:rtl/>
        </w:rPr>
        <w:t xml:space="preserve"> ...</w:t>
      </w:r>
    </w:p>
    <w:p w14:paraId="767748FD" w14:textId="77777777" w:rsidR="00F24E3C" w:rsidRDefault="00F24E3C" w:rsidP="00DB5C31">
      <w:pPr>
        <w:pStyle w:val="libNormal"/>
        <w:rPr>
          <w:rtl/>
        </w:rPr>
      </w:pPr>
      <w:r>
        <w:rPr>
          <w:rtl/>
        </w:rPr>
        <w:t xml:space="preserve">4 ـ </w:t>
      </w:r>
      <w:r w:rsidRPr="00567513">
        <w:rPr>
          <w:rStyle w:val="libAieChar"/>
          <w:rFonts w:hint="cs"/>
          <w:rtl/>
        </w:rPr>
        <w:t>فَسَيَقُولُونَ بَلْ تَحْسُدُونَنَا</w:t>
      </w:r>
    </w:p>
    <w:p w14:paraId="5937F796" w14:textId="77777777" w:rsidR="00F24E3C" w:rsidRDefault="00F24E3C" w:rsidP="00DB5C31">
      <w:pPr>
        <w:pStyle w:val="libNormal"/>
        <w:rPr>
          <w:rtl/>
        </w:rPr>
      </w:pPr>
      <w:r>
        <w:rPr>
          <w:rtl/>
        </w:rPr>
        <w:t xml:space="preserve">5 ـ </w:t>
      </w:r>
      <w:r w:rsidRPr="00567513">
        <w:rPr>
          <w:rStyle w:val="libAieChar"/>
          <w:rFonts w:hint="cs"/>
          <w:rtl/>
        </w:rPr>
        <w:t>سَتُدْعَوْنَ إِلَىٰ</w:t>
      </w:r>
      <w:r>
        <w:rPr>
          <w:rtl/>
        </w:rPr>
        <w:t xml:space="preserve"> ...</w:t>
      </w:r>
    </w:p>
    <w:p w14:paraId="53222210" w14:textId="77777777" w:rsidR="00F24E3C" w:rsidRDefault="00F24E3C" w:rsidP="00DB5C31">
      <w:pPr>
        <w:pStyle w:val="libNormal"/>
        <w:rPr>
          <w:rFonts w:hint="cs"/>
          <w:rtl/>
        </w:rPr>
      </w:pPr>
      <w:r>
        <w:rPr>
          <w:rtl/>
        </w:rPr>
        <w:t>وستجي تنبّوآت غيبيّة اُخرى نشير إليها في محلها.</w:t>
      </w:r>
    </w:p>
    <w:p w14:paraId="5F81A138" w14:textId="77777777" w:rsidR="00F24E3C" w:rsidRDefault="00F24E3C" w:rsidP="00F24E3C">
      <w:pPr>
        <w:pStyle w:val="Heading2"/>
        <w:rPr>
          <w:rFonts w:hint="cs"/>
          <w:rtl/>
        </w:rPr>
      </w:pPr>
      <w:bookmarkStart w:id="368" w:name="_Toc308080011"/>
      <w:bookmarkStart w:id="369" w:name="_Toc24453316"/>
      <w:r>
        <w:rPr>
          <w:rtl/>
        </w:rPr>
        <w:t>بيعة الرضوان</w:t>
      </w:r>
      <w:bookmarkEnd w:id="368"/>
      <w:bookmarkEnd w:id="369"/>
    </w:p>
    <w:p w14:paraId="0B12C048" w14:textId="77777777" w:rsidR="00F24E3C" w:rsidRDefault="00F24E3C" w:rsidP="00DB5C31">
      <w:pPr>
        <w:pStyle w:val="libNormal"/>
        <w:rPr>
          <w:rtl/>
        </w:rPr>
      </w:pPr>
      <w:r>
        <w:rPr>
          <w:rtl/>
        </w:rPr>
        <w:t xml:space="preserve">إنّه سبحانه يشير إلى حادثة بيعة الرضوان التي عرفت تفصيلها في أثناء ذكر قصة صلح الحديبيّة ويقول سبحانه: </w:t>
      </w:r>
      <w:r w:rsidRPr="0015158F">
        <w:rPr>
          <w:rStyle w:val="libAlaemChar"/>
          <w:rtl/>
        </w:rPr>
        <w:t>(</w:t>
      </w:r>
      <w:r w:rsidRPr="00231311">
        <w:rPr>
          <w:rFonts w:hint="cs"/>
          <w:rtl/>
        </w:rPr>
        <w:t xml:space="preserve"> </w:t>
      </w:r>
      <w:r w:rsidRPr="00567513">
        <w:rPr>
          <w:rStyle w:val="libAieChar"/>
          <w:rFonts w:hint="cs"/>
          <w:rtl/>
        </w:rPr>
        <w:t>إِنَّ الَّذِينَ يُبَايِعُونَكَ إِنَّمَا يُبَايِعُونَ اللهَ يَدُ اللهِ فَوْقَ أَيْدِيهِمْ فَمَن نَّكَثَ فَإِنَّمَا يَنكُثُ عَلَىٰ نَفْسِهِ وَمَنْ أَوْفَىٰ بِمَا عَاهَدَ عَلَيْهُ اللهَ فَسَيُؤْتِيهِ أَجْرًا عَظِيمًا</w:t>
      </w:r>
      <w:r w:rsidRPr="00231311">
        <w:rPr>
          <w:rtl/>
        </w:rPr>
        <w:t xml:space="preserve"> </w:t>
      </w:r>
      <w:r w:rsidRPr="0015158F">
        <w:rPr>
          <w:rStyle w:val="libAlaemChar"/>
          <w:rtl/>
        </w:rPr>
        <w:t>)</w:t>
      </w:r>
      <w:r>
        <w:rPr>
          <w:rtl/>
        </w:rPr>
        <w:t xml:space="preserve"> ( الفتح / 10 ).</w:t>
      </w:r>
    </w:p>
    <w:p w14:paraId="696742F3" w14:textId="77777777" w:rsidR="00F24E3C" w:rsidRDefault="00F24E3C" w:rsidP="00DB5C31">
      <w:pPr>
        <w:pStyle w:val="libNormal"/>
        <w:rPr>
          <w:rtl/>
        </w:rPr>
      </w:pPr>
      <w:r>
        <w:rPr>
          <w:rtl/>
        </w:rPr>
        <w:t xml:space="preserve">ويقول سبحانه: </w:t>
      </w:r>
      <w:r w:rsidRPr="0015158F">
        <w:rPr>
          <w:rStyle w:val="libAlaemChar"/>
          <w:rtl/>
        </w:rPr>
        <w:t>(</w:t>
      </w:r>
      <w:r w:rsidRPr="00231311">
        <w:rPr>
          <w:rFonts w:hint="cs"/>
          <w:rtl/>
        </w:rPr>
        <w:t xml:space="preserve"> </w:t>
      </w:r>
      <w:r w:rsidRPr="00567513">
        <w:rPr>
          <w:rStyle w:val="libAieChar"/>
          <w:rFonts w:hint="cs"/>
          <w:rtl/>
        </w:rPr>
        <w:t>لَّقَدْ رَضِيَ اللهُ عَنِ المُؤْمِنِينَ إِذْ يُبَايِعُونَكَ تَحْتَ الشَّجَرَةِ فَعَلِمَ مَا فِي قُلُوبِهِمْ فَأَنزَلَ السَّكِينَةَ عَلَيْهِمْ وَأَثَابَهُمْ فَتْحًا قَرِيبًا</w:t>
      </w:r>
      <w:r w:rsidRPr="00231311">
        <w:rPr>
          <w:rtl/>
        </w:rPr>
        <w:t xml:space="preserve"> </w:t>
      </w:r>
      <w:r w:rsidRPr="0015158F">
        <w:rPr>
          <w:rStyle w:val="libAlaemChar"/>
          <w:rtl/>
        </w:rPr>
        <w:t>)</w:t>
      </w:r>
      <w:r>
        <w:rPr>
          <w:rtl/>
        </w:rPr>
        <w:t xml:space="preserve"> ( الفتح / 18 ).</w:t>
      </w:r>
    </w:p>
    <w:p w14:paraId="39805858" w14:textId="77777777" w:rsidR="00F24E3C" w:rsidRDefault="00F24E3C" w:rsidP="00DB5C31">
      <w:pPr>
        <w:pStyle w:val="libNormal"/>
        <w:rPr>
          <w:rFonts w:hint="cs"/>
          <w:rtl/>
        </w:rPr>
      </w:pPr>
      <w:r>
        <w:rPr>
          <w:rtl/>
        </w:rPr>
        <w:t>نعم رضى</w:t>
      </w:r>
      <w:r w:rsidRPr="00CF388B">
        <w:rPr>
          <w:rFonts w:hint="cs"/>
          <w:rtl/>
        </w:rPr>
        <w:t>ٰ</w:t>
      </w:r>
      <w:r>
        <w:rPr>
          <w:rtl/>
        </w:rPr>
        <w:t xml:space="preserve"> الله عن المؤمنين عند المبايعة، ولكن الرضى</w:t>
      </w:r>
      <w:r w:rsidRPr="00CF388B">
        <w:rPr>
          <w:rFonts w:hint="cs"/>
          <w:rtl/>
        </w:rPr>
        <w:t>ٰ</w:t>
      </w:r>
      <w:r>
        <w:rPr>
          <w:rtl/>
        </w:rPr>
        <w:t xml:space="preserve"> إنّما ينتج ويثمر إذا لم</w:t>
      </w:r>
      <w:r>
        <w:rPr>
          <w:rFonts w:hint="cs"/>
          <w:rtl/>
        </w:rPr>
        <w:t xml:space="preserve"> </w:t>
      </w:r>
      <w:r>
        <w:rPr>
          <w:rtl/>
        </w:rPr>
        <w:t>يحيدوا عن نهج الصراط السوي، فثواب كل ما يقوم به المسلم من أعمال حسنة</w:t>
      </w:r>
    </w:p>
    <w:p w14:paraId="0BC9E94F" w14:textId="77777777" w:rsidR="00F24E3C" w:rsidRDefault="00F24E3C" w:rsidP="001434A0">
      <w:pPr>
        <w:pStyle w:val="libNormal0"/>
        <w:rPr>
          <w:rFonts w:hint="cs"/>
          <w:rtl/>
        </w:rPr>
      </w:pPr>
      <w:r w:rsidRPr="00CF388B">
        <w:rPr>
          <w:rtl/>
        </w:rPr>
        <w:br w:type="page"/>
      </w:r>
      <w:r>
        <w:rPr>
          <w:rtl/>
        </w:rPr>
        <w:lastRenderedPageBreak/>
        <w:t>مشروط بحسن العاقبة، فلو ارتد</w:t>
      </w:r>
      <w:r>
        <w:rPr>
          <w:rFonts w:hint="cs"/>
          <w:rtl/>
        </w:rPr>
        <w:t>ّ</w:t>
      </w:r>
      <w:r>
        <w:rPr>
          <w:rtl/>
        </w:rPr>
        <w:t xml:space="preserve"> أو ا</w:t>
      </w:r>
      <w:r>
        <w:rPr>
          <w:rFonts w:hint="cs"/>
          <w:rtl/>
        </w:rPr>
        <w:t>ق</w:t>
      </w:r>
      <w:r>
        <w:rPr>
          <w:rtl/>
        </w:rPr>
        <w:t>تر</w:t>
      </w:r>
      <w:r>
        <w:rPr>
          <w:rFonts w:hint="cs"/>
          <w:rtl/>
        </w:rPr>
        <w:t>ف</w:t>
      </w:r>
      <w:r>
        <w:rPr>
          <w:rtl/>
        </w:rPr>
        <w:t xml:space="preserve"> ما يوجب سخط الله عزّ وجل فلا ينفعه عمله.</w:t>
      </w:r>
    </w:p>
    <w:p w14:paraId="5C083E29" w14:textId="77777777" w:rsidR="00F24E3C" w:rsidRDefault="00F24E3C" w:rsidP="00F24E3C">
      <w:pPr>
        <w:pStyle w:val="Heading2"/>
        <w:rPr>
          <w:rFonts w:hint="cs"/>
          <w:rtl/>
        </w:rPr>
      </w:pPr>
      <w:bookmarkStart w:id="370" w:name="_Toc308080012"/>
      <w:bookmarkStart w:id="371" w:name="_Toc24453317"/>
      <w:r>
        <w:rPr>
          <w:rtl/>
        </w:rPr>
        <w:t>الوعد بفتحين</w:t>
      </w:r>
      <w:bookmarkEnd w:id="370"/>
      <w:bookmarkEnd w:id="371"/>
    </w:p>
    <w:p w14:paraId="43458928" w14:textId="77777777" w:rsidR="00F24E3C" w:rsidRDefault="00F24E3C" w:rsidP="00DB5C31">
      <w:pPr>
        <w:pStyle w:val="libNormal"/>
        <w:rPr>
          <w:rtl/>
        </w:rPr>
      </w:pPr>
      <w:r>
        <w:rPr>
          <w:rtl/>
        </w:rPr>
        <w:t>إنّه سبحانه وعد المؤمنين بفتحين: فتح قريب، وفتح مبين.</w:t>
      </w:r>
    </w:p>
    <w:p w14:paraId="5DAB8A56" w14:textId="77777777" w:rsidR="00F24E3C" w:rsidRDefault="00F24E3C" w:rsidP="00DB5C31">
      <w:pPr>
        <w:pStyle w:val="libNormal"/>
        <w:rPr>
          <w:rtl/>
        </w:rPr>
      </w:pPr>
      <w:r w:rsidRPr="008D50E1">
        <w:rPr>
          <w:rStyle w:val="libBold2Char"/>
          <w:rtl/>
        </w:rPr>
        <w:t xml:space="preserve">أمّا الأوّل: </w:t>
      </w:r>
      <w:r>
        <w:rPr>
          <w:rtl/>
        </w:rPr>
        <w:t xml:space="preserve">فهو ما ذكره في الآية المتقدّمة أعني قوله: </w:t>
      </w:r>
      <w:r w:rsidRPr="0015158F">
        <w:rPr>
          <w:rStyle w:val="libAlaemChar"/>
          <w:rtl/>
        </w:rPr>
        <w:t>(</w:t>
      </w:r>
      <w:r w:rsidRPr="00231311">
        <w:rPr>
          <w:rFonts w:hint="cs"/>
          <w:rtl/>
        </w:rPr>
        <w:t xml:space="preserve"> </w:t>
      </w:r>
      <w:r w:rsidRPr="00567513">
        <w:rPr>
          <w:rStyle w:val="libAieChar"/>
          <w:rFonts w:hint="cs"/>
          <w:rtl/>
        </w:rPr>
        <w:t>فَعَلِمَ مَا فِي قُلُوبِهِمْ فَأَنزَلَ السَّكِينَةَ عَلَيْهِمْ وَأَثَابَهُمْ فَتْحًا قَرِيبًا</w:t>
      </w:r>
      <w:r w:rsidRPr="00231311">
        <w:rPr>
          <w:rtl/>
        </w:rPr>
        <w:t xml:space="preserve"> </w:t>
      </w:r>
      <w:r w:rsidRPr="0015158F">
        <w:rPr>
          <w:rStyle w:val="libAlaemChar"/>
          <w:rtl/>
        </w:rPr>
        <w:t>)</w:t>
      </w:r>
      <w:r>
        <w:rPr>
          <w:rtl/>
        </w:rPr>
        <w:t xml:space="preserve"> ( الفتح / 18 ). وقال: </w:t>
      </w:r>
      <w:r w:rsidRPr="0015158F">
        <w:rPr>
          <w:rStyle w:val="libAlaemChar"/>
          <w:rtl/>
        </w:rPr>
        <w:t>(</w:t>
      </w:r>
      <w:r w:rsidRPr="00231311">
        <w:rPr>
          <w:rFonts w:hint="cs"/>
          <w:rtl/>
        </w:rPr>
        <w:t xml:space="preserve"> </w:t>
      </w:r>
      <w:r w:rsidRPr="00567513">
        <w:rPr>
          <w:rStyle w:val="libAieChar"/>
          <w:rFonts w:hint="cs"/>
          <w:rtl/>
        </w:rPr>
        <w:t>فَجَعَلَ مِن دُونِ ذَٰلِكَ فَتْحًا قَرِيبًا</w:t>
      </w:r>
      <w:r w:rsidRPr="00231311">
        <w:rPr>
          <w:rtl/>
        </w:rPr>
        <w:t xml:space="preserve"> </w:t>
      </w:r>
      <w:r w:rsidRPr="0015158F">
        <w:rPr>
          <w:rStyle w:val="libAlaemChar"/>
          <w:rtl/>
        </w:rPr>
        <w:t>)</w:t>
      </w:r>
      <w:r>
        <w:rPr>
          <w:rtl/>
        </w:rPr>
        <w:t xml:space="preserve"> ( الفتح / 27 ).</w:t>
      </w:r>
    </w:p>
    <w:p w14:paraId="18E6F809" w14:textId="77777777" w:rsidR="00F24E3C" w:rsidRDefault="00F24E3C" w:rsidP="00DB5C31">
      <w:pPr>
        <w:pStyle w:val="libNormal"/>
        <w:rPr>
          <w:rtl/>
        </w:rPr>
      </w:pPr>
      <w:r w:rsidRPr="008D50E1">
        <w:rPr>
          <w:rStyle w:val="libBold2Char"/>
          <w:rtl/>
        </w:rPr>
        <w:t xml:space="preserve">وأمّا الثاني: </w:t>
      </w:r>
      <w:r>
        <w:rPr>
          <w:rtl/>
        </w:rPr>
        <w:t xml:space="preserve">فقد أشار إليه في صدر الآية بقوله: </w:t>
      </w:r>
      <w:r w:rsidRPr="0015158F">
        <w:rPr>
          <w:rStyle w:val="libAlaemChar"/>
          <w:rtl/>
        </w:rPr>
        <w:t>(</w:t>
      </w:r>
      <w:r w:rsidRPr="00231311">
        <w:rPr>
          <w:rFonts w:hint="cs"/>
          <w:rtl/>
        </w:rPr>
        <w:t xml:space="preserve"> </w:t>
      </w:r>
      <w:r w:rsidRPr="00567513">
        <w:rPr>
          <w:rStyle w:val="libAieChar"/>
          <w:rFonts w:hint="cs"/>
          <w:rtl/>
        </w:rPr>
        <w:t>إِنَّا فَتَحْنَا لَكَ فَتْحًا مُّبِينًا</w:t>
      </w:r>
      <w:r w:rsidRPr="00231311">
        <w:rPr>
          <w:rtl/>
        </w:rPr>
        <w:t xml:space="preserve"> </w:t>
      </w:r>
      <w:r w:rsidRPr="0015158F">
        <w:rPr>
          <w:rStyle w:val="libAlaemChar"/>
          <w:rtl/>
        </w:rPr>
        <w:t>)</w:t>
      </w:r>
      <w:r>
        <w:rPr>
          <w:rtl/>
        </w:rPr>
        <w:t>.</w:t>
      </w:r>
    </w:p>
    <w:p w14:paraId="6FC62F3C" w14:textId="77777777" w:rsidR="00F24E3C" w:rsidRDefault="00F24E3C" w:rsidP="00DB5C31">
      <w:pPr>
        <w:pStyle w:val="libNormal"/>
        <w:rPr>
          <w:rtl/>
        </w:rPr>
      </w:pPr>
      <w:r>
        <w:rPr>
          <w:rtl/>
        </w:rPr>
        <w:t>والظاهر أنّ المراد من الأوّل هو فتح خيبر لأنّه كان أقرب الفتوحات بعد الحديبيّة.</w:t>
      </w:r>
    </w:p>
    <w:p w14:paraId="210EF2F5" w14:textId="77777777" w:rsidR="00F24E3C" w:rsidRDefault="00F24E3C" w:rsidP="00DB5C31">
      <w:pPr>
        <w:pStyle w:val="libNormal"/>
        <w:rPr>
          <w:rtl/>
        </w:rPr>
      </w:pPr>
      <w:r>
        <w:rPr>
          <w:rtl/>
        </w:rPr>
        <w:t>وأمّا الثاني فالمراد منه هو فتح مكّة، والظاهر من سياق الآيات، وكلمات المفسّرين أنّ ما يرجع إلى الفتح القريب من الآيات نزل بعد صلح الحديبيّة.</w:t>
      </w:r>
    </w:p>
    <w:p w14:paraId="558B52AE" w14:textId="77777777" w:rsidR="00F24E3C" w:rsidRDefault="00F24E3C" w:rsidP="00DB5C31">
      <w:pPr>
        <w:pStyle w:val="libNormal"/>
        <w:rPr>
          <w:rtl/>
        </w:rPr>
      </w:pPr>
      <w:r>
        <w:rPr>
          <w:rtl/>
        </w:rPr>
        <w:t xml:space="preserve">الوعد بمغانم ثلاث: </w:t>
      </w:r>
    </w:p>
    <w:p w14:paraId="5CEFC775" w14:textId="77777777" w:rsidR="00F24E3C" w:rsidRDefault="00F24E3C" w:rsidP="00DB5C31">
      <w:pPr>
        <w:pStyle w:val="libNormal"/>
        <w:rPr>
          <w:rtl/>
        </w:rPr>
      </w:pPr>
      <w:r>
        <w:rPr>
          <w:rtl/>
        </w:rPr>
        <w:t xml:space="preserve">إنّه سبحانه قد وعد المؤمنين بمغانم ثلاث وإليك الآيات الواردة في هذا الشأن: </w:t>
      </w:r>
    </w:p>
    <w:p w14:paraId="75C3C312" w14:textId="77777777" w:rsidR="00F24E3C" w:rsidRDefault="00F24E3C" w:rsidP="00DB5C31">
      <w:pPr>
        <w:pStyle w:val="libNormal"/>
        <w:rPr>
          <w:rtl/>
        </w:rPr>
      </w:pPr>
      <w:r>
        <w:rPr>
          <w:rtl/>
        </w:rPr>
        <w:t xml:space="preserve">1 ـ </w:t>
      </w:r>
      <w:r w:rsidRPr="0015158F">
        <w:rPr>
          <w:rStyle w:val="libAlaemChar"/>
          <w:rtl/>
        </w:rPr>
        <w:t>(</w:t>
      </w:r>
      <w:r w:rsidRPr="00231311">
        <w:rPr>
          <w:rFonts w:hint="cs"/>
          <w:rtl/>
        </w:rPr>
        <w:t xml:space="preserve"> </w:t>
      </w:r>
      <w:r w:rsidRPr="00567513">
        <w:rPr>
          <w:rStyle w:val="libAieChar"/>
          <w:rFonts w:hint="cs"/>
          <w:rtl/>
        </w:rPr>
        <w:t>وَمَغَانِمَ كَثِيرَةً يَأْخُذُونَهَا وَكَانَ اللهُ عَزِيزًا حَكِيمًا</w:t>
      </w:r>
      <w:r w:rsidRPr="00231311">
        <w:rPr>
          <w:rtl/>
        </w:rPr>
        <w:t xml:space="preserve"> </w:t>
      </w:r>
      <w:r w:rsidRPr="0015158F">
        <w:rPr>
          <w:rStyle w:val="libAlaemChar"/>
          <w:rtl/>
        </w:rPr>
        <w:t>)</w:t>
      </w:r>
      <w:r>
        <w:rPr>
          <w:rtl/>
        </w:rPr>
        <w:t xml:space="preserve"> ( الفتح / 19 ).</w:t>
      </w:r>
    </w:p>
    <w:p w14:paraId="721F7522" w14:textId="77777777" w:rsidR="00F24E3C" w:rsidRDefault="00F24E3C" w:rsidP="00DB5C31">
      <w:pPr>
        <w:pStyle w:val="libNormal"/>
        <w:rPr>
          <w:rtl/>
        </w:rPr>
      </w:pPr>
      <w:r w:rsidRPr="0015158F">
        <w:rPr>
          <w:rStyle w:val="libAlaemChar"/>
          <w:rtl/>
        </w:rPr>
        <w:t>(</w:t>
      </w:r>
      <w:r w:rsidRPr="00231311">
        <w:rPr>
          <w:rFonts w:hint="cs"/>
          <w:rtl/>
        </w:rPr>
        <w:t xml:space="preserve"> </w:t>
      </w:r>
      <w:r w:rsidRPr="00567513">
        <w:rPr>
          <w:rStyle w:val="libAieChar"/>
          <w:rFonts w:hint="cs"/>
          <w:rtl/>
        </w:rPr>
        <w:t>وَعَدَكُمُ اللهُ مَغَانِمَ كَثِيرَةً</w:t>
      </w:r>
      <w:r w:rsidRPr="00231311">
        <w:rPr>
          <w:rtl/>
        </w:rPr>
        <w:t xml:space="preserve"> </w:t>
      </w:r>
      <w:r w:rsidRPr="0015158F">
        <w:rPr>
          <w:rStyle w:val="libAlaemChar"/>
          <w:rtl/>
        </w:rPr>
        <w:t>)</w:t>
      </w:r>
      <w:r>
        <w:rPr>
          <w:rtl/>
        </w:rPr>
        <w:t>.</w:t>
      </w:r>
    </w:p>
    <w:p w14:paraId="3BDD9343"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sidRPr="0015158F">
        <w:rPr>
          <w:rStyle w:val="libAlaemChar"/>
          <w:rtl/>
        </w:rPr>
        <w:t>(</w:t>
      </w:r>
      <w:r w:rsidRPr="00231311">
        <w:rPr>
          <w:rFonts w:hint="cs"/>
          <w:rtl/>
        </w:rPr>
        <w:t xml:space="preserve"> </w:t>
      </w:r>
      <w:r w:rsidRPr="00567513">
        <w:rPr>
          <w:rStyle w:val="libAieChar"/>
          <w:rFonts w:hint="cs"/>
          <w:rtl/>
        </w:rPr>
        <w:t>فَعَجَّلَ لَكُمْ هَٰذِهِ وَكَفَّ أَيْدِيَ النَّاسِ عَنكُمْ وَلِتَكُونَ آيَةً لِّلْمُؤْمِنِينَ وَيَهْدِيَكُمْ صِرَاطًا مُّسْتَقِيمًا</w:t>
      </w:r>
      <w:r w:rsidRPr="00231311">
        <w:rPr>
          <w:rtl/>
        </w:rPr>
        <w:t xml:space="preserve"> </w:t>
      </w:r>
      <w:r w:rsidRPr="0015158F">
        <w:rPr>
          <w:rStyle w:val="libAlaemChar"/>
          <w:rtl/>
        </w:rPr>
        <w:t>)</w:t>
      </w:r>
      <w:r>
        <w:rPr>
          <w:rtl/>
        </w:rPr>
        <w:t xml:space="preserve"> ( الفتح / 20 ).</w:t>
      </w:r>
    </w:p>
    <w:p w14:paraId="3E673932" w14:textId="77777777" w:rsidR="00F24E3C" w:rsidRDefault="00F24E3C" w:rsidP="00DB5C31">
      <w:pPr>
        <w:pStyle w:val="libNormal"/>
        <w:rPr>
          <w:rFonts w:hint="cs"/>
          <w:rtl/>
        </w:rPr>
      </w:pPr>
      <w:r>
        <w:rPr>
          <w:rtl/>
        </w:rPr>
        <w:t>3</w:t>
      </w:r>
      <w:r>
        <w:rPr>
          <w:rFonts w:hint="cs"/>
          <w:rtl/>
        </w:rPr>
        <w:t xml:space="preserve"> </w:t>
      </w:r>
      <w:r>
        <w:rPr>
          <w:rtl/>
        </w:rPr>
        <w:t>ـ</w:t>
      </w:r>
      <w:r>
        <w:rPr>
          <w:rFonts w:hint="cs"/>
          <w:rtl/>
        </w:rPr>
        <w:t xml:space="preserve"> </w:t>
      </w:r>
      <w:r w:rsidRPr="0015158F">
        <w:rPr>
          <w:rStyle w:val="libAlaemChar"/>
          <w:rtl/>
        </w:rPr>
        <w:t>(</w:t>
      </w:r>
      <w:r w:rsidRPr="00231311">
        <w:rPr>
          <w:rFonts w:hint="cs"/>
          <w:rtl/>
        </w:rPr>
        <w:t xml:space="preserve"> </w:t>
      </w:r>
      <w:r w:rsidRPr="00567513">
        <w:rPr>
          <w:rStyle w:val="libAieChar"/>
          <w:rFonts w:hint="cs"/>
          <w:rtl/>
        </w:rPr>
        <w:t>وَأُخْرَىٰ لَمْ تَقْدِرُوا عَلَيْهَا قَدْ أَحَاطَ اللهُ بِهَا وَكَانَ اللهُ عَلَىٰ كُلِّ شَيْءٍ قَدِيرًا</w:t>
      </w:r>
      <w:r w:rsidRPr="00231311">
        <w:rPr>
          <w:rtl/>
        </w:rPr>
        <w:t xml:space="preserve"> </w:t>
      </w:r>
      <w:r w:rsidRPr="0015158F">
        <w:rPr>
          <w:rStyle w:val="libAlaemChar"/>
          <w:rtl/>
        </w:rPr>
        <w:t>)</w:t>
      </w:r>
      <w:r>
        <w:rPr>
          <w:rtl/>
        </w:rPr>
        <w:t xml:space="preserve"> ( الفتح / 21 ).</w:t>
      </w:r>
    </w:p>
    <w:p w14:paraId="190A146C" w14:textId="77777777" w:rsidR="00F24E3C" w:rsidRDefault="00F24E3C" w:rsidP="00DB5C31">
      <w:pPr>
        <w:pStyle w:val="libNormal"/>
        <w:rPr>
          <w:rtl/>
        </w:rPr>
      </w:pPr>
      <w:r w:rsidRPr="00CF388B">
        <w:rPr>
          <w:rtl/>
        </w:rPr>
        <w:br w:type="page"/>
      </w:r>
      <w:r>
        <w:rPr>
          <w:rtl/>
        </w:rPr>
        <w:lastRenderedPageBreak/>
        <w:t xml:space="preserve">أمّا المغانم الاُولى: فالمراد منها فتح خيبر بقرينة إتّصاله بقوله: </w:t>
      </w:r>
      <w:r w:rsidRPr="0015158F">
        <w:rPr>
          <w:rStyle w:val="libAlaemChar"/>
          <w:rtl/>
        </w:rPr>
        <w:t>(</w:t>
      </w:r>
      <w:r w:rsidRPr="00231311">
        <w:rPr>
          <w:rFonts w:hint="cs"/>
          <w:rtl/>
        </w:rPr>
        <w:t xml:space="preserve"> </w:t>
      </w:r>
      <w:r w:rsidRPr="00567513">
        <w:rPr>
          <w:rStyle w:val="libAieChar"/>
          <w:rFonts w:hint="cs"/>
          <w:rtl/>
        </w:rPr>
        <w:t>وَأَثَابَهُمْ فَتْحًا قَرِيبًا</w:t>
      </w:r>
      <w:r w:rsidRPr="00231311">
        <w:rPr>
          <w:rtl/>
        </w:rPr>
        <w:t xml:space="preserve"> </w:t>
      </w:r>
      <w:r w:rsidRPr="0015158F">
        <w:rPr>
          <w:rStyle w:val="libAlaemChar"/>
          <w:rtl/>
        </w:rPr>
        <w:t>)</w:t>
      </w:r>
      <w:r>
        <w:rPr>
          <w:rtl/>
        </w:rPr>
        <w:t>.</w:t>
      </w:r>
    </w:p>
    <w:p w14:paraId="32BE443C" w14:textId="77777777" w:rsidR="00F24E3C" w:rsidRDefault="00F24E3C" w:rsidP="00DB5C31">
      <w:pPr>
        <w:pStyle w:val="libNormal"/>
        <w:rPr>
          <w:rtl/>
        </w:rPr>
      </w:pPr>
      <w:r>
        <w:rPr>
          <w:rtl/>
        </w:rPr>
        <w:t xml:space="preserve">وأمّا قوله: </w:t>
      </w:r>
      <w:r w:rsidRPr="0015158F">
        <w:rPr>
          <w:rStyle w:val="libAlaemChar"/>
          <w:rtl/>
        </w:rPr>
        <w:t>(</w:t>
      </w:r>
      <w:r w:rsidRPr="00231311">
        <w:rPr>
          <w:rFonts w:hint="cs"/>
          <w:rtl/>
        </w:rPr>
        <w:t xml:space="preserve"> </w:t>
      </w:r>
      <w:r w:rsidRPr="00567513">
        <w:rPr>
          <w:rStyle w:val="libAieChar"/>
          <w:rFonts w:hint="cs"/>
          <w:rtl/>
        </w:rPr>
        <w:t>وَعَدَكُمُ اللهُ مَغَانِمَ كَثِيرَةً</w:t>
      </w:r>
      <w:r w:rsidRPr="00231311">
        <w:rPr>
          <w:rtl/>
        </w:rPr>
        <w:t xml:space="preserve"> </w:t>
      </w:r>
      <w:r w:rsidRPr="0015158F">
        <w:rPr>
          <w:rStyle w:val="libAlaemChar"/>
          <w:rtl/>
        </w:rPr>
        <w:t>)</w:t>
      </w:r>
      <w:r>
        <w:rPr>
          <w:rtl/>
        </w:rPr>
        <w:t xml:space="preserve"> فأيضاً انّه تأكيد لما تقدّم أعني قوله</w:t>
      </w:r>
      <w:r>
        <w:rPr>
          <w:rFonts w:hint="cs"/>
          <w:rtl/>
        </w:rPr>
        <w:t xml:space="preserve"> </w:t>
      </w:r>
      <w:r>
        <w:rPr>
          <w:rtl/>
        </w:rPr>
        <w:t xml:space="preserve">سبحانه: </w:t>
      </w:r>
      <w:r w:rsidRPr="0015158F">
        <w:rPr>
          <w:rStyle w:val="libAlaemChar"/>
          <w:rtl/>
        </w:rPr>
        <w:t>(</w:t>
      </w:r>
      <w:r w:rsidRPr="00231311">
        <w:rPr>
          <w:rFonts w:hint="cs"/>
          <w:rtl/>
        </w:rPr>
        <w:t xml:space="preserve"> </w:t>
      </w:r>
      <w:r w:rsidRPr="00567513">
        <w:rPr>
          <w:rStyle w:val="libAieChar"/>
          <w:rFonts w:hint="cs"/>
          <w:rtl/>
        </w:rPr>
        <w:t>وَمَغَانِمَ كَثِيرَةً</w:t>
      </w:r>
      <w:r w:rsidRPr="00231311">
        <w:rPr>
          <w:rtl/>
        </w:rPr>
        <w:t xml:space="preserve"> </w:t>
      </w:r>
      <w:r w:rsidRPr="0015158F">
        <w:rPr>
          <w:rStyle w:val="libAlaemChar"/>
          <w:rtl/>
        </w:rPr>
        <w:t>)</w:t>
      </w:r>
      <w:r>
        <w:rPr>
          <w:rtl/>
        </w:rPr>
        <w:t xml:space="preserve"> وإنّما ذكره مقدّمة لقوله: </w:t>
      </w:r>
      <w:r w:rsidRPr="0015158F">
        <w:rPr>
          <w:rStyle w:val="libAlaemChar"/>
          <w:rtl/>
        </w:rPr>
        <w:t>(</w:t>
      </w:r>
      <w:r w:rsidRPr="00231311">
        <w:rPr>
          <w:rFonts w:hint="cs"/>
          <w:rtl/>
        </w:rPr>
        <w:t xml:space="preserve"> </w:t>
      </w:r>
      <w:r w:rsidRPr="00567513">
        <w:rPr>
          <w:rStyle w:val="libAieChar"/>
          <w:rFonts w:hint="cs"/>
          <w:rtl/>
        </w:rPr>
        <w:t>فَعَجَّلَ لَكُمْ هَٰذِهِ</w:t>
      </w:r>
      <w:r w:rsidRPr="00231311">
        <w:rPr>
          <w:rtl/>
        </w:rPr>
        <w:t xml:space="preserve"> </w:t>
      </w:r>
      <w:r w:rsidRPr="0015158F">
        <w:rPr>
          <w:rStyle w:val="libAlaemChar"/>
          <w:rtl/>
        </w:rPr>
        <w:t>)</w:t>
      </w:r>
      <w:r>
        <w:rPr>
          <w:rtl/>
        </w:rPr>
        <w:t>.</w:t>
      </w:r>
    </w:p>
    <w:p w14:paraId="484C72D6" w14:textId="77777777" w:rsidR="00F24E3C" w:rsidRDefault="00F24E3C" w:rsidP="00DB5C31">
      <w:pPr>
        <w:pStyle w:val="libNormal"/>
        <w:rPr>
          <w:rtl/>
        </w:rPr>
      </w:pPr>
      <w:r>
        <w:rPr>
          <w:rtl/>
        </w:rPr>
        <w:t xml:space="preserve">وأمّا الثانية: أعني ما أشار إليه بقوله سبحانه: </w:t>
      </w:r>
      <w:r w:rsidRPr="0015158F">
        <w:rPr>
          <w:rStyle w:val="libAlaemChar"/>
          <w:rtl/>
        </w:rPr>
        <w:t>(</w:t>
      </w:r>
      <w:r w:rsidRPr="00231311">
        <w:rPr>
          <w:rFonts w:hint="cs"/>
          <w:rtl/>
        </w:rPr>
        <w:t xml:space="preserve"> </w:t>
      </w:r>
      <w:r w:rsidRPr="00567513">
        <w:rPr>
          <w:rStyle w:val="libAieChar"/>
          <w:rFonts w:hint="cs"/>
          <w:rtl/>
        </w:rPr>
        <w:t>فَعَجَّلَ لَكُمْ هَٰذِهِ</w:t>
      </w:r>
      <w:r w:rsidRPr="00231311">
        <w:rPr>
          <w:rtl/>
        </w:rPr>
        <w:t xml:space="preserve"> </w:t>
      </w:r>
      <w:r w:rsidRPr="0015158F">
        <w:rPr>
          <w:rStyle w:val="libAlaemChar"/>
          <w:rtl/>
        </w:rPr>
        <w:t>)</w:t>
      </w:r>
      <w:r>
        <w:rPr>
          <w:rtl/>
        </w:rPr>
        <w:t>، فالمراد منه نفس صلح الحديبيّة، فعدّها سبحانه غنيمة للمسلمين لما ترتّب عليه من الفوائد.</w:t>
      </w:r>
    </w:p>
    <w:p w14:paraId="37DE48B2" w14:textId="74DA06B7" w:rsidR="00F24E3C" w:rsidRDefault="00F24E3C" w:rsidP="00DB5C31">
      <w:pPr>
        <w:pStyle w:val="libNormal"/>
        <w:rPr>
          <w:rtl/>
        </w:rPr>
      </w:pPr>
      <w:r>
        <w:rPr>
          <w:rtl/>
        </w:rPr>
        <w:t xml:space="preserve">وهذا ظاهر على القول بأنّ الآية نزلت في أثناء عودة النبي </w:t>
      </w:r>
      <w:r w:rsidR="00DC6014" w:rsidRPr="00DC6014">
        <w:rPr>
          <w:rStyle w:val="libAlaemChar"/>
          <w:rFonts w:hint="cs"/>
          <w:rtl/>
        </w:rPr>
        <w:t>صلى‌الله‌عليه‌وآله</w:t>
      </w:r>
      <w:r>
        <w:rPr>
          <w:rtl/>
        </w:rPr>
        <w:t xml:space="preserve"> من الحديبيّة إلى المدينة، والمسلمون وإن لم يستولوا فيها على غنائم مادّية، لكنّ اكتسبوا غنائم معنويّة أشرنا إليها ولأجله جعل صلح الحديبيّة في عداد الغنائم.</w:t>
      </w:r>
    </w:p>
    <w:p w14:paraId="65979D0B" w14:textId="77777777" w:rsidR="00F24E3C" w:rsidRDefault="00F24E3C" w:rsidP="00DB5C31">
      <w:pPr>
        <w:pStyle w:val="libNormal"/>
        <w:rPr>
          <w:rtl/>
        </w:rPr>
      </w:pPr>
      <w:r>
        <w:rPr>
          <w:rtl/>
        </w:rPr>
        <w:t xml:space="preserve">وأمّا قوله: </w:t>
      </w:r>
      <w:r w:rsidRPr="0015158F">
        <w:rPr>
          <w:rStyle w:val="libAlaemChar"/>
          <w:rtl/>
        </w:rPr>
        <w:t>(</w:t>
      </w:r>
      <w:r w:rsidRPr="003F299B">
        <w:rPr>
          <w:rFonts w:hint="cs"/>
          <w:rtl/>
        </w:rPr>
        <w:t xml:space="preserve"> </w:t>
      </w:r>
      <w:r w:rsidRPr="00567513">
        <w:rPr>
          <w:rStyle w:val="libAieChar"/>
          <w:rFonts w:hint="cs"/>
          <w:rtl/>
        </w:rPr>
        <w:t>وَكَفَّ أَيْدِيَ النَّاسِ عَنكُمْ</w:t>
      </w:r>
      <w:r w:rsidRPr="003F299B">
        <w:rPr>
          <w:rtl/>
        </w:rPr>
        <w:t xml:space="preserve"> </w:t>
      </w:r>
      <w:r w:rsidRPr="0015158F">
        <w:rPr>
          <w:rStyle w:val="libAlaemChar"/>
          <w:rtl/>
        </w:rPr>
        <w:t>)</w:t>
      </w:r>
      <w:r>
        <w:rPr>
          <w:rtl/>
        </w:rPr>
        <w:t xml:space="preserve"> فالمراد الجماعة التي بعثوا ليطيفوا بعسكر رسول الله ليصيبوا لقريش من أصحابه أحداً، فاُخذوا فاُوتي بهم رسول الله، فعفى</w:t>
      </w:r>
      <w:r w:rsidRPr="00CF388B">
        <w:rPr>
          <w:rFonts w:hint="cs"/>
          <w:rtl/>
        </w:rPr>
        <w:t>ٰ</w:t>
      </w:r>
      <w:r>
        <w:rPr>
          <w:rtl/>
        </w:rPr>
        <w:t xml:space="preserve"> عنهم، وخلّى سبيلهم، وقد كانو رموا في عسكر رسول الله الحجارة والنبل </w:t>
      </w:r>
      <w:r w:rsidRPr="002B6E16">
        <w:rPr>
          <w:rStyle w:val="libFootnotenumChar"/>
          <w:rtl/>
        </w:rPr>
        <w:t>(1)</w:t>
      </w:r>
      <w:r>
        <w:rPr>
          <w:rtl/>
        </w:rPr>
        <w:t>.</w:t>
      </w:r>
    </w:p>
    <w:p w14:paraId="04709AAC" w14:textId="77777777" w:rsidR="00F24E3C" w:rsidRDefault="00F24E3C" w:rsidP="00DB5C31">
      <w:pPr>
        <w:pStyle w:val="libNormal"/>
        <w:rPr>
          <w:rtl/>
        </w:rPr>
      </w:pPr>
      <w:r>
        <w:rPr>
          <w:rtl/>
        </w:rPr>
        <w:t xml:space="preserve">وأمّا الثالثة: فهي ما أشار إليه بقوله: </w:t>
      </w:r>
      <w:r w:rsidRPr="0015158F">
        <w:rPr>
          <w:rStyle w:val="libAlaemChar"/>
          <w:rtl/>
        </w:rPr>
        <w:t>(</w:t>
      </w:r>
      <w:r w:rsidRPr="003F299B">
        <w:rPr>
          <w:rFonts w:hint="cs"/>
          <w:rtl/>
        </w:rPr>
        <w:t xml:space="preserve"> </w:t>
      </w:r>
      <w:r w:rsidRPr="00567513">
        <w:rPr>
          <w:rStyle w:val="libAieChar"/>
          <w:rFonts w:hint="cs"/>
          <w:rtl/>
        </w:rPr>
        <w:t>وَأُخْرَىٰ لَمْ تَقْدِرُوا عَلَيْهَا قَدْ أَحَاطَ اللهُ بِهَا وَكَانَ اللهُ عَلَىٰ كُلِّ شَيْءٍ قَدِيرًا</w:t>
      </w:r>
      <w:r w:rsidRPr="003F299B">
        <w:rPr>
          <w:rtl/>
        </w:rPr>
        <w:t xml:space="preserve"> </w:t>
      </w:r>
      <w:r w:rsidRPr="0015158F">
        <w:rPr>
          <w:rStyle w:val="libAlaemChar"/>
          <w:rtl/>
        </w:rPr>
        <w:t>)</w:t>
      </w:r>
      <w:r>
        <w:rPr>
          <w:rtl/>
        </w:rPr>
        <w:t xml:space="preserve"> ( الفتح / 21 ).</w:t>
      </w:r>
    </w:p>
    <w:p w14:paraId="6EEA6CA2" w14:textId="77777777" w:rsidR="00F24E3C" w:rsidRDefault="00F24E3C" w:rsidP="00DB5C31">
      <w:pPr>
        <w:pStyle w:val="libNormal"/>
        <w:rPr>
          <w:rFonts w:hint="cs"/>
          <w:rtl/>
        </w:rPr>
      </w:pPr>
      <w:r>
        <w:rPr>
          <w:rtl/>
        </w:rPr>
        <w:t xml:space="preserve">فالظاهر أنّ: </w:t>
      </w:r>
      <w:r w:rsidRPr="0015158F">
        <w:rPr>
          <w:rStyle w:val="libAlaemChar"/>
          <w:rtl/>
        </w:rPr>
        <w:t>(</w:t>
      </w:r>
      <w:r w:rsidRPr="00567513">
        <w:rPr>
          <w:rStyle w:val="libAieChar"/>
          <w:rtl/>
        </w:rPr>
        <w:t xml:space="preserve"> اُخْرَى </w:t>
      </w:r>
      <w:r w:rsidRPr="0015158F">
        <w:rPr>
          <w:rStyle w:val="libAlaemChar"/>
          <w:rtl/>
        </w:rPr>
        <w:t>)</w:t>
      </w:r>
      <w:r>
        <w:rPr>
          <w:rtl/>
        </w:rPr>
        <w:t xml:space="preserve"> صفة لموصوف محذوف وهو </w:t>
      </w:r>
      <w:r w:rsidRPr="0015158F">
        <w:rPr>
          <w:rStyle w:val="libAlaemChar"/>
          <w:rtl/>
        </w:rPr>
        <w:t>(</w:t>
      </w:r>
      <w:r w:rsidRPr="003F299B">
        <w:rPr>
          <w:rFonts w:hint="cs"/>
          <w:rtl/>
        </w:rPr>
        <w:t xml:space="preserve"> </w:t>
      </w:r>
      <w:r w:rsidRPr="00567513">
        <w:rPr>
          <w:rStyle w:val="libAieChar"/>
          <w:rFonts w:hint="cs"/>
          <w:rtl/>
        </w:rPr>
        <w:t>مَغَانِمَ</w:t>
      </w:r>
      <w:r w:rsidRPr="003F299B">
        <w:rPr>
          <w:rtl/>
        </w:rPr>
        <w:t xml:space="preserve"> </w:t>
      </w:r>
      <w:r w:rsidRPr="0015158F">
        <w:rPr>
          <w:rStyle w:val="libAlaemChar"/>
          <w:rtl/>
        </w:rPr>
        <w:t>)</w:t>
      </w:r>
      <w:r>
        <w:rPr>
          <w:rtl/>
        </w:rPr>
        <w:t xml:space="preserve"> والجملة منصوبة على المحل لكونها مفعولة للفعل المتقدّم ( وعدكم الله )، والتقدير « وَعَدَكُمُ الله مَغَانِمَ اُخْرَى لَمْ تَقْدِرُوا عَلَيْهَا بَعْد</w:t>
      </w:r>
      <w:r>
        <w:rPr>
          <w:rFonts w:hint="cs"/>
          <w:rtl/>
        </w:rPr>
        <w:t>ُ</w:t>
      </w:r>
      <w:r>
        <w:rPr>
          <w:rtl/>
        </w:rPr>
        <w:t xml:space="preserve"> وَلَكِن الله اَحَاطَ بِهَا » فما هو المراد من هذه الغنائم، فلعلّ المراد غنائم قبيلة هوازن، أو كل الغنائم التي يغنمها المسلمون طيلة جهاد هم في حياة النبي أو بعدها.</w:t>
      </w:r>
    </w:p>
    <w:p w14:paraId="32566CE0" w14:textId="77777777" w:rsidR="00F24E3C" w:rsidRDefault="00F24E3C" w:rsidP="001434A0">
      <w:pPr>
        <w:pStyle w:val="libLine"/>
        <w:rPr>
          <w:rtl/>
        </w:rPr>
      </w:pPr>
      <w:r>
        <w:rPr>
          <w:rtl/>
        </w:rPr>
        <w:t>__________________</w:t>
      </w:r>
    </w:p>
    <w:p w14:paraId="389BA81D" w14:textId="77777777" w:rsidR="00F24E3C" w:rsidRDefault="00F24E3C" w:rsidP="005D7614">
      <w:pPr>
        <w:pStyle w:val="libFootnote0"/>
        <w:rPr>
          <w:rFonts w:hint="cs"/>
          <w:rtl/>
        </w:rPr>
      </w:pPr>
      <w:r>
        <w:rPr>
          <w:rFonts w:hint="cs"/>
          <w:rtl/>
        </w:rPr>
        <w:t>(</w:t>
      </w:r>
      <w:r>
        <w:rPr>
          <w:rtl/>
        </w:rPr>
        <w:t>1</w:t>
      </w:r>
      <w:r>
        <w:rPr>
          <w:rFonts w:hint="cs"/>
          <w:rtl/>
        </w:rPr>
        <w:t xml:space="preserve">) </w:t>
      </w:r>
      <w:r>
        <w:rPr>
          <w:rtl/>
        </w:rPr>
        <w:t>السيرة النبويّة لابن هشام: ج 2 ص 314، وستجيء الإشارة إليه في الآية</w:t>
      </w:r>
      <w:r>
        <w:rPr>
          <w:rFonts w:hint="cs"/>
          <w:rtl/>
        </w:rPr>
        <w:t xml:space="preserve"> </w:t>
      </w:r>
      <w:r>
        <w:rPr>
          <w:rtl/>
        </w:rPr>
        <w:t xml:space="preserve">24 أعني قوله: </w:t>
      </w:r>
      <w:r w:rsidRPr="0015158F">
        <w:rPr>
          <w:rStyle w:val="libAlaemChar"/>
          <w:rtl/>
        </w:rPr>
        <w:t>(</w:t>
      </w:r>
      <w:r w:rsidRPr="003F299B">
        <w:rPr>
          <w:rFonts w:hint="cs"/>
          <w:rtl/>
        </w:rPr>
        <w:t xml:space="preserve"> وَهُوَ الَّذِي كَفَّ أَيْدِيَهُمْ عَنكُمْ</w:t>
      </w:r>
      <w:r w:rsidRPr="003F299B">
        <w:rPr>
          <w:rtl/>
        </w:rPr>
        <w:t xml:space="preserve"> ... </w:t>
      </w:r>
      <w:r w:rsidRPr="0015158F">
        <w:rPr>
          <w:rStyle w:val="libAlaemChar"/>
          <w:rtl/>
        </w:rPr>
        <w:t>)</w:t>
      </w:r>
      <w:r>
        <w:rPr>
          <w:rtl/>
        </w:rPr>
        <w:t>.</w:t>
      </w:r>
    </w:p>
    <w:p w14:paraId="468D391A" w14:textId="77777777" w:rsidR="00F24E3C" w:rsidRDefault="00F24E3C" w:rsidP="00F24E3C">
      <w:pPr>
        <w:pStyle w:val="Heading2"/>
        <w:rPr>
          <w:rFonts w:hint="cs"/>
          <w:rtl/>
        </w:rPr>
      </w:pPr>
      <w:r w:rsidRPr="00B27602">
        <w:rPr>
          <w:rtl/>
        </w:rPr>
        <w:br w:type="page"/>
      </w:r>
      <w:bookmarkStart w:id="372" w:name="_Toc308080013"/>
      <w:bookmarkStart w:id="373" w:name="_Toc24453318"/>
      <w:r>
        <w:rPr>
          <w:rtl/>
        </w:rPr>
        <w:lastRenderedPageBreak/>
        <w:t>نبوءة غيبيّة:</w:t>
      </w:r>
      <w:bookmarkEnd w:id="373"/>
      <w:r>
        <w:rPr>
          <w:rtl/>
        </w:rPr>
        <w:t xml:space="preserve"> </w:t>
      </w:r>
      <w:bookmarkEnd w:id="372"/>
    </w:p>
    <w:p w14:paraId="32D468BF" w14:textId="77777777" w:rsidR="00F24E3C" w:rsidRDefault="00F24E3C" w:rsidP="00DB5C31">
      <w:pPr>
        <w:pStyle w:val="libNormal"/>
        <w:rPr>
          <w:rtl/>
        </w:rPr>
      </w:pPr>
      <w:r w:rsidRPr="0015158F">
        <w:rPr>
          <w:rStyle w:val="libAlaemChar"/>
          <w:rtl/>
        </w:rPr>
        <w:t>(</w:t>
      </w:r>
      <w:r w:rsidRPr="003F299B">
        <w:rPr>
          <w:rFonts w:hint="cs"/>
          <w:rtl/>
        </w:rPr>
        <w:t xml:space="preserve"> </w:t>
      </w:r>
      <w:r w:rsidRPr="00567513">
        <w:rPr>
          <w:rStyle w:val="libAieChar"/>
          <w:rFonts w:hint="cs"/>
          <w:rtl/>
        </w:rPr>
        <w:t>وَلَوْ قَاتَلَكُمُ الَّذِينَ كَفَرُوا لَوَلَّوُا الأَدْبَارَ ثُمَّ لا يَجِدُونَ وَلِيًّا وَلا نَصِيرًا</w:t>
      </w:r>
      <w:r w:rsidRPr="003F299B">
        <w:rPr>
          <w:rtl/>
        </w:rPr>
        <w:t xml:space="preserve"> * </w:t>
      </w:r>
      <w:r w:rsidRPr="00567513">
        <w:rPr>
          <w:rStyle w:val="libAieChar"/>
          <w:rFonts w:hint="cs"/>
          <w:rtl/>
        </w:rPr>
        <w:t>سُنَّةَ اللهِ الَّتِي قَدْ خَلَتْ مِن قَبْلُ وَلَن تَجِدَ لِسُنَّةِ اللهِ تَبْدِيلاً</w:t>
      </w:r>
      <w:r w:rsidRPr="003F299B">
        <w:rPr>
          <w:rtl/>
        </w:rPr>
        <w:t xml:space="preserve"> * </w:t>
      </w:r>
      <w:r w:rsidRPr="00567513">
        <w:rPr>
          <w:rStyle w:val="libAieChar"/>
          <w:rFonts w:hint="cs"/>
          <w:rtl/>
        </w:rPr>
        <w:t>وَهُوَ الَّذِي كَفَّ أَيْدِيَهُمْ عَنكُمْ وَأَيْدِيَكُمْ عَنْهُم بِبَطْنِ مَكَّةَ مِن بَعْدِ أَنْ أَظْفَرَكُمْ عَلَيْهِمْ وَكَانَ اللهُ بِمَا تَعْمَلُونَ بَصِيرًا</w:t>
      </w:r>
      <w:r w:rsidRPr="003F299B">
        <w:rPr>
          <w:rtl/>
        </w:rPr>
        <w:t xml:space="preserve"> </w:t>
      </w:r>
      <w:r w:rsidRPr="0015158F">
        <w:rPr>
          <w:rStyle w:val="libAlaemChar"/>
          <w:rtl/>
        </w:rPr>
        <w:t>)</w:t>
      </w:r>
      <w:r>
        <w:rPr>
          <w:rtl/>
        </w:rPr>
        <w:t xml:space="preserve"> ( الفتح / 22</w:t>
      </w:r>
      <w:r>
        <w:rPr>
          <w:rFonts w:hint="cs"/>
          <w:rtl/>
        </w:rPr>
        <w:t xml:space="preserve"> </w:t>
      </w:r>
      <w:r>
        <w:rPr>
          <w:rtl/>
        </w:rPr>
        <w:t>ـ</w:t>
      </w:r>
      <w:r>
        <w:rPr>
          <w:rFonts w:hint="cs"/>
          <w:rtl/>
        </w:rPr>
        <w:t xml:space="preserve"> </w:t>
      </w:r>
      <w:r>
        <w:rPr>
          <w:rtl/>
        </w:rPr>
        <w:t>24 ).</w:t>
      </w:r>
    </w:p>
    <w:p w14:paraId="19C33A1C" w14:textId="77777777" w:rsidR="00F24E3C" w:rsidRDefault="00F24E3C" w:rsidP="00DB5C31">
      <w:pPr>
        <w:pStyle w:val="libNormal"/>
        <w:rPr>
          <w:rtl/>
        </w:rPr>
      </w:pPr>
      <w:r>
        <w:rPr>
          <w:rtl/>
        </w:rPr>
        <w:t>إنّ سورة الفتح اشتملت على أنباء غيبيّة مضى ذكر أكثرها، والآية الاُولى تتضمن الإشارة إلى واقعة غيبيّة، فالله سبحانه يبشّر عباده المؤمنين بأنّه لو ناجزهم المشركون لولّوا فراراً مهزومين على أعقابهم لا</w:t>
      </w:r>
      <w:r>
        <w:rPr>
          <w:rFonts w:hint="cs"/>
          <w:rtl/>
        </w:rPr>
        <w:t xml:space="preserve"> </w:t>
      </w:r>
      <w:r>
        <w:rPr>
          <w:rtl/>
        </w:rPr>
        <w:t>يجدون وليّاً يأخذ بأيديهم، ويذود عنهم.</w:t>
      </w:r>
    </w:p>
    <w:p w14:paraId="71990C07" w14:textId="77777777" w:rsidR="00F24E3C" w:rsidRDefault="00F24E3C" w:rsidP="00DB5C31">
      <w:pPr>
        <w:pStyle w:val="libNormal"/>
        <w:rPr>
          <w:rtl/>
        </w:rPr>
      </w:pPr>
      <w:r>
        <w:rPr>
          <w:rtl/>
        </w:rPr>
        <w:t xml:space="preserve">ثمّ الآية الثانية تشير إلى سنّة الله سبحانه في حق أنبيائه وأوليائه، وهي أنّ نصرتهم هي سنّة الله تبارك وتعالى في أنبيائه والمؤمنين بهم إذا صدقوا وأخلصوا نيّاتهم، فيظهرهم على أعدائهم، قال سبحانه: </w:t>
      </w:r>
      <w:r w:rsidRPr="0015158F">
        <w:rPr>
          <w:rStyle w:val="libAlaemChar"/>
          <w:rtl/>
        </w:rPr>
        <w:t>(</w:t>
      </w:r>
      <w:r w:rsidRPr="003F299B">
        <w:rPr>
          <w:rFonts w:hint="cs"/>
          <w:rtl/>
        </w:rPr>
        <w:t xml:space="preserve"> </w:t>
      </w:r>
      <w:r w:rsidRPr="00567513">
        <w:rPr>
          <w:rStyle w:val="libAieChar"/>
          <w:rFonts w:hint="cs"/>
          <w:rtl/>
        </w:rPr>
        <w:t>كَتَبَ اللهُ لأَغْلِبَنَّ أَنَا وَرُسُلِي</w:t>
      </w:r>
      <w:r w:rsidRPr="003F299B">
        <w:rPr>
          <w:rtl/>
        </w:rPr>
        <w:t xml:space="preserve"> </w:t>
      </w:r>
      <w:r w:rsidRPr="0015158F">
        <w:rPr>
          <w:rStyle w:val="libAlaemChar"/>
          <w:rtl/>
        </w:rPr>
        <w:t>)</w:t>
      </w:r>
      <w:r>
        <w:rPr>
          <w:rtl/>
        </w:rPr>
        <w:t xml:space="preserve"> ( المجادلة / 21 ).</w:t>
      </w:r>
    </w:p>
    <w:p w14:paraId="176F49CD" w14:textId="1C4991FA" w:rsidR="00F24E3C" w:rsidRDefault="00F24E3C" w:rsidP="00DB5C31">
      <w:pPr>
        <w:pStyle w:val="libNormal"/>
        <w:rPr>
          <w:rFonts w:hint="cs"/>
          <w:rtl/>
        </w:rPr>
      </w:pPr>
      <w:r>
        <w:rPr>
          <w:rtl/>
        </w:rPr>
        <w:t xml:space="preserve">ولأجل أنّ سنّة الله سبحانه تقتضي </w:t>
      </w:r>
      <w:r>
        <w:rPr>
          <w:rFonts w:hint="cs"/>
          <w:rtl/>
        </w:rPr>
        <w:t>ا</w:t>
      </w:r>
      <w:r>
        <w:rPr>
          <w:rtl/>
        </w:rPr>
        <w:t>ظهار الأنبياء بمظهر القوّة والغلبة، فقد</w:t>
      </w:r>
      <w:r>
        <w:rPr>
          <w:rFonts w:hint="cs"/>
          <w:rtl/>
        </w:rPr>
        <w:t xml:space="preserve"> </w:t>
      </w:r>
      <w:r>
        <w:rPr>
          <w:rtl/>
        </w:rPr>
        <w:t xml:space="preserve">كفّ أيدي المشركين عن المؤمنين في معسكر الحديبيّة قبل </w:t>
      </w:r>
      <w:r>
        <w:rPr>
          <w:rFonts w:hint="cs"/>
          <w:rtl/>
        </w:rPr>
        <w:t>ا</w:t>
      </w:r>
      <w:r>
        <w:rPr>
          <w:rtl/>
        </w:rPr>
        <w:t xml:space="preserve">نعقاد الصلح، كما كفّ أيدي المؤمنين عنهم بعد أن أظفرهم بهم، ولعلّ الآية الثالثة تتضمّن الإشارة إلى أنّ قريشاً كانوا بعثوا أربعين رجلاً منهم أو خمسين رجلاً، وأمروهم أن يطيفوا بعسكر رسول الله </w:t>
      </w:r>
      <w:r w:rsidR="00DC6014" w:rsidRPr="00DC6014">
        <w:rPr>
          <w:rStyle w:val="libAlaemChar"/>
          <w:rFonts w:hint="cs"/>
          <w:rtl/>
        </w:rPr>
        <w:t>صلى‌الله‌عليه‌وآله</w:t>
      </w:r>
      <w:r>
        <w:rPr>
          <w:rtl/>
        </w:rPr>
        <w:t xml:space="preserve"> ليصيبوا لهم من أصحابه أحداً، فاُخذوا أخذاً، فأت</w:t>
      </w:r>
      <w:r>
        <w:rPr>
          <w:rFonts w:hint="cs"/>
          <w:rtl/>
        </w:rPr>
        <w:t>ي</w:t>
      </w:r>
      <w:r>
        <w:rPr>
          <w:rtl/>
        </w:rPr>
        <w:t xml:space="preserve"> بهم رسول الله </w:t>
      </w:r>
      <w:r w:rsidR="00DC6014" w:rsidRPr="00DC6014">
        <w:rPr>
          <w:rStyle w:val="libAlaemChar"/>
          <w:rFonts w:hint="cs"/>
          <w:rtl/>
        </w:rPr>
        <w:t>صلى‌الله‌عليه‌وآله</w:t>
      </w:r>
      <w:r>
        <w:rPr>
          <w:rtl/>
        </w:rPr>
        <w:t xml:space="preserve"> فعفا عنهم، وخلّى سبيلهم، وقد كانوا رموا في عسكر رسول الله </w:t>
      </w:r>
      <w:r w:rsidR="00DC6014" w:rsidRPr="00DC6014">
        <w:rPr>
          <w:rStyle w:val="libAlaemChar"/>
          <w:rFonts w:hint="cs"/>
          <w:rtl/>
        </w:rPr>
        <w:t>صلى‌الله‌عليه‌وآله</w:t>
      </w:r>
      <w:r>
        <w:rPr>
          <w:rtl/>
        </w:rPr>
        <w:t xml:space="preserve"> بالحجارة والنبل » </w:t>
      </w:r>
      <w:r w:rsidRPr="002B6E16">
        <w:rPr>
          <w:rStyle w:val="libFootnotenumChar"/>
          <w:rtl/>
        </w:rPr>
        <w:t>(1)</w:t>
      </w:r>
      <w:r>
        <w:rPr>
          <w:rtl/>
        </w:rPr>
        <w:t>.</w:t>
      </w:r>
    </w:p>
    <w:p w14:paraId="236F0E9F" w14:textId="77777777" w:rsidR="00F24E3C" w:rsidRDefault="00F24E3C" w:rsidP="001434A0">
      <w:pPr>
        <w:pStyle w:val="libLine"/>
        <w:rPr>
          <w:rtl/>
        </w:rPr>
      </w:pPr>
      <w:r>
        <w:rPr>
          <w:rtl/>
        </w:rPr>
        <w:t>__________________</w:t>
      </w:r>
    </w:p>
    <w:p w14:paraId="7690B8B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 ج 2 ص 314، مضت هذه الرواية في تفسير الآية: </w:t>
      </w:r>
      <w:r w:rsidRPr="0015158F">
        <w:rPr>
          <w:rStyle w:val="libAlaemChar"/>
          <w:rtl/>
        </w:rPr>
        <w:t>(</w:t>
      </w:r>
      <w:r w:rsidRPr="003F299B">
        <w:rPr>
          <w:rFonts w:hint="cs"/>
          <w:rtl/>
        </w:rPr>
        <w:t xml:space="preserve"> وَعَدَكُمُ اللهُ مَغَانِمَ كَثِيرَةً تَأْخُذُونَهَا فَعَجَّلَ لَكُمْ هَٰذِهِ وَكَفَّ أَيْدِيَ النَّاسِ عَنكُمْ</w:t>
      </w:r>
      <w:r w:rsidRPr="003F299B">
        <w:rPr>
          <w:rtl/>
        </w:rPr>
        <w:t xml:space="preserve"> </w:t>
      </w:r>
      <w:r w:rsidRPr="0015158F">
        <w:rPr>
          <w:rStyle w:val="libAlaemChar"/>
          <w:rtl/>
        </w:rPr>
        <w:t>)</w:t>
      </w:r>
      <w:r>
        <w:rPr>
          <w:rtl/>
        </w:rPr>
        <w:t xml:space="preserve"> والفرق بين الآيتين، انّه يذكر هناك كف أيدي الكفار عن المؤمنين، وفي المقام يذكر كف كلاً من الطائفتين عن الاُخرى.</w:t>
      </w:r>
    </w:p>
    <w:p w14:paraId="290BEF5F" w14:textId="77777777" w:rsidR="00F24E3C" w:rsidRDefault="00F24E3C" w:rsidP="00F24E3C">
      <w:pPr>
        <w:pStyle w:val="Heading2"/>
        <w:rPr>
          <w:rFonts w:hint="cs"/>
          <w:rtl/>
        </w:rPr>
      </w:pPr>
      <w:r w:rsidRPr="00B27602">
        <w:rPr>
          <w:rtl/>
        </w:rPr>
        <w:br w:type="page"/>
      </w:r>
      <w:bookmarkStart w:id="374" w:name="_Toc308080014"/>
      <w:bookmarkStart w:id="375" w:name="_Toc24453319"/>
      <w:r>
        <w:rPr>
          <w:rtl/>
        </w:rPr>
        <w:lastRenderedPageBreak/>
        <w:t>الأخذ بالحائطة للحفاظ على دماء المؤمنين:</w:t>
      </w:r>
      <w:bookmarkEnd w:id="375"/>
      <w:r>
        <w:rPr>
          <w:rtl/>
        </w:rPr>
        <w:t xml:space="preserve"> </w:t>
      </w:r>
      <w:bookmarkEnd w:id="374"/>
    </w:p>
    <w:p w14:paraId="49EAD8B7" w14:textId="77777777" w:rsidR="00F24E3C" w:rsidRDefault="00F24E3C" w:rsidP="00DB5C31">
      <w:pPr>
        <w:pStyle w:val="libNormal"/>
        <w:rPr>
          <w:rtl/>
        </w:rPr>
      </w:pPr>
      <w:r w:rsidRPr="0015158F">
        <w:rPr>
          <w:rStyle w:val="libAlaemChar"/>
          <w:rtl/>
        </w:rPr>
        <w:t>(</w:t>
      </w:r>
      <w:r w:rsidRPr="003F299B">
        <w:rPr>
          <w:rFonts w:hint="cs"/>
          <w:rtl/>
        </w:rPr>
        <w:t xml:space="preserve"> </w:t>
      </w:r>
      <w:r w:rsidRPr="00567513">
        <w:rPr>
          <w:rStyle w:val="libAieChar"/>
          <w:rFonts w:hint="cs"/>
          <w:rtl/>
        </w:rPr>
        <w:t>هُمُ الَّذِينَ كَفَرُوا وَصَدُّوكُمْ عَنِ المَسْجِدِ الحَرَامِ وَالهَدْيَ مَعْكُوفًا أَن يَبْلُغَ مَحِلَّهُ وَلَوْلا رِجَالٌ مُّؤْمِنُونَ وَنِسَاءٌ مُّؤْمِنَاتٌ لَّمْ تَعْلَمُوهُمْ أَن تَطَئُوهُمْ فَتُصِيبَكُم مِّنْهُم مَّعَرَّةٌ بِغَيْرِ عِلْمٍ لِّيُدْخِلَ اللهُ فِي رَحْمَتِهِ مَن يَشَاءُ لَوْ تَزَيَّلُوا لَعَذَّبْنَا الَّذِينَ كَفَرُوا مِنْهُمْ عَذَابًا أَلِيمًا</w:t>
      </w:r>
      <w:r w:rsidRPr="003F299B">
        <w:rPr>
          <w:rtl/>
        </w:rPr>
        <w:t xml:space="preserve"> * </w:t>
      </w:r>
      <w:r w:rsidRPr="00567513">
        <w:rPr>
          <w:rStyle w:val="libAieChar"/>
          <w:rFonts w:hint="cs"/>
          <w:rtl/>
        </w:rPr>
        <w:t>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w:t>
      </w:r>
      <w:r w:rsidRPr="003F299B">
        <w:rPr>
          <w:rtl/>
        </w:rPr>
        <w:t xml:space="preserve"> </w:t>
      </w:r>
      <w:r w:rsidRPr="0015158F">
        <w:rPr>
          <w:rStyle w:val="libAlaemChar"/>
          <w:rtl/>
        </w:rPr>
        <w:t>)</w:t>
      </w:r>
      <w:r>
        <w:rPr>
          <w:rtl/>
        </w:rPr>
        <w:t xml:space="preserve"> ( الفتح / 25</w:t>
      </w:r>
      <w:r>
        <w:rPr>
          <w:rFonts w:hint="cs"/>
          <w:rtl/>
        </w:rPr>
        <w:t xml:space="preserve"> </w:t>
      </w:r>
      <w:r>
        <w:rPr>
          <w:rtl/>
        </w:rPr>
        <w:t>ـ</w:t>
      </w:r>
      <w:r>
        <w:rPr>
          <w:rFonts w:hint="cs"/>
          <w:rtl/>
        </w:rPr>
        <w:t xml:space="preserve"> </w:t>
      </w:r>
      <w:r>
        <w:rPr>
          <w:rtl/>
        </w:rPr>
        <w:t>26 ).</w:t>
      </w:r>
    </w:p>
    <w:p w14:paraId="5188D014" w14:textId="77777777" w:rsidR="00F24E3C" w:rsidRPr="00A23B9A" w:rsidRDefault="00F24E3C" w:rsidP="008D50E1">
      <w:pPr>
        <w:pStyle w:val="libBold1"/>
        <w:rPr>
          <w:rFonts w:hint="cs"/>
          <w:rtl/>
        </w:rPr>
      </w:pPr>
      <w:r>
        <w:rPr>
          <w:rtl/>
        </w:rPr>
        <w:t xml:space="preserve">الآية الاُولى تشير إلى أمرين: </w:t>
      </w:r>
    </w:p>
    <w:p w14:paraId="08A362D0" w14:textId="22DED5F9"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شدّة قساوة قلوب الكافرين على المؤمنين، حيث منعوا النبي وأصحابه من المؤمنين عن الدخول إلى المسجد الحرام، والطواف بالبيت، ومنع الهَدْيَ أن يبلغ محلّه، وقد عرفت أنّ النبي </w:t>
      </w:r>
      <w:r w:rsidR="00DC6014" w:rsidRPr="00DC6014">
        <w:rPr>
          <w:rStyle w:val="libAlaemChar"/>
          <w:rFonts w:hint="cs"/>
          <w:rtl/>
        </w:rPr>
        <w:t>صلى‌الله‌عليه‌وآله</w:t>
      </w:r>
      <w:r>
        <w:rPr>
          <w:rtl/>
        </w:rPr>
        <w:t xml:space="preserve"> ساق بدنه وكذا المؤمنون حتى بلغ هديهم سبعين بدناً،</w:t>
      </w:r>
      <w:r w:rsidRPr="00EC37E5">
        <w:rPr>
          <w:rtl/>
        </w:rPr>
        <w:t xml:space="preserve"> </w:t>
      </w:r>
      <w:r>
        <w:rPr>
          <w:rtl/>
        </w:rPr>
        <w:t>ول</w:t>
      </w:r>
      <w:r>
        <w:rPr>
          <w:rFonts w:hint="cs"/>
          <w:rtl/>
        </w:rPr>
        <w:t>ـ</w:t>
      </w:r>
      <w:r>
        <w:rPr>
          <w:rtl/>
        </w:rPr>
        <w:t>م</w:t>
      </w:r>
      <w:r>
        <w:rPr>
          <w:rFonts w:hint="cs"/>
          <w:rtl/>
        </w:rPr>
        <w:t>ـ</w:t>
      </w:r>
      <w:r>
        <w:rPr>
          <w:rtl/>
        </w:rPr>
        <w:t xml:space="preserve">ّا بلغوا « ذا الحليفة »، قلّدوا البدنة التي ساقوها واشعروها، وأحرموا بالعمرة حتى نزلوا بالحديبية، ومنعهم المشركون، فلمّا تمّ الصلح نحروا البدن فيها، مكان نحره في مكّة لأنّ هَدْيَ العمرة لا يذبح إلّا بمكة كما أنّ هَدْيَ الحج لا يذبح إلّا بمنى، وإلى هذا المعنى أشار قوله سبحانه بقوله: </w:t>
      </w:r>
      <w:r w:rsidRPr="0015158F">
        <w:rPr>
          <w:rStyle w:val="libAlaemChar"/>
          <w:rtl/>
        </w:rPr>
        <w:t>(</w:t>
      </w:r>
      <w:r w:rsidRPr="003F299B">
        <w:rPr>
          <w:rFonts w:hint="cs"/>
          <w:rtl/>
        </w:rPr>
        <w:t xml:space="preserve"> </w:t>
      </w:r>
      <w:r w:rsidRPr="00567513">
        <w:rPr>
          <w:rStyle w:val="libAieChar"/>
          <w:rFonts w:hint="cs"/>
          <w:rtl/>
        </w:rPr>
        <w:t>هُمُ الَّذِينَ كَفَرُوا وَصَدُّوكُمْ عَنِ المَسْجِدِ الحَرَامِ وَالهَدْيَ مَعْكُوفًا أَن يَبْلُغَ مَحِلَّهُ</w:t>
      </w:r>
      <w:r w:rsidRPr="003F299B">
        <w:rPr>
          <w:rtl/>
        </w:rPr>
        <w:t xml:space="preserve"> </w:t>
      </w:r>
      <w:r w:rsidRPr="0015158F">
        <w:rPr>
          <w:rStyle w:val="libAlaemChar"/>
          <w:rtl/>
        </w:rPr>
        <w:t>)</w:t>
      </w:r>
      <w:r>
        <w:rPr>
          <w:rtl/>
        </w:rPr>
        <w:t>.</w:t>
      </w:r>
    </w:p>
    <w:p w14:paraId="7F128D57" w14:textId="77777777" w:rsidR="00F24E3C" w:rsidRDefault="00F24E3C" w:rsidP="00DB5C31">
      <w:pPr>
        <w:pStyle w:val="libNormal"/>
        <w:rPr>
          <w:rtl/>
        </w:rPr>
      </w:pPr>
      <w:r>
        <w:rPr>
          <w:rtl/>
        </w:rPr>
        <w:t xml:space="preserve">والمراد من قوله </w:t>
      </w:r>
      <w:r w:rsidRPr="0015158F">
        <w:rPr>
          <w:rStyle w:val="libAlaemChar"/>
          <w:rtl/>
        </w:rPr>
        <w:t>(</w:t>
      </w:r>
      <w:r w:rsidRPr="003F299B">
        <w:rPr>
          <w:rFonts w:hint="cs"/>
          <w:rtl/>
        </w:rPr>
        <w:t xml:space="preserve"> </w:t>
      </w:r>
      <w:r w:rsidRPr="00567513">
        <w:rPr>
          <w:rStyle w:val="libAieChar"/>
          <w:rFonts w:hint="cs"/>
          <w:rtl/>
        </w:rPr>
        <w:t>مَعْكُوفًا</w:t>
      </w:r>
      <w:r w:rsidRPr="003F299B">
        <w:rPr>
          <w:rtl/>
        </w:rPr>
        <w:t xml:space="preserve"> </w:t>
      </w:r>
      <w:r w:rsidRPr="0015158F">
        <w:rPr>
          <w:rStyle w:val="libAlaemChar"/>
          <w:rtl/>
        </w:rPr>
        <w:t>)</w:t>
      </w:r>
      <w:r>
        <w:rPr>
          <w:rtl/>
        </w:rPr>
        <w:t xml:space="preserve"> كونه محبوساً من أن يبلغ مَنحره بالقرب من مكّة.</w:t>
      </w:r>
    </w:p>
    <w:p w14:paraId="05C54343" w14:textId="77777777" w:rsidR="00F24E3C" w:rsidRDefault="00F24E3C" w:rsidP="00DB5C31">
      <w:pPr>
        <w:pStyle w:val="libNormal"/>
        <w:rPr>
          <w:rFonts w:hint="cs"/>
          <w:rtl/>
        </w:rPr>
      </w:pPr>
      <w:r>
        <w:rPr>
          <w:rtl/>
        </w:rPr>
        <w:t>2</w:t>
      </w:r>
      <w:r>
        <w:rPr>
          <w:rFonts w:hint="cs"/>
          <w:rtl/>
        </w:rPr>
        <w:t xml:space="preserve"> </w:t>
      </w:r>
      <w:r>
        <w:rPr>
          <w:rtl/>
        </w:rPr>
        <w:t>ـ</w:t>
      </w:r>
      <w:r>
        <w:rPr>
          <w:rFonts w:hint="cs"/>
          <w:rtl/>
        </w:rPr>
        <w:t xml:space="preserve"> </w:t>
      </w:r>
      <w:r>
        <w:rPr>
          <w:rtl/>
        </w:rPr>
        <w:t xml:space="preserve">الإشارة إلى أحد أسباب الصلح مضافاً إلى ما عرفت، وهو </w:t>
      </w:r>
      <w:r>
        <w:rPr>
          <w:rFonts w:hint="cs"/>
          <w:rtl/>
        </w:rPr>
        <w:t>أ</w:t>
      </w:r>
      <w:r>
        <w:rPr>
          <w:rtl/>
        </w:rPr>
        <w:t>نّه كان بين الكفّار رجال مؤمنون ونساء مؤمنات كانوا يخفون أمرهم، وما كان جيش المؤمنين يعرفونهم، فلو اشتبكت الأسنّة لقتلوا بأيدي المسلمين لمحلّ الجهالة بحالهم ،</w:t>
      </w:r>
    </w:p>
    <w:p w14:paraId="7BB2102B" w14:textId="77777777" w:rsidR="00F24E3C" w:rsidRDefault="00F24E3C" w:rsidP="001434A0">
      <w:pPr>
        <w:pStyle w:val="libNormal0"/>
        <w:rPr>
          <w:rFonts w:hint="cs"/>
          <w:rtl/>
        </w:rPr>
      </w:pPr>
      <w:r w:rsidRPr="00B27602">
        <w:rPr>
          <w:rtl/>
        </w:rPr>
        <w:br w:type="page"/>
      </w:r>
      <w:r>
        <w:rPr>
          <w:rtl/>
        </w:rPr>
        <w:lastRenderedPageBreak/>
        <w:t xml:space="preserve">وبذلك تصيب المسلمين معرّة ومكروه، وهو قتل المسلم بيد المسلم، وبالتالي يعيب المشركون المسلمين بأنّهم قتلوا أهل دينهم، مضافاً إلى أنّه كان يجب عليهم الكفّارة والديّة، ولأجل هذه الاُمور مجتمعة، كفّ أيدي المؤمنين عن المشركين، وانتهى الأمر بالصلح، لولا ذلك لأمركم بالجهاد، وإليه الإشارة في قوله تعالى: </w:t>
      </w:r>
      <w:r w:rsidRPr="0015158F">
        <w:rPr>
          <w:rStyle w:val="libAlaemChar"/>
          <w:rtl/>
        </w:rPr>
        <w:t>(</w:t>
      </w:r>
      <w:r w:rsidRPr="003F299B">
        <w:rPr>
          <w:rFonts w:hint="cs"/>
          <w:rtl/>
        </w:rPr>
        <w:t xml:space="preserve"> </w:t>
      </w:r>
      <w:r w:rsidRPr="00567513">
        <w:rPr>
          <w:rStyle w:val="libAieChar"/>
          <w:rFonts w:hint="cs"/>
          <w:rtl/>
        </w:rPr>
        <w:t>وَلَوْلا رِجَالٌ مُّؤْمِنُونَ وَنِسَاءٌ مُّؤْمِنَاتٌ لَّمْ تَعْلَمُوهُمْ أَن تَطَئُوهُمْ فَتُصِيبَكُم مِّنْهُم مَّعَرَّةٌ بِغَيْرِ عِلْمٍ</w:t>
      </w:r>
      <w:r w:rsidRPr="003F299B">
        <w:rPr>
          <w:rFonts w:hint="cs"/>
          <w:rtl/>
        </w:rPr>
        <w:t xml:space="preserve"> </w:t>
      </w:r>
      <w:r w:rsidRPr="0015158F">
        <w:rPr>
          <w:rStyle w:val="libAlaemChar"/>
          <w:rtl/>
        </w:rPr>
        <w:t>)</w:t>
      </w:r>
      <w:r>
        <w:rPr>
          <w:rtl/>
        </w:rPr>
        <w:t>.</w:t>
      </w:r>
    </w:p>
    <w:p w14:paraId="79232F9D" w14:textId="77777777" w:rsidR="00F24E3C" w:rsidRDefault="00F24E3C" w:rsidP="00DB5C31">
      <w:pPr>
        <w:pStyle w:val="libNormal"/>
        <w:rPr>
          <w:rtl/>
        </w:rPr>
      </w:pPr>
      <w:r>
        <w:rPr>
          <w:rtl/>
        </w:rPr>
        <w:t>نعم قضت حكمته بذلك ليدخل في رحمته أُولئك المؤمنين غير المتميّزين، وينجو</w:t>
      </w:r>
      <w:r>
        <w:rPr>
          <w:rFonts w:hint="cs"/>
          <w:rtl/>
        </w:rPr>
        <w:t xml:space="preserve"> </w:t>
      </w:r>
      <w:r>
        <w:rPr>
          <w:rtl/>
        </w:rPr>
        <w:t>بهم من القتل، ويحفظ جيش المسلمين من لحوق المعرّة والندامة بهم.</w:t>
      </w:r>
    </w:p>
    <w:p w14:paraId="55E68CC0" w14:textId="77777777" w:rsidR="00F24E3C" w:rsidRDefault="00F24E3C" w:rsidP="00DB5C31">
      <w:pPr>
        <w:pStyle w:val="libNormal"/>
        <w:rPr>
          <w:rtl/>
        </w:rPr>
      </w:pPr>
      <w:r>
        <w:rPr>
          <w:rtl/>
        </w:rPr>
        <w:t>ولو كان المؤمنون مميّزين عن الكفّار، لعذّب الذين كفروا من أهل مك</w:t>
      </w:r>
      <w:r>
        <w:rPr>
          <w:rFonts w:hint="cs"/>
          <w:rtl/>
        </w:rPr>
        <w:t>ّ</w:t>
      </w:r>
      <w:r>
        <w:rPr>
          <w:rtl/>
        </w:rPr>
        <w:t xml:space="preserve">ة، ولكن لم يعذّبهم ( بأيديكم ) رعاية لحرمة من اختلط بهم من المؤمنين وإليه يشير قوله: </w:t>
      </w:r>
      <w:r w:rsidRPr="0015158F">
        <w:rPr>
          <w:rStyle w:val="libAlaemChar"/>
          <w:rtl/>
        </w:rPr>
        <w:t>(</w:t>
      </w:r>
      <w:r w:rsidRPr="003F299B">
        <w:rPr>
          <w:rFonts w:hint="cs"/>
          <w:rtl/>
        </w:rPr>
        <w:t xml:space="preserve"> </w:t>
      </w:r>
      <w:r w:rsidRPr="00567513">
        <w:rPr>
          <w:rStyle w:val="libAieChar"/>
          <w:rFonts w:hint="cs"/>
          <w:rtl/>
        </w:rPr>
        <w:t>لِّيُدْخِلَ اللهُ فِي رَحْمَتِهِ مَن يَشَاءُ لَوْ تَزَيَّلُوا لَعَذَّبْنَا الَّذِينَ كَفَرُوا مِنْهُمْ عَذَابًا أَلِيمًا</w:t>
      </w:r>
      <w:r w:rsidRPr="003F299B">
        <w:rPr>
          <w:rtl/>
        </w:rPr>
        <w:t xml:space="preserve"> </w:t>
      </w:r>
      <w:r w:rsidRPr="0015158F">
        <w:rPr>
          <w:rStyle w:val="libAlaemChar"/>
          <w:rtl/>
        </w:rPr>
        <w:t>)</w:t>
      </w:r>
      <w:r>
        <w:rPr>
          <w:rtl/>
        </w:rPr>
        <w:t xml:space="preserve"> ( الفتح / 25 ). ثمّ إنّه سبحانه يشير إلى جهة استحقاقهم العذاب، وهي رسوخ حمّية الجاهلية، واَنَفَتِها وعاداتها في قلوبهم، والمراد منها التشبّث، والتمسّك بما كان عليه آباؤهم، فقد كانت عادة آبائهم في الجاهلية أن لا يذعنوا لأحد ولا ينقادوا له، وعلى ذلك أصبحوا بعد ظهور الإسلام، فكانوا يقولون: </w:t>
      </w:r>
    </w:p>
    <w:p w14:paraId="08B27F30" w14:textId="77777777" w:rsidR="00F24E3C" w:rsidRDefault="00F24E3C" w:rsidP="00DB5C31">
      <w:pPr>
        <w:pStyle w:val="libNormal"/>
        <w:rPr>
          <w:rtl/>
        </w:rPr>
      </w:pPr>
      <w:r>
        <w:rPr>
          <w:rtl/>
        </w:rPr>
        <w:t>« قد قتل محمد وأصحابه آبائنا وإخواننا، فلو دخل علينا ف</w:t>
      </w:r>
      <w:r>
        <w:rPr>
          <w:rFonts w:hint="cs"/>
          <w:rtl/>
        </w:rPr>
        <w:t>ي</w:t>
      </w:r>
      <w:r>
        <w:rPr>
          <w:rtl/>
        </w:rPr>
        <w:t xml:space="preserve"> منازلنا لتحدّثت العرب إنّهم دخلوا علينا على رغم أنفنا »، وهذا هو الذي سمّاه تعالى الحميّة الجاهلية، أي أنفتهم من الإقرار لمحم</w:t>
      </w:r>
      <w:r>
        <w:rPr>
          <w:rFonts w:hint="cs"/>
          <w:rtl/>
        </w:rPr>
        <w:t>ّ</w:t>
      </w:r>
      <w:r>
        <w:rPr>
          <w:rtl/>
        </w:rPr>
        <w:t xml:space="preserve">د بالرسالة، وحتى الاستفتاح ببسم الله الرحمن الرحيم، وإليه يشير قوله سبحانه: </w:t>
      </w:r>
      <w:r w:rsidRPr="0015158F">
        <w:rPr>
          <w:rStyle w:val="libAlaemChar"/>
          <w:rtl/>
        </w:rPr>
        <w:t>(</w:t>
      </w:r>
      <w:r w:rsidRPr="001D4CCD">
        <w:rPr>
          <w:rFonts w:hint="cs"/>
          <w:rtl/>
        </w:rPr>
        <w:t xml:space="preserve"> </w:t>
      </w:r>
      <w:r w:rsidRPr="00567513">
        <w:rPr>
          <w:rStyle w:val="libAieChar"/>
          <w:rFonts w:hint="cs"/>
          <w:rtl/>
        </w:rPr>
        <w:t>إِذْ جَعَلَ الَّذِينَ كَفَرُوا فِي قُلُوبِهِمُ الحَمِيَّةَ حَمِيَّةَ الجَاهِلِيَّةِ</w:t>
      </w:r>
      <w:r w:rsidRPr="001D4CCD">
        <w:rPr>
          <w:rtl/>
        </w:rPr>
        <w:t xml:space="preserve"> </w:t>
      </w:r>
      <w:r w:rsidRPr="0015158F">
        <w:rPr>
          <w:rStyle w:val="libAlaemChar"/>
          <w:rtl/>
        </w:rPr>
        <w:t>)</w:t>
      </w:r>
      <w:r>
        <w:rPr>
          <w:rtl/>
        </w:rPr>
        <w:t>.</w:t>
      </w:r>
    </w:p>
    <w:p w14:paraId="42C61B52" w14:textId="77777777" w:rsidR="00F24E3C" w:rsidRDefault="00F24E3C" w:rsidP="00DB5C31">
      <w:pPr>
        <w:pStyle w:val="libNormal"/>
        <w:rPr>
          <w:rFonts w:hint="cs"/>
          <w:rtl/>
        </w:rPr>
      </w:pPr>
      <w:r>
        <w:rPr>
          <w:rtl/>
        </w:rPr>
        <w:t xml:space="preserve">ولكنّه سبحانه لا يترك المؤمنين وأنفسهم </w:t>
      </w:r>
      <w:r w:rsidRPr="0015158F">
        <w:rPr>
          <w:rStyle w:val="libAlaemChar"/>
          <w:rtl/>
        </w:rPr>
        <w:t>(</w:t>
      </w:r>
      <w:r w:rsidRPr="001D4CCD">
        <w:rPr>
          <w:rFonts w:hint="cs"/>
          <w:rtl/>
        </w:rPr>
        <w:t xml:space="preserve"> </w:t>
      </w:r>
      <w:r w:rsidRPr="00567513">
        <w:rPr>
          <w:rStyle w:val="libAieChar"/>
          <w:rFonts w:hint="cs"/>
          <w:rtl/>
        </w:rPr>
        <w:t>فَأَنزَلَ اللهُ سَكِينَتَهُ عَلَىٰ رَسُولِهِ وَعَلَى المُؤْمِنِينَ</w:t>
      </w:r>
      <w:r w:rsidRPr="001D4CCD">
        <w:rPr>
          <w:rtl/>
        </w:rPr>
        <w:t xml:space="preserve"> ... </w:t>
      </w:r>
      <w:r w:rsidRPr="0015158F">
        <w:rPr>
          <w:rStyle w:val="libAlaemChar"/>
          <w:rtl/>
        </w:rPr>
        <w:t>)</w:t>
      </w:r>
      <w:r>
        <w:rPr>
          <w:rtl/>
        </w:rPr>
        <w:t>.</w:t>
      </w:r>
    </w:p>
    <w:p w14:paraId="4512EC2F" w14:textId="77777777" w:rsidR="00F24E3C" w:rsidRDefault="00F24E3C" w:rsidP="00F24E3C">
      <w:pPr>
        <w:pStyle w:val="Heading2"/>
        <w:rPr>
          <w:rFonts w:hint="cs"/>
          <w:rtl/>
        </w:rPr>
      </w:pPr>
      <w:r w:rsidRPr="002D33A3">
        <w:rPr>
          <w:rtl/>
        </w:rPr>
        <w:br w:type="page"/>
      </w:r>
      <w:bookmarkStart w:id="376" w:name="_Toc308080015"/>
      <w:bookmarkStart w:id="377" w:name="_Toc24453320"/>
      <w:r>
        <w:rPr>
          <w:rtl/>
        </w:rPr>
        <w:lastRenderedPageBreak/>
        <w:t>استفسارهم عن علّة عدم تحقّق الرؤيا:</w:t>
      </w:r>
      <w:bookmarkEnd w:id="377"/>
      <w:r>
        <w:rPr>
          <w:rtl/>
        </w:rPr>
        <w:t xml:space="preserve"> </w:t>
      </w:r>
      <w:bookmarkEnd w:id="376"/>
    </w:p>
    <w:p w14:paraId="01FBA749" w14:textId="77777777" w:rsidR="00F24E3C" w:rsidRDefault="00F24E3C" w:rsidP="00DB5C31">
      <w:pPr>
        <w:pStyle w:val="libNormal"/>
        <w:rPr>
          <w:rtl/>
        </w:rPr>
      </w:pPr>
      <w:r>
        <w:rPr>
          <w:rtl/>
        </w:rPr>
        <w:t>قد حدّث رسول الله قومه عندما عزم الرحيل لأداء فرض العمرة بأنّه رأى رؤيا انّهم دخلوا المسجد الحرام وحلقوا روؤسهم، ولكنّهم لـمّا رجعوا من الحديبية بعد أن منعوا من زيارة البيت وال</w:t>
      </w:r>
      <w:r>
        <w:rPr>
          <w:rFonts w:hint="cs"/>
          <w:rtl/>
        </w:rPr>
        <w:t>إ</w:t>
      </w:r>
      <w:r>
        <w:rPr>
          <w:rtl/>
        </w:rPr>
        <w:t>طافة به، قال بعض أصحابه: ألم تقل يا رسول الله انّك تدخل مكّة آمنا</w:t>
      </w:r>
      <w:r>
        <w:rPr>
          <w:rFonts w:hint="cs"/>
          <w:rtl/>
        </w:rPr>
        <w:t xml:space="preserve"> </w:t>
      </w:r>
      <w:r>
        <w:rPr>
          <w:rtl/>
        </w:rPr>
        <w:t>؟ قال: بلى، اَف</w:t>
      </w:r>
      <w:r>
        <w:rPr>
          <w:rFonts w:hint="cs"/>
          <w:rtl/>
        </w:rPr>
        <w:t>َ</w:t>
      </w:r>
      <w:r>
        <w:rPr>
          <w:rtl/>
        </w:rPr>
        <w:t>قلت لكم من عامي هذا</w:t>
      </w:r>
      <w:r>
        <w:rPr>
          <w:rFonts w:hint="cs"/>
          <w:rtl/>
        </w:rPr>
        <w:t xml:space="preserve"> </w:t>
      </w:r>
      <w:r>
        <w:rPr>
          <w:rtl/>
        </w:rPr>
        <w:t xml:space="preserve">؟ قالوا: لا. قال: فهو كما قال لي جبرئيل، وإليه أشار سبحانه بقوله: </w:t>
      </w:r>
    </w:p>
    <w:p w14:paraId="2E4D57B0" w14:textId="77777777" w:rsidR="00F24E3C" w:rsidRDefault="00F24E3C" w:rsidP="00DB5C31">
      <w:pPr>
        <w:pStyle w:val="libNormal"/>
        <w:rPr>
          <w:rtl/>
        </w:rPr>
      </w:pPr>
      <w:r w:rsidRPr="0015158F">
        <w:rPr>
          <w:rStyle w:val="libAlaemChar"/>
          <w:rtl/>
        </w:rPr>
        <w:t>(</w:t>
      </w:r>
      <w:r w:rsidRPr="001D4CCD">
        <w:rPr>
          <w:rFonts w:hint="cs"/>
          <w:rtl/>
        </w:rPr>
        <w:t xml:space="preserve"> </w:t>
      </w:r>
      <w:r w:rsidRPr="00567513">
        <w:rPr>
          <w:rStyle w:val="libAieChar"/>
          <w:rFonts w:hint="cs"/>
          <w:rtl/>
        </w:rPr>
        <w:t>لَّقَدْ صَدَقَ اللهُ رَسُولَهُ الرُّؤْيَا بِالحَقِّ لَتَدْخُلُنَّ المَسْجِدَ الحَرَامَ إِن شَاءَ اللهُ آمِنِينَ مُحَلِّقِينَ رُءُوسَكُمْ وَمُقَصِّرِينَ لا تَخَافُونَ فَعَلِمَ مَا لَمْ تَعْلَمُوا فَجَعَلَ مِن دُونِ ذَٰلِكَ فَتْحًا قَرِيبًا</w:t>
      </w:r>
      <w:r w:rsidRPr="001D4CCD">
        <w:rPr>
          <w:rtl/>
        </w:rPr>
        <w:t xml:space="preserve"> </w:t>
      </w:r>
      <w:r w:rsidRPr="0015158F">
        <w:rPr>
          <w:rStyle w:val="libAlaemChar"/>
          <w:rtl/>
        </w:rPr>
        <w:t>)</w:t>
      </w:r>
      <w:r>
        <w:rPr>
          <w:rtl/>
        </w:rPr>
        <w:t xml:space="preserve"> ( الفتح / 27 ).</w:t>
      </w:r>
    </w:p>
    <w:p w14:paraId="6829CF4F" w14:textId="77777777" w:rsidR="00F24E3C" w:rsidRDefault="00F24E3C" w:rsidP="00DB5C31">
      <w:pPr>
        <w:pStyle w:val="libNormal"/>
        <w:rPr>
          <w:rFonts w:hint="cs"/>
          <w:rtl/>
        </w:rPr>
      </w:pPr>
      <w:r>
        <w:rPr>
          <w:rtl/>
        </w:rPr>
        <w:t xml:space="preserve">والآية تشير إلى عمرة القضاء التي أتى بها رسول الله في السنة التالية للحديبية، وهي سنة سبع من الهجرة في ذي القعدة الحرام، وهو الشهر الذي صدّه فيه المشركون عن المسجد الحرام، فخرج النبي، ودخل مكّة مع أصحابه معتمرين، فأقاموا بمكّة ثلاثة أيام، ثم رجعوا إلى المدينة، فلمّا قدم رسول الله مكة أمر أصحابه، فقال: اكشفوا عن المناكب واسعوا في الطواف، ليرى المشركون جلدهم وقوّتهم، وكان أهل مكّة من النساء والصبيان ينظرون إليهم، وهم يطوفون بالبيت، وكان عبد الله بن رواحة يرتجز بين يدي رسول الله متوشّحاً سيفه، ويقول: </w:t>
      </w:r>
    </w:p>
    <w:tbl>
      <w:tblPr>
        <w:bidiVisual/>
        <w:tblW w:w="5000" w:type="pct"/>
        <w:tblLook w:val="01E0" w:firstRow="1" w:lastRow="1" w:firstColumn="1" w:lastColumn="1" w:noHBand="0" w:noVBand="0"/>
      </w:tblPr>
      <w:tblGrid>
        <w:gridCol w:w="2024"/>
        <w:gridCol w:w="1717"/>
        <w:gridCol w:w="312"/>
        <w:gridCol w:w="1714"/>
        <w:gridCol w:w="2029"/>
      </w:tblGrid>
      <w:tr w:rsidR="00F24E3C" w14:paraId="341DDA7A" w14:textId="77777777" w:rsidTr="005D7614">
        <w:trPr>
          <w:trHeight w:val="350"/>
        </w:trPr>
        <w:tc>
          <w:tcPr>
            <w:tcW w:w="2400" w:type="pct"/>
            <w:gridSpan w:val="2"/>
            <w:shd w:val="clear" w:color="auto" w:fill="auto"/>
          </w:tcPr>
          <w:p w14:paraId="2702E869" w14:textId="77777777" w:rsidR="00F24E3C" w:rsidRDefault="00F24E3C" w:rsidP="001434A0">
            <w:pPr>
              <w:pStyle w:val="libPoem"/>
              <w:rPr>
                <w:rtl/>
              </w:rPr>
            </w:pPr>
            <w:r>
              <w:rPr>
                <w:rtl/>
              </w:rPr>
              <w:t>خلوا بني الكفّار عن سبيله</w:t>
            </w:r>
            <w:r w:rsidRPr="00D11224">
              <w:rPr>
                <w:rStyle w:val="libPoemTiniChar0"/>
                <w:rtl/>
              </w:rPr>
              <w:br/>
              <w:t> </w:t>
            </w:r>
          </w:p>
        </w:tc>
        <w:tc>
          <w:tcPr>
            <w:tcW w:w="200" w:type="pct"/>
            <w:shd w:val="clear" w:color="auto" w:fill="auto"/>
          </w:tcPr>
          <w:p w14:paraId="359ACE66" w14:textId="77777777" w:rsidR="00F24E3C" w:rsidRDefault="00F24E3C" w:rsidP="005D7614">
            <w:pPr>
              <w:rPr>
                <w:rtl/>
              </w:rPr>
            </w:pPr>
          </w:p>
        </w:tc>
        <w:tc>
          <w:tcPr>
            <w:tcW w:w="2400" w:type="pct"/>
            <w:gridSpan w:val="2"/>
            <w:shd w:val="clear" w:color="auto" w:fill="auto"/>
          </w:tcPr>
          <w:p w14:paraId="0EECF91F" w14:textId="77777777" w:rsidR="00F24E3C" w:rsidRDefault="00F24E3C" w:rsidP="001434A0">
            <w:pPr>
              <w:pStyle w:val="libPoem"/>
              <w:rPr>
                <w:rtl/>
              </w:rPr>
            </w:pPr>
            <w:r>
              <w:rPr>
                <w:rtl/>
              </w:rPr>
              <w:t>قد أنزل الرحمن في تنزيله</w:t>
            </w:r>
            <w:r w:rsidRPr="00D11224">
              <w:rPr>
                <w:rStyle w:val="libPoemTiniChar0"/>
                <w:rtl/>
              </w:rPr>
              <w:br/>
              <w:t> </w:t>
            </w:r>
          </w:p>
        </w:tc>
      </w:tr>
      <w:tr w:rsidR="00F24E3C" w14:paraId="5F623599" w14:textId="77777777" w:rsidTr="005D7614">
        <w:trPr>
          <w:trHeight w:val="350"/>
        </w:trPr>
        <w:tc>
          <w:tcPr>
            <w:tcW w:w="2400" w:type="pct"/>
            <w:gridSpan w:val="2"/>
          </w:tcPr>
          <w:p w14:paraId="78534758" w14:textId="77777777" w:rsidR="00F24E3C" w:rsidRDefault="00F24E3C" w:rsidP="001434A0">
            <w:pPr>
              <w:pStyle w:val="libPoem"/>
              <w:rPr>
                <w:rtl/>
              </w:rPr>
            </w:pPr>
            <w:r>
              <w:rPr>
                <w:rtl/>
              </w:rPr>
              <w:t>في صحف تتلى على رسوله</w:t>
            </w:r>
            <w:r w:rsidRPr="00D11224">
              <w:rPr>
                <w:rStyle w:val="libPoemTiniChar0"/>
                <w:rtl/>
              </w:rPr>
              <w:br/>
              <w:t> </w:t>
            </w:r>
          </w:p>
        </w:tc>
        <w:tc>
          <w:tcPr>
            <w:tcW w:w="200" w:type="pct"/>
          </w:tcPr>
          <w:p w14:paraId="2DE4F0AF" w14:textId="77777777" w:rsidR="00F24E3C" w:rsidRDefault="00F24E3C" w:rsidP="005D7614">
            <w:pPr>
              <w:rPr>
                <w:rtl/>
              </w:rPr>
            </w:pPr>
          </w:p>
        </w:tc>
        <w:tc>
          <w:tcPr>
            <w:tcW w:w="2400" w:type="pct"/>
            <w:gridSpan w:val="2"/>
          </w:tcPr>
          <w:p w14:paraId="42F22AD6" w14:textId="77777777" w:rsidR="00F24E3C" w:rsidRDefault="00F24E3C" w:rsidP="001434A0">
            <w:pPr>
              <w:pStyle w:val="libPoem"/>
              <w:rPr>
                <w:rtl/>
              </w:rPr>
            </w:pPr>
            <w:r>
              <w:rPr>
                <w:rtl/>
              </w:rPr>
              <w:t>اليوم نضربكم على تأويله</w:t>
            </w:r>
            <w:r w:rsidRPr="00D11224">
              <w:rPr>
                <w:rStyle w:val="libPoemTiniChar0"/>
                <w:rtl/>
              </w:rPr>
              <w:br/>
              <w:t> </w:t>
            </w:r>
          </w:p>
        </w:tc>
      </w:tr>
      <w:tr w:rsidR="00F24E3C" w14:paraId="3A2C7CD3" w14:textId="77777777" w:rsidTr="005D7614">
        <w:trPr>
          <w:trHeight w:val="350"/>
        </w:trPr>
        <w:tc>
          <w:tcPr>
            <w:tcW w:w="2400" w:type="pct"/>
            <w:gridSpan w:val="2"/>
          </w:tcPr>
          <w:p w14:paraId="55AF10F6" w14:textId="77777777" w:rsidR="00F24E3C" w:rsidRDefault="00F24E3C" w:rsidP="001434A0">
            <w:pPr>
              <w:pStyle w:val="libPoem"/>
              <w:rPr>
                <w:rtl/>
              </w:rPr>
            </w:pPr>
            <w:r>
              <w:rPr>
                <w:rtl/>
              </w:rPr>
              <w:t>كما ضربناكم على تنزيله</w:t>
            </w:r>
            <w:r w:rsidRPr="00D11224">
              <w:rPr>
                <w:rStyle w:val="libPoemTiniChar0"/>
                <w:rtl/>
              </w:rPr>
              <w:br/>
              <w:t> </w:t>
            </w:r>
          </w:p>
        </w:tc>
        <w:tc>
          <w:tcPr>
            <w:tcW w:w="200" w:type="pct"/>
          </w:tcPr>
          <w:p w14:paraId="382A9A2A" w14:textId="77777777" w:rsidR="00F24E3C" w:rsidRDefault="00F24E3C" w:rsidP="005D7614">
            <w:pPr>
              <w:rPr>
                <w:rtl/>
              </w:rPr>
            </w:pPr>
          </w:p>
        </w:tc>
        <w:tc>
          <w:tcPr>
            <w:tcW w:w="2400" w:type="pct"/>
            <w:gridSpan w:val="2"/>
          </w:tcPr>
          <w:p w14:paraId="55690D35" w14:textId="77777777" w:rsidR="00F24E3C" w:rsidRDefault="00F24E3C" w:rsidP="001434A0">
            <w:pPr>
              <w:pStyle w:val="libPoem"/>
              <w:rPr>
                <w:rtl/>
              </w:rPr>
            </w:pPr>
            <w:r>
              <w:rPr>
                <w:rtl/>
              </w:rPr>
              <w:t>ضرباً يزيل الهام عن مقيله</w:t>
            </w:r>
            <w:r w:rsidRPr="00D11224">
              <w:rPr>
                <w:rStyle w:val="libPoemTiniChar0"/>
                <w:rtl/>
              </w:rPr>
              <w:br/>
              <w:t> </w:t>
            </w:r>
          </w:p>
        </w:tc>
      </w:tr>
      <w:tr w:rsidR="00F24E3C" w14:paraId="53E03380" w14:textId="77777777" w:rsidTr="005D7614">
        <w:trPr>
          <w:trHeight w:val="350"/>
        </w:trPr>
        <w:tc>
          <w:tcPr>
            <w:tcW w:w="2400" w:type="pct"/>
            <w:gridSpan w:val="2"/>
          </w:tcPr>
          <w:p w14:paraId="57BD8AEF" w14:textId="77777777" w:rsidR="00F24E3C" w:rsidRDefault="00F24E3C" w:rsidP="001434A0">
            <w:pPr>
              <w:pStyle w:val="libPoem"/>
              <w:rPr>
                <w:rtl/>
              </w:rPr>
            </w:pPr>
            <w:r>
              <w:rPr>
                <w:rtl/>
              </w:rPr>
              <w:t>ويذهل الخليل عن خليله</w:t>
            </w:r>
            <w:r w:rsidRPr="00D11224">
              <w:rPr>
                <w:rStyle w:val="libPoemTiniChar0"/>
                <w:rtl/>
              </w:rPr>
              <w:br/>
              <w:t> </w:t>
            </w:r>
          </w:p>
        </w:tc>
        <w:tc>
          <w:tcPr>
            <w:tcW w:w="200" w:type="pct"/>
          </w:tcPr>
          <w:p w14:paraId="1D87DC53" w14:textId="77777777" w:rsidR="00F24E3C" w:rsidRDefault="00F24E3C" w:rsidP="005D7614">
            <w:pPr>
              <w:rPr>
                <w:rtl/>
              </w:rPr>
            </w:pPr>
          </w:p>
        </w:tc>
        <w:tc>
          <w:tcPr>
            <w:tcW w:w="2400" w:type="pct"/>
            <w:gridSpan w:val="2"/>
          </w:tcPr>
          <w:p w14:paraId="001C2C68" w14:textId="77777777" w:rsidR="00F24E3C" w:rsidRDefault="00F24E3C" w:rsidP="001434A0">
            <w:pPr>
              <w:pStyle w:val="libPoem"/>
              <w:rPr>
                <w:rtl/>
              </w:rPr>
            </w:pPr>
            <w:r>
              <w:rPr>
                <w:rtl/>
              </w:rPr>
              <w:t>يا رب إنّي مؤمن لقيله</w:t>
            </w:r>
            <w:r w:rsidRPr="00D11224">
              <w:rPr>
                <w:rStyle w:val="libPoemTiniChar0"/>
                <w:rtl/>
              </w:rPr>
              <w:br/>
              <w:t> </w:t>
            </w:r>
          </w:p>
        </w:tc>
      </w:tr>
      <w:tr w:rsidR="00F24E3C" w14:paraId="61727022" w14:textId="77777777" w:rsidTr="005D7614">
        <w:trPr>
          <w:trHeight w:val="350"/>
        </w:trPr>
        <w:tc>
          <w:tcPr>
            <w:tcW w:w="1299" w:type="pct"/>
          </w:tcPr>
          <w:p w14:paraId="5B24854C" w14:textId="77777777" w:rsidR="00F24E3C" w:rsidRDefault="00F24E3C" w:rsidP="005D7614">
            <w:pPr>
              <w:rPr>
                <w:rtl/>
              </w:rPr>
            </w:pPr>
          </w:p>
        </w:tc>
        <w:tc>
          <w:tcPr>
            <w:tcW w:w="2400" w:type="pct"/>
            <w:gridSpan w:val="3"/>
          </w:tcPr>
          <w:p w14:paraId="231AADFF" w14:textId="77777777" w:rsidR="00F24E3C" w:rsidRDefault="00F24E3C" w:rsidP="001434A0">
            <w:pPr>
              <w:pStyle w:val="libPoem"/>
              <w:rPr>
                <w:rtl/>
              </w:rPr>
            </w:pPr>
            <w:r>
              <w:rPr>
                <w:rtl/>
              </w:rPr>
              <w:t xml:space="preserve">إنّي رأيت الحق في قبوله </w:t>
            </w:r>
            <w:r w:rsidRPr="002B6E16">
              <w:rPr>
                <w:rStyle w:val="libFootnotenumChar"/>
                <w:rtl/>
              </w:rPr>
              <w:t>(1)</w:t>
            </w:r>
            <w:r w:rsidRPr="00D11224">
              <w:rPr>
                <w:rStyle w:val="libPoemTiniChar0"/>
                <w:rtl/>
              </w:rPr>
              <w:br/>
              <w:t> </w:t>
            </w:r>
          </w:p>
        </w:tc>
        <w:tc>
          <w:tcPr>
            <w:tcW w:w="1300" w:type="pct"/>
          </w:tcPr>
          <w:p w14:paraId="5191CD01" w14:textId="77777777" w:rsidR="00F24E3C" w:rsidRDefault="00F24E3C" w:rsidP="005D7614">
            <w:pPr>
              <w:rPr>
                <w:rtl/>
              </w:rPr>
            </w:pPr>
          </w:p>
        </w:tc>
      </w:tr>
    </w:tbl>
    <w:p w14:paraId="7E44C135" w14:textId="77777777" w:rsidR="00F24E3C" w:rsidRDefault="00F24E3C" w:rsidP="001434A0">
      <w:pPr>
        <w:pStyle w:val="libLine"/>
        <w:rPr>
          <w:rtl/>
        </w:rPr>
      </w:pPr>
      <w:r>
        <w:rPr>
          <w:rtl/>
        </w:rPr>
        <w:t>__________________</w:t>
      </w:r>
    </w:p>
    <w:p w14:paraId="2EB50DE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 ج 2 ص 370 ـ 372، ومجمع البيان: ج 9 ص 191 ( طبع بيروت ).</w:t>
      </w:r>
    </w:p>
    <w:p w14:paraId="72E45114" w14:textId="77777777" w:rsidR="00F24E3C" w:rsidRDefault="00F24E3C" w:rsidP="00DB5C31">
      <w:pPr>
        <w:pStyle w:val="libNormal"/>
        <w:rPr>
          <w:rFonts w:hint="cs"/>
          <w:rtl/>
        </w:rPr>
      </w:pPr>
      <w:r w:rsidRPr="001A7FD4">
        <w:rPr>
          <w:rtl/>
        </w:rPr>
        <w:br w:type="page"/>
      </w:r>
      <w:r>
        <w:rPr>
          <w:rtl/>
        </w:rPr>
        <w:lastRenderedPageBreak/>
        <w:t xml:space="preserve">والمراد من قوله: </w:t>
      </w:r>
      <w:r w:rsidRPr="0015158F">
        <w:rPr>
          <w:rStyle w:val="libAlaemChar"/>
          <w:rtl/>
        </w:rPr>
        <w:t>(</w:t>
      </w:r>
      <w:r w:rsidRPr="001D4CCD">
        <w:rPr>
          <w:rFonts w:hint="cs"/>
          <w:rtl/>
        </w:rPr>
        <w:t xml:space="preserve"> </w:t>
      </w:r>
      <w:r w:rsidRPr="00567513">
        <w:rPr>
          <w:rStyle w:val="libAieChar"/>
          <w:rFonts w:hint="cs"/>
          <w:rtl/>
        </w:rPr>
        <w:t>فَجَعَلَ مِن دُونِ ذَٰلِكَ فَتْحًا قَرِيبًا</w:t>
      </w:r>
      <w:r w:rsidRPr="001D4CCD">
        <w:rPr>
          <w:rtl/>
        </w:rPr>
        <w:t xml:space="preserve"> </w:t>
      </w:r>
      <w:r w:rsidRPr="0015158F">
        <w:rPr>
          <w:rStyle w:val="libAlaemChar"/>
          <w:rtl/>
        </w:rPr>
        <w:t>)</w:t>
      </w:r>
      <w:r>
        <w:rPr>
          <w:rtl/>
        </w:rPr>
        <w:t xml:space="preserve"> هو فتح خيبر، وتقدمت الإشارة إليه في قوله: </w:t>
      </w:r>
      <w:r w:rsidRPr="0015158F">
        <w:rPr>
          <w:rStyle w:val="libAlaemChar"/>
          <w:rtl/>
        </w:rPr>
        <w:t>(</w:t>
      </w:r>
      <w:r w:rsidRPr="001D4CCD">
        <w:rPr>
          <w:rFonts w:hint="cs"/>
          <w:rtl/>
        </w:rPr>
        <w:t xml:space="preserve"> </w:t>
      </w:r>
      <w:r w:rsidRPr="00567513">
        <w:rPr>
          <w:rStyle w:val="libAieChar"/>
          <w:rFonts w:hint="cs"/>
          <w:rtl/>
        </w:rPr>
        <w:t>فَأَنزَلَ السَّكِينَةَ عَلَيْهِمْ وَأَثَابَهُمْ فَتْحًا قَرِيبًا</w:t>
      </w:r>
      <w:r w:rsidRPr="001D4CCD">
        <w:rPr>
          <w:rtl/>
        </w:rPr>
        <w:t xml:space="preserve"> </w:t>
      </w:r>
      <w:r w:rsidRPr="0015158F">
        <w:rPr>
          <w:rStyle w:val="libAlaemChar"/>
          <w:rtl/>
        </w:rPr>
        <w:t>)</w:t>
      </w:r>
      <w:r>
        <w:rPr>
          <w:rtl/>
        </w:rPr>
        <w:t>.</w:t>
      </w:r>
    </w:p>
    <w:p w14:paraId="3C076281" w14:textId="77777777" w:rsidR="00F24E3C" w:rsidRDefault="00F24E3C" w:rsidP="00F24E3C">
      <w:pPr>
        <w:pStyle w:val="Heading2"/>
        <w:rPr>
          <w:rFonts w:hint="cs"/>
          <w:rtl/>
        </w:rPr>
      </w:pPr>
      <w:bookmarkStart w:id="378" w:name="_Toc308080016"/>
      <w:bookmarkStart w:id="379" w:name="_Toc24453321"/>
      <w:r>
        <w:rPr>
          <w:rtl/>
        </w:rPr>
        <w:t>التنبّوء بظهور الإسلام على الدين كلّه:</w:t>
      </w:r>
      <w:bookmarkEnd w:id="379"/>
      <w:r>
        <w:rPr>
          <w:rtl/>
        </w:rPr>
        <w:t xml:space="preserve"> </w:t>
      </w:r>
      <w:bookmarkEnd w:id="378"/>
    </w:p>
    <w:p w14:paraId="025ABA9F" w14:textId="3C20072A" w:rsidR="00F24E3C" w:rsidRDefault="00F24E3C" w:rsidP="00DB5C31">
      <w:pPr>
        <w:pStyle w:val="libNormal"/>
        <w:rPr>
          <w:rtl/>
        </w:rPr>
      </w:pPr>
      <w:r>
        <w:rPr>
          <w:rtl/>
        </w:rPr>
        <w:t>ثم إنّه سبحانه توطيداً لقلوب المسلمين وطمأنتهم، تنبّأ</w:t>
      </w:r>
      <w:r>
        <w:rPr>
          <w:rFonts w:hint="cs"/>
          <w:rtl/>
        </w:rPr>
        <w:t xml:space="preserve"> </w:t>
      </w:r>
      <w:r>
        <w:rPr>
          <w:rtl/>
        </w:rPr>
        <w:t xml:space="preserve">لهم بأنّ رسالة الرسول </w:t>
      </w:r>
      <w:r w:rsidR="00DC6014" w:rsidRPr="00DC6014">
        <w:rPr>
          <w:rStyle w:val="libAlaemChar"/>
          <w:rFonts w:hint="cs"/>
          <w:rtl/>
        </w:rPr>
        <w:t>صلى‌الله‌عليه‌وآله</w:t>
      </w:r>
      <w:r>
        <w:rPr>
          <w:rtl/>
        </w:rPr>
        <w:t xml:space="preserve"> ستنتشر في أرجاء العالم وستظهر على الدين كلّه قال سبحانه: </w:t>
      </w:r>
      <w:r w:rsidRPr="0015158F">
        <w:rPr>
          <w:rStyle w:val="libAlaemChar"/>
          <w:rtl/>
        </w:rPr>
        <w:t>(</w:t>
      </w:r>
      <w:r w:rsidRPr="001D4CCD">
        <w:rPr>
          <w:rFonts w:hint="cs"/>
          <w:rtl/>
        </w:rPr>
        <w:t xml:space="preserve"> </w:t>
      </w:r>
      <w:r w:rsidRPr="00567513">
        <w:rPr>
          <w:rStyle w:val="libAieChar"/>
          <w:rFonts w:hint="cs"/>
          <w:rtl/>
        </w:rPr>
        <w:t>هُوَ الَّذِي أَرْسَلَ رَسُولَهُ بِالهُدَىٰ وَدِينِ الحَقِّ لِيُظْهِرَهُ عَلَى الدِّينِ كُلِّهِ وَكَفَىٰ بِاللهِ شَهِيدًا</w:t>
      </w:r>
      <w:r w:rsidRPr="001D4CCD">
        <w:rPr>
          <w:rtl/>
        </w:rPr>
        <w:t xml:space="preserve"> </w:t>
      </w:r>
      <w:r w:rsidRPr="0015158F">
        <w:rPr>
          <w:rStyle w:val="libAlaemChar"/>
          <w:rtl/>
        </w:rPr>
        <w:t>)</w:t>
      </w:r>
      <w:r>
        <w:rPr>
          <w:rtl/>
        </w:rPr>
        <w:t xml:space="preserve"> ( الفتح / 28 ).</w:t>
      </w:r>
    </w:p>
    <w:p w14:paraId="6DB60B60" w14:textId="77777777" w:rsidR="00F24E3C" w:rsidRDefault="00F24E3C" w:rsidP="00DB5C31">
      <w:pPr>
        <w:pStyle w:val="libNormal"/>
        <w:rPr>
          <w:rtl/>
        </w:rPr>
      </w:pPr>
      <w:r>
        <w:rPr>
          <w:rtl/>
        </w:rPr>
        <w:t xml:space="preserve">وقد جاء هذا التنبّوء في غير موضع من القرآن </w:t>
      </w:r>
      <w:r w:rsidRPr="002B6E16">
        <w:rPr>
          <w:rStyle w:val="libFootnotenumChar"/>
          <w:rtl/>
        </w:rPr>
        <w:t>(1)</w:t>
      </w:r>
      <w:r>
        <w:rPr>
          <w:rtl/>
        </w:rPr>
        <w:t xml:space="preserve"> وهل المراد من ظهوره، هو ظهوره بالحجّة والبرهان، وسطوع الدليل، أو المراد ظهوره بالقهر والغلبة والقوّة، أو الأعم منهما، ولعلّ الثالث أوفق، وذلك كلّما </w:t>
      </w:r>
      <w:r>
        <w:rPr>
          <w:rFonts w:hint="cs"/>
          <w:rtl/>
        </w:rPr>
        <w:t>ا</w:t>
      </w:r>
      <w:r>
        <w:rPr>
          <w:rtl/>
        </w:rPr>
        <w:t>زدادت المدنيّة، وتطورت وسائل الإرتباط العالمي بين الشعوب بعضها ببعض، تجلّت تلك الحقيقة بنحو أكثر وضوحاً، وهذا يؤيّد دعوى ظهوره بالحجّة والبرهان.</w:t>
      </w:r>
    </w:p>
    <w:p w14:paraId="7BDF42C2" w14:textId="61F1202E" w:rsidR="00F24E3C" w:rsidRDefault="00F24E3C" w:rsidP="00DB5C31">
      <w:pPr>
        <w:pStyle w:val="libNormal"/>
        <w:rPr>
          <w:rFonts w:hint="cs"/>
          <w:rtl/>
        </w:rPr>
      </w:pPr>
      <w:r>
        <w:rPr>
          <w:rtl/>
        </w:rPr>
        <w:t>وأمّا ظهوره بالقوّة والقهر مضافاً إلى ذلك، فهو مرهون بظهور طلائع وتباشير الدولة الحقّة العالمية، التي وعدت بها رسالة السماء الخاتمة، وأسمتها بالدولة المهدي</w:t>
      </w:r>
      <w:r>
        <w:rPr>
          <w:rFonts w:hint="cs"/>
          <w:rtl/>
        </w:rPr>
        <w:t>ّ</w:t>
      </w:r>
      <w:r>
        <w:rPr>
          <w:rtl/>
        </w:rPr>
        <w:t xml:space="preserve">ة، وقال الإمام الصادق </w:t>
      </w:r>
      <w:r w:rsidR="00DC6014" w:rsidRPr="00DC6014">
        <w:rPr>
          <w:rStyle w:val="libAlaemChar"/>
          <w:rFonts w:hint="cs"/>
          <w:rtl/>
        </w:rPr>
        <w:t>عليه‌السلام</w:t>
      </w:r>
      <w:r>
        <w:rPr>
          <w:rtl/>
        </w:rPr>
        <w:t xml:space="preserve"> في تفسير الآية: « والله ما نزل تأويلها بعد ولا ينزل تأويلها حتى يخرج القائم فإذا خرج القائم لم يبق كافر بالله العظيم » </w:t>
      </w:r>
      <w:r w:rsidRPr="002B6E16">
        <w:rPr>
          <w:rStyle w:val="libFootnotenumChar"/>
          <w:rtl/>
        </w:rPr>
        <w:t>(2)</w:t>
      </w:r>
      <w:r>
        <w:rPr>
          <w:rtl/>
        </w:rPr>
        <w:t>.</w:t>
      </w:r>
    </w:p>
    <w:p w14:paraId="3F10F800" w14:textId="77777777" w:rsidR="00F24E3C" w:rsidRDefault="00F24E3C" w:rsidP="00DB5C31">
      <w:pPr>
        <w:pStyle w:val="libNormal"/>
        <w:rPr>
          <w:rFonts w:hint="cs"/>
          <w:rtl/>
        </w:rPr>
      </w:pPr>
    </w:p>
    <w:p w14:paraId="0906E4A8" w14:textId="77777777" w:rsidR="00F24E3C" w:rsidRDefault="00F24E3C" w:rsidP="00DB5C31">
      <w:pPr>
        <w:pStyle w:val="libNormal"/>
        <w:rPr>
          <w:rFonts w:hint="cs"/>
          <w:rtl/>
        </w:rPr>
      </w:pPr>
    </w:p>
    <w:p w14:paraId="687EAD89" w14:textId="77777777" w:rsidR="00F24E3C" w:rsidRDefault="00F24E3C" w:rsidP="00DB5C31">
      <w:pPr>
        <w:pStyle w:val="libNormal"/>
        <w:rPr>
          <w:rFonts w:hint="cs"/>
          <w:rtl/>
        </w:rPr>
      </w:pPr>
    </w:p>
    <w:p w14:paraId="5ED45CED" w14:textId="77777777" w:rsidR="00F24E3C" w:rsidRDefault="00F24E3C" w:rsidP="00DB5C31">
      <w:pPr>
        <w:pStyle w:val="libNormal"/>
        <w:rPr>
          <w:rFonts w:hint="cs"/>
          <w:rtl/>
        </w:rPr>
      </w:pPr>
    </w:p>
    <w:p w14:paraId="13FDC91E" w14:textId="77777777" w:rsidR="00F24E3C" w:rsidRDefault="00F24E3C" w:rsidP="001434A0">
      <w:pPr>
        <w:pStyle w:val="libLine"/>
        <w:rPr>
          <w:rtl/>
        </w:rPr>
      </w:pPr>
      <w:r>
        <w:rPr>
          <w:rtl/>
        </w:rPr>
        <w:t>__________________</w:t>
      </w:r>
    </w:p>
    <w:p w14:paraId="0A192F49" w14:textId="77777777" w:rsidR="00F24E3C" w:rsidRDefault="00F24E3C" w:rsidP="005D7614">
      <w:pPr>
        <w:pStyle w:val="libFootnote0"/>
        <w:rPr>
          <w:rtl/>
        </w:rPr>
      </w:pPr>
      <w:r>
        <w:rPr>
          <w:rFonts w:hint="cs"/>
          <w:rtl/>
        </w:rPr>
        <w:t>(</w:t>
      </w:r>
      <w:r>
        <w:rPr>
          <w:rtl/>
        </w:rPr>
        <w:t>1</w:t>
      </w:r>
      <w:r>
        <w:rPr>
          <w:rFonts w:hint="cs"/>
          <w:rtl/>
        </w:rPr>
        <w:t>)</w:t>
      </w:r>
      <w:r>
        <w:rPr>
          <w:rtl/>
        </w:rPr>
        <w:t xml:space="preserve"> لاحظ سورة التوبة الآية ـ 33، والصف الآية ـ 9.</w:t>
      </w:r>
    </w:p>
    <w:p w14:paraId="0337BD85" w14:textId="77777777" w:rsidR="00F24E3C" w:rsidRDefault="00F24E3C" w:rsidP="005D7614">
      <w:pPr>
        <w:pStyle w:val="libFootnote0"/>
        <w:rPr>
          <w:rtl/>
        </w:rPr>
      </w:pPr>
      <w:r>
        <w:rPr>
          <w:rFonts w:hint="cs"/>
          <w:rtl/>
        </w:rPr>
        <w:t>(</w:t>
      </w:r>
      <w:r>
        <w:rPr>
          <w:rtl/>
        </w:rPr>
        <w:t>2</w:t>
      </w:r>
      <w:r>
        <w:rPr>
          <w:rFonts w:hint="cs"/>
          <w:rtl/>
        </w:rPr>
        <w:t>)</w:t>
      </w:r>
      <w:r>
        <w:rPr>
          <w:rtl/>
        </w:rPr>
        <w:t xml:space="preserve"> نور الثقلين: ج 2 ص 212.</w:t>
      </w:r>
    </w:p>
    <w:p w14:paraId="0C6E3B10" w14:textId="77777777" w:rsidR="00F24E3C" w:rsidRDefault="00F24E3C" w:rsidP="00F24E3C">
      <w:pPr>
        <w:pStyle w:val="Heading1Center"/>
        <w:rPr>
          <w:rFonts w:hint="cs"/>
          <w:rtl/>
        </w:rPr>
      </w:pPr>
      <w:r w:rsidRPr="001A7FD4">
        <w:rPr>
          <w:rtl/>
        </w:rPr>
        <w:br w:type="page"/>
      </w:r>
      <w:bookmarkStart w:id="380" w:name="_Toc308080017"/>
      <w:bookmarkStart w:id="381" w:name="_Toc24453322"/>
      <w:r>
        <w:rPr>
          <w:rtl/>
        </w:rPr>
        <w:lastRenderedPageBreak/>
        <w:t>6 ـ غزوة ذات السلاسل</w:t>
      </w:r>
      <w:bookmarkEnd w:id="380"/>
      <w:bookmarkEnd w:id="381"/>
    </w:p>
    <w:p w14:paraId="7BDC7A93" w14:textId="77777777" w:rsidR="00F24E3C" w:rsidRDefault="00F24E3C" w:rsidP="00DB5C31">
      <w:pPr>
        <w:pStyle w:val="libNormal"/>
        <w:rPr>
          <w:rtl/>
        </w:rPr>
      </w:pPr>
      <w:r>
        <w:rPr>
          <w:rtl/>
        </w:rPr>
        <w:t xml:space="preserve">إنّ غزوة ذات السلاسل بالنحو الذي سيمر عليك ذكره في هذا الفصل انفردت بنقله جملة من أعلام الإمامية ومفاده: </w:t>
      </w:r>
    </w:p>
    <w:p w14:paraId="54575F37" w14:textId="0B37DB61" w:rsidR="00F24E3C" w:rsidRDefault="00F24E3C" w:rsidP="00DB5C31">
      <w:pPr>
        <w:pStyle w:val="libNormal"/>
        <w:rPr>
          <w:rFonts w:hint="cs"/>
          <w:rtl/>
        </w:rPr>
      </w:pPr>
      <w:r>
        <w:rPr>
          <w:rtl/>
        </w:rPr>
        <w:t xml:space="preserve">إنّ أعرابياً جاء إلى النبيّ </w:t>
      </w:r>
      <w:r w:rsidR="00DC6014" w:rsidRPr="00DC6014">
        <w:rPr>
          <w:rStyle w:val="libAlaemChar"/>
          <w:rFonts w:hint="cs"/>
          <w:rtl/>
        </w:rPr>
        <w:t>صلى‌الله‌عليه‌وآله</w:t>
      </w:r>
      <w:r>
        <w:rPr>
          <w:rtl/>
        </w:rPr>
        <w:t xml:space="preserve"> فجثا بين يديه، وقال له: جئتك لأنصح لك. قال: وما نصيحتك</w:t>
      </w:r>
      <w:r>
        <w:rPr>
          <w:rFonts w:hint="cs"/>
          <w:rtl/>
        </w:rPr>
        <w:t xml:space="preserve"> </w:t>
      </w:r>
      <w:r>
        <w:rPr>
          <w:rtl/>
        </w:rPr>
        <w:t>؟ قال: قوم من العرب قد اجتمعوا بوادي الرمل، وعملوا على أن يبيتوك بالمدينة</w:t>
      </w:r>
      <w:r>
        <w:rPr>
          <w:rFonts w:hint="cs"/>
          <w:rtl/>
        </w:rPr>
        <w:t>.</w:t>
      </w:r>
      <w:r>
        <w:rPr>
          <w:rtl/>
        </w:rPr>
        <w:t xml:space="preserve"> ووصفهم له، فأمر النبيّ </w:t>
      </w:r>
      <w:r w:rsidR="00DC6014" w:rsidRPr="00DC6014">
        <w:rPr>
          <w:rStyle w:val="libAlaemChar"/>
          <w:rFonts w:hint="cs"/>
          <w:rtl/>
        </w:rPr>
        <w:t>صلى‌الله‌عليه‌وآله</w:t>
      </w:r>
      <w:r>
        <w:rPr>
          <w:rtl/>
        </w:rPr>
        <w:t xml:space="preserve"> أن ينادي بالصلاة جامعة، فاجتمع المسلمون، وصعد المنبر فحمد الله وأثنى عليه، ثمّ قال: أيّها الناس إنّ هذا عدوّ الله وعدوّكم قد عمل على أن يبيتكم فمن لهم، فقام جماعة من أهل الصفة، فقالوا: نحن نخرج إليهم يا رسول الله فولّ علينا من شئت، فأقرع بينهم، فخرجت القرعة على ثمانين رجلاً منهم ومن غيرهم، فاستدعى أبا بكر، فقال له: خذ اللواء وامض إلى بني سليم، فانّهم قريب من الحرة، فمضى ومعه القوم حتى قارب أرضهم، وكانت كثيرة الحجارة والشجر، وهم ببطن الوادي والمنحدر إليه صعب، فلمّا صار أبو بكر إلى الوادي، و</w:t>
      </w:r>
      <w:r>
        <w:rPr>
          <w:rFonts w:hint="cs"/>
          <w:rtl/>
        </w:rPr>
        <w:t>أ</w:t>
      </w:r>
      <w:r>
        <w:rPr>
          <w:rtl/>
        </w:rPr>
        <w:t xml:space="preserve">راد الانحدار، خرجوا إليه فهزموه وقتلوا من المسلمين جمعاً كثيراً، وانهزم أبو بكر من القوم، فلمّا قدموا على النبي </w:t>
      </w:r>
      <w:r w:rsidR="00DC6014" w:rsidRPr="00DC6014">
        <w:rPr>
          <w:rStyle w:val="libAlaemChar"/>
          <w:rFonts w:hint="cs"/>
          <w:rtl/>
        </w:rPr>
        <w:t>صلى‌الله‌عليه‌وآله</w:t>
      </w:r>
      <w:r>
        <w:rPr>
          <w:rtl/>
        </w:rPr>
        <w:t xml:space="preserve"> عقده لعمر بن الخطاب وبعثه إليهم، فكمنوا له تحت الحجارة والشجر، فلمّا ذهب ليهبط خرجوا إليه فهزموه، فساء رسول الله </w:t>
      </w:r>
      <w:r w:rsidR="00DC6014" w:rsidRPr="00DC6014">
        <w:rPr>
          <w:rStyle w:val="libAlaemChar"/>
          <w:rFonts w:hint="cs"/>
          <w:rtl/>
        </w:rPr>
        <w:t>صلى‌الله‌عليه‌وآله</w:t>
      </w:r>
      <w:r>
        <w:rPr>
          <w:rtl/>
        </w:rPr>
        <w:t xml:space="preserve"> ذلك، فقال له عمرو بن العاص: ابعثني يا رسول الله إليهم، فإنّ الحرب خدعة، فلعلّي أخدعهم، فانفذه مع جماعة ووصّاه، فلم</w:t>
      </w:r>
      <w:r>
        <w:rPr>
          <w:rFonts w:hint="cs"/>
          <w:rtl/>
        </w:rPr>
        <w:t>ّ</w:t>
      </w:r>
      <w:r>
        <w:rPr>
          <w:rtl/>
        </w:rPr>
        <w:t>ا صار إلى الوادي خرجوا إليه فهزموه وقتلوا من أصحابه جماعة.</w:t>
      </w:r>
    </w:p>
    <w:p w14:paraId="36EC9B6B" w14:textId="332BDC51" w:rsidR="00F24E3C" w:rsidRDefault="00F24E3C" w:rsidP="00DB5C31">
      <w:pPr>
        <w:pStyle w:val="libNormal"/>
        <w:rPr>
          <w:rtl/>
        </w:rPr>
      </w:pPr>
      <w:r w:rsidRPr="001A7FD4">
        <w:rPr>
          <w:rtl/>
        </w:rPr>
        <w:br w:type="page"/>
      </w:r>
      <w:r>
        <w:rPr>
          <w:rtl/>
        </w:rPr>
        <w:lastRenderedPageBreak/>
        <w:t xml:space="preserve">ومكث رسول الله </w:t>
      </w:r>
      <w:r w:rsidR="00DC6014" w:rsidRPr="00DC6014">
        <w:rPr>
          <w:rStyle w:val="libAlaemChar"/>
          <w:rFonts w:hint="cs"/>
          <w:rtl/>
        </w:rPr>
        <w:t>صلى‌الله‌عليه‌وآله</w:t>
      </w:r>
      <w:r>
        <w:rPr>
          <w:rtl/>
        </w:rPr>
        <w:t xml:space="preserve"> أيّاماً يدعو عليهم ثمّ دعى أمير المؤمنين </w:t>
      </w:r>
      <w:r w:rsidR="00DC6014" w:rsidRPr="00DC6014">
        <w:rPr>
          <w:rStyle w:val="libAlaemChar"/>
          <w:rFonts w:hint="cs"/>
          <w:rtl/>
        </w:rPr>
        <w:t>عليه‌السلام</w:t>
      </w:r>
      <w:r>
        <w:rPr>
          <w:rtl/>
        </w:rPr>
        <w:t xml:space="preserve"> فعقد له ثمّ قال: أرسلته كرّاراً غير فرار، ثمّ رفع يديه إلى السماء وقال: « </w:t>
      </w:r>
      <w:r>
        <w:rPr>
          <w:rFonts w:hint="cs"/>
          <w:rtl/>
        </w:rPr>
        <w:t>أ</w:t>
      </w:r>
      <w:r>
        <w:rPr>
          <w:rtl/>
        </w:rPr>
        <w:t>لل</w:t>
      </w:r>
      <w:r>
        <w:rPr>
          <w:rFonts w:hint="cs"/>
          <w:rtl/>
        </w:rPr>
        <w:t>ّ</w:t>
      </w:r>
      <w:r>
        <w:rPr>
          <w:rtl/>
        </w:rPr>
        <w:t>همّ إن كنت تعلم أنّي رسولك فاحفظني فيه وافعل به وافعل ... » فدعا له ما شاء وخرج علي</w:t>
      </w:r>
      <w:r>
        <w:rPr>
          <w:rFonts w:hint="cs"/>
          <w:rtl/>
        </w:rPr>
        <w:t>ّ</w:t>
      </w:r>
      <w:r>
        <w:rPr>
          <w:rtl/>
        </w:rPr>
        <w:t xml:space="preserve"> بن أبي طالب </w:t>
      </w:r>
      <w:r w:rsidR="00DC6014" w:rsidRPr="00DC6014">
        <w:rPr>
          <w:rStyle w:val="libAlaemChar"/>
          <w:rFonts w:hint="cs"/>
          <w:rtl/>
        </w:rPr>
        <w:t>عليه‌السلام</w:t>
      </w:r>
      <w:r>
        <w:rPr>
          <w:rtl/>
        </w:rPr>
        <w:t xml:space="preserve"> وخرج رسول الله </w:t>
      </w:r>
      <w:r w:rsidR="00DC6014" w:rsidRPr="00DC6014">
        <w:rPr>
          <w:rStyle w:val="libAlaemChar"/>
          <w:rFonts w:hint="cs"/>
          <w:rtl/>
        </w:rPr>
        <w:t>صلى‌الله‌عليه‌وآله</w:t>
      </w:r>
      <w:r>
        <w:rPr>
          <w:rtl/>
        </w:rPr>
        <w:t xml:space="preserve"> لتشييعه، وبلغ معه إلى مسجد الأحزاب، وعلي</w:t>
      </w:r>
      <w:r>
        <w:rPr>
          <w:rFonts w:hint="cs"/>
          <w:rtl/>
        </w:rPr>
        <w:t>ٌّ</w:t>
      </w:r>
      <w:r>
        <w:rPr>
          <w:rtl/>
        </w:rPr>
        <w:t xml:space="preserve"> </w:t>
      </w:r>
      <w:r w:rsidR="00DC6014" w:rsidRPr="00DC6014">
        <w:rPr>
          <w:rStyle w:val="libAlaemChar"/>
          <w:rFonts w:hint="cs"/>
          <w:rtl/>
        </w:rPr>
        <w:t>عليه‌السلام</w:t>
      </w:r>
      <w:r>
        <w:rPr>
          <w:rtl/>
        </w:rPr>
        <w:t xml:space="preserve"> على فرس أشقر، مهلوب عليه بردان يمانيّان، وفي يده قناة خطّية، فشيّعه رسول الله </w:t>
      </w:r>
      <w:r w:rsidR="00DC6014" w:rsidRPr="00DC6014">
        <w:rPr>
          <w:rStyle w:val="libAlaemChar"/>
          <w:rFonts w:hint="cs"/>
          <w:rtl/>
        </w:rPr>
        <w:t>صلى‌الله‌عليه‌وآله</w:t>
      </w:r>
      <w:r>
        <w:rPr>
          <w:rtl/>
        </w:rPr>
        <w:t xml:space="preserve"> ودعا له، و</w:t>
      </w:r>
      <w:r>
        <w:rPr>
          <w:rFonts w:hint="cs"/>
          <w:rtl/>
        </w:rPr>
        <w:t>أ</w:t>
      </w:r>
      <w:r>
        <w:rPr>
          <w:rtl/>
        </w:rPr>
        <w:t xml:space="preserve">نفذ معه فيمن أنفذ أبا بكر وعمر وعمرو بن العاص، فسار بهم نحو العراق متنكّباً للطريق، حتى ظنّوا أنّه يريد بهم غير ذلك الوجه، ثمّ أخذ بهم على محجّة غامضة، فسار بهم حتى استقبل الوادي من فمه، وكان يسير الليل ويكمن النهار، فلمّا قرب من الوادي أمر أصحابه أن يعلموا الخيل </w:t>
      </w:r>
      <w:r w:rsidRPr="002B6E16">
        <w:rPr>
          <w:rStyle w:val="libFootnotenumChar"/>
          <w:rtl/>
        </w:rPr>
        <w:t>(1)</w:t>
      </w:r>
      <w:r>
        <w:rPr>
          <w:rtl/>
        </w:rPr>
        <w:t xml:space="preserve"> ووقفهم مكاناً، وقال: لا</w:t>
      </w:r>
      <w:r>
        <w:rPr>
          <w:rFonts w:hint="cs"/>
          <w:rtl/>
        </w:rPr>
        <w:t xml:space="preserve"> </w:t>
      </w:r>
      <w:r>
        <w:rPr>
          <w:rtl/>
        </w:rPr>
        <w:t>تبرحوا وانتبذ أمامهم، فأقام ناحية منهم.</w:t>
      </w:r>
    </w:p>
    <w:p w14:paraId="2E133AED" w14:textId="06745922" w:rsidR="00F24E3C" w:rsidRDefault="00F24E3C" w:rsidP="00DB5C31">
      <w:pPr>
        <w:pStyle w:val="libNormal"/>
        <w:rPr>
          <w:rFonts w:hint="cs"/>
          <w:rtl/>
        </w:rPr>
      </w:pPr>
      <w:r>
        <w:rPr>
          <w:rtl/>
        </w:rPr>
        <w:t>فلمّا رأى عمرو بن العاص ما صنع لم يشك أنّ الفتح يكون له، فقال لأبي بكر: أنا أعلم بهذه البلاد من علي</w:t>
      </w:r>
      <w:r>
        <w:rPr>
          <w:rFonts w:hint="cs"/>
          <w:rtl/>
        </w:rPr>
        <w:t>ٍّ</w:t>
      </w:r>
      <w:r>
        <w:rPr>
          <w:rtl/>
        </w:rPr>
        <w:t xml:space="preserve"> </w:t>
      </w:r>
      <w:r w:rsidR="00DC6014" w:rsidRPr="00DC6014">
        <w:rPr>
          <w:rStyle w:val="libAlaemChar"/>
          <w:rFonts w:hint="cs"/>
          <w:rtl/>
        </w:rPr>
        <w:t>عليه‌السلام</w:t>
      </w:r>
      <w:r>
        <w:rPr>
          <w:rtl/>
        </w:rPr>
        <w:t xml:space="preserve">، وفيها ما هو أشد علينا من بني سليم، وهي الضباع والذئاب، فإن خرجت علينا خفت أن تقطّعنا، فكلّمه يخل عنّا نعلوا الوادي، قال: فانطلق أبو بكر فكلّمه فأطال، فلم يجبه أمير المؤمنين </w:t>
      </w:r>
      <w:r w:rsidR="00DC6014" w:rsidRPr="00DC6014">
        <w:rPr>
          <w:rStyle w:val="libAlaemChar"/>
          <w:rFonts w:hint="cs"/>
          <w:rtl/>
        </w:rPr>
        <w:t>عليه‌السلام</w:t>
      </w:r>
      <w:r>
        <w:rPr>
          <w:rtl/>
        </w:rPr>
        <w:t xml:space="preserve"> حرفاً واحداً، فرجع إليهم فقال: لا والله ما أجابني حرفاً واحداً، فقال عمرو بن العاص لعمر بن الخطاب: أنت أقوى عليه، فانطلق عمر فخاطبه، فصنع به مثل ما صنع بأبي بكر، فرجع إليهم فأخبرهم </w:t>
      </w:r>
      <w:r>
        <w:rPr>
          <w:rFonts w:hint="cs"/>
          <w:rtl/>
        </w:rPr>
        <w:t>أ</w:t>
      </w:r>
      <w:r>
        <w:rPr>
          <w:rtl/>
        </w:rPr>
        <w:t>نّه لم يجبه، فقال عمرو بن العاص: إنّه لا</w:t>
      </w:r>
      <w:r>
        <w:rPr>
          <w:rFonts w:hint="cs"/>
          <w:rtl/>
        </w:rPr>
        <w:t xml:space="preserve"> </w:t>
      </w:r>
      <w:r>
        <w:rPr>
          <w:rtl/>
        </w:rPr>
        <w:t>ينبغي أن نضيع أنفسنا انطلقوا بنا نعلوا الوادي. فقال له المسلمون: لا والله ما</w:t>
      </w:r>
      <w:r>
        <w:rPr>
          <w:rFonts w:hint="cs"/>
          <w:rtl/>
        </w:rPr>
        <w:t xml:space="preserve"> </w:t>
      </w:r>
      <w:r>
        <w:rPr>
          <w:rtl/>
        </w:rPr>
        <w:t xml:space="preserve">نفعل، أمرنا رسول الله </w:t>
      </w:r>
      <w:r w:rsidR="00DC6014" w:rsidRPr="00DC6014">
        <w:rPr>
          <w:rStyle w:val="libAlaemChar"/>
          <w:rFonts w:hint="cs"/>
          <w:rtl/>
        </w:rPr>
        <w:t>صلى‌الله‌عليه‌وآله</w:t>
      </w:r>
      <w:r>
        <w:rPr>
          <w:rtl/>
        </w:rPr>
        <w:t xml:space="preserve"> أن نسمع لعلي</w:t>
      </w:r>
      <w:r>
        <w:rPr>
          <w:rFonts w:hint="cs"/>
          <w:rtl/>
        </w:rPr>
        <w:t>ٍّ</w:t>
      </w:r>
      <w:r>
        <w:rPr>
          <w:rtl/>
        </w:rPr>
        <w:t xml:space="preserve"> </w:t>
      </w:r>
      <w:r w:rsidR="00DC6014" w:rsidRPr="00DC6014">
        <w:rPr>
          <w:rStyle w:val="libAlaemChar"/>
          <w:rFonts w:hint="cs"/>
          <w:rtl/>
        </w:rPr>
        <w:t>عليه‌السلام</w:t>
      </w:r>
      <w:r>
        <w:rPr>
          <w:rtl/>
        </w:rPr>
        <w:t xml:space="preserve"> ونطيع فنترك أمره ونطيع لك ونسمع، فلم يزالوا كذلك حتى أحسّ </w:t>
      </w:r>
      <w:r>
        <w:rPr>
          <w:rFonts w:hint="cs"/>
          <w:rtl/>
        </w:rPr>
        <w:t>أ</w:t>
      </w:r>
      <w:r>
        <w:rPr>
          <w:rtl/>
        </w:rPr>
        <w:t xml:space="preserve">مير المؤمنين </w:t>
      </w:r>
      <w:r w:rsidR="00DC6014" w:rsidRPr="00DC6014">
        <w:rPr>
          <w:rStyle w:val="libAlaemChar"/>
          <w:rFonts w:hint="cs"/>
          <w:rtl/>
        </w:rPr>
        <w:t>عليه‌السلام</w:t>
      </w:r>
      <w:r>
        <w:rPr>
          <w:rtl/>
        </w:rPr>
        <w:t xml:space="preserve"> بالفجر، فكبس القوم وهم غارون، فأمكنه الله تعالى منهم، ونزلت على النبي </w:t>
      </w:r>
      <w:r w:rsidR="00DC6014" w:rsidRPr="00DC6014">
        <w:rPr>
          <w:rStyle w:val="libAlaemChar"/>
          <w:rFonts w:hint="cs"/>
          <w:rtl/>
        </w:rPr>
        <w:t>صلى‌الله‌عليه‌وآله</w:t>
      </w:r>
      <w:r>
        <w:rPr>
          <w:rtl/>
        </w:rPr>
        <w:t xml:space="preserve"> </w:t>
      </w:r>
      <w:r w:rsidRPr="0015158F">
        <w:rPr>
          <w:rStyle w:val="libAlaemChar"/>
          <w:rtl/>
        </w:rPr>
        <w:t>(</w:t>
      </w:r>
      <w:r w:rsidRPr="001D4CCD">
        <w:rPr>
          <w:rFonts w:hint="cs"/>
          <w:rtl/>
        </w:rPr>
        <w:t xml:space="preserve"> </w:t>
      </w:r>
      <w:r w:rsidRPr="00567513">
        <w:rPr>
          <w:rStyle w:val="libAieChar"/>
          <w:rFonts w:hint="cs"/>
          <w:rtl/>
        </w:rPr>
        <w:t>وَالْعَادِيَاتِ ضَبْحًا</w:t>
      </w:r>
      <w:r w:rsidRPr="001D4CCD">
        <w:rPr>
          <w:rFonts w:hint="cs"/>
          <w:rtl/>
        </w:rPr>
        <w:t xml:space="preserve"> </w:t>
      </w:r>
      <w:r w:rsidRPr="001D4CCD">
        <w:rPr>
          <w:rtl/>
        </w:rPr>
        <w:t xml:space="preserve">... </w:t>
      </w:r>
      <w:r>
        <w:rPr>
          <w:rtl/>
        </w:rPr>
        <w:t>إلى</w:t>
      </w:r>
    </w:p>
    <w:p w14:paraId="32C874E2" w14:textId="77777777" w:rsidR="00F24E3C" w:rsidRDefault="00F24E3C" w:rsidP="001434A0">
      <w:pPr>
        <w:pStyle w:val="libLine"/>
        <w:rPr>
          <w:rtl/>
        </w:rPr>
      </w:pPr>
      <w:r>
        <w:rPr>
          <w:rtl/>
        </w:rPr>
        <w:t>__________________</w:t>
      </w:r>
    </w:p>
    <w:p w14:paraId="4F38D35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يعلموا الخيل: يعلّقون عليها صوفاً ملوناً في الحرب.</w:t>
      </w:r>
    </w:p>
    <w:p w14:paraId="520FED18" w14:textId="5324323F" w:rsidR="00F24E3C" w:rsidRDefault="00F24E3C" w:rsidP="001434A0">
      <w:pPr>
        <w:pStyle w:val="libNormal0"/>
        <w:rPr>
          <w:rFonts w:hint="cs"/>
          <w:rtl/>
        </w:rPr>
      </w:pPr>
      <w:r w:rsidRPr="00AF6DD9">
        <w:rPr>
          <w:rtl/>
        </w:rPr>
        <w:br w:type="page"/>
      </w:r>
      <w:r w:rsidRPr="004E23B6">
        <w:rPr>
          <w:rtl/>
        </w:rPr>
        <w:lastRenderedPageBreak/>
        <w:t xml:space="preserve">آخرها </w:t>
      </w:r>
      <w:r w:rsidRPr="0015158F">
        <w:rPr>
          <w:rStyle w:val="libAlaemChar"/>
          <w:rtl/>
        </w:rPr>
        <w:t>)</w:t>
      </w:r>
      <w:r>
        <w:rPr>
          <w:rtl/>
        </w:rPr>
        <w:t xml:space="preserve"> فبشّر النبيّ </w:t>
      </w:r>
      <w:r w:rsidR="00DC6014" w:rsidRPr="00DC6014">
        <w:rPr>
          <w:rStyle w:val="libAlaemChar"/>
          <w:rFonts w:hint="cs"/>
          <w:rtl/>
        </w:rPr>
        <w:t>صلى‌الله‌عليه‌وآله</w:t>
      </w:r>
      <w:r>
        <w:rPr>
          <w:rtl/>
        </w:rPr>
        <w:t xml:space="preserve"> أصحابه بالفتح، و</w:t>
      </w:r>
      <w:r>
        <w:rPr>
          <w:rFonts w:hint="cs"/>
          <w:rtl/>
        </w:rPr>
        <w:t>أ</w:t>
      </w:r>
      <w:r>
        <w:rPr>
          <w:rtl/>
        </w:rPr>
        <w:t xml:space="preserve">مرهم أن يستقبلوا أمير المؤمنين </w:t>
      </w:r>
      <w:r w:rsidR="00DC6014" w:rsidRPr="00DC6014">
        <w:rPr>
          <w:rStyle w:val="libAlaemChar"/>
          <w:rFonts w:hint="cs"/>
          <w:rtl/>
        </w:rPr>
        <w:t>عليه‌السلام</w:t>
      </w:r>
      <w:r>
        <w:rPr>
          <w:rtl/>
        </w:rPr>
        <w:t xml:space="preserve">، فاستقبلوه والنبي </w:t>
      </w:r>
      <w:r w:rsidR="00DC6014" w:rsidRPr="00DC6014">
        <w:rPr>
          <w:rStyle w:val="libAlaemChar"/>
          <w:rFonts w:hint="cs"/>
          <w:rtl/>
        </w:rPr>
        <w:t>صلى‌الله‌عليه‌وآله</w:t>
      </w:r>
      <w:r>
        <w:rPr>
          <w:rtl/>
        </w:rPr>
        <w:t xml:space="preserve"> يتقدّمهم فقاموا له صفين، فلمّا أبصر بالنبي </w:t>
      </w:r>
      <w:r w:rsidR="00DC6014" w:rsidRPr="00DC6014">
        <w:rPr>
          <w:rStyle w:val="libAlaemChar"/>
          <w:rFonts w:hint="cs"/>
          <w:rtl/>
        </w:rPr>
        <w:t>صلى‌الله‌عليه‌وآله</w:t>
      </w:r>
      <w:r>
        <w:rPr>
          <w:rtl/>
        </w:rPr>
        <w:t xml:space="preserve"> ترجّل له عن فرسه، فقال له النبيّ </w:t>
      </w:r>
      <w:r w:rsidR="00DC6014" w:rsidRPr="00DC6014">
        <w:rPr>
          <w:rStyle w:val="libAlaemChar"/>
          <w:rFonts w:hint="cs"/>
          <w:rtl/>
        </w:rPr>
        <w:t>صلى‌الله‌عليه‌وآله</w:t>
      </w:r>
      <w:r>
        <w:rPr>
          <w:rtl/>
        </w:rPr>
        <w:t xml:space="preserve">: اركب فإنّ الله ورسوله عنك راضيان، فبكى أمير المؤمنين </w:t>
      </w:r>
      <w:r w:rsidR="00DC6014" w:rsidRPr="00DC6014">
        <w:rPr>
          <w:rStyle w:val="libAlaemChar"/>
          <w:rFonts w:hint="cs"/>
          <w:rtl/>
        </w:rPr>
        <w:t>عليه‌السلام</w:t>
      </w:r>
      <w:r>
        <w:rPr>
          <w:rtl/>
        </w:rPr>
        <w:t xml:space="preserve"> فرحاً، فقال له النبيّ </w:t>
      </w:r>
      <w:r w:rsidR="00DC6014" w:rsidRPr="00DC6014">
        <w:rPr>
          <w:rStyle w:val="libAlaemChar"/>
          <w:rFonts w:hint="cs"/>
          <w:rtl/>
        </w:rPr>
        <w:t>صلى‌الله‌عليه‌وآله</w:t>
      </w:r>
      <w:r>
        <w:rPr>
          <w:rtl/>
        </w:rPr>
        <w:t>: يا عليّ لولا أنّني اشفق أن تقول فيك طوائف من اُمّتي ما قالت النصارى في المسيح عيسى بن مريم، لقلت فيك اليوم مقالاً لا</w:t>
      </w:r>
      <w:r>
        <w:rPr>
          <w:rFonts w:hint="cs"/>
          <w:rtl/>
        </w:rPr>
        <w:t xml:space="preserve"> </w:t>
      </w:r>
      <w:r>
        <w:rPr>
          <w:rtl/>
        </w:rPr>
        <w:t xml:space="preserve">تمر بملأ من الناس إلّا أخذوا التراب من تحت قدميك </w:t>
      </w:r>
      <w:r w:rsidRPr="002B6E16">
        <w:rPr>
          <w:rStyle w:val="libFootnotenumChar"/>
          <w:rtl/>
        </w:rPr>
        <w:t>(1)</w:t>
      </w:r>
      <w:r>
        <w:rPr>
          <w:rtl/>
        </w:rPr>
        <w:t>.</w:t>
      </w:r>
    </w:p>
    <w:p w14:paraId="480798AC" w14:textId="77777777" w:rsidR="00F24E3C" w:rsidRDefault="00F24E3C" w:rsidP="00DB5C31">
      <w:pPr>
        <w:pStyle w:val="libNormal"/>
        <w:rPr>
          <w:rtl/>
        </w:rPr>
      </w:pPr>
      <w:r>
        <w:rPr>
          <w:rtl/>
        </w:rPr>
        <w:t xml:space="preserve">وقال أمين الإسلام الطبرسي: </w:t>
      </w:r>
    </w:p>
    <w:p w14:paraId="6678C7FD" w14:textId="47977AF7" w:rsidR="00F24E3C" w:rsidRDefault="00F24E3C" w:rsidP="00DB5C31">
      <w:pPr>
        <w:pStyle w:val="libNormal"/>
        <w:rPr>
          <w:rFonts w:hint="cs"/>
          <w:rtl/>
        </w:rPr>
      </w:pPr>
      <w:r>
        <w:rPr>
          <w:rtl/>
        </w:rPr>
        <w:t xml:space="preserve">قيل نزلت السورة لـمّا بعث النبيّ </w:t>
      </w:r>
      <w:r w:rsidR="00DC6014" w:rsidRPr="00DC6014">
        <w:rPr>
          <w:rStyle w:val="libAlaemChar"/>
          <w:rFonts w:hint="cs"/>
          <w:rtl/>
        </w:rPr>
        <w:t>صلى‌الله‌عليه‌وآله</w:t>
      </w:r>
      <w:r>
        <w:rPr>
          <w:rtl/>
        </w:rPr>
        <w:t xml:space="preserve"> علي</w:t>
      </w:r>
      <w:r>
        <w:rPr>
          <w:rFonts w:hint="cs"/>
          <w:rtl/>
        </w:rPr>
        <w:t>ّ</w:t>
      </w:r>
      <w:r>
        <w:rPr>
          <w:rtl/>
        </w:rPr>
        <w:t xml:space="preserve">اً </w:t>
      </w:r>
      <w:r w:rsidR="00DC6014" w:rsidRPr="00DC6014">
        <w:rPr>
          <w:rStyle w:val="libAlaemChar"/>
          <w:rFonts w:hint="cs"/>
          <w:rtl/>
        </w:rPr>
        <w:t>عليه‌السلام</w:t>
      </w:r>
      <w:r>
        <w:rPr>
          <w:rtl/>
        </w:rPr>
        <w:t xml:space="preserve"> إلى ذات السلاسل فأوقع بهم، وذلك بعد أن بعث عليهم مراراً غيره من الصحابة، فرجع كل منهم إلى رسول الله </w:t>
      </w:r>
      <w:r w:rsidR="00DC6014" w:rsidRPr="00DC6014">
        <w:rPr>
          <w:rStyle w:val="libAlaemChar"/>
          <w:rFonts w:hint="cs"/>
          <w:rtl/>
        </w:rPr>
        <w:t>صلى‌الله‌عليه‌وآله</w:t>
      </w:r>
      <w:r>
        <w:rPr>
          <w:rtl/>
        </w:rPr>
        <w:t xml:space="preserve">، وهو المروي عن أبي عبد الله </w:t>
      </w:r>
      <w:r w:rsidR="00DC6014" w:rsidRPr="00DC6014">
        <w:rPr>
          <w:rStyle w:val="libAlaemChar"/>
          <w:rFonts w:hint="cs"/>
          <w:rtl/>
        </w:rPr>
        <w:t>عليه‌السلام</w:t>
      </w:r>
      <w:r>
        <w:rPr>
          <w:rtl/>
        </w:rPr>
        <w:t xml:space="preserve"> في حديث طويل قال: وسمّيت هذه الغزوة ذات السلاسل لأنّه أسر منهم وقتل وسبى وشدّ أسراهم في الحبال، مكتّفين كأنّهم في السلاسل، ولما نزلت السورة خرج رسول الله </w:t>
      </w:r>
      <w:r w:rsidR="00DC6014" w:rsidRPr="00DC6014">
        <w:rPr>
          <w:rStyle w:val="libAlaemChar"/>
          <w:rFonts w:hint="cs"/>
          <w:rtl/>
        </w:rPr>
        <w:t>صلى‌الله‌عليه‌وآله</w:t>
      </w:r>
      <w:r>
        <w:rPr>
          <w:rtl/>
        </w:rPr>
        <w:t xml:space="preserve"> إلى الناس، فصلّى بهم الغداة وقرأ فيها والعاديات، فلمّا فرغ من صلاته. قال أصحابه: هذه سورة لم نعرفها. فقال رسول الله: نعم إنّ علي</w:t>
      </w:r>
      <w:r>
        <w:rPr>
          <w:rFonts w:hint="cs"/>
          <w:rtl/>
        </w:rPr>
        <w:t>ًّ</w:t>
      </w:r>
      <w:r>
        <w:rPr>
          <w:rtl/>
        </w:rPr>
        <w:t xml:space="preserve">ا ظفر بأعداء الله، وبشّرني بذلك جبرئيل </w:t>
      </w:r>
      <w:r w:rsidR="00DC6014" w:rsidRPr="00DC6014">
        <w:rPr>
          <w:rStyle w:val="libAlaemChar"/>
          <w:rFonts w:hint="cs"/>
          <w:rtl/>
        </w:rPr>
        <w:t>عليه‌السلام</w:t>
      </w:r>
      <w:r>
        <w:rPr>
          <w:rtl/>
        </w:rPr>
        <w:t xml:space="preserve"> في هذه الليلة، فقدم عليّ</w:t>
      </w:r>
      <w:r>
        <w:rPr>
          <w:rFonts w:hint="cs"/>
          <w:rtl/>
        </w:rPr>
        <w:t>ٌ</w:t>
      </w:r>
      <w:r>
        <w:rPr>
          <w:rtl/>
        </w:rPr>
        <w:t xml:space="preserve"> </w:t>
      </w:r>
      <w:r w:rsidR="00DC6014" w:rsidRPr="00DC6014">
        <w:rPr>
          <w:rStyle w:val="libAlaemChar"/>
          <w:rFonts w:hint="cs"/>
          <w:rtl/>
        </w:rPr>
        <w:t>عليه‌السلام</w:t>
      </w:r>
      <w:r>
        <w:rPr>
          <w:rtl/>
        </w:rPr>
        <w:t xml:space="preserve"> بعد أيام بالغنائم والأسارى </w:t>
      </w:r>
      <w:r w:rsidRPr="002B6E16">
        <w:rPr>
          <w:rStyle w:val="libFootnotenumChar"/>
          <w:rtl/>
        </w:rPr>
        <w:t>(2)</w:t>
      </w:r>
      <w:r>
        <w:rPr>
          <w:rtl/>
        </w:rPr>
        <w:t>.</w:t>
      </w:r>
    </w:p>
    <w:p w14:paraId="429D1604" w14:textId="77777777" w:rsidR="00F24E3C" w:rsidRDefault="00F24E3C" w:rsidP="008D50E1">
      <w:pPr>
        <w:pStyle w:val="libCenterBold1"/>
        <w:rPr>
          <w:rFonts w:hint="cs"/>
          <w:rtl/>
        </w:rPr>
      </w:pPr>
      <w:r>
        <w:rPr>
          <w:rFonts w:hint="cs"/>
          <w:rtl/>
        </w:rPr>
        <w:t>* * *</w:t>
      </w:r>
    </w:p>
    <w:p w14:paraId="1F6280E1" w14:textId="77777777" w:rsidR="00F24E3C" w:rsidRDefault="00F24E3C" w:rsidP="001434A0">
      <w:pPr>
        <w:pStyle w:val="libLine"/>
        <w:rPr>
          <w:rtl/>
        </w:rPr>
      </w:pPr>
      <w:r>
        <w:rPr>
          <w:rtl/>
        </w:rPr>
        <w:t>__________________</w:t>
      </w:r>
    </w:p>
    <w:p w14:paraId="20F70105" w14:textId="77777777" w:rsidR="00F24E3C" w:rsidRDefault="00F24E3C" w:rsidP="005D7614">
      <w:pPr>
        <w:pStyle w:val="libFootnote0"/>
        <w:rPr>
          <w:rtl/>
        </w:rPr>
      </w:pPr>
      <w:r>
        <w:rPr>
          <w:rFonts w:hint="cs"/>
          <w:rtl/>
        </w:rPr>
        <w:t>(</w:t>
      </w:r>
      <w:r>
        <w:rPr>
          <w:rtl/>
        </w:rPr>
        <w:t>1</w:t>
      </w:r>
      <w:r>
        <w:rPr>
          <w:rFonts w:hint="cs"/>
          <w:rtl/>
        </w:rPr>
        <w:t>)</w:t>
      </w:r>
      <w:r>
        <w:rPr>
          <w:rtl/>
        </w:rPr>
        <w:t xml:space="preserve"> الإرشاد للشيخ المفيد: ص 86</w:t>
      </w:r>
      <w:r>
        <w:rPr>
          <w:rFonts w:hint="cs"/>
          <w:rtl/>
        </w:rPr>
        <w:t xml:space="preserve"> </w:t>
      </w:r>
      <w:r>
        <w:rPr>
          <w:rtl/>
        </w:rPr>
        <w:t>ـ</w:t>
      </w:r>
      <w:r>
        <w:rPr>
          <w:rFonts w:hint="cs"/>
          <w:rtl/>
        </w:rPr>
        <w:t xml:space="preserve"> </w:t>
      </w:r>
      <w:r>
        <w:rPr>
          <w:rtl/>
        </w:rPr>
        <w:t>88 وتفسير فرات: ص 222 إلى 226، وتفسير القمي: ج 2 ص 434</w:t>
      </w:r>
      <w:r>
        <w:rPr>
          <w:rFonts w:hint="cs"/>
          <w:rtl/>
        </w:rPr>
        <w:t xml:space="preserve"> </w:t>
      </w:r>
      <w:r>
        <w:rPr>
          <w:rtl/>
        </w:rPr>
        <w:t>ـ</w:t>
      </w:r>
      <w:r>
        <w:rPr>
          <w:rFonts w:hint="cs"/>
          <w:rtl/>
        </w:rPr>
        <w:t xml:space="preserve"> </w:t>
      </w:r>
      <w:r>
        <w:rPr>
          <w:rtl/>
        </w:rPr>
        <w:t>439 مع زيادات في الأخير، وقد نقل ما جاء فيه من الفضائل في الشرح الحديدي: ج 9 ص 168 ومناقب المغازي: ص 237</w:t>
      </w:r>
      <w:r>
        <w:rPr>
          <w:rFonts w:hint="cs"/>
          <w:rtl/>
        </w:rPr>
        <w:t xml:space="preserve"> </w:t>
      </w:r>
      <w:r>
        <w:rPr>
          <w:rtl/>
        </w:rPr>
        <w:t>و</w:t>
      </w:r>
      <w:r>
        <w:rPr>
          <w:rFonts w:hint="cs"/>
          <w:rtl/>
        </w:rPr>
        <w:t xml:space="preserve"> </w:t>
      </w:r>
      <w:r>
        <w:rPr>
          <w:rtl/>
        </w:rPr>
        <w:t>238 وغيرهما.</w:t>
      </w:r>
    </w:p>
    <w:p w14:paraId="3EEEE905"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 ج 10 ص 802 ـ 803 ط بيروت.</w:t>
      </w:r>
    </w:p>
    <w:p w14:paraId="6E6E343D" w14:textId="760E6EB0" w:rsidR="00F24E3C" w:rsidRDefault="00F24E3C" w:rsidP="00DB5C31">
      <w:pPr>
        <w:pStyle w:val="libNormal"/>
        <w:rPr>
          <w:rFonts w:hint="cs"/>
          <w:rtl/>
        </w:rPr>
      </w:pPr>
      <w:r w:rsidRPr="00857C45">
        <w:rPr>
          <w:rtl/>
        </w:rPr>
        <w:br w:type="page"/>
      </w:r>
      <w:r>
        <w:rPr>
          <w:rtl/>
        </w:rPr>
        <w:lastRenderedPageBreak/>
        <w:t xml:space="preserve">هذا ما رواه جمع من أعلام الشيعة الإماميّة إلّا أنّ ما يذكره أصحاب السير والمغازي </w:t>
      </w:r>
      <w:r w:rsidRPr="002B6E16">
        <w:rPr>
          <w:rStyle w:val="libFootnotenumChar"/>
          <w:rtl/>
        </w:rPr>
        <w:t>(1)</w:t>
      </w:r>
      <w:r>
        <w:rPr>
          <w:rtl/>
        </w:rPr>
        <w:t xml:space="preserve"> من أهل السنّة يغاير ما حكيناه لك، وهؤلاء لا</w:t>
      </w:r>
      <w:r>
        <w:rPr>
          <w:rFonts w:hint="cs"/>
          <w:rtl/>
        </w:rPr>
        <w:t xml:space="preserve"> </w:t>
      </w:r>
      <w:r>
        <w:rPr>
          <w:rtl/>
        </w:rPr>
        <w:t>يتعرّضون بالذكر بتاتاً إلى دور شخصية الإمام علي</w:t>
      </w:r>
      <w:r>
        <w:rPr>
          <w:rFonts w:hint="cs"/>
          <w:rtl/>
        </w:rPr>
        <w:t>ّ</w:t>
      </w:r>
      <w:r>
        <w:rPr>
          <w:rtl/>
        </w:rPr>
        <w:t xml:space="preserve"> بن أبي طالب </w:t>
      </w:r>
      <w:r w:rsidR="00DC6014" w:rsidRPr="00DC6014">
        <w:rPr>
          <w:rStyle w:val="libAlaemChar"/>
          <w:rFonts w:hint="cs"/>
          <w:rtl/>
        </w:rPr>
        <w:t>عليه‌السلام</w:t>
      </w:r>
      <w:r>
        <w:rPr>
          <w:rtl/>
        </w:rPr>
        <w:t xml:space="preserve"> كما لا</w:t>
      </w:r>
      <w:r>
        <w:rPr>
          <w:rFonts w:hint="cs"/>
          <w:rtl/>
        </w:rPr>
        <w:t xml:space="preserve"> </w:t>
      </w:r>
      <w:r>
        <w:rPr>
          <w:rtl/>
        </w:rPr>
        <w:t xml:space="preserve">يذكرون نزول الآيات في تلك المناسبة، ومع ذلك يختلفون في تحديد موضع الغزوة والقبيلة المحاربة فيه، فيسمّيه ابن هشام بأرض بني عذرة، بينما نجد الواقدي في مغازية يشير إليهم بقوله: إنّ جمعاً من بَلِيّ وقضاعة قد تجمّعوا يريدون أن يدنوا إلى أطراف رسول الله </w:t>
      </w:r>
      <w:r w:rsidR="00DC6014" w:rsidRPr="00DC6014">
        <w:rPr>
          <w:rStyle w:val="libAlaemChar"/>
          <w:rFonts w:hint="cs"/>
          <w:rtl/>
        </w:rPr>
        <w:t>صلى‌الله‌عليه‌وآله</w:t>
      </w:r>
      <w:r>
        <w:rPr>
          <w:rtl/>
        </w:rPr>
        <w:t>، ومن أراد الوقوف على مضانّها، فليرجع إلى محالها.</w:t>
      </w:r>
    </w:p>
    <w:p w14:paraId="14D6F6AF" w14:textId="3A66FD9F" w:rsidR="00F24E3C" w:rsidRDefault="00F24E3C" w:rsidP="00F24E3C">
      <w:pPr>
        <w:pStyle w:val="Heading2"/>
        <w:rPr>
          <w:rFonts w:hint="cs"/>
          <w:rtl/>
        </w:rPr>
      </w:pPr>
      <w:bookmarkStart w:id="382" w:name="_Toc308080018"/>
      <w:bookmarkStart w:id="383" w:name="_Toc24453323"/>
      <w:r>
        <w:rPr>
          <w:rtl/>
        </w:rPr>
        <w:t>السر في انتصار عليّ</w:t>
      </w:r>
      <w:r>
        <w:rPr>
          <w:rFonts w:hint="cs"/>
          <w:rtl/>
        </w:rPr>
        <w:t>ٍ</w:t>
      </w:r>
      <w:r>
        <w:rPr>
          <w:rtl/>
        </w:rPr>
        <w:t xml:space="preserve"> </w:t>
      </w:r>
      <w:r w:rsidR="00DC6014" w:rsidRPr="00DC6014">
        <w:rPr>
          <w:rStyle w:val="libAlaemChar"/>
          <w:rFonts w:hint="cs"/>
          <w:rtl/>
        </w:rPr>
        <w:t>عليه‌السلام</w:t>
      </w:r>
      <w:r>
        <w:rPr>
          <w:rtl/>
        </w:rPr>
        <w:t xml:space="preserve"> دون من عداه:</w:t>
      </w:r>
      <w:bookmarkEnd w:id="383"/>
      <w:r>
        <w:rPr>
          <w:rtl/>
        </w:rPr>
        <w:t xml:space="preserve"> </w:t>
      </w:r>
      <w:bookmarkEnd w:id="382"/>
    </w:p>
    <w:p w14:paraId="15C2480E" w14:textId="0CC52669" w:rsidR="00F24E3C" w:rsidRDefault="00F24E3C" w:rsidP="00DB5C31">
      <w:pPr>
        <w:pStyle w:val="libNormal"/>
        <w:rPr>
          <w:rtl/>
        </w:rPr>
      </w:pPr>
      <w:r>
        <w:rPr>
          <w:rtl/>
        </w:rPr>
        <w:t xml:space="preserve">إنّ الحنكة والبراعة الحربيّة التي انتهجها أمير المؤمنين </w:t>
      </w:r>
      <w:r w:rsidR="00DC6014" w:rsidRPr="00DC6014">
        <w:rPr>
          <w:rStyle w:val="libAlaemChar"/>
          <w:rFonts w:hint="cs"/>
          <w:rtl/>
        </w:rPr>
        <w:t>عليه‌السلام</w:t>
      </w:r>
      <w:r>
        <w:rPr>
          <w:rtl/>
        </w:rPr>
        <w:t xml:space="preserve"> هي التي كفلت له الانتصار حيث تكمن في الأساليب الحربية التي نستعرضها لك فيما يلي: </w:t>
      </w:r>
    </w:p>
    <w:p w14:paraId="59530891"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تغيير مسير الجيش لإيهام العدو بعدم القصد للمباغتة والمهاجمة، وحتى لا</w:t>
      </w:r>
      <w:r>
        <w:rPr>
          <w:rFonts w:hint="cs"/>
          <w:rtl/>
        </w:rPr>
        <w:t xml:space="preserve"> </w:t>
      </w:r>
      <w:r>
        <w:rPr>
          <w:rtl/>
        </w:rPr>
        <w:t>يصل خبرهم إليهم عن طريق أعراب البادية والقبائل المجاورة.</w:t>
      </w:r>
    </w:p>
    <w:p w14:paraId="617C8774"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اتّخاذ الليل ستراً وحجاباً عن أعين الجواسيس، وطلائع المقاتلين، فقد</w:t>
      </w:r>
      <w:r>
        <w:rPr>
          <w:rFonts w:hint="cs"/>
          <w:rtl/>
        </w:rPr>
        <w:t xml:space="preserve"> </w:t>
      </w:r>
      <w:r>
        <w:rPr>
          <w:rtl/>
        </w:rPr>
        <w:t>سار ليلاً واختبأ نهاراً.</w:t>
      </w:r>
    </w:p>
    <w:p w14:paraId="016552BF" w14:textId="77777777" w:rsidR="00F24E3C" w:rsidRDefault="00F24E3C" w:rsidP="00DB5C31">
      <w:pPr>
        <w:pStyle w:val="libNormal"/>
        <w:rPr>
          <w:rtl/>
        </w:rPr>
      </w:pPr>
      <w:r>
        <w:rPr>
          <w:rtl/>
        </w:rPr>
        <w:t>3 ـ المهاجمة ليلاً والمباغتة لهم في عقر دارهم، وهم غاطّون في سبات الغفلة والنوم.</w:t>
      </w:r>
    </w:p>
    <w:p w14:paraId="2724288E" w14:textId="77777777" w:rsidR="00F24E3C" w:rsidRDefault="00F24E3C" w:rsidP="00DB5C31">
      <w:pPr>
        <w:pStyle w:val="libNormal"/>
        <w:rPr>
          <w:rFonts w:hint="cs"/>
          <w:rtl/>
        </w:rPr>
      </w:pPr>
      <w:r>
        <w:rPr>
          <w:rtl/>
        </w:rPr>
        <w:t>4</w:t>
      </w:r>
      <w:r>
        <w:rPr>
          <w:rFonts w:hint="cs"/>
          <w:rtl/>
        </w:rPr>
        <w:t xml:space="preserve"> </w:t>
      </w:r>
      <w:r>
        <w:rPr>
          <w:rtl/>
        </w:rPr>
        <w:t>ـ</w:t>
      </w:r>
      <w:r>
        <w:rPr>
          <w:rFonts w:hint="cs"/>
          <w:rtl/>
        </w:rPr>
        <w:t xml:space="preserve"> </w:t>
      </w:r>
      <w:r>
        <w:rPr>
          <w:rtl/>
        </w:rPr>
        <w:t>البأس والحميّة والشجاعة التي أبداها عند الهجوم على مواقعهم حيث لم يترك لهم أي فرصة للمقابلة والدفاع عن أنفسهم، فلم يكد</w:t>
      </w:r>
      <w:r>
        <w:rPr>
          <w:rFonts w:hint="cs"/>
          <w:rtl/>
        </w:rPr>
        <w:t xml:space="preserve"> </w:t>
      </w:r>
      <w:r>
        <w:rPr>
          <w:rtl/>
        </w:rPr>
        <w:t>ينادي المنادي منهم بالاستنفار، إلّا وقد كبس القوم برم</w:t>
      </w:r>
      <w:r>
        <w:rPr>
          <w:rFonts w:hint="cs"/>
          <w:rtl/>
        </w:rPr>
        <w:t>ّ</w:t>
      </w:r>
      <w:r>
        <w:rPr>
          <w:rtl/>
        </w:rPr>
        <w:t>تهم، وسقطوا في أيدي المسلمين.</w:t>
      </w:r>
    </w:p>
    <w:p w14:paraId="313487C9" w14:textId="77777777" w:rsidR="00F24E3C" w:rsidRDefault="00F24E3C" w:rsidP="001434A0">
      <w:pPr>
        <w:pStyle w:val="libLine"/>
        <w:rPr>
          <w:rtl/>
        </w:rPr>
      </w:pPr>
      <w:r>
        <w:rPr>
          <w:rtl/>
        </w:rPr>
        <w:t>__________________</w:t>
      </w:r>
    </w:p>
    <w:p w14:paraId="4749F1D7"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2 ص 623</w:t>
      </w:r>
      <w:r>
        <w:rPr>
          <w:rFonts w:hint="cs"/>
          <w:rtl/>
        </w:rPr>
        <w:t xml:space="preserve"> </w:t>
      </w:r>
      <w:r>
        <w:rPr>
          <w:rtl/>
        </w:rPr>
        <w:t>ـ 625، والمغازي للواقدي: ج 2 ص 769 ـ 774.</w:t>
      </w:r>
    </w:p>
    <w:p w14:paraId="7ACF8FB1" w14:textId="77777777" w:rsidR="00F24E3C" w:rsidRDefault="00F24E3C" w:rsidP="00DB5C31">
      <w:pPr>
        <w:pStyle w:val="libNormal"/>
        <w:rPr>
          <w:rtl/>
        </w:rPr>
      </w:pPr>
      <w:r w:rsidRPr="0018208C">
        <w:rPr>
          <w:rtl/>
        </w:rPr>
        <w:br w:type="page"/>
      </w:r>
      <w:r>
        <w:rPr>
          <w:rtl/>
        </w:rPr>
        <w:lastRenderedPageBreak/>
        <w:t>وأمّا الآيات النازلة في هذه الواقعة، فعلى حسب ما نقلناه هي سورة العاديات بأكملها بمناسبة تلك الواقعة وإليك تفسير ما تضمنته.</w:t>
      </w:r>
    </w:p>
    <w:p w14:paraId="07C885DF" w14:textId="77777777" w:rsidR="00F24E3C" w:rsidRDefault="00F24E3C" w:rsidP="00DB5C31">
      <w:pPr>
        <w:pStyle w:val="libNormal"/>
        <w:rPr>
          <w:rtl/>
        </w:rPr>
      </w:pPr>
      <w:r w:rsidRPr="0015158F">
        <w:rPr>
          <w:rStyle w:val="libAlaemChar"/>
          <w:rtl/>
        </w:rPr>
        <w:t>(</w:t>
      </w:r>
      <w:r w:rsidRPr="001D4CCD">
        <w:rPr>
          <w:rFonts w:hint="cs"/>
          <w:rtl/>
        </w:rPr>
        <w:t xml:space="preserve"> </w:t>
      </w:r>
      <w:r w:rsidRPr="00567513">
        <w:rPr>
          <w:rStyle w:val="libAieChar"/>
          <w:rFonts w:hint="cs"/>
          <w:rtl/>
        </w:rPr>
        <w:t>وَالْعَادِيَاتِ ضَبْحًا</w:t>
      </w:r>
      <w:r w:rsidRPr="001D4CCD">
        <w:rPr>
          <w:rtl/>
        </w:rPr>
        <w:t xml:space="preserve"> * </w:t>
      </w:r>
      <w:r w:rsidRPr="00567513">
        <w:rPr>
          <w:rStyle w:val="libAieChar"/>
          <w:rFonts w:hint="cs"/>
          <w:rtl/>
        </w:rPr>
        <w:t>فَالمُورِيَاتِ قَدْحًا</w:t>
      </w:r>
      <w:r w:rsidRPr="001D4CCD">
        <w:rPr>
          <w:rtl/>
        </w:rPr>
        <w:t xml:space="preserve"> * </w:t>
      </w:r>
      <w:r w:rsidRPr="00567513">
        <w:rPr>
          <w:rStyle w:val="libAieChar"/>
          <w:rFonts w:hint="cs"/>
          <w:rtl/>
        </w:rPr>
        <w:t>فَالمُغِيرَاتِ صُبْحًا</w:t>
      </w:r>
      <w:r w:rsidRPr="001D4CCD">
        <w:rPr>
          <w:rtl/>
        </w:rPr>
        <w:t xml:space="preserve"> * </w:t>
      </w:r>
      <w:r w:rsidRPr="00567513">
        <w:rPr>
          <w:rStyle w:val="libAieChar"/>
          <w:rFonts w:hint="cs"/>
          <w:rtl/>
        </w:rPr>
        <w:t>فَأَثَرْنَ بِهِ نَقْعًا</w:t>
      </w:r>
      <w:r w:rsidRPr="001D4CCD">
        <w:rPr>
          <w:rtl/>
        </w:rPr>
        <w:t xml:space="preserve"> * </w:t>
      </w:r>
      <w:r w:rsidRPr="00567513">
        <w:rPr>
          <w:rStyle w:val="libAieChar"/>
          <w:rFonts w:hint="cs"/>
          <w:rtl/>
        </w:rPr>
        <w:t>فَوَسَطْنَ بِهِ جَمْعًا</w:t>
      </w:r>
      <w:r w:rsidRPr="001D4CCD">
        <w:rPr>
          <w:rtl/>
        </w:rPr>
        <w:t xml:space="preserve"> * </w:t>
      </w:r>
      <w:r w:rsidRPr="00567513">
        <w:rPr>
          <w:rStyle w:val="libAieChar"/>
          <w:rFonts w:hint="cs"/>
          <w:rtl/>
        </w:rPr>
        <w:t>إِنَّ الإِنسَانَ لِرَبِّهِ لَكَنُودٌ</w:t>
      </w:r>
      <w:r w:rsidRPr="001D4CCD">
        <w:rPr>
          <w:rtl/>
        </w:rPr>
        <w:t xml:space="preserve"> * </w:t>
      </w:r>
      <w:r w:rsidRPr="00567513">
        <w:rPr>
          <w:rStyle w:val="libAieChar"/>
          <w:rFonts w:hint="cs"/>
          <w:rtl/>
        </w:rPr>
        <w:t>وَإِنَّهُ عَلَىٰ ذَٰلِكَ لَشَهِيدٌ</w:t>
      </w:r>
      <w:r w:rsidRPr="001D4CCD">
        <w:rPr>
          <w:rtl/>
        </w:rPr>
        <w:t xml:space="preserve"> * </w:t>
      </w:r>
      <w:r w:rsidRPr="00567513">
        <w:rPr>
          <w:rStyle w:val="libAieChar"/>
          <w:rFonts w:hint="cs"/>
          <w:rtl/>
        </w:rPr>
        <w:t>وَإِنَّهُ لِحُبِّ الخَيْرِ لَشَدِيدٌ</w:t>
      </w:r>
      <w:r w:rsidRPr="001D4CCD">
        <w:rPr>
          <w:rtl/>
        </w:rPr>
        <w:t xml:space="preserve"> * </w:t>
      </w:r>
      <w:r w:rsidRPr="00567513">
        <w:rPr>
          <w:rStyle w:val="libAieChar"/>
          <w:rFonts w:hint="cs"/>
          <w:rtl/>
        </w:rPr>
        <w:t>أَفَلا يَعْلَمُ إِذَا بُعْثِرَ مَا فِي الْقُبُورِ</w:t>
      </w:r>
      <w:r w:rsidRPr="001D4CCD">
        <w:rPr>
          <w:rtl/>
        </w:rPr>
        <w:t xml:space="preserve"> * </w:t>
      </w:r>
      <w:r w:rsidRPr="00567513">
        <w:rPr>
          <w:rStyle w:val="libAieChar"/>
          <w:rFonts w:hint="cs"/>
          <w:rtl/>
        </w:rPr>
        <w:t>وَحُصِّلَ مَا فِي الصُّدُورِ</w:t>
      </w:r>
      <w:r w:rsidRPr="001D4CCD">
        <w:rPr>
          <w:rtl/>
        </w:rPr>
        <w:t xml:space="preserve"> * </w:t>
      </w:r>
      <w:r w:rsidRPr="00567513">
        <w:rPr>
          <w:rStyle w:val="libAieChar"/>
          <w:rFonts w:hint="cs"/>
          <w:rtl/>
        </w:rPr>
        <w:t>إِنَّ رَبَّهُم بِهِمْ يَوْمَئِذٍ لَّخَبِيرٌ</w:t>
      </w:r>
      <w:r w:rsidRPr="001D4CCD">
        <w:rPr>
          <w:rtl/>
        </w:rPr>
        <w:t xml:space="preserve"> </w:t>
      </w:r>
      <w:r w:rsidRPr="0015158F">
        <w:rPr>
          <w:rStyle w:val="libAlaemChar"/>
          <w:rtl/>
        </w:rPr>
        <w:t>)</w:t>
      </w:r>
      <w:r>
        <w:rPr>
          <w:rtl/>
        </w:rPr>
        <w:t>.</w:t>
      </w:r>
    </w:p>
    <w:p w14:paraId="32C46633" w14:textId="77777777" w:rsidR="00F24E3C" w:rsidRDefault="00F24E3C" w:rsidP="00DB5C31">
      <w:pPr>
        <w:pStyle w:val="libNormal"/>
        <w:rPr>
          <w:rtl/>
        </w:rPr>
      </w:pPr>
      <w:r>
        <w:rPr>
          <w:rtl/>
        </w:rPr>
        <w:t>إنّ السياق العام الذي تضمّنته الآيات الشريفة يوحي بأنّ السورة مكّية لكون فواصلها متقاربة، ولكن المضمون يدل على أنها من السور المدينة، حيث تتناول الحكاية عن خيل الغزاة، وقد شرع الجهاد في المدينة.</w:t>
      </w:r>
    </w:p>
    <w:p w14:paraId="3391701F" w14:textId="77777777" w:rsidR="00F24E3C" w:rsidRDefault="00F24E3C" w:rsidP="00DB5C31">
      <w:pPr>
        <w:pStyle w:val="libNormal"/>
        <w:rPr>
          <w:rtl/>
        </w:rPr>
      </w:pPr>
      <w:r w:rsidRPr="0015158F">
        <w:rPr>
          <w:rStyle w:val="libAlaemChar"/>
          <w:rtl/>
        </w:rPr>
        <w:t>(</w:t>
      </w:r>
      <w:r w:rsidRPr="007C6185">
        <w:rPr>
          <w:rFonts w:hint="cs"/>
          <w:rtl/>
        </w:rPr>
        <w:t xml:space="preserve"> </w:t>
      </w:r>
      <w:r w:rsidRPr="00567513">
        <w:rPr>
          <w:rStyle w:val="libAieChar"/>
          <w:rFonts w:hint="cs"/>
          <w:rtl/>
        </w:rPr>
        <w:t>وَالْعَادِيَاتِ</w:t>
      </w:r>
      <w:r w:rsidRPr="007C6185">
        <w:rPr>
          <w:rtl/>
        </w:rPr>
        <w:t xml:space="preserve"> </w:t>
      </w:r>
      <w:r w:rsidRPr="0015158F">
        <w:rPr>
          <w:rStyle w:val="libAlaemChar"/>
          <w:rtl/>
        </w:rPr>
        <w:t>)</w:t>
      </w:r>
      <w:r>
        <w:rPr>
          <w:rtl/>
        </w:rPr>
        <w:t>: من الع</w:t>
      </w:r>
      <w:r>
        <w:rPr>
          <w:rFonts w:hint="cs"/>
          <w:rtl/>
        </w:rPr>
        <w:t>َ</w:t>
      </w:r>
      <w:r>
        <w:rPr>
          <w:rtl/>
        </w:rPr>
        <w:t>دو وهو الجري بسرعة.</w:t>
      </w:r>
    </w:p>
    <w:p w14:paraId="6D871493" w14:textId="77777777" w:rsidR="00F24E3C" w:rsidRDefault="00F24E3C" w:rsidP="00DB5C31">
      <w:pPr>
        <w:pStyle w:val="libNormal"/>
        <w:rPr>
          <w:rtl/>
        </w:rPr>
      </w:pPr>
      <w:r w:rsidRPr="0015158F">
        <w:rPr>
          <w:rStyle w:val="libAlaemChar"/>
          <w:rtl/>
        </w:rPr>
        <w:t>(</w:t>
      </w:r>
      <w:r w:rsidRPr="007C6185">
        <w:rPr>
          <w:rFonts w:hint="cs"/>
          <w:rtl/>
        </w:rPr>
        <w:t xml:space="preserve"> </w:t>
      </w:r>
      <w:r w:rsidRPr="00567513">
        <w:rPr>
          <w:rStyle w:val="libAieChar"/>
          <w:rFonts w:hint="cs"/>
          <w:rtl/>
        </w:rPr>
        <w:t>ضَبْحًا</w:t>
      </w:r>
      <w:r w:rsidRPr="007C6185">
        <w:rPr>
          <w:rFonts w:hint="cs"/>
          <w:rtl/>
        </w:rPr>
        <w:t xml:space="preserve"> </w:t>
      </w:r>
      <w:r w:rsidRPr="0015158F">
        <w:rPr>
          <w:rStyle w:val="libAlaemChar"/>
          <w:rtl/>
        </w:rPr>
        <w:t>)</w:t>
      </w:r>
      <w:r>
        <w:rPr>
          <w:rtl/>
        </w:rPr>
        <w:t>: والضبح صوت أنفاس الخيل عند عدوها، والمعنى لاُقسم بالخيل التي تعدو وهي تضبح.</w:t>
      </w:r>
    </w:p>
    <w:p w14:paraId="722D37E5" w14:textId="77777777" w:rsidR="00F24E3C" w:rsidRDefault="00F24E3C" w:rsidP="00DB5C31">
      <w:pPr>
        <w:pStyle w:val="libNormal"/>
        <w:rPr>
          <w:rtl/>
        </w:rPr>
      </w:pPr>
      <w:r w:rsidRPr="0015158F">
        <w:rPr>
          <w:rStyle w:val="libAlaemChar"/>
          <w:rtl/>
        </w:rPr>
        <w:t>(</w:t>
      </w:r>
      <w:r w:rsidRPr="007C6185">
        <w:rPr>
          <w:rFonts w:hint="cs"/>
          <w:rtl/>
        </w:rPr>
        <w:t xml:space="preserve"> </w:t>
      </w:r>
      <w:r w:rsidRPr="00567513">
        <w:rPr>
          <w:rStyle w:val="libAieChar"/>
          <w:rFonts w:hint="cs"/>
          <w:rtl/>
        </w:rPr>
        <w:t>فَالمُورِيَاتِ قَدْحًا</w:t>
      </w:r>
      <w:r w:rsidRPr="007C6185">
        <w:rPr>
          <w:rtl/>
        </w:rPr>
        <w:t xml:space="preserve"> </w:t>
      </w:r>
      <w:r w:rsidRPr="0015158F">
        <w:rPr>
          <w:rStyle w:val="libAlaemChar"/>
          <w:rtl/>
        </w:rPr>
        <w:t>)</w:t>
      </w:r>
      <w:r>
        <w:rPr>
          <w:rtl/>
        </w:rPr>
        <w:t xml:space="preserve"> « الايراء »: إخراج، « القدح »: الضرب. يقال: قَدَحَ فَأورى: إذا أخرج النار بالقدح، والمراد الشرر المتطاير الذي ينتج من اصطكاك حوافر الخيل إذا عدت فوق الحجارة والأرض المحصبة.</w:t>
      </w:r>
    </w:p>
    <w:p w14:paraId="4BC64CFE" w14:textId="77777777" w:rsidR="00F24E3C" w:rsidRDefault="00F24E3C" w:rsidP="00DB5C31">
      <w:pPr>
        <w:pStyle w:val="libNormal"/>
        <w:rPr>
          <w:rtl/>
        </w:rPr>
      </w:pPr>
      <w:r w:rsidRPr="0015158F">
        <w:rPr>
          <w:rStyle w:val="libAlaemChar"/>
          <w:rtl/>
        </w:rPr>
        <w:t>(</w:t>
      </w:r>
      <w:r w:rsidRPr="001D4CCD">
        <w:rPr>
          <w:rtl/>
        </w:rPr>
        <w:t xml:space="preserve"> </w:t>
      </w:r>
      <w:r w:rsidRPr="00567513">
        <w:rPr>
          <w:rStyle w:val="libAieChar"/>
          <w:rFonts w:hint="cs"/>
          <w:rtl/>
        </w:rPr>
        <w:t>فَالمُغِيرَاتِ صُبْحًا</w:t>
      </w:r>
      <w:r w:rsidRPr="001D4CCD">
        <w:rPr>
          <w:rtl/>
        </w:rPr>
        <w:t xml:space="preserve"> </w:t>
      </w:r>
      <w:r w:rsidRPr="0015158F">
        <w:rPr>
          <w:rStyle w:val="libAlaemChar"/>
          <w:rtl/>
        </w:rPr>
        <w:t>)</w:t>
      </w:r>
      <w:r>
        <w:rPr>
          <w:rtl/>
        </w:rPr>
        <w:t xml:space="preserve"> الإغارة: الهجوم على العدو بغتة بالخيل، فأقسم بالخيل الهاجمة على العدو بغتة في وقت الصبح.</w:t>
      </w:r>
    </w:p>
    <w:p w14:paraId="11848F68" w14:textId="77777777" w:rsidR="00F24E3C" w:rsidRDefault="00F24E3C" w:rsidP="00DB5C31">
      <w:pPr>
        <w:pStyle w:val="libNormal"/>
        <w:rPr>
          <w:rtl/>
        </w:rPr>
      </w:pPr>
      <w:r w:rsidRPr="0015158F">
        <w:rPr>
          <w:rStyle w:val="libAlaemChar"/>
          <w:rtl/>
        </w:rPr>
        <w:t>(</w:t>
      </w:r>
      <w:r w:rsidRPr="007C6185">
        <w:rPr>
          <w:rFonts w:hint="cs"/>
          <w:rtl/>
        </w:rPr>
        <w:t xml:space="preserve"> </w:t>
      </w:r>
      <w:r w:rsidRPr="00567513">
        <w:rPr>
          <w:rStyle w:val="libAieChar"/>
          <w:rFonts w:hint="cs"/>
          <w:rtl/>
        </w:rPr>
        <w:t>فَأَثَرْنَ بِهِ نَقْعًا</w:t>
      </w:r>
      <w:r w:rsidRPr="001D4CCD">
        <w:rPr>
          <w:rtl/>
        </w:rPr>
        <w:t xml:space="preserve"> </w:t>
      </w:r>
      <w:r w:rsidRPr="0015158F">
        <w:rPr>
          <w:rStyle w:val="libAlaemChar"/>
          <w:rtl/>
        </w:rPr>
        <w:t>)</w:t>
      </w:r>
      <w:r>
        <w:rPr>
          <w:rtl/>
        </w:rPr>
        <w:t xml:space="preserve"> الإثارة: هو تهييج الغبار ونحوه، والنقع: الغبار، والمعنى إطارة الغبار من على وجة الأرض.</w:t>
      </w:r>
    </w:p>
    <w:p w14:paraId="257E482C" w14:textId="77777777" w:rsidR="00F24E3C" w:rsidRDefault="00F24E3C" w:rsidP="00DB5C31">
      <w:pPr>
        <w:pStyle w:val="libNormal"/>
        <w:rPr>
          <w:rtl/>
        </w:rPr>
      </w:pPr>
      <w:r w:rsidRPr="0015158F">
        <w:rPr>
          <w:rStyle w:val="libAlaemChar"/>
          <w:rtl/>
        </w:rPr>
        <w:t>(</w:t>
      </w:r>
      <w:r w:rsidRPr="007C6185">
        <w:rPr>
          <w:rFonts w:hint="cs"/>
          <w:rtl/>
        </w:rPr>
        <w:t xml:space="preserve"> </w:t>
      </w:r>
      <w:r w:rsidRPr="00567513">
        <w:rPr>
          <w:rStyle w:val="libAieChar"/>
          <w:rFonts w:hint="cs"/>
          <w:rtl/>
        </w:rPr>
        <w:t>فَوَسَطْنَ بِهِ جَمْعًا</w:t>
      </w:r>
      <w:r w:rsidRPr="001D4CCD">
        <w:rPr>
          <w:rtl/>
        </w:rPr>
        <w:t xml:space="preserve"> </w:t>
      </w:r>
      <w:r w:rsidRPr="0015158F">
        <w:rPr>
          <w:rStyle w:val="libAlaemChar"/>
          <w:rtl/>
        </w:rPr>
        <w:t>)</w:t>
      </w:r>
      <w:r>
        <w:rPr>
          <w:rtl/>
        </w:rPr>
        <w:t xml:space="preserve"> الوسط والتوسّط: بمعنى واحد، والضمير المجرور يرجع إلى الصبح، أو إلى النقع، والمعنى فصرن في وقت الصبح في وسط الجمع، والمراد منه كتيبة العدو.</w:t>
      </w:r>
    </w:p>
    <w:p w14:paraId="78A38D15" w14:textId="77777777" w:rsidR="00F24E3C" w:rsidRDefault="00F24E3C" w:rsidP="00DB5C31">
      <w:pPr>
        <w:pStyle w:val="libNormal"/>
        <w:rPr>
          <w:rFonts w:hint="cs"/>
          <w:rtl/>
        </w:rPr>
      </w:pPr>
      <w:r w:rsidRPr="0015158F">
        <w:rPr>
          <w:rStyle w:val="libAlaemChar"/>
          <w:rtl/>
        </w:rPr>
        <w:t>(</w:t>
      </w:r>
      <w:r w:rsidRPr="001D4CCD">
        <w:rPr>
          <w:rtl/>
        </w:rPr>
        <w:t xml:space="preserve"> </w:t>
      </w:r>
      <w:r w:rsidRPr="00567513">
        <w:rPr>
          <w:rStyle w:val="libAieChar"/>
          <w:rFonts w:hint="cs"/>
          <w:rtl/>
        </w:rPr>
        <w:t>إِنَّ الإِنسَانَ لِرَبِّهِ لَكَنُودٌ</w:t>
      </w:r>
      <w:r w:rsidRPr="001D4CCD">
        <w:rPr>
          <w:rtl/>
        </w:rPr>
        <w:t xml:space="preserve"> </w:t>
      </w:r>
      <w:r w:rsidRPr="0015158F">
        <w:rPr>
          <w:rStyle w:val="libAlaemChar"/>
          <w:rtl/>
        </w:rPr>
        <w:t>)</w:t>
      </w:r>
      <w:r>
        <w:rPr>
          <w:rtl/>
        </w:rPr>
        <w:t xml:space="preserve"> الكنود: الكفور، والآية كقوله: </w:t>
      </w:r>
      <w:r w:rsidRPr="0015158F">
        <w:rPr>
          <w:rStyle w:val="libAlaemChar"/>
          <w:rtl/>
        </w:rPr>
        <w:t>(</w:t>
      </w:r>
      <w:r w:rsidRPr="007C6185">
        <w:rPr>
          <w:rFonts w:hint="cs"/>
          <w:rtl/>
        </w:rPr>
        <w:t xml:space="preserve"> </w:t>
      </w:r>
      <w:r w:rsidRPr="00567513">
        <w:rPr>
          <w:rStyle w:val="libAieChar"/>
          <w:rFonts w:hint="cs"/>
          <w:rtl/>
        </w:rPr>
        <w:t>إِنَّ الإِنسَانَ</w:t>
      </w:r>
    </w:p>
    <w:p w14:paraId="35685B50" w14:textId="77777777" w:rsidR="00F24E3C" w:rsidRDefault="00F24E3C" w:rsidP="001434A0">
      <w:pPr>
        <w:pStyle w:val="libNormal0"/>
        <w:rPr>
          <w:rFonts w:hint="cs"/>
          <w:rtl/>
        </w:rPr>
      </w:pPr>
      <w:r w:rsidRPr="0018208C">
        <w:rPr>
          <w:rtl/>
        </w:rPr>
        <w:br w:type="page"/>
      </w:r>
      <w:r w:rsidRPr="00567513">
        <w:rPr>
          <w:rStyle w:val="libAieChar"/>
          <w:rFonts w:hint="cs"/>
          <w:rtl/>
        </w:rPr>
        <w:lastRenderedPageBreak/>
        <w:t>لَكَفُورٌ</w:t>
      </w:r>
      <w:r w:rsidRPr="007C6185">
        <w:rPr>
          <w:rtl/>
        </w:rPr>
        <w:t xml:space="preserve"> </w:t>
      </w:r>
      <w:r w:rsidRPr="0015158F">
        <w:rPr>
          <w:rStyle w:val="libAlaemChar"/>
          <w:rtl/>
        </w:rPr>
        <w:t>)</w:t>
      </w:r>
      <w:r>
        <w:rPr>
          <w:rtl/>
        </w:rPr>
        <w:t xml:space="preserve"> ( الحج / 66 ) وهو إخبار عمّا في طبع الإنسان من اتبّاع الهوى والإنكباب على عرض الدنيا، وفيه تعريض للقوم المغار عليهم.</w:t>
      </w:r>
    </w:p>
    <w:p w14:paraId="7F83C920" w14:textId="77777777" w:rsidR="00F24E3C" w:rsidRDefault="00F24E3C" w:rsidP="00DB5C31">
      <w:pPr>
        <w:pStyle w:val="libNormal"/>
        <w:rPr>
          <w:rtl/>
        </w:rPr>
      </w:pPr>
      <w:r w:rsidRPr="0015158F">
        <w:rPr>
          <w:rStyle w:val="libAlaemChar"/>
          <w:rtl/>
        </w:rPr>
        <w:t>(</w:t>
      </w:r>
      <w:r w:rsidRPr="007C6185">
        <w:rPr>
          <w:rFonts w:hint="cs"/>
          <w:rtl/>
        </w:rPr>
        <w:t xml:space="preserve"> </w:t>
      </w:r>
      <w:r w:rsidRPr="00567513">
        <w:rPr>
          <w:rStyle w:val="libAieChar"/>
          <w:rFonts w:hint="cs"/>
          <w:rtl/>
        </w:rPr>
        <w:t>وَإِنَّهُ عَلَىٰ ذَٰلِكَ لَشَهِيدٌ</w:t>
      </w:r>
      <w:r w:rsidRPr="001D4CCD">
        <w:rPr>
          <w:rtl/>
        </w:rPr>
        <w:t xml:space="preserve"> </w:t>
      </w:r>
      <w:r w:rsidRPr="0015158F">
        <w:rPr>
          <w:rStyle w:val="libAlaemChar"/>
          <w:rtl/>
        </w:rPr>
        <w:t>)</w:t>
      </w:r>
      <w:r>
        <w:rPr>
          <w:rtl/>
        </w:rPr>
        <w:t xml:space="preserve">: أي </w:t>
      </w:r>
      <w:r>
        <w:rPr>
          <w:rFonts w:hint="cs"/>
          <w:rtl/>
        </w:rPr>
        <w:t>إ</w:t>
      </w:r>
      <w:r>
        <w:rPr>
          <w:rtl/>
        </w:rPr>
        <w:t>نّ الإنسان على كفرانه بأنعم ربّه شاهد فانّ « الإنسان على نفسه بصيرة ».</w:t>
      </w:r>
    </w:p>
    <w:p w14:paraId="7DC7D23F" w14:textId="77777777" w:rsidR="00F24E3C" w:rsidRDefault="00F24E3C" w:rsidP="00DB5C31">
      <w:pPr>
        <w:pStyle w:val="libNormal"/>
        <w:rPr>
          <w:rtl/>
        </w:rPr>
      </w:pPr>
      <w:r w:rsidRPr="0015158F">
        <w:rPr>
          <w:rStyle w:val="libAlaemChar"/>
          <w:rtl/>
        </w:rPr>
        <w:t>(</w:t>
      </w:r>
      <w:r w:rsidRPr="001D4CCD">
        <w:rPr>
          <w:rtl/>
        </w:rPr>
        <w:t xml:space="preserve"> </w:t>
      </w:r>
      <w:r w:rsidRPr="00567513">
        <w:rPr>
          <w:rStyle w:val="libAieChar"/>
          <w:rFonts w:hint="cs"/>
          <w:rtl/>
        </w:rPr>
        <w:t>وَإِنَّهُ لِحُبِّ الخَيْرِ لَشَدِيدٌ</w:t>
      </w:r>
      <w:r w:rsidRPr="001D4CCD">
        <w:rPr>
          <w:rtl/>
        </w:rPr>
        <w:t xml:space="preserve"> </w:t>
      </w:r>
      <w:r w:rsidRPr="0015158F">
        <w:rPr>
          <w:rStyle w:val="libAlaemChar"/>
          <w:rtl/>
        </w:rPr>
        <w:t>)</w:t>
      </w:r>
      <w:r>
        <w:rPr>
          <w:rtl/>
        </w:rPr>
        <w:t>: أي إنّ الإنسان لأجل حبّ المال لبخيل شحيح.</w:t>
      </w:r>
    </w:p>
    <w:p w14:paraId="75D9C461" w14:textId="77777777" w:rsidR="00F24E3C" w:rsidRDefault="00F24E3C" w:rsidP="00DB5C31">
      <w:pPr>
        <w:pStyle w:val="libNormal"/>
        <w:rPr>
          <w:rtl/>
        </w:rPr>
      </w:pPr>
      <w:r w:rsidRPr="0015158F">
        <w:rPr>
          <w:rStyle w:val="libAlaemChar"/>
          <w:rtl/>
        </w:rPr>
        <w:t>(</w:t>
      </w:r>
      <w:r w:rsidRPr="001D4CCD">
        <w:rPr>
          <w:rtl/>
        </w:rPr>
        <w:t xml:space="preserve"> </w:t>
      </w:r>
      <w:r w:rsidRPr="00567513">
        <w:rPr>
          <w:rStyle w:val="libAieChar"/>
          <w:rFonts w:hint="cs"/>
          <w:rtl/>
        </w:rPr>
        <w:t>أَفَلا يَعْلَمُ إِذَا بُعْثِرَ مَا فِي الْقُبُورِ</w:t>
      </w:r>
      <w:r w:rsidRPr="001D4CCD">
        <w:rPr>
          <w:rtl/>
        </w:rPr>
        <w:t xml:space="preserve"> * </w:t>
      </w:r>
      <w:r w:rsidRPr="00567513">
        <w:rPr>
          <w:rStyle w:val="libAieChar"/>
          <w:rFonts w:hint="cs"/>
          <w:rtl/>
        </w:rPr>
        <w:t>وَحُصِّلَ مَا فِي الصُّدُورِ</w:t>
      </w:r>
      <w:r w:rsidRPr="001D4CCD">
        <w:rPr>
          <w:rtl/>
        </w:rPr>
        <w:t xml:space="preserve"> * </w:t>
      </w:r>
      <w:r w:rsidRPr="00567513">
        <w:rPr>
          <w:rStyle w:val="libAieChar"/>
          <w:rFonts w:hint="cs"/>
          <w:rtl/>
        </w:rPr>
        <w:t>إِنَّ رَبَّهُم بِهِمْ يَوْمَئِذٍ لَّخَبِيرٌ</w:t>
      </w:r>
      <w:r w:rsidRPr="007C6185">
        <w:rPr>
          <w:rtl/>
        </w:rPr>
        <w:t xml:space="preserve"> </w:t>
      </w:r>
      <w:r w:rsidRPr="0015158F">
        <w:rPr>
          <w:rStyle w:val="libAlaemChar"/>
          <w:rtl/>
        </w:rPr>
        <w:t>)</w:t>
      </w:r>
      <w:r>
        <w:rPr>
          <w:rtl/>
        </w:rPr>
        <w:t>: أي أفلا يعلم الإنسان أنَّ لكفرانه بنعمة ربّه، تبعة ستلحقه وسيجازى بها إذا اُخرج ما في القبور من الأبدان، وحصل ما في الصدور من سرائرها، و</w:t>
      </w:r>
      <w:r>
        <w:rPr>
          <w:rFonts w:hint="cs"/>
          <w:rtl/>
        </w:rPr>
        <w:t>إ</w:t>
      </w:r>
      <w:r>
        <w:rPr>
          <w:rtl/>
        </w:rPr>
        <w:t>نّ ربهم خبير بسرائرهم، فيجازيهم بما فيها.</w:t>
      </w:r>
    </w:p>
    <w:p w14:paraId="3E4FA311" w14:textId="77777777" w:rsidR="00F24E3C" w:rsidRDefault="00F24E3C" w:rsidP="00DB5C31">
      <w:pPr>
        <w:pStyle w:val="libNormal"/>
        <w:rPr>
          <w:rtl/>
        </w:rPr>
      </w:pPr>
      <w:r>
        <w:rPr>
          <w:rtl/>
        </w:rPr>
        <w:t xml:space="preserve">بقي في تقسير الآيات بيان نكتتين: </w:t>
      </w:r>
    </w:p>
    <w:p w14:paraId="102F9753" w14:textId="77777777" w:rsidR="00F24E3C" w:rsidRDefault="00F24E3C" w:rsidP="00DB5C31">
      <w:pPr>
        <w:pStyle w:val="libNormal"/>
        <w:rPr>
          <w:rtl/>
        </w:rPr>
      </w:pPr>
      <w:r>
        <w:rPr>
          <w:rtl/>
        </w:rPr>
        <w:t>1 ـ ما هو سر الحلف بالعاديات، فالموريات، فالمغيرات.</w:t>
      </w:r>
    </w:p>
    <w:p w14:paraId="0CCCFDF5" w14:textId="77777777" w:rsidR="00F24E3C" w:rsidRDefault="00F24E3C" w:rsidP="00DB5C31">
      <w:pPr>
        <w:pStyle w:val="libNormal"/>
        <w:rPr>
          <w:rtl/>
        </w:rPr>
      </w:pPr>
      <w:r>
        <w:rPr>
          <w:rtl/>
        </w:rPr>
        <w:t xml:space="preserve">2 ـ ما هي الصلة بين الحلف بها والجواب عن القسم بقوله: </w:t>
      </w:r>
    </w:p>
    <w:p w14:paraId="2F375953" w14:textId="77777777" w:rsidR="00F24E3C" w:rsidRDefault="00F24E3C" w:rsidP="00DB5C31">
      <w:pPr>
        <w:pStyle w:val="libNormal"/>
        <w:rPr>
          <w:rtl/>
        </w:rPr>
      </w:pPr>
      <w:r w:rsidRPr="0015158F">
        <w:rPr>
          <w:rStyle w:val="libAlaemChar"/>
          <w:rtl/>
        </w:rPr>
        <w:t>(</w:t>
      </w:r>
      <w:r w:rsidRPr="007C6185">
        <w:rPr>
          <w:rFonts w:hint="cs"/>
          <w:rtl/>
        </w:rPr>
        <w:t xml:space="preserve"> </w:t>
      </w:r>
      <w:r w:rsidRPr="00567513">
        <w:rPr>
          <w:rStyle w:val="libAieChar"/>
          <w:rFonts w:hint="cs"/>
          <w:rtl/>
        </w:rPr>
        <w:t>إِنَّ الإِنسَانَ لِرَبِّهِ لَكَنُودٌ</w:t>
      </w:r>
      <w:r w:rsidRPr="001D4CCD">
        <w:rPr>
          <w:rtl/>
        </w:rPr>
        <w:t xml:space="preserve"> * </w:t>
      </w:r>
      <w:r w:rsidRPr="00567513">
        <w:rPr>
          <w:rStyle w:val="libAieChar"/>
          <w:rFonts w:hint="cs"/>
          <w:rtl/>
        </w:rPr>
        <w:t>وَإِنَّهُ عَلَىٰ ذَٰلِكَ لَشَهِيدٌ</w:t>
      </w:r>
      <w:r w:rsidRPr="001D4CCD">
        <w:rPr>
          <w:rtl/>
        </w:rPr>
        <w:t xml:space="preserve"> * </w:t>
      </w:r>
      <w:r w:rsidRPr="00567513">
        <w:rPr>
          <w:rStyle w:val="libAieChar"/>
          <w:rFonts w:hint="cs"/>
          <w:rtl/>
        </w:rPr>
        <w:t>وَإِنَّهُ لِحُبِّ الخَيْرِ لَشَدِيدٌ</w:t>
      </w:r>
      <w:r w:rsidRPr="007C6185">
        <w:rPr>
          <w:rtl/>
        </w:rPr>
        <w:t xml:space="preserve"> </w:t>
      </w:r>
      <w:r w:rsidRPr="0015158F">
        <w:rPr>
          <w:rStyle w:val="libAlaemChar"/>
          <w:rtl/>
        </w:rPr>
        <w:t>)</w:t>
      </w:r>
      <w:r>
        <w:rPr>
          <w:rtl/>
        </w:rPr>
        <w:t>.</w:t>
      </w:r>
    </w:p>
    <w:p w14:paraId="796A9D44" w14:textId="77777777" w:rsidR="00F24E3C" w:rsidRDefault="00F24E3C" w:rsidP="00DB5C31">
      <w:pPr>
        <w:pStyle w:val="libNormal"/>
        <w:rPr>
          <w:rtl/>
        </w:rPr>
      </w:pPr>
      <w:r>
        <w:rPr>
          <w:rtl/>
        </w:rPr>
        <w:t>إنّ كثيراً من التفاسير تتضمّن سرّ الحلف بها، ولم يذكر سرّ الصلة بينهما بل أهمله ف</w:t>
      </w:r>
      <w:r>
        <w:rPr>
          <w:rFonts w:hint="cs"/>
          <w:rtl/>
        </w:rPr>
        <w:t>ي</w:t>
      </w:r>
      <w:r>
        <w:rPr>
          <w:rtl/>
        </w:rPr>
        <w:t xml:space="preserve"> جميع الأقسام الواردة في القرآن، وهو أمر عجيب.</w:t>
      </w:r>
    </w:p>
    <w:p w14:paraId="0A202AEC" w14:textId="77777777" w:rsidR="00F24E3C" w:rsidRDefault="00F24E3C" w:rsidP="00DB5C31">
      <w:pPr>
        <w:pStyle w:val="libNormal"/>
        <w:rPr>
          <w:rtl/>
        </w:rPr>
      </w:pPr>
      <w:r>
        <w:rPr>
          <w:rtl/>
        </w:rPr>
        <w:t>أمّا علّة القسم بالاُمور المذكورة، فلأنّ الخيل أقوى وسيلة للمقاتل المجاهد في سبيل الله، فتضفي له طابع القداسة، لقداسة غايته، فإنّ كرامة الوسيلة بكرامة ذيها، وأمّا القسم بضبحها، والموريات التي تتطاير من حوافر أرجلها، فلأنّ هذه الحالات المجتمعة في الخيل عند العدو تبعث الرعب والهلع والخوف في نفوس الأعداء، فتكون بمجموعها من مقوّمات النصر والغلبة، والظهور على الكفر، وهنا يكمن السر في تشريفها وتعظيمها، واستحقاقها لتكون محلاًّ للقسم.</w:t>
      </w:r>
    </w:p>
    <w:p w14:paraId="0F1B64E6" w14:textId="588D43DF" w:rsidR="00F24E3C" w:rsidRDefault="00F24E3C" w:rsidP="00DB5C31">
      <w:pPr>
        <w:pStyle w:val="libNormal"/>
        <w:rPr>
          <w:rFonts w:hint="cs"/>
          <w:rtl/>
        </w:rPr>
      </w:pPr>
      <w:r>
        <w:rPr>
          <w:rtl/>
        </w:rPr>
        <w:t xml:space="preserve">قال رسول الله </w:t>
      </w:r>
      <w:r w:rsidR="00DC6014" w:rsidRPr="00DC6014">
        <w:rPr>
          <w:rStyle w:val="libAlaemChar"/>
          <w:rFonts w:hint="cs"/>
          <w:rtl/>
        </w:rPr>
        <w:t>صلى‌الله‌عليه‌وآله</w:t>
      </w:r>
      <w:r>
        <w:rPr>
          <w:rtl/>
        </w:rPr>
        <w:t>: « الخير كلّه في السيف، وتحت</w:t>
      </w:r>
    </w:p>
    <w:p w14:paraId="28FA71C5" w14:textId="77777777" w:rsidR="00F24E3C" w:rsidRDefault="00F24E3C" w:rsidP="001434A0">
      <w:pPr>
        <w:pStyle w:val="libNormal0"/>
        <w:rPr>
          <w:rFonts w:hint="cs"/>
          <w:rtl/>
        </w:rPr>
      </w:pPr>
      <w:r w:rsidRPr="0018208C">
        <w:rPr>
          <w:rtl/>
        </w:rPr>
        <w:br w:type="page"/>
      </w:r>
      <w:r>
        <w:rPr>
          <w:rtl/>
        </w:rPr>
        <w:lastRenderedPageBreak/>
        <w:t>ظل</w:t>
      </w:r>
      <w:r>
        <w:rPr>
          <w:rFonts w:hint="cs"/>
          <w:rtl/>
        </w:rPr>
        <w:t>ّ</w:t>
      </w:r>
      <w:r>
        <w:rPr>
          <w:rtl/>
        </w:rPr>
        <w:t xml:space="preserve"> السيف، ولا يقيم الناس إلّا السيف، والسيوف مقاليد الجنّة والنار » </w:t>
      </w:r>
      <w:r w:rsidRPr="002B6E16">
        <w:rPr>
          <w:rStyle w:val="libFootnotenumChar"/>
          <w:rtl/>
        </w:rPr>
        <w:t>(1)</w:t>
      </w:r>
      <w:r>
        <w:rPr>
          <w:rtl/>
        </w:rPr>
        <w:t>.</w:t>
      </w:r>
    </w:p>
    <w:p w14:paraId="2AEB5E78" w14:textId="28F03ACC" w:rsidR="00F24E3C" w:rsidRDefault="00F24E3C" w:rsidP="00DB5C31">
      <w:pPr>
        <w:pStyle w:val="libNormal"/>
        <w:rPr>
          <w:rtl/>
        </w:rPr>
      </w:pPr>
      <w:r>
        <w:rPr>
          <w:rtl/>
        </w:rPr>
        <w:t xml:space="preserve">وعنه </w:t>
      </w:r>
      <w:r w:rsidR="00DC6014" w:rsidRPr="00DC6014">
        <w:rPr>
          <w:rStyle w:val="libAlaemChar"/>
          <w:rFonts w:hint="cs"/>
          <w:rtl/>
        </w:rPr>
        <w:t>صلى‌الله‌عليه‌وآله</w:t>
      </w:r>
      <w:r>
        <w:rPr>
          <w:rtl/>
        </w:rPr>
        <w:t xml:space="preserve"> أيضاً قال: « إنّ أفضل عمل المؤمنين الجهاد في سبيل الله » </w:t>
      </w:r>
      <w:r w:rsidRPr="002B6E16">
        <w:rPr>
          <w:rStyle w:val="libFootnotenumChar"/>
          <w:rtl/>
        </w:rPr>
        <w:t>(2)</w:t>
      </w:r>
      <w:r>
        <w:rPr>
          <w:rtl/>
        </w:rPr>
        <w:t>.</w:t>
      </w:r>
    </w:p>
    <w:p w14:paraId="2293FB83" w14:textId="77777777" w:rsidR="00F24E3C" w:rsidRDefault="00F24E3C" w:rsidP="00DB5C31">
      <w:pPr>
        <w:pStyle w:val="libNormal"/>
        <w:rPr>
          <w:rtl/>
        </w:rPr>
      </w:pPr>
      <w:r>
        <w:rPr>
          <w:rtl/>
        </w:rPr>
        <w:t xml:space="preserve">إلى غير ذلك من الروايات الواردة في شرف الجهاد مضافاً إلى قوله سبحانه: </w:t>
      </w:r>
      <w:r w:rsidRPr="0015158F">
        <w:rPr>
          <w:rStyle w:val="libAlaemChar"/>
          <w:rtl/>
        </w:rPr>
        <w:t>(</w:t>
      </w:r>
      <w:r w:rsidRPr="007C6185">
        <w:rPr>
          <w:rFonts w:hint="cs"/>
          <w:rtl/>
        </w:rPr>
        <w:t xml:space="preserve"> </w:t>
      </w:r>
      <w:r w:rsidRPr="00567513">
        <w:rPr>
          <w:rStyle w:val="libAieChar"/>
          <w:rFonts w:hint="cs"/>
          <w:rtl/>
        </w:rPr>
        <w:t>وَأَعِدُّوا لَهُم مَّا اسْتَطَعْتُم مِّن قُوَّةٍ وَمِن رِّبَاطِ الخَيْلِ تُرْهِبُونَ بِهِ عَدُوَّ اللهِ وَعَدُوَّكُمْ</w:t>
      </w:r>
      <w:r w:rsidRPr="007C6185">
        <w:rPr>
          <w:rtl/>
        </w:rPr>
        <w:t xml:space="preserve"> </w:t>
      </w:r>
      <w:r w:rsidRPr="0015158F">
        <w:rPr>
          <w:rStyle w:val="libAlaemChar"/>
          <w:rtl/>
        </w:rPr>
        <w:t>)</w:t>
      </w:r>
      <w:r>
        <w:rPr>
          <w:rtl/>
        </w:rPr>
        <w:t xml:space="preserve"> ( الأنفال / 60 ).</w:t>
      </w:r>
    </w:p>
    <w:p w14:paraId="222482DE" w14:textId="77777777" w:rsidR="00F24E3C" w:rsidRDefault="00F24E3C" w:rsidP="00DB5C31">
      <w:pPr>
        <w:pStyle w:val="libNormal"/>
        <w:rPr>
          <w:rtl/>
        </w:rPr>
      </w:pPr>
      <w:r>
        <w:rPr>
          <w:rtl/>
        </w:rPr>
        <w:t>هذا برم</w:t>
      </w:r>
      <w:r>
        <w:rPr>
          <w:rFonts w:hint="cs"/>
          <w:rtl/>
        </w:rPr>
        <w:t>ّ</w:t>
      </w:r>
      <w:r>
        <w:rPr>
          <w:rtl/>
        </w:rPr>
        <w:t xml:space="preserve">ته حول سر الحلف بهذه الأشياء، بقي الحديث عن بيان المناسبة بين القسم بهذه الأشياء والجواب عنها بجملة </w:t>
      </w:r>
      <w:r w:rsidRPr="0015158F">
        <w:rPr>
          <w:rStyle w:val="libAlaemChar"/>
          <w:rtl/>
        </w:rPr>
        <w:t>(</w:t>
      </w:r>
      <w:r w:rsidRPr="007C6185">
        <w:rPr>
          <w:rFonts w:hint="cs"/>
          <w:rtl/>
        </w:rPr>
        <w:t xml:space="preserve"> </w:t>
      </w:r>
      <w:r w:rsidRPr="00567513">
        <w:rPr>
          <w:rStyle w:val="libAieChar"/>
          <w:rFonts w:hint="cs"/>
          <w:rtl/>
        </w:rPr>
        <w:t>إِنَّ الإِنسَانَ لِرَبِّهِ لَكَنُودٌ</w:t>
      </w:r>
      <w:r w:rsidRPr="007C6185">
        <w:rPr>
          <w:rtl/>
        </w:rPr>
        <w:t xml:space="preserve"> </w:t>
      </w:r>
      <w:r w:rsidRPr="0015158F">
        <w:rPr>
          <w:rStyle w:val="libAlaemChar"/>
          <w:rtl/>
        </w:rPr>
        <w:t>)</w:t>
      </w:r>
      <w:r>
        <w:rPr>
          <w:rtl/>
        </w:rPr>
        <w:t xml:space="preserve"> فنقول: إنّ قوله سبحانه: </w:t>
      </w:r>
      <w:r w:rsidRPr="0015158F">
        <w:rPr>
          <w:rStyle w:val="libAlaemChar"/>
          <w:rtl/>
        </w:rPr>
        <w:t>(</w:t>
      </w:r>
      <w:r w:rsidRPr="007C6185">
        <w:rPr>
          <w:rFonts w:hint="cs"/>
          <w:rtl/>
        </w:rPr>
        <w:t xml:space="preserve"> </w:t>
      </w:r>
      <w:r w:rsidRPr="00567513">
        <w:rPr>
          <w:rStyle w:val="libAieChar"/>
          <w:rFonts w:hint="cs"/>
          <w:rtl/>
        </w:rPr>
        <w:t>لَقَدْ خَلَقْنَا الإِنسَانَ فِي أَحْسَنِ تَقْوِيمٍ</w:t>
      </w:r>
      <w:r w:rsidRPr="007C6185">
        <w:rPr>
          <w:rtl/>
        </w:rPr>
        <w:t xml:space="preserve"> * </w:t>
      </w:r>
      <w:r w:rsidRPr="00567513">
        <w:rPr>
          <w:rStyle w:val="libAieChar"/>
          <w:rFonts w:hint="cs"/>
          <w:rtl/>
        </w:rPr>
        <w:t>ثُمَّ رَدَدْنَاهُ أَسْفَلَ سَافِلِينَ</w:t>
      </w:r>
      <w:r w:rsidRPr="007C6185">
        <w:rPr>
          <w:rtl/>
        </w:rPr>
        <w:t xml:space="preserve"> *</w:t>
      </w:r>
      <w:r>
        <w:rPr>
          <w:rtl/>
        </w:rPr>
        <w:t xml:space="preserve"> إلّا </w:t>
      </w:r>
      <w:r w:rsidRPr="00567513">
        <w:rPr>
          <w:rStyle w:val="libAieChar"/>
          <w:rFonts w:hint="cs"/>
          <w:rtl/>
        </w:rPr>
        <w:t>الَّذِينَ آمَنُوا وَعَمِلُوا الصَّالِحَاتِ فَلَهُمْ أَجْرٌ غَيْرُ مَمْنُونٍ</w:t>
      </w:r>
      <w:r w:rsidRPr="007C6185">
        <w:rPr>
          <w:rtl/>
        </w:rPr>
        <w:t xml:space="preserve"> </w:t>
      </w:r>
      <w:r w:rsidRPr="0015158F">
        <w:rPr>
          <w:rStyle w:val="libAlaemChar"/>
          <w:rtl/>
        </w:rPr>
        <w:t>)</w:t>
      </w:r>
      <w:r>
        <w:rPr>
          <w:rtl/>
        </w:rPr>
        <w:t xml:space="preserve"> ( التين / 4</w:t>
      </w:r>
      <w:r>
        <w:rPr>
          <w:rFonts w:hint="cs"/>
          <w:rtl/>
        </w:rPr>
        <w:t xml:space="preserve"> </w:t>
      </w:r>
      <w:r>
        <w:rPr>
          <w:rtl/>
        </w:rPr>
        <w:t>ـ</w:t>
      </w:r>
      <w:r>
        <w:rPr>
          <w:rFonts w:hint="cs"/>
          <w:rtl/>
        </w:rPr>
        <w:t xml:space="preserve"> </w:t>
      </w:r>
      <w:r>
        <w:rPr>
          <w:rtl/>
        </w:rPr>
        <w:t>6 ).</w:t>
      </w:r>
    </w:p>
    <w:p w14:paraId="6DBD53EA" w14:textId="77777777" w:rsidR="00F24E3C" w:rsidRDefault="00F24E3C" w:rsidP="00DB5C31">
      <w:pPr>
        <w:pStyle w:val="libNormal"/>
        <w:rPr>
          <w:rtl/>
        </w:rPr>
      </w:pPr>
      <w:r>
        <w:rPr>
          <w:rtl/>
        </w:rPr>
        <w:t xml:space="preserve">يشهد بأنّ للإنسان قدرة على السمو إلى أعلى درجات الكمال، وكذلك له قابلية على الإنحطاط إلى أدنى المستويات كما يشهد بهذين الأمرين قوله: </w:t>
      </w:r>
      <w:r w:rsidRPr="0015158F">
        <w:rPr>
          <w:rStyle w:val="libAlaemChar"/>
          <w:rtl/>
        </w:rPr>
        <w:t>(</w:t>
      </w:r>
      <w:r w:rsidRPr="007C6185">
        <w:rPr>
          <w:rFonts w:hint="cs"/>
          <w:rtl/>
        </w:rPr>
        <w:t xml:space="preserve"> </w:t>
      </w:r>
      <w:r w:rsidRPr="00567513">
        <w:rPr>
          <w:rStyle w:val="libAieChar"/>
          <w:rFonts w:hint="cs"/>
          <w:rtl/>
        </w:rPr>
        <w:t>ثُمَّ رَدَدْنَاهُ</w:t>
      </w:r>
      <w:r w:rsidRPr="007C6185">
        <w:rPr>
          <w:rFonts w:hint="cs"/>
          <w:rtl/>
        </w:rPr>
        <w:t xml:space="preserve"> </w:t>
      </w:r>
      <w:r w:rsidRPr="0018208C">
        <w:rPr>
          <w:rtl/>
        </w:rPr>
        <w:t xml:space="preserve">... </w:t>
      </w:r>
      <w:r w:rsidRPr="0015158F">
        <w:rPr>
          <w:rStyle w:val="libAlaemChar"/>
          <w:rtl/>
        </w:rPr>
        <w:t>)</w:t>
      </w:r>
      <w:r>
        <w:rPr>
          <w:rtl/>
        </w:rPr>
        <w:t xml:space="preserve"> وقوله: </w:t>
      </w:r>
      <w:r w:rsidRPr="0015158F">
        <w:rPr>
          <w:rStyle w:val="libAlaemChar"/>
          <w:rtl/>
        </w:rPr>
        <w:t>(</w:t>
      </w:r>
      <w:r>
        <w:rPr>
          <w:rFonts w:hint="cs"/>
          <w:rtl/>
        </w:rPr>
        <w:t xml:space="preserve"> إلّا </w:t>
      </w:r>
      <w:r w:rsidRPr="00567513">
        <w:rPr>
          <w:rStyle w:val="libAieChar"/>
          <w:rFonts w:hint="cs"/>
          <w:rtl/>
        </w:rPr>
        <w:t>الَّذِينَ</w:t>
      </w:r>
      <w:r w:rsidRPr="007C6185">
        <w:rPr>
          <w:rtl/>
        </w:rPr>
        <w:t xml:space="preserve"> ... </w:t>
      </w:r>
      <w:r w:rsidRPr="0015158F">
        <w:rPr>
          <w:rStyle w:val="libAlaemChar"/>
          <w:rtl/>
        </w:rPr>
        <w:t>)</w:t>
      </w:r>
      <w:r>
        <w:rPr>
          <w:rtl/>
        </w:rPr>
        <w:t>، وعلى ضوء ذلك، فالإنسان ربّما يصل عند</w:t>
      </w:r>
      <w:r>
        <w:rPr>
          <w:rFonts w:hint="cs"/>
          <w:rtl/>
        </w:rPr>
        <w:t xml:space="preserve"> </w:t>
      </w:r>
      <w:r>
        <w:rPr>
          <w:rtl/>
        </w:rPr>
        <w:t>اتصافه بجملة تلك الملكات السامية إلى درجة يستحق أن يحلف لا به فقط، بل بخيله وما يطرأ عليه من العوارض المذكورة.</w:t>
      </w:r>
    </w:p>
    <w:p w14:paraId="13492CF9" w14:textId="77777777" w:rsidR="00F24E3C" w:rsidRDefault="00F24E3C" w:rsidP="00DB5C31">
      <w:pPr>
        <w:pStyle w:val="libNormal"/>
        <w:rPr>
          <w:rFonts w:hint="cs"/>
          <w:rtl/>
        </w:rPr>
      </w:pPr>
      <w:r>
        <w:rPr>
          <w:rtl/>
        </w:rPr>
        <w:t xml:space="preserve">وربّما ينحط عن تلك الرتبة إلى حد يكون فيه جاحداً بكل أنعم ربّه وفضله عليه كما قال سبحانه: </w:t>
      </w:r>
      <w:r w:rsidRPr="0015158F">
        <w:rPr>
          <w:rStyle w:val="libAlaemChar"/>
          <w:rtl/>
        </w:rPr>
        <w:t>(</w:t>
      </w:r>
      <w:r w:rsidRPr="007C6185">
        <w:rPr>
          <w:rFonts w:hint="cs"/>
          <w:rtl/>
        </w:rPr>
        <w:t xml:space="preserve"> </w:t>
      </w:r>
      <w:r w:rsidRPr="00567513">
        <w:rPr>
          <w:rStyle w:val="libAieChar"/>
          <w:rFonts w:hint="cs"/>
          <w:rtl/>
        </w:rPr>
        <w:t>إِنَّ الإِنسَانَ لِرَبِّهِ لَكَنُودٌ</w:t>
      </w:r>
      <w:r w:rsidRPr="007C6185">
        <w:rPr>
          <w:rtl/>
        </w:rPr>
        <w:t xml:space="preserve"> </w:t>
      </w:r>
      <w:r w:rsidRPr="0015158F">
        <w:rPr>
          <w:rStyle w:val="libAlaemChar"/>
          <w:rtl/>
        </w:rPr>
        <w:t>)</w:t>
      </w:r>
      <w:r>
        <w:rPr>
          <w:rtl/>
        </w:rPr>
        <w:t xml:space="preserve"> وفي آية اُخرى: </w:t>
      </w:r>
      <w:r w:rsidRPr="0015158F">
        <w:rPr>
          <w:rStyle w:val="libAlaemChar"/>
          <w:rtl/>
        </w:rPr>
        <w:t>(</w:t>
      </w:r>
      <w:r w:rsidRPr="007C6185">
        <w:rPr>
          <w:rFonts w:hint="cs"/>
          <w:rtl/>
        </w:rPr>
        <w:t xml:space="preserve"> </w:t>
      </w:r>
      <w:r w:rsidRPr="00567513">
        <w:rPr>
          <w:rStyle w:val="libAieChar"/>
          <w:rFonts w:hint="cs"/>
          <w:rtl/>
        </w:rPr>
        <w:t>إِنَّ الإِنسَانَ لَكَفُورٌ</w:t>
      </w:r>
      <w:r w:rsidRPr="0053617E">
        <w:rPr>
          <w:rtl/>
        </w:rPr>
        <w:t xml:space="preserve"> </w:t>
      </w:r>
      <w:r w:rsidRPr="0015158F">
        <w:rPr>
          <w:rStyle w:val="libAlaemChar"/>
          <w:rtl/>
        </w:rPr>
        <w:t>)</w:t>
      </w:r>
      <w:r>
        <w:rPr>
          <w:rtl/>
        </w:rPr>
        <w:t xml:space="preserve"> ( الحج / 66 ) وفي آية ثالثة: </w:t>
      </w:r>
      <w:r w:rsidRPr="0015158F">
        <w:rPr>
          <w:rStyle w:val="libAlaemChar"/>
          <w:rtl/>
        </w:rPr>
        <w:t>(</w:t>
      </w:r>
      <w:r w:rsidRPr="0053617E">
        <w:rPr>
          <w:rFonts w:hint="cs"/>
          <w:rtl/>
        </w:rPr>
        <w:t xml:space="preserve"> </w:t>
      </w:r>
      <w:r w:rsidRPr="00567513">
        <w:rPr>
          <w:rStyle w:val="libAieChar"/>
          <w:rFonts w:hint="cs"/>
          <w:rtl/>
        </w:rPr>
        <w:t>إِنَّ الإِنسَانَ لَظَلُومٌ كَفَّارٌ</w:t>
      </w:r>
      <w:r w:rsidRPr="0053617E">
        <w:rPr>
          <w:rtl/>
        </w:rPr>
        <w:t xml:space="preserve"> </w:t>
      </w:r>
      <w:r w:rsidRPr="0015158F">
        <w:rPr>
          <w:rStyle w:val="libAlaemChar"/>
          <w:rtl/>
        </w:rPr>
        <w:t>)</w:t>
      </w:r>
      <w:r>
        <w:rPr>
          <w:rtl/>
        </w:rPr>
        <w:t xml:space="preserve"> ( إبراهيم / 34 ) وفي آية رابعة: </w:t>
      </w:r>
      <w:r w:rsidRPr="0015158F">
        <w:rPr>
          <w:rStyle w:val="libAlaemChar"/>
          <w:rtl/>
        </w:rPr>
        <w:t>(</w:t>
      </w:r>
      <w:r w:rsidRPr="0053617E">
        <w:rPr>
          <w:rFonts w:hint="cs"/>
          <w:rtl/>
        </w:rPr>
        <w:t xml:space="preserve"> </w:t>
      </w:r>
      <w:r w:rsidRPr="00567513">
        <w:rPr>
          <w:rStyle w:val="libAieChar"/>
          <w:rFonts w:hint="cs"/>
          <w:rtl/>
        </w:rPr>
        <w:t>إِنَّهُ كَانَ ظَلُومًا جَهُولاً</w:t>
      </w:r>
      <w:r w:rsidRPr="0053617E">
        <w:rPr>
          <w:rtl/>
        </w:rPr>
        <w:t xml:space="preserve"> </w:t>
      </w:r>
      <w:r w:rsidRPr="0015158F">
        <w:rPr>
          <w:rStyle w:val="libAlaemChar"/>
          <w:rtl/>
        </w:rPr>
        <w:t>)</w:t>
      </w:r>
      <w:r>
        <w:rPr>
          <w:rtl/>
        </w:rPr>
        <w:t xml:space="preserve"> ( الأحزاب / 72 ) وفي نقس تلك السورة: </w:t>
      </w:r>
      <w:r w:rsidRPr="0015158F">
        <w:rPr>
          <w:rStyle w:val="libAlaemChar"/>
          <w:rtl/>
        </w:rPr>
        <w:t>(</w:t>
      </w:r>
      <w:r w:rsidRPr="0053617E">
        <w:rPr>
          <w:rFonts w:hint="cs"/>
          <w:rtl/>
        </w:rPr>
        <w:t xml:space="preserve"> </w:t>
      </w:r>
      <w:r w:rsidRPr="00567513">
        <w:rPr>
          <w:rStyle w:val="libAieChar"/>
          <w:rFonts w:hint="cs"/>
          <w:rtl/>
        </w:rPr>
        <w:t>وَإِنَّهُ عَلَىٰ ذَٰلِكَ لَشَهِيدٌ</w:t>
      </w:r>
      <w:r w:rsidRPr="0053617E">
        <w:rPr>
          <w:rtl/>
        </w:rPr>
        <w:t xml:space="preserve"> </w:t>
      </w:r>
      <w:r w:rsidRPr="0015158F">
        <w:rPr>
          <w:rStyle w:val="libAlaemChar"/>
          <w:rtl/>
        </w:rPr>
        <w:t>)</w:t>
      </w:r>
      <w:r>
        <w:rPr>
          <w:rtl/>
        </w:rPr>
        <w:t xml:space="preserve"> </w:t>
      </w:r>
      <w:r w:rsidRPr="002B6E16">
        <w:rPr>
          <w:rStyle w:val="libFootnotenumChar"/>
          <w:rtl/>
        </w:rPr>
        <w:t>(3)</w:t>
      </w:r>
      <w:r>
        <w:rPr>
          <w:rtl/>
        </w:rPr>
        <w:t>.</w:t>
      </w:r>
    </w:p>
    <w:p w14:paraId="794F14C2" w14:textId="77777777" w:rsidR="00F24E3C" w:rsidRDefault="00F24E3C" w:rsidP="001434A0">
      <w:pPr>
        <w:pStyle w:val="libLine"/>
        <w:rPr>
          <w:rtl/>
        </w:rPr>
      </w:pPr>
      <w:r>
        <w:rPr>
          <w:rtl/>
        </w:rPr>
        <w:t>__________________</w:t>
      </w:r>
    </w:p>
    <w:p w14:paraId="69DC618B" w14:textId="77777777" w:rsidR="00F24E3C" w:rsidRDefault="00F24E3C" w:rsidP="005D7614">
      <w:pPr>
        <w:pStyle w:val="libFootnote0"/>
        <w:rPr>
          <w:rtl/>
        </w:rPr>
      </w:pPr>
      <w:r>
        <w:rPr>
          <w:rFonts w:hint="cs"/>
          <w:rtl/>
        </w:rPr>
        <w:t>(</w:t>
      </w:r>
      <w:r>
        <w:rPr>
          <w:rtl/>
        </w:rPr>
        <w:t>1</w:t>
      </w:r>
      <w:r>
        <w:rPr>
          <w:rFonts w:hint="cs"/>
          <w:rtl/>
        </w:rPr>
        <w:t>)</w:t>
      </w:r>
      <w:r>
        <w:rPr>
          <w:rtl/>
        </w:rPr>
        <w:t xml:space="preserve"> وسائل الشيعة: ج 6 ص 45.</w:t>
      </w:r>
    </w:p>
    <w:p w14:paraId="4696F021" w14:textId="77777777" w:rsidR="00F24E3C" w:rsidRDefault="00F24E3C" w:rsidP="005D7614">
      <w:pPr>
        <w:pStyle w:val="libFootnote0"/>
        <w:rPr>
          <w:rtl/>
        </w:rPr>
      </w:pPr>
      <w:r>
        <w:rPr>
          <w:rFonts w:hint="cs"/>
          <w:rtl/>
        </w:rPr>
        <w:t>(</w:t>
      </w:r>
      <w:r>
        <w:rPr>
          <w:rtl/>
        </w:rPr>
        <w:t>2</w:t>
      </w:r>
      <w:r>
        <w:rPr>
          <w:rFonts w:hint="cs"/>
          <w:rtl/>
        </w:rPr>
        <w:t>)</w:t>
      </w:r>
      <w:r>
        <w:rPr>
          <w:rtl/>
        </w:rPr>
        <w:t xml:space="preserve"> نهج الفصاحة: ص 120.</w:t>
      </w:r>
    </w:p>
    <w:p w14:paraId="27870BA4"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w:t>
      </w:r>
      <w:r>
        <w:rPr>
          <w:rFonts w:hint="cs"/>
          <w:rtl/>
        </w:rPr>
        <w:t>إ</w:t>
      </w:r>
      <w:r>
        <w:rPr>
          <w:rtl/>
        </w:rPr>
        <w:t>نّ دراسة الأقسام الواردة في القرآن البالغ عددها قرابة أربعين حلفاً، من الأبحاث والدراسات الجديرة بالإهتمام، وقد كتب ابن القيم كتاباً حولها و</w:t>
      </w:r>
      <w:r>
        <w:rPr>
          <w:rFonts w:hint="cs"/>
          <w:rtl/>
        </w:rPr>
        <w:t>أ</w:t>
      </w:r>
      <w:r>
        <w:rPr>
          <w:rtl/>
        </w:rPr>
        <w:t>سماه « الأقسام في القرآن »</w:t>
      </w:r>
    </w:p>
    <w:p w14:paraId="02D64A67" w14:textId="77777777" w:rsidR="00F24E3C" w:rsidRDefault="00F24E3C" w:rsidP="00F24E3C">
      <w:pPr>
        <w:pStyle w:val="Heading1Center"/>
        <w:rPr>
          <w:rFonts w:hint="cs"/>
          <w:rtl/>
        </w:rPr>
      </w:pPr>
      <w:r w:rsidRPr="0018208C">
        <w:rPr>
          <w:rtl/>
        </w:rPr>
        <w:br w:type="page"/>
      </w:r>
      <w:bookmarkStart w:id="384" w:name="_Toc308080019"/>
      <w:bookmarkStart w:id="385" w:name="_Toc24453324"/>
      <w:r>
        <w:rPr>
          <w:rtl/>
        </w:rPr>
        <w:lastRenderedPageBreak/>
        <w:t>7 ـ فتح مكّة</w:t>
      </w:r>
      <w:bookmarkEnd w:id="384"/>
      <w:bookmarkEnd w:id="385"/>
    </w:p>
    <w:p w14:paraId="71F11141" w14:textId="77777777" w:rsidR="00F24E3C" w:rsidRDefault="00F24E3C" w:rsidP="00F24E3C">
      <w:pPr>
        <w:pStyle w:val="Heading1Center"/>
        <w:rPr>
          <w:rFonts w:hint="cs"/>
          <w:rtl/>
        </w:rPr>
      </w:pPr>
      <w:bookmarkStart w:id="386" w:name="_Toc308080020"/>
      <w:bookmarkStart w:id="387" w:name="_Toc24453325"/>
      <w:r>
        <w:rPr>
          <w:rtl/>
        </w:rPr>
        <w:t>أو</w:t>
      </w:r>
      <w:bookmarkEnd w:id="386"/>
      <w:bookmarkEnd w:id="387"/>
    </w:p>
    <w:p w14:paraId="482FE187" w14:textId="77777777" w:rsidR="00F24E3C" w:rsidRDefault="00F24E3C" w:rsidP="00F24E3C">
      <w:pPr>
        <w:pStyle w:val="Heading1Center"/>
        <w:rPr>
          <w:rFonts w:hint="cs"/>
          <w:rtl/>
        </w:rPr>
      </w:pPr>
      <w:bookmarkStart w:id="388" w:name="_Toc308080021"/>
      <w:bookmarkStart w:id="389" w:name="_Toc24453326"/>
      <w:r>
        <w:rPr>
          <w:rtl/>
        </w:rPr>
        <w:t>الفتح المبين</w:t>
      </w:r>
      <w:bookmarkEnd w:id="388"/>
      <w:bookmarkEnd w:id="389"/>
    </w:p>
    <w:p w14:paraId="6FEBCCA2" w14:textId="45A442BF" w:rsidR="00F24E3C" w:rsidRDefault="00F24E3C" w:rsidP="00DB5C31">
      <w:pPr>
        <w:pStyle w:val="libNormal"/>
        <w:rPr>
          <w:rtl/>
        </w:rPr>
      </w:pPr>
      <w:r>
        <w:rPr>
          <w:rtl/>
        </w:rPr>
        <w:t xml:space="preserve">إنّ أوّل بيت وضع لعبادة الله وتوحيده وتقديسه، هو الكعبة بيت الله الحرام، وقد اندرست آثاره وعفيت رسومه في حادثة الطوفان في زمن نبي الله نوح </w:t>
      </w:r>
      <w:r w:rsidR="00DC6014" w:rsidRPr="00DC6014">
        <w:rPr>
          <w:rStyle w:val="libAlaemChar"/>
          <w:rFonts w:hint="cs"/>
          <w:rtl/>
        </w:rPr>
        <w:t>عليه‌السلام</w:t>
      </w:r>
      <w:r>
        <w:rPr>
          <w:rtl/>
        </w:rPr>
        <w:t>، ثم</w:t>
      </w:r>
      <w:r>
        <w:rPr>
          <w:rFonts w:hint="cs"/>
          <w:rtl/>
        </w:rPr>
        <w:t>ّ</w:t>
      </w:r>
      <w:r>
        <w:rPr>
          <w:rtl/>
        </w:rPr>
        <w:t xml:space="preserve"> بقي على تلك الحال إلى زمن إبراهيم </w:t>
      </w:r>
      <w:r w:rsidR="00DC6014" w:rsidRPr="00DC6014">
        <w:rPr>
          <w:rStyle w:val="libAlaemChar"/>
          <w:rFonts w:hint="cs"/>
          <w:rtl/>
        </w:rPr>
        <w:t>عليه‌السلام</w:t>
      </w:r>
      <w:r>
        <w:rPr>
          <w:rtl/>
        </w:rPr>
        <w:t xml:space="preserve">، فأمره عزّ وجلّ بإقامة قواعده وتشييد أركانه ليكون مثابة للناس وأمناً، قال سبحانه: </w:t>
      </w:r>
      <w:r w:rsidRPr="0015158F">
        <w:rPr>
          <w:rStyle w:val="libAlaemChar"/>
          <w:rtl/>
        </w:rPr>
        <w:t>(</w:t>
      </w:r>
      <w:r w:rsidRPr="0053617E">
        <w:rPr>
          <w:rFonts w:hint="cs"/>
          <w:rtl/>
        </w:rPr>
        <w:t xml:space="preserve"> </w:t>
      </w:r>
      <w:r w:rsidRPr="00567513">
        <w:rPr>
          <w:rStyle w:val="libAieChar"/>
          <w:rFonts w:hint="cs"/>
          <w:rtl/>
        </w:rPr>
        <w:t>وَإِذْ جَعَلْنَا الْبَيْتَ مَثَابَةً لِّلنَّاسِ وَأَمْنًا وَاتَّخِذُوا مِن مَّقَامِ إِبْرَاهِيمَ مُصَلًّى وَعَهِدْنَا إِلَىٰ إِبْرَاهِيمَ وَإِسْمَاعِيلَ أَن طَهِّرَا بَيْتِيَ لِلطَّائِفِينَ وَالْعَاكِفِينَ وَالرُّكَّعِ السُّجُودِ</w:t>
      </w:r>
      <w:r w:rsidRPr="0053617E">
        <w:rPr>
          <w:rtl/>
        </w:rPr>
        <w:t xml:space="preserve"> </w:t>
      </w:r>
      <w:r w:rsidRPr="0015158F">
        <w:rPr>
          <w:rStyle w:val="libAlaemChar"/>
          <w:rtl/>
        </w:rPr>
        <w:t>)</w:t>
      </w:r>
      <w:r>
        <w:rPr>
          <w:rtl/>
        </w:rPr>
        <w:t xml:space="preserve"> ( البقره / 125 ).</w:t>
      </w:r>
    </w:p>
    <w:p w14:paraId="441665D4" w14:textId="77777777" w:rsidR="00F24E3C" w:rsidRDefault="00F24E3C" w:rsidP="00DB5C31">
      <w:pPr>
        <w:pStyle w:val="libNormal"/>
        <w:rPr>
          <w:rFonts w:hint="cs"/>
          <w:rtl/>
        </w:rPr>
      </w:pPr>
      <w:r>
        <w:rPr>
          <w:rtl/>
        </w:rPr>
        <w:t xml:space="preserve">وقد ظلّ البيت الحرام على تلك الوتيرة مدة مديدة من الزمن حتّى تمكّن الشرك من النفوذ إلى نفوس القاطنين في ضواحيه، وذلك في زمن قصي بن كلاب </w:t>
      </w:r>
      <w:r w:rsidRPr="002B6E16">
        <w:rPr>
          <w:rStyle w:val="libFootnotenumChar"/>
          <w:rtl/>
        </w:rPr>
        <w:t>(1)</w:t>
      </w:r>
      <w:r>
        <w:rPr>
          <w:rtl/>
        </w:rPr>
        <w:t xml:space="preserve"> وعندما بعث النبي الأكرم كانت الأصنام منصوبة وتحيط بالبيت الحرام، وتعلوها أعلام الكفر والشرك.</w:t>
      </w:r>
    </w:p>
    <w:p w14:paraId="2A4D3CF9" w14:textId="77777777" w:rsidR="00F24E3C" w:rsidRDefault="00F24E3C" w:rsidP="001434A0">
      <w:pPr>
        <w:pStyle w:val="libLine"/>
        <w:rPr>
          <w:rtl/>
        </w:rPr>
      </w:pPr>
      <w:r>
        <w:rPr>
          <w:rtl/>
        </w:rPr>
        <w:t>__________________</w:t>
      </w:r>
    </w:p>
    <w:p w14:paraId="7028F6D1" w14:textId="0E92632A" w:rsidR="00F24E3C" w:rsidRDefault="00F24E3C" w:rsidP="005D7614">
      <w:pPr>
        <w:pStyle w:val="libFootnote0"/>
        <w:rPr>
          <w:rFonts w:hint="cs"/>
          <w:rtl/>
        </w:rPr>
      </w:pPr>
      <w:r>
        <w:rPr>
          <w:rtl/>
        </w:rPr>
        <w:t xml:space="preserve">ولكنّه أهمل الجانب المهم منها وهو بيان الصلة بين المقسم به وجوابه. نعم قام ولدي الفاضل المجاهد الشهيد الشيخ أبو القاسم الرزاقي </w:t>
      </w:r>
      <w:r w:rsidR="00DC6014" w:rsidRPr="00DC6014">
        <w:rPr>
          <w:rStyle w:val="libAlaemChar"/>
          <w:rFonts w:hint="cs"/>
          <w:rtl/>
        </w:rPr>
        <w:t>قدس‌سره</w:t>
      </w:r>
      <w:r>
        <w:rPr>
          <w:rtl/>
        </w:rPr>
        <w:t xml:space="preserve"> بهذه المهمة وأ</w:t>
      </w:r>
      <w:r>
        <w:rPr>
          <w:rFonts w:hint="cs"/>
          <w:rtl/>
        </w:rPr>
        <w:t>ف</w:t>
      </w:r>
      <w:r>
        <w:rPr>
          <w:rtl/>
        </w:rPr>
        <w:t>رده بالتأليف باللغة الفارسية و</w:t>
      </w:r>
      <w:r>
        <w:rPr>
          <w:rFonts w:hint="cs"/>
          <w:rtl/>
        </w:rPr>
        <w:t>إ</w:t>
      </w:r>
      <w:r>
        <w:rPr>
          <w:rtl/>
        </w:rPr>
        <w:t>نّي أرجو أن يقوم أحد البارعين في اللغتين، بنقله</w:t>
      </w:r>
      <w:r>
        <w:rPr>
          <w:rFonts w:hint="cs"/>
          <w:rtl/>
        </w:rPr>
        <w:t xml:space="preserve"> إلى </w:t>
      </w:r>
      <w:r>
        <w:rPr>
          <w:rtl/>
        </w:rPr>
        <w:t>اللغة العربية، فإنّه خير كتاب في هذا الموضوع وقد طبع بتقديم منّا أيام حياته، ولقد لق</w:t>
      </w:r>
      <w:r>
        <w:rPr>
          <w:rFonts w:hint="cs"/>
          <w:rtl/>
        </w:rPr>
        <w:t>ي</w:t>
      </w:r>
      <w:r>
        <w:rPr>
          <w:rtl/>
        </w:rPr>
        <w:t xml:space="preserve"> رب</w:t>
      </w:r>
      <w:r>
        <w:rPr>
          <w:rFonts w:hint="cs"/>
          <w:rtl/>
        </w:rPr>
        <w:t>ّ</w:t>
      </w:r>
      <w:r>
        <w:rPr>
          <w:rtl/>
        </w:rPr>
        <w:t>ه مضر</w:t>
      </w:r>
      <w:r>
        <w:rPr>
          <w:rFonts w:hint="cs"/>
          <w:rtl/>
        </w:rPr>
        <w:t>ّ</w:t>
      </w:r>
      <w:r>
        <w:rPr>
          <w:rtl/>
        </w:rPr>
        <w:t xml:space="preserve">جاً بدمه أثناء الحرب المفروضة على الشعب المسلم في إيران، وقد </w:t>
      </w:r>
      <w:r>
        <w:rPr>
          <w:rFonts w:hint="cs"/>
          <w:rtl/>
        </w:rPr>
        <w:t>اُ</w:t>
      </w:r>
      <w:r>
        <w:rPr>
          <w:rtl/>
        </w:rPr>
        <w:t xml:space="preserve">سقطت طائرته، فاستشهد هو وقرابة أربعين شخصاً، بين عالم وكاتب وسياسي محنّك، حشرهم الله مع النبي </w:t>
      </w:r>
      <w:r w:rsidR="00DC6014" w:rsidRPr="00DC6014">
        <w:rPr>
          <w:rStyle w:val="libAlaemChar"/>
          <w:rFonts w:hint="cs"/>
          <w:rtl/>
        </w:rPr>
        <w:t>صلى‌الله‌عليه‌وآله</w:t>
      </w:r>
      <w:r>
        <w:rPr>
          <w:rtl/>
        </w:rPr>
        <w:t xml:space="preserve"> والأئمة المعصومين: وقد أحرق الحادث قلبي و</w:t>
      </w:r>
      <w:r>
        <w:rPr>
          <w:rFonts w:hint="cs"/>
          <w:rtl/>
        </w:rPr>
        <w:t>أ</w:t>
      </w:r>
      <w:r>
        <w:rPr>
          <w:rtl/>
        </w:rPr>
        <w:t>راق دموعي.</w:t>
      </w:r>
    </w:p>
    <w:p w14:paraId="6E91B260"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السيرة النبويّة: ج 1 ص 130 ط بيروت.</w:t>
      </w:r>
    </w:p>
    <w:p w14:paraId="6674EFDA" w14:textId="77777777" w:rsidR="00F24E3C" w:rsidRDefault="00F24E3C" w:rsidP="00DB5C31">
      <w:pPr>
        <w:pStyle w:val="libNormal"/>
        <w:rPr>
          <w:rtl/>
        </w:rPr>
      </w:pPr>
      <w:r w:rsidRPr="00622E3D">
        <w:rPr>
          <w:rtl/>
        </w:rPr>
        <w:br w:type="page"/>
      </w:r>
      <w:r>
        <w:rPr>
          <w:rtl/>
        </w:rPr>
        <w:lastRenderedPageBreak/>
        <w:t>ولما وقع إبرام الصلح بين النبي الأكرم، وقريش عبدة الأوثان وسدنة الكعبة، واتّفقوا على أن يتجنّبوا كل ما من شأنه إثارة الحرب بينهما طيلة عشرة أعوام، لم</w:t>
      </w:r>
      <w:r>
        <w:rPr>
          <w:rFonts w:hint="cs"/>
          <w:rtl/>
        </w:rPr>
        <w:t xml:space="preserve"> </w:t>
      </w:r>
      <w:r>
        <w:rPr>
          <w:rtl/>
        </w:rPr>
        <w:t xml:space="preserve">يكن يتبادر في خلد أحد </w:t>
      </w:r>
      <w:r>
        <w:rPr>
          <w:rFonts w:hint="cs"/>
          <w:rtl/>
        </w:rPr>
        <w:t>أ</w:t>
      </w:r>
      <w:r>
        <w:rPr>
          <w:rtl/>
        </w:rPr>
        <w:t>نّ النبي الأكرم سوف تسنح له الفرصة لفتح ذلك الحصن المنيع للشرك، ويوقعه في شراك الأسر والذل</w:t>
      </w:r>
      <w:r>
        <w:rPr>
          <w:rFonts w:hint="cs"/>
          <w:rtl/>
        </w:rPr>
        <w:t>ّ</w:t>
      </w:r>
      <w:r>
        <w:rPr>
          <w:rtl/>
        </w:rPr>
        <w:t>ة والمسكنة.</w:t>
      </w:r>
    </w:p>
    <w:p w14:paraId="2F227C73" w14:textId="37E3D57A" w:rsidR="00F24E3C" w:rsidRDefault="00F24E3C" w:rsidP="00DB5C31">
      <w:pPr>
        <w:pStyle w:val="libNormal"/>
        <w:rPr>
          <w:rtl/>
        </w:rPr>
      </w:pPr>
      <w:r>
        <w:rPr>
          <w:rtl/>
        </w:rPr>
        <w:t xml:space="preserve">لكنّه سبحانه عندما رجع رسوله </w:t>
      </w:r>
      <w:r w:rsidR="00DC6014" w:rsidRPr="00DC6014">
        <w:rPr>
          <w:rStyle w:val="libAlaemChar"/>
          <w:rFonts w:hint="cs"/>
          <w:rtl/>
        </w:rPr>
        <w:t>صلى‌الله‌عليه‌وآله</w:t>
      </w:r>
      <w:r>
        <w:rPr>
          <w:rtl/>
        </w:rPr>
        <w:t xml:space="preserve"> من صلح الحديبي</w:t>
      </w:r>
      <w:r>
        <w:rPr>
          <w:rFonts w:hint="cs"/>
          <w:rtl/>
        </w:rPr>
        <w:t>ّ</w:t>
      </w:r>
      <w:r>
        <w:rPr>
          <w:rtl/>
        </w:rPr>
        <w:t xml:space="preserve">ة عازماً الدخول إلى المدينة وعده بفتحين: </w:t>
      </w:r>
    </w:p>
    <w:p w14:paraId="590D2416" w14:textId="77777777" w:rsidR="00F24E3C" w:rsidRDefault="00F24E3C" w:rsidP="008D50E1">
      <w:pPr>
        <w:pStyle w:val="libBold1"/>
        <w:rPr>
          <w:rtl/>
        </w:rPr>
      </w:pPr>
      <w:r>
        <w:rPr>
          <w:rtl/>
        </w:rPr>
        <w:t>1 ـ الفتح القريب.</w:t>
      </w:r>
    </w:p>
    <w:p w14:paraId="682E57CD" w14:textId="77777777" w:rsidR="00F24E3C" w:rsidRDefault="00F24E3C" w:rsidP="008D50E1">
      <w:pPr>
        <w:pStyle w:val="libBold1"/>
        <w:rPr>
          <w:rtl/>
        </w:rPr>
      </w:pPr>
      <w:r>
        <w:rPr>
          <w:rtl/>
        </w:rPr>
        <w:t>2 ـ الفتح المبين.</w:t>
      </w:r>
    </w:p>
    <w:p w14:paraId="54EB3E52" w14:textId="77777777" w:rsidR="00F24E3C" w:rsidRDefault="00F24E3C" w:rsidP="00DB5C31">
      <w:pPr>
        <w:pStyle w:val="libNormal"/>
        <w:rPr>
          <w:rtl/>
        </w:rPr>
      </w:pPr>
      <w:r>
        <w:rPr>
          <w:rtl/>
        </w:rPr>
        <w:t xml:space="preserve">أمّا الأوّل فقد أشار إليه بقوله: </w:t>
      </w:r>
      <w:r w:rsidRPr="0015158F">
        <w:rPr>
          <w:rStyle w:val="libAlaemChar"/>
          <w:rtl/>
        </w:rPr>
        <w:t>(</w:t>
      </w:r>
      <w:r w:rsidRPr="0053617E">
        <w:rPr>
          <w:rFonts w:hint="cs"/>
          <w:rtl/>
        </w:rPr>
        <w:t xml:space="preserve"> </w:t>
      </w:r>
      <w:r w:rsidRPr="00567513">
        <w:rPr>
          <w:rStyle w:val="libAieChar"/>
          <w:rFonts w:hint="cs"/>
          <w:rtl/>
        </w:rPr>
        <w:t>وَأَثَابَهُمْ فَتْحًا قَرِيبًا</w:t>
      </w:r>
      <w:r w:rsidRPr="0053617E">
        <w:rPr>
          <w:rtl/>
        </w:rPr>
        <w:t xml:space="preserve"> </w:t>
      </w:r>
      <w:r w:rsidRPr="0015158F">
        <w:rPr>
          <w:rStyle w:val="libAlaemChar"/>
          <w:rtl/>
        </w:rPr>
        <w:t>)</w:t>
      </w:r>
      <w:r>
        <w:rPr>
          <w:rtl/>
        </w:rPr>
        <w:t xml:space="preserve"> ( الفتح / 18 ) وقال: </w:t>
      </w:r>
      <w:r w:rsidRPr="0015158F">
        <w:rPr>
          <w:rStyle w:val="libAlaemChar"/>
          <w:rtl/>
        </w:rPr>
        <w:t>(</w:t>
      </w:r>
      <w:r w:rsidRPr="0053617E">
        <w:rPr>
          <w:rFonts w:hint="cs"/>
          <w:rtl/>
        </w:rPr>
        <w:t xml:space="preserve"> </w:t>
      </w:r>
      <w:r w:rsidRPr="00567513">
        <w:rPr>
          <w:rStyle w:val="libAieChar"/>
          <w:rFonts w:hint="cs"/>
          <w:rtl/>
        </w:rPr>
        <w:t>فَجَعَلَ مِن دُونِ ذَٰلِكَ فَتْحًا قَرِيبًا</w:t>
      </w:r>
      <w:r w:rsidRPr="0053617E">
        <w:rPr>
          <w:rtl/>
        </w:rPr>
        <w:t xml:space="preserve"> </w:t>
      </w:r>
      <w:r w:rsidRPr="0015158F">
        <w:rPr>
          <w:rStyle w:val="libAlaemChar"/>
          <w:rtl/>
        </w:rPr>
        <w:t>)</w:t>
      </w:r>
      <w:r>
        <w:rPr>
          <w:rtl/>
        </w:rPr>
        <w:t xml:space="preserve"> ( الفتح / 27 ).</w:t>
      </w:r>
    </w:p>
    <w:p w14:paraId="5FC2AA60" w14:textId="77777777" w:rsidR="00F24E3C" w:rsidRDefault="00F24E3C" w:rsidP="00DB5C31">
      <w:pPr>
        <w:pStyle w:val="libNormal"/>
        <w:rPr>
          <w:rtl/>
        </w:rPr>
      </w:pPr>
      <w:r>
        <w:rPr>
          <w:rtl/>
        </w:rPr>
        <w:t xml:space="preserve">وأمّا الثاني فهو الذي ورد في صدر هذه السورة وقال: </w:t>
      </w:r>
      <w:r w:rsidRPr="0015158F">
        <w:rPr>
          <w:rStyle w:val="libAlaemChar"/>
          <w:rtl/>
        </w:rPr>
        <w:t>(</w:t>
      </w:r>
      <w:r w:rsidRPr="0053617E">
        <w:rPr>
          <w:rFonts w:hint="cs"/>
          <w:rtl/>
        </w:rPr>
        <w:t xml:space="preserve"> </w:t>
      </w:r>
      <w:r w:rsidRPr="00567513">
        <w:rPr>
          <w:rStyle w:val="libAieChar"/>
          <w:rFonts w:hint="cs"/>
          <w:rtl/>
        </w:rPr>
        <w:t>إِنَّا فَتَحْنَا لَكَ فَتْحًا مُّبِينًا</w:t>
      </w:r>
      <w:r w:rsidRPr="0053617E">
        <w:rPr>
          <w:rtl/>
        </w:rPr>
        <w:t xml:space="preserve"> </w:t>
      </w:r>
      <w:r w:rsidRPr="0015158F">
        <w:rPr>
          <w:rStyle w:val="libAlaemChar"/>
          <w:rtl/>
        </w:rPr>
        <w:t>)</w:t>
      </w:r>
      <w:r>
        <w:rPr>
          <w:rtl/>
        </w:rPr>
        <w:t>.</w:t>
      </w:r>
    </w:p>
    <w:p w14:paraId="4A0F15DE" w14:textId="77777777" w:rsidR="00F24E3C" w:rsidRDefault="00F24E3C" w:rsidP="00DB5C31">
      <w:pPr>
        <w:pStyle w:val="libNormal"/>
        <w:rPr>
          <w:rtl/>
        </w:rPr>
      </w:pPr>
      <w:r>
        <w:rPr>
          <w:rtl/>
        </w:rPr>
        <w:t xml:space="preserve">أمّا الفتح القريب فقد سلف أن ذكرنا </w:t>
      </w:r>
      <w:r>
        <w:rPr>
          <w:rFonts w:hint="cs"/>
          <w:rtl/>
        </w:rPr>
        <w:t>أ</w:t>
      </w:r>
      <w:r>
        <w:rPr>
          <w:rtl/>
        </w:rPr>
        <w:t>نّه فتح خيبر.</w:t>
      </w:r>
    </w:p>
    <w:p w14:paraId="3FC6BC31" w14:textId="136F6624" w:rsidR="00F24E3C" w:rsidRDefault="00F24E3C" w:rsidP="00DB5C31">
      <w:pPr>
        <w:pStyle w:val="libNormal"/>
        <w:rPr>
          <w:rtl/>
        </w:rPr>
      </w:pPr>
      <w:r>
        <w:rPr>
          <w:rtl/>
        </w:rPr>
        <w:t xml:space="preserve">أمّا الفتح المبين فهو فتح مكّة، ولم يكن يعلم أحد من الصحابة المراد من ذلك الفتح المبين، الذي تنبّأ به الوحي قبل مجيئه، غير أنّه لم تشارف السنتان على الانقضاء بعد نزول تلك الآية إلّا وقد ظهرت الخيانة من قريش لبنود ذلك الصلح، وعندها سنحت الفرصة للنبي </w:t>
      </w:r>
      <w:r w:rsidR="00DC6014" w:rsidRPr="00DC6014">
        <w:rPr>
          <w:rStyle w:val="libAlaemChar"/>
          <w:rFonts w:hint="cs"/>
          <w:rtl/>
        </w:rPr>
        <w:t>صلى‌الله‌عليه‌وآله</w:t>
      </w:r>
      <w:r>
        <w:rPr>
          <w:rtl/>
        </w:rPr>
        <w:t xml:space="preserve"> بعد أنْ تمكّن من بناء جيش قوي له، أن ينقض أركان الشرك ويهاجمهم في عقر دارهم.</w:t>
      </w:r>
    </w:p>
    <w:p w14:paraId="462E75C6" w14:textId="77777777" w:rsidR="00F24E3C" w:rsidRPr="00867B9B" w:rsidRDefault="00F24E3C" w:rsidP="008D50E1">
      <w:pPr>
        <w:pStyle w:val="libBold1"/>
        <w:rPr>
          <w:rFonts w:hint="cs"/>
          <w:rtl/>
        </w:rPr>
      </w:pPr>
      <w:r>
        <w:rPr>
          <w:rtl/>
        </w:rPr>
        <w:t>بيانه</w:t>
      </w:r>
    </w:p>
    <w:p w14:paraId="7F68FBD3" w14:textId="3D544CE0" w:rsidR="00F24E3C" w:rsidRDefault="00F24E3C" w:rsidP="00DB5C31">
      <w:pPr>
        <w:pStyle w:val="libNormal"/>
        <w:rPr>
          <w:rFonts w:hint="cs"/>
          <w:rtl/>
        </w:rPr>
      </w:pPr>
      <w:r>
        <w:rPr>
          <w:rtl/>
        </w:rPr>
        <w:t>قد كان من بنود الصلح: إنّ من أحب أن يدخل في عقد قريش وعهدهم فليدخل فيه. فدخلت بنو</w:t>
      </w:r>
      <w:r>
        <w:rPr>
          <w:rFonts w:hint="cs"/>
          <w:rtl/>
        </w:rPr>
        <w:t xml:space="preserve"> </w:t>
      </w:r>
      <w:r>
        <w:rPr>
          <w:rtl/>
        </w:rPr>
        <w:t xml:space="preserve">بكر في عقد قريش وعهدهم، ودخلت خزاعة في عقد رسول الله </w:t>
      </w:r>
      <w:r w:rsidR="00DC6014" w:rsidRPr="00DC6014">
        <w:rPr>
          <w:rStyle w:val="libAlaemChar"/>
          <w:rFonts w:hint="cs"/>
          <w:rtl/>
        </w:rPr>
        <w:t>صلى‌الله‌عليه‌وآله</w:t>
      </w:r>
      <w:r>
        <w:rPr>
          <w:rtl/>
        </w:rPr>
        <w:t xml:space="preserve"> وعهده.</w:t>
      </w:r>
    </w:p>
    <w:p w14:paraId="7991D81E" w14:textId="77777777" w:rsidR="00F24E3C" w:rsidRDefault="00F24E3C" w:rsidP="00DB5C31">
      <w:pPr>
        <w:pStyle w:val="libNormal"/>
        <w:rPr>
          <w:rFonts w:hint="cs"/>
          <w:rtl/>
        </w:rPr>
      </w:pPr>
      <w:r w:rsidRPr="00CB3B8B">
        <w:rPr>
          <w:rtl/>
        </w:rPr>
        <w:br w:type="page"/>
      </w:r>
      <w:r>
        <w:rPr>
          <w:rtl/>
        </w:rPr>
        <w:lastRenderedPageBreak/>
        <w:t>فلمّا كانت الهدنة اغتنمها طائفة من بني بكر، فخرج نوفل بن معاوية في جمع حتى باغت خزاعة وهم على الوتير، ماء لهم، فأصابوا منهم رجلاً واقتتلوا وأعانت قريش بني بكر بالسلاح، وقاتل معهم من قريش مَنْ قاتل، بالليل مستخفياً حتى ساقوا خزاعة إلى الح</w:t>
      </w:r>
      <w:r>
        <w:rPr>
          <w:rFonts w:hint="cs"/>
          <w:rtl/>
        </w:rPr>
        <w:t>ر</w:t>
      </w:r>
      <w:r>
        <w:rPr>
          <w:rtl/>
        </w:rPr>
        <w:t>م. فلمّا دخلت خزاعة مكّة لجأوا إلى دار « بديل بن ورقاء »، ودار مولى لهم يقال له « رافع »، فلمّا تظاهرت بنو</w:t>
      </w:r>
      <w:r>
        <w:rPr>
          <w:rFonts w:hint="cs"/>
          <w:rtl/>
        </w:rPr>
        <w:t xml:space="preserve"> </w:t>
      </w:r>
      <w:r>
        <w:rPr>
          <w:rtl/>
        </w:rPr>
        <w:t xml:space="preserve">بكر وقريش على خزاعة، وأصابوا منهم ما أصابوا، ونقضوا ما كان بينهم وبين رسول الله من العهد والميثاق، وما استحلّوا من خزاعة، خرج « عمرو بن سالم » الخزاعي حتى قدم على رسول الله المدينة، فدخل المسجد فانتصب قائماً وقال: </w:t>
      </w:r>
    </w:p>
    <w:tbl>
      <w:tblPr>
        <w:bidiVisual/>
        <w:tblW w:w="5000" w:type="pct"/>
        <w:tblLook w:val="01E0" w:firstRow="1" w:lastRow="1" w:firstColumn="1" w:lastColumn="1" w:noHBand="0" w:noVBand="0"/>
      </w:tblPr>
      <w:tblGrid>
        <w:gridCol w:w="3742"/>
        <w:gridCol w:w="312"/>
        <w:gridCol w:w="3742"/>
      </w:tblGrid>
      <w:tr w:rsidR="00F24E3C" w14:paraId="356D06CE" w14:textId="77777777" w:rsidTr="005D7614">
        <w:trPr>
          <w:trHeight w:val="350"/>
        </w:trPr>
        <w:tc>
          <w:tcPr>
            <w:tcW w:w="2400" w:type="pct"/>
            <w:shd w:val="clear" w:color="auto" w:fill="auto"/>
          </w:tcPr>
          <w:p w14:paraId="6B1CEA83" w14:textId="77777777" w:rsidR="00F24E3C" w:rsidRDefault="00F24E3C" w:rsidP="001434A0">
            <w:pPr>
              <w:pStyle w:val="libPoem"/>
              <w:rPr>
                <w:rtl/>
              </w:rPr>
            </w:pPr>
            <w:r>
              <w:rPr>
                <w:rtl/>
              </w:rPr>
              <w:t>يا رب إنّي ناشد محمدا</w:t>
            </w:r>
            <w:r w:rsidRPr="00D11224">
              <w:rPr>
                <w:rStyle w:val="libPoemTiniChar0"/>
                <w:rtl/>
              </w:rPr>
              <w:br/>
              <w:t> </w:t>
            </w:r>
          </w:p>
        </w:tc>
        <w:tc>
          <w:tcPr>
            <w:tcW w:w="200" w:type="pct"/>
            <w:shd w:val="clear" w:color="auto" w:fill="auto"/>
          </w:tcPr>
          <w:p w14:paraId="4F5D87EB" w14:textId="77777777" w:rsidR="00F24E3C" w:rsidRDefault="00F24E3C" w:rsidP="005D7614">
            <w:pPr>
              <w:rPr>
                <w:rtl/>
              </w:rPr>
            </w:pPr>
          </w:p>
        </w:tc>
        <w:tc>
          <w:tcPr>
            <w:tcW w:w="2400" w:type="pct"/>
            <w:shd w:val="clear" w:color="auto" w:fill="auto"/>
          </w:tcPr>
          <w:p w14:paraId="5234249A" w14:textId="77777777" w:rsidR="00F24E3C" w:rsidRDefault="00F24E3C" w:rsidP="001434A0">
            <w:pPr>
              <w:pStyle w:val="libPoem"/>
              <w:rPr>
                <w:rtl/>
              </w:rPr>
            </w:pPr>
            <w:r>
              <w:rPr>
                <w:rtl/>
              </w:rPr>
              <w:t>حلف أبينا وأبيه الأتلدا</w:t>
            </w:r>
            <w:r w:rsidRPr="00D11224">
              <w:rPr>
                <w:rStyle w:val="libPoemTiniChar0"/>
                <w:rtl/>
              </w:rPr>
              <w:br/>
              <w:t> </w:t>
            </w:r>
          </w:p>
        </w:tc>
      </w:tr>
      <w:tr w:rsidR="00F24E3C" w14:paraId="4BC30085" w14:textId="77777777" w:rsidTr="005D7614">
        <w:trPr>
          <w:trHeight w:val="350"/>
        </w:trPr>
        <w:tc>
          <w:tcPr>
            <w:tcW w:w="2400" w:type="pct"/>
          </w:tcPr>
          <w:p w14:paraId="32AAE507" w14:textId="77777777" w:rsidR="00F24E3C" w:rsidRDefault="00F24E3C" w:rsidP="001434A0">
            <w:pPr>
              <w:pStyle w:val="libPoem"/>
              <w:rPr>
                <w:rtl/>
              </w:rPr>
            </w:pPr>
            <w:r>
              <w:rPr>
                <w:rtl/>
              </w:rPr>
              <w:t>كنت لنا أباً وكنا ولْدا</w:t>
            </w:r>
            <w:r w:rsidRPr="00D11224">
              <w:rPr>
                <w:rStyle w:val="libPoemTiniChar0"/>
                <w:rtl/>
              </w:rPr>
              <w:br/>
              <w:t> </w:t>
            </w:r>
          </w:p>
        </w:tc>
        <w:tc>
          <w:tcPr>
            <w:tcW w:w="200" w:type="pct"/>
          </w:tcPr>
          <w:p w14:paraId="61210F5D" w14:textId="77777777" w:rsidR="00F24E3C" w:rsidRDefault="00F24E3C" w:rsidP="005D7614">
            <w:pPr>
              <w:rPr>
                <w:rtl/>
              </w:rPr>
            </w:pPr>
          </w:p>
        </w:tc>
        <w:tc>
          <w:tcPr>
            <w:tcW w:w="2400" w:type="pct"/>
          </w:tcPr>
          <w:p w14:paraId="4C574A1C" w14:textId="77777777" w:rsidR="00F24E3C" w:rsidRDefault="00F24E3C" w:rsidP="001434A0">
            <w:pPr>
              <w:pStyle w:val="libPoem"/>
              <w:rPr>
                <w:rtl/>
              </w:rPr>
            </w:pPr>
            <w:r>
              <w:rPr>
                <w:rtl/>
              </w:rPr>
              <w:t>ثم</w:t>
            </w:r>
            <w:r>
              <w:rPr>
                <w:rFonts w:hint="cs"/>
                <w:rtl/>
              </w:rPr>
              <w:t>ّ</w:t>
            </w:r>
            <w:r>
              <w:rPr>
                <w:rtl/>
              </w:rPr>
              <w:t>ت أسلمنا فلم ننزع يدا</w:t>
            </w:r>
            <w:r w:rsidRPr="00D11224">
              <w:rPr>
                <w:rStyle w:val="libPoemTiniChar0"/>
                <w:rtl/>
              </w:rPr>
              <w:br/>
              <w:t> </w:t>
            </w:r>
          </w:p>
        </w:tc>
      </w:tr>
      <w:tr w:rsidR="00F24E3C" w14:paraId="574BA04A" w14:textId="77777777" w:rsidTr="005D7614">
        <w:trPr>
          <w:trHeight w:val="350"/>
        </w:trPr>
        <w:tc>
          <w:tcPr>
            <w:tcW w:w="2400" w:type="pct"/>
          </w:tcPr>
          <w:p w14:paraId="12F7BAD2" w14:textId="77777777" w:rsidR="00F24E3C" w:rsidRDefault="00F24E3C" w:rsidP="001434A0">
            <w:pPr>
              <w:pStyle w:val="libPoem"/>
              <w:rPr>
                <w:rtl/>
              </w:rPr>
            </w:pPr>
            <w:r>
              <w:rPr>
                <w:rtl/>
              </w:rPr>
              <w:t>فانصر هداك الله نصراً أبدا</w:t>
            </w:r>
            <w:r w:rsidRPr="00D11224">
              <w:rPr>
                <w:rStyle w:val="libPoemTiniChar0"/>
                <w:rtl/>
              </w:rPr>
              <w:br/>
              <w:t> </w:t>
            </w:r>
          </w:p>
        </w:tc>
        <w:tc>
          <w:tcPr>
            <w:tcW w:w="200" w:type="pct"/>
          </w:tcPr>
          <w:p w14:paraId="44C6CF39" w14:textId="77777777" w:rsidR="00F24E3C" w:rsidRDefault="00F24E3C" w:rsidP="005D7614">
            <w:pPr>
              <w:rPr>
                <w:rtl/>
              </w:rPr>
            </w:pPr>
          </w:p>
        </w:tc>
        <w:tc>
          <w:tcPr>
            <w:tcW w:w="2400" w:type="pct"/>
          </w:tcPr>
          <w:p w14:paraId="1A089BBF" w14:textId="77777777" w:rsidR="00F24E3C" w:rsidRDefault="00F24E3C" w:rsidP="001434A0">
            <w:pPr>
              <w:pStyle w:val="libPoem"/>
              <w:rPr>
                <w:rtl/>
              </w:rPr>
            </w:pPr>
            <w:r>
              <w:rPr>
                <w:rtl/>
              </w:rPr>
              <w:t>وادع عباد الله يأتوا مددا</w:t>
            </w:r>
            <w:r w:rsidRPr="00D11224">
              <w:rPr>
                <w:rStyle w:val="libPoemTiniChar0"/>
                <w:rtl/>
              </w:rPr>
              <w:br/>
              <w:t> </w:t>
            </w:r>
          </w:p>
        </w:tc>
      </w:tr>
      <w:tr w:rsidR="00F24E3C" w14:paraId="2A21B460" w14:textId="77777777" w:rsidTr="005D7614">
        <w:trPr>
          <w:trHeight w:val="350"/>
        </w:trPr>
        <w:tc>
          <w:tcPr>
            <w:tcW w:w="2400" w:type="pct"/>
          </w:tcPr>
          <w:p w14:paraId="0B510FAD" w14:textId="77777777" w:rsidR="00F24E3C" w:rsidRDefault="00F24E3C" w:rsidP="001434A0">
            <w:pPr>
              <w:pStyle w:val="libPoem"/>
              <w:rPr>
                <w:rtl/>
              </w:rPr>
            </w:pPr>
            <w:r>
              <w:rPr>
                <w:rtl/>
              </w:rPr>
              <w:t>هم بيتونا بالوتير هجّدا</w:t>
            </w:r>
            <w:r w:rsidRPr="00D11224">
              <w:rPr>
                <w:rStyle w:val="libPoemTiniChar0"/>
                <w:rtl/>
              </w:rPr>
              <w:br/>
              <w:t> </w:t>
            </w:r>
          </w:p>
        </w:tc>
        <w:tc>
          <w:tcPr>
            <w:tcW w:w="200" w:type="pct"/>
          </w:tcPr>
          <w:p w14:paraId="3FD31CB1" w14:textId="77777777" w:rsidR="00F24E3C" w:rsidRDefault="00F24E3C" w:rsidP="005D7614">
            <w:pPr>
              <w:rPr>
                <w:rtl/>
              </w:rPr>
            </w:pPr>
          </w:p>
        </w:tc>
        <w:tc>
          <w:tcPr>
            <w:tcW w:w="2400" w:type="pct"/>
          </w:tcPr>
          <w:p w14:paraId="210078A9" w14:textId="77777777" w:rsidR="00F24E3C" w:rsidRDefault="00F24E3C" w:rsidP="001434A0">
            <w:pPr>
              <w:pStyle w:val="libPoem"/>
              <w:rPr>
                <w:rtl/>
              </w:rPr>
            </w:pPr>
            <w:r>
              <w:rPr>
                <w:rtl/>
              </w:rPr>
              <w:t>وقتلونا ركّعاً وسجّدا</w:t>
            </w:r>
            <w:r w:rsidRPr="00D11224">
              <w:rPr>
                <w:rStyle w:val="libPoemTiniChar0"/>
                <w:rtl/>
              </w:rPr>
              <w:br/>
              <w:t> </w:t>
            </w:r>
          </w:p>
        </w:tc>
      </w:tr>
    </w:tbl>
    <w:p w14:paraId="6A119D91" w14:textId="768CD5BC" w:rsidR="00F24E3C" w:rsidRDefault="00F24E3C" w:rsidP="00DB5C31">
      <w:pPr>
        <w:pStyle w:val="libNormal"/>
        <w:rPr>
          <w:rtl/>
        </w:rPr>
      </w:pPr>
      <w:r>
        <w:rPr>
          <w:rtl/>
        </w:rPr>
        <w:t xml:space="preserve">ولما سمع رسول الله </w:t>
      </w:r>
      <w:r w:rsidR="00DC6014" w:rsidRPr="00DC6014">
        <w:rPr>
          <w:rStyle w:val="libAlaemChar"/>
          <w:rFonts w:hint="cs"/>
          <w:rtl/>
        </w:rPr>
        <w:t>صلى‌الله‌عليه‌وآله</w:t>
      </w:r>
      <w:r>
        <w:rPr>
          <w:rtl/>
        </w:rPr>
        <w:t xml:space="preserve"> شعره، ووقف على صدق مقاله، قال: نَصَرْتَ يا عمرو بن سالم.</w:t>
      </w:r>
    </w:p>
    <w:p w14:paraId="40D6A396" w14:textId="18E35F43" w:rsidR="00F24E3C" w:rsidRDefault="00F24E3C" w:rsidP="00DB5C31">
      <w:pPr>
        <w:pStyle w:val="libNormal"/>
        <w:rPr>
          <w:rtl/>
        </w:rPr>
      </w:pPr>
      <w:r>
        <w:rPr>
          <w:rtl/>
        </w:rPr>
        <w:t>ثم</w:t>
      </w:r>
      <w:r>
        <w:rPr>
          <w:rFonts w:hint="cs"/>
          <w:rtl/>
        </w:rPr>
        <w:t>ّ</w:t>
      </w:r>
      <w:r>
        <w:rPr>
          <w:rtl/>
        </w:rPr>
        <w:t xml:space="preserve"> خرج « بديل بن ورقاء » في نفر من خزاعة حتى قدموا على رسول الله المدينة، فأخبروه بما اُصيب منهم وبمظاهرة قريش بني بكر عليهم، ومضى « بديل بن ورقاء »، وأصحابه حتى لقوا أبا</w:t>
      </w:r>
      <w:r>
        <w:rPr>
          <w:rFonts w:hint="cs"/>
          <w:rtl/>
        </w:rPr>
        <w:t xml:space="preserve"> </w:t>
      </w:r>
      <w:r>
        <w:rPr>
          <w:rtl/>
        </w:rPr>
        <w:t>سفيان بن حرب بعسفان قد بعثته قريش إلى رسول الله ليشد العقد، ويزيد في المدّة، فدخل أبو</w:t>
      </w:r>
      <w:r>
        <w:rPr>
          <w:rFonts w:hint="cs"/>
          <w:rtl/>
        </w:rPr>
        <w:t xml:space="preserve"> </w:t>
      </w:r>
      <w:r>
        <w:rPr>
          <w:rtl/>
        </w:rPr>
        <w:t>سفيان المدينة، فدخل على ابنته اُمّ حبيبة بنت أبي سفيان، فلمّا ذهب ليجلس على فراش رسول الله طوته عنه، فقال: يا</w:t>
      </w:r>
      <w:r>
        <w:rPr>
          <w:rFonts w:hint="cs"/>
          <w:rtl/>
        </w:rPr>
        <w:t xml:space="preserve"> </w:t>
      </w:r>
      <w:r>
        <w:rPr>
          <w:rtl/>
        </w:rPr>
        <w:t>بنيّة ما أدري أرغبت بي عن هذا الفراش، أم رغبت به عني</w:t>
      </w:r>
      <w:r>
        <w:rPr>
          <w:rFonts w:hint="cs"/>
          <w:rtl/>
        </w:rPr>
        <w:t xml:space="preserve"> </w:t>
      </w:r>
      <w:r>
        <w:rPr>
          <w:rtl/>
        </w:rPr>
        <w:t>؟ فقالت: بل هو فراش رسول الله، وأنت رجل مشرك نجس، ولم أحب أن تجلس على فراش رسول الله، ثم</w:t>
      </w:r>
      <w:r>
        <w:rPr>
          <w:rFonts w:hint="cs"/>
          <w:rtl/>
        </w:rPr>
        <w:t>ّ</w:t>
      </w:r>
      <w:r>
        <w:rPr>
          <w:rtl/>
        </w:rPr>
        <w:t xml:space="preserve"> خرج حتى أتى رسول الله </w:t>
      </w:r>
      <w:r w:rsidR="00DC6014" w:rsidRPr="00DC6014">
        <w:rPr>
          <w:rStyle w:val="libAlaemChar"/>
          <w:rFonts w:hint="cs"/>
          <w:rtl/>
        </w:rPr>
        <w:t>صلى‌الله‌عليه‌وآله</w:t>
      </w:r>
      <w:r>
        <w:rPr>
          <w:rtl/>
        </w:rPr>
        <w:t xml:space="preserve"> فكلّمه، فلم يرد عليه شيئاً، فتوسّل بجمع من الصحابة أن يشفعوا له عند النبي </w:t>
      </w:r>
      <w:r w:rsidR="00DC6014" w:rsidRPr="00DC6014">
        <w:rPr>
          <w:rStyle w:val="libAlaemChar"/>
          <w:rFonts w:hint="cs"/>
          <w:rtl/>
        </w:rPr>
        <w:t>صلى‌الله‌عليه‌وآله</w:t>
      </w:r>
      <w:r>
        <w:rPr>
          <w:rtl/>
        </w:rPr>
        <w:t>، فلم</w:t>
      </w:r>
      <w:r>
        <w:rPr>
          <w:rFonts w:hint="cs"/>
          <w:rtl/>
        </w:rPr>
        <w:t xml:space="preserve"> </w:t>
      </w:r>
      <w:r>
        <w:rPr>
          <w:rtl/>
        </w:rPr>
        <w:t xml:space="preserve">يجيبوه فآيس منهم، فركب بعيره وأقفل راجعاً، فلمّا قدم على قريش قالوا له: </w:t>
      </w:r>
    </w:p>
    <w:p w14:paraId="054E7827" w14:textId="77777777" w:rsidR="00F24E3C" w:rsidRDefault="00F24E3C" w:rsidP="001434A0">
      <w:pPr>
        <w:pStyle w:val="libNormal0"/>
        <w:rPr>
          <w:rFonts w:hint="cs"/>
          <w:rtl/>
        </w:rPr>
      </w:pPr>
      <w:r w:rsidRPr="00CB3B8B">
        <w:rPr>
          <w:rtl/>
        </w:rPr>
        <w:br w:type="page"/>
      </w:r>
      <w:r>
        <w:rPr>
          <w:rtl/>
        </w:rPr>
        <w:lastRenderedPageBreak/>
        <w:t>ما وراءك</w:t>
      </w:r>
      <w:r>
        <w:rPr>
          <w:rFonts w:hint="cs"/>
          <w:rtl/>
        </w:rPr>
        <w:t xml:space="preserve"> </w:t>
      </w:r>
      <w:r>
        <w:rPr>
          <w:rtl/>
        </w:rPr>
        <w:t>؟ قال: جئت محمداً، فكلّمته فو الله ما</w:t>
      </w:r>
      <w:r>
        <w:rPr>
          <w:rFonts w:hint="cs"/>
          <w:rtl/>
        </w:rPr>
        <w:t xml:space="preserve"> </w:t>
      </w:r>
      <w:r>
        <w:rPr>
          <w:rtl/>
        </w:rPr>
        <w:t>ردّ عليّ شيئاً.</w:t>
      </w:r>
    </w:p>
    <w:p w14:paraId="2E642EA9" w14:textId="25074278" w:rsidR="00F24E3C" w:rsidRDefault="00F24E3C" w:rsidP="00DB5C31">
      <w:pPr>
        <w:pStyle w:val="libNormal"/>
        <w:rPr>
          <w:rFonts w:hint="cs"/>
          <w:rtl/>
        </w:rPr>
      </w:pPr>
      <w:r>
        <w:rPr>
          <w:rtl/>
        </w:rPr>
        <w:t>ثم</w:t>
      </w:r>
      <w:r>
        <w:rPr>
          <w:rFonts w:hint="cs"/>
          <w:rtl/>
        </w:rPr>
        <w:t>ّ</w:t>
      </w:r>
      <w:r>
        <w:rPr>
          <w:rtl/>
        </w:rPr>
        <w:t xml:space="preserve"> إنّ رسول الله </w:t>
      </w:r>
      <w:r w:rsidR="00DC6014" w:rsidRPr="00DC6014">
        <w:rPr>
          <w:rStyle w:val="libAlaemChar"/>
          <w:rFonts w:hint="cs"/>
          <w:rtl/>
        </w:rPr>
        <w:t>صلى‌الله‌عليه‌وآله</w:t>
      </w:r>
      <w:r>
        <w:rPr>
          <w:rtl/>
        </w:rPr>
        <w:t xml:space="preserve"> أعلم الناس بعزمه على المسير لفتح مك</w:t>
      </w:r>
      <w:r>
        <w:rPr>
          <w:rFonts w:hint="cs"/>
          <w:rtl/>
        </w:rPr>
        <w:t>ّ</w:t>
      </w:r>
      <w:r>
        <w:rPr>
          <w:rtl/>
        </w:rPr>
        <w:t>ة، ودعاهم لإعداد العدّة لذلك وقال: « أللّهم خذ العيون والأخبار عن قريش حتى نبغتها ».</w:t>
      </w:r>
    </w:p>
    <w:p w14:paraId="545ECF9A" w14:textId="77777777" w:rsidR="00F24E3C" w:rsidRDefault="00F24E3C" w:rsidP="00F24E3C">
      <w:pPr>
        <w:pStyle w:val="Heading2"/>
        <w:rPr>
          <w:rFonts w:hint="cs"/>
          <w:rtl/>
        </w:rPr>
      </w:pPr>
      <w:bookmarkStart w:id="390" w:name="_Toc308080022"/>
      <w:bookmarkStart w:id="391" w:name="_Toc24453327"/>
      <w:r>
        <w:rPr>
          <w:rtl/>
        </w:rPr>
        <w:t>كتاب صحابي إلى قريش:</w:t>
      </w:r>
      <w:bookmarkEnd w:id="391"/>
      <w:r>
        <w:rPr>
          <w:rtl/>
        </w:rPr>
        <w:t xml:space="preserve"> </w:t>
      </w:r>
      <w:bookmarkEnd w:id="390"/>
    </w:p>
    <w:p w14:paraId="544F285A" w14:textId="3539288D" w:rsidR="00F24E3C" w:rsidRDefault="00F24E3C" w:rsidP="00DB5C31">
      <w:pPr>
        <w:pStyle w:val="libNormal"/>
        <w:rPr>
          <w:rFonts w:hint="cs"/>
          <w:rtl/>
        </w:rPr>
      </w:pPr>
      <w:r>
        <w:rPr>
          <w:rtl/>
        </w:rPr>
        <w:t>ل</w:t>
      </w:r>
      <w:r>
        <w:rPr>
          <w:rFonts w:hint="cs"/>
          <w:rtl/>
        </w:rPr>
        <w:t>ـ</w:t>
      </w:r>
      <w:r>
        <w:rPr>
          <w:rtl/>
        </w:rPr>
        <w:t xml:space="preserve">مّا أجمع رسول الله </w:t>
      </w:r>
      <w:r w:rsidR="00DC6014" w:rsidRPr="00DC6014">
        <w:rPr>
          <w:rStyle w:val="libAlaemChar"/>
          <w:rFonts w:hint="cs"/>
          <w:rtl/>
        </w:rPr>
        <w:t>صلى‌الله‌عليه‌وآله</w:t>
      </w:r>
      <w:r>
        <w:rPr>
          <w:rtl/>
        </w:rPr>
        <w:t xml:space="preserve"> على المسير إلى مك</w:t>
      </w:r>
      <w:r>
        <w:rPr>
          <w:rFonts w:hint="cs"/>
          <w:rtl/>
        </w:rPr>
        <w:t>ّ</w:t>
      </w:r>
      <w:r>
        <w:rPr>
          <w:rtl/>
        </w:rPr>
        <w:t>ة، كتب حاطب بن أبي بلتعة كتاباً إلى قريش، يخبرهم بالذي أجمع عليه أمر رسول الله، من السير إليهم، ثم</w:t>
      </w:r>
      <w:r>
        <w:rPr>
          <w:rFonts w:hint="cs"/>
          <w:rtl/>
        </w:rPr>
        <w:t>ّ</w:t>
      </w:r>
      <w:r>
        <w:rPr>
          <w:rtl/>
        </w:rPr>
        <w:t xml:space="preserve"> أعطاه امرأة تدعى سارة </w:t>
      </w:r>
      <w:r w:rsidRPr="002B6E16">
        <w:rPr>
          <w:rStyle w:val="libFootnotenumChar"/>
          <w:rtl/>
        </w:rPr>
        <w:t>(1)</w:t>
      </w:r>
      <w:r>
        <w:rPr>
          <w:rtl/>
        </w:rPr>
        <w:t xml:space="preserve"> وجعل لها أجراً على أن تبلّغه قريشاً، فجعلته في رأسها، ثم</w:t>
      </w:r>
      <w:r>
        <w:rPr>
          <w:rFonts w:hint="cs"/>
          <w:rtl/>
        </w:rPr>
        <w:t>ّ</w:t>
      </w:r>
      <w:r>
        <w:rPr>
          <w:rtl/>
        </w:rPr>
        <w:t xml:space="preserve"> فتلت عليها قرونها، ثم</w:t>
      </w:r>
      <w:r>
        <w:rPr>
          <w:rFonts w:hint="cs"/>
          <w:rtl/>
        </w:rPr>
        <w:t>ّ</w:t>
      </w:r>
      <w:r>
        <w:rPr>
          <w:rtl/>
        </w:rPr>
        <w:t xml:space="preserve"> خرجت به، وأتى رسول الله الخبر من السماء بما صنع حاطب، فبعث علي</w:t>
      </w:r>
      <w:r>
        <w:rPr>
          <w:rFonts w:hint="cs"/>
          <w:rtl/>
        </w:rPr>
        <w:t>ّ</w:t>
      </w:r>
      <w:r>
        <w:rPr>
          <w:rtl/>
        </w:rPr>
        <w:t xml:space="preserve"> بن أبي طالب، والزبير</w:t>
      </w:r>
      <w:r>
        <w:rPr>
          <w:rFonts w:hint="cs"/>
          <w:rtl/>
        </w:rPr>
        <w:t xml:space="preserve"> </w:t>
      </w:r>
      <w:r>
        <w:rPr>
          <w:rtl/>
        </w:rPr>
        <w:t>بن العوّام</w:t>
      </w:r>
      <w:r>
        <w:rPr>
          <w:rFonts w:hint="cs"/>
          <w:rtl/>
        </w:rPr>
        <w:t xml:space="preserve"> </w:t>
      </w:r>
      <w:r>
        <w:rPr>
          <w:rtl/>
        </w:rPr>
        <w:t>ـ</w:t>
      </w:r>
      <w:r>
        <w:rPr>
          <w:rFonts w:hint="cs"/>
          <w:rtl/>
        </w:rPr>
        <w:t xml:space="preserve"> </w:t>
      </w:r>
      <w:r>
        <w:rPr>
          <w:rtl/>
        </w:rPr>
        <w:t>رضي الله عنهما</w:t>
      </w:r>
      <w:r>
        <w:rPr>
          <w:rFonts w:hint="cs"/>
          <w:rtl/>
        </w:rPr>
        <w:t xml:space="preserve"> </w:t>
      </w:r>
      <w:r>
        <w:rPr>
          <w:rtl/>
        </w:rPr>
        <w:t>ـ</w:t>
      </w:r>
      <w:r>
        <w:rPr>
          <w:rFonts w:hint="cs"/>
          <w:rtl/>
        </w:rPr>
        <w:t xml:space="preserve"> </w:t>
      </w:r>
      <w:r>
        <w:rPr>
          <w:rtl/>
        </w:rPr>
        <w:t xml:space="preserve">فقال: </w:t>
      </w:r>
      <w:r>
        <w:rPr>
          <w:rFonts w:hint="cs"/>
          <w:rtl/>
        </w:rPr>
        <w:t>أ</w:t>
      </w:r>
      <w:r>
        <w:rPr>
          <w:rtl/>
        </w:rPr>
        <w:t xml:space="preserve">دركا امرأة، قد حملت رسالة حاطب إلى قريش يبلغهم ما أجمعنا عليه، فخرجا حتى </w:t>
      </w:r>
      <w:r>
        <w:rPr>
          <w:rFonts w:hint="cs"/>
          <w:rtl/>
        </w:rPr>
        <w:t>أ</w:t>
      </w:r>
      <w:r>
        <w:rPr>
          <w:rtl/>
        </w:rPr>
        <w:t>دركاها بذي الحليفة، فاستنزلاها، ففتّشا رحلها، فلم يجدا شيئاً، فقال لها علي</w:t>
      </w:r>
      <w:r>
        <w:rPr>
          <w:rFonts w:hint="cs"/>
          <w:rtl/>
        </w:rPr>
        <w:t>ّ</w:t>
      </w:r>
      <w:r>
        <w:rPr>
          <w:rtl/>
        </w:rPr>
        <w:t xml:space="preserve"> بن أبي طالب: إنّي أحلف بالله، ما كذب رسول الله، وما كذبنا ولتخرجن</w:t>
      </w:r>
      <w:r>
        <w:rPr>
          <w:rFonts w:hint="cs"/>
          <w:rtl/>
        </w:rPr>
        <w:t>ّ</w:t>
      </w:r>
      <w:r>
        <w:rPr>
          <w:rtl/>
        </w:rPr>
        <w:t xml:space="preserve"> هذا الكتاب أو لنكشفنّك </w:t>
      </w:r>
      <w:r w:rsidRPr="002B6E16">
        <w:rPr>
          <w:rStyle w:val="libFootnotenumChar"/>
          <w:rtl/>
        </w:rPr>
        <w:t>(2)</w:t>
      </w:r>
      <w:r>
        <w:rPr>
          <w:rtl/>
        </w:rPr>
        <w:t>.</w:t>
      </w:r>
    </w:p>
    <w:p w14:paraId="7BCBE3A0" w14:textId="77777777" w:rsidR="00F24E3C" w:rsidRDefault="00F24E3C" w:rsidP="001434A0">
      <w:pPr>
        <w:pStyle w:val="libLine"/>
        <w:rPr>
          <w:rtl/>
        </w:rPr>
      </w:pPr>
      <w:r>
        <w:rPr>
          <w:rtl/>
        </w:rPr>
        <w:t>__________________</w:t>
      </w:r>
    </w:p>
    <w:p w14:paraId="57E876A5" w14:textId="6C59576F" w:rsidR="00F24E3C" w:rsidRDefault="00F24E3C" w:rsidP="005D7614">
      <w:pPr>
        <w:pStyle w:val="libFootnote0"/>
        <w:rPr>
          <w:rtl/>
        </w:rPr>
      </w:pPr>
      <w:r>
        <w:rPr>
          <w:rFonts w:hint="cs"/>
          <w:rtl/>
        </w:rPr>
        <w:t>(</w:t>
      </w:r>
      <w:r>
        <w:rPr>
          <w:rtl/>
        </w:rPr>
        <w:t>1</w:t>
      </w:r>
      <w:r>
        <w:rPr>
          <w:rFonts w:hint="cs"/>
          <w:rtl/>
        </w:rPr>
        <w:t>)</w:t>
      </w:r>
      <w:r>
        <w:rPr>
          <w:rtl/>
        </w:rPr>
        <w:t xml:space="preserve"> وسارة مولاة لأبي عمرو بن صيفي بن هشام أتت رسول الله </w:t>
      </w:r>
      <w:r w:rsidR="00DC6014" w:rsidRPr="00DC6014">
        <w:rPr>
          <w:rStyle w:val="libAlaemChar"/>
          <w:rFonts w:hint="cs"/>
          <w:rtl/>
        </w:rPr>
        <w:t>صلى‌الله‌عليه‌وآله</w:t>
      </w:r>
      <w:r>
        <w:rPr>
          <w:rtl/>
        </w:rPr>
        <w:t xml:space="preserve"> من مك</w:t>
      </w:r>
      <w:r>
        <w:rPr>
          <w:rFonts w:hint="cs"/>
          <w:rtl/>
        </w:rPr>
        <w:t>ّ</w:t>
      </w:r>
      <w:r>
        <w:rPr>
          <w:rtl/>
        </w:rPr>
        <w:t xml:space="preserve">ة إلى المدينة بعد بدر بسنتين فقال لها رسول الله </w:t>
      </w:r>
      <w:r w:rsidR="00DC6014" w:rsidRPr="00DC6014">
        <w:rPr>
          <w:rStyle w:val="libAlaemChar"/>
          <w:rFonts w:hint="cs"/>
          <w:rtl/>
        </w:rPr>
        <w:t>صلى‌الله‌عليه‌وآله</w:t>
      </w:r>
      <w:r>
        <w:rPr>
          <w:rtl/>
        </w:rPr>
        <w:t>: أمسلمة جئت</w:t>
      </w:r>
      <w:r>
        <w:rPr>
          <w:rFonts w:hint="cs"/>
          <w:rtl/>
        </w:rPr>
        <w:t xml:space="preserve"> </w:t>
      </w:r>
      <w:r>
        <w:rPr>
          <w:rtl/>
        </w:rPr>
        <w:t>؟ قالت: لا. قال: أمهاجرة جئت</w:t>
      </w:r>
      <w:r>
        <w:rPr>
          <w:rFonts w:hint="cs"/>
          <w:rtl/>
        </w:rPr>
        <w:t xml:space="preserve"> </w:t>
      </w:r>
      <w:r>
        <w:rPr>
          <w:rtl/>
        </w:rPr>
        <w:t>؟ قالت: لا. قال: فما جاء بك</w:t>
      </w:r>
      <w:r>
        <w:rPr>
          <w:rFonts w:hint="cs"/>
          <w:rtl/>
        </w:rPr>
        <w:t xml:space="preserve"> </w:t>
      </w:r>
      <w:r>
        <w:rPr>
          <w:rtl/>
        </w:rPr>
        <w:t xml:space="preserve">؟ قالت: كنتم الأصل والعشيرة والموالي وقد ذهب موالي واحتجت حاجة شديدة، فقدمت عليكم لتعطوني وتكسوني وتحملوني. قال: فأين أنت من شبان مكّة، وكانت مغنيّة نائحة قالت: ما طلب مني بعد وقعة بدر، فحث رسول الله </w:t>
      </w:r>
      <w:r w:rsidR="00DC6014" w:rsidRPr="00DC6014">
        <w:rPr>
          <w:rStyle w:val="libAlaemChar"/>
          <w:rFonts w:hint="cs"/>
          <w:rtl/>
        </w:rPr>
        <w:t>صلى‌الله‌عليه‌وآله</w:t>
      </w:r>
      <w:r>
        <w:rPr>
          <w:rtl/>
        </w:rPr>
        <w:t xml:space="preserve"> عليها بني عبد المطلب، فكسوها وحملوها و</w:t>
      </w:r>
      <w:r>
        <w:rPr>
          <w:rFonts w:hint="cs"/>
          <w:rtl/>
        </w:rPr>
        <w:t>أ</w:t>
      </w:r>
      <w:r>
        <w:rPr>
          <w:rtl/>
        </w:rPr>
        <w:t>عطوها نفقة. لاحظ مجمع البيان: ج 5 ص 269.</w:t>
      </w:r>
    </w:p>
    <w:p w14:paraId="0C1C8C29"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وفي مجمع البيان: قال لها: اخرجي الكتاب و</w:t>
      </w:r>
      <w:r>
        <w:rPr>
          <w:rFonts w:hint="cs"/>
          <w:rtl/>
        </w:rPr>
        <w:t>إ</w:t>
      </w:r>
      <w:r>
        <w:rPr>
          <w:rtl/>
        </w:rPr>
        <w:t>ل</w:t>
      </w:r>
      <w:r>
        <w:rPr>
          <w:rFonts w:hint="cs"/>
          <w:rtl/>
        </w:rPr>
        <w:t>ّ</w:t>
      </w:r>
      <w:r>
        <w:rPr>
          <w:rtl/>
        </w:rPr>
        <w:t>ا والله لاضربنّ عنقك. ( مجمع البيان: ج 5 ص 269 ) وهذا هو الأوفق بمقام العصمة.</w:t>
      </w:r>
    </w:p>
    <w:p w14:paraId="3E39A9CE" w14:textId="77777777" w:rsidR="00F24E3C" w:rsidRDefault="00F24E3C" w:rsidP="00DB5C31">
      <w:pPr>
        <w:pStyle w:val="libNormal"/>
        <w:rPr>
          <w:rtl/>
        </w:rPr>
      </w:pPr>
      <w:r w:rsidRPr="00CB3B8B">
        <w:rPr>
          <w:rtl/>
        </w:rPr>
        <w:br w:type="page"/>
      </w:r>
      <w:r>
        <w:rPr>
          <w:rtl/>
        </w:rPr>
        <w:lastRenderedPageBreak/>
        <w:t xml:space="preserve">فلمّا رأت الجد منه قالت: </w:t>
      </w:r>
      <w:r>
        <w:rPr>
          <w:rFonts w:hint="cs"/>
          <w:rtl/>
        </w:rPr>
        <w:t>أ</w:t>
      </w:r>
      <w:r>
        <w:rPr>
          <w:rtl/>
        </w:rPr>
        <w:t>عرض، فأعرض، فحلّت قرون رأسها، فاستخرجت الكتاب منها، فدفعته إليه، ف</w:t>
      </w:r>
      <w:r>
        <w:rPr>
          <w:rFonts w:hint="cs"/>
          <w:rtl/>
        </w:rPr>
        <w:t>أ</w:t>
      </w:r>
      <w:r>
        <w:rPr>
          <w:rtl/>
        </w:rPr>
        <w:t>تى به رسول الله، فدعى رسول الله حاطباً فقال: يا حاطب ما حملك على هذا</w:t>
      </w:r>
      <w:r>
        <w:rPr>
          <w:rFonts w:hint="cs"/>
          <w:rtl/>
        </w:rPr>
        <w:t xml:space="preserve"> </w:t>
      </w:r>
      <w:r>
        <w:rPr>
          <w:rtl/>
        </w:rPr>
        <w:t>؟ فقال: يا رسول الله: إنّي لمؤمن بالله ورسوله ما غيّرت ولا بدّلت، ولكنّي كنت امرءاً ليس لي في القوم من أصل ولا عشيرة، وكان لي بين أظهر هم ولد و</w:t>
      </w:r>
      <w:r>
        <w:rPr>
          <w:rFonts w:hint="cs"/>
          <w:rtl/>
        </w:rPr>
        <w:t>أ</w:t>
      </w:r>
      <w:r>
        <w:rPr>
          <w:rtl/>
        </w:rPr>
        <w:t>هل، فصانعتهم عليهم.</w:t>
      </w:r>
    </w:p>
    <w:p w14:paraId="4534246B" w14:textId="77777777" w:rsidR="00F24E3C" w:rsidRPr="00352244" w:rsidRDefault="00F24E3C" w:rsidP="008D50E1">
      <w:pPr>
        <w:pStyle w:val="libBold1"/>
        <w:rPr>
          <w:rFonts w:hint="cs"/>
          <w:rtl/>
        </w:rPr>
      </w:pPr>
      <w:r>
        <w:rPr>
          <w:rtl/>
        </w:rPr>
        <w:t xml:space="preserve">فأنزل الله تعالى في حاطب: </w:t>
      </w:r>
    </w:p>
    <w:p w14:paraId="7C65FBE0"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sidRPr="0015158F">
        <w:rPr>
          <w:rStyle w:val="libAlaemChar"/>
          <w:rtl/>
        </w:rPr>
        <w:t>(</w:t>
      </w:r>
      <w:r w:rsidRPr="00CB3B8B">
        <w:rPr>
          <w:rFonts w:hint="cs"/>
          <w:rtl/>
        </w:rPr>
        <w:t xml:space="preserve"> </w:t>
      </w:r>
      <w:r w:rsidRPr="00567513">
        <w:rPr>
          <w:rStyle w:val="libAieChar"/>
          <w:rFonts w:hint="cs"/>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w:t>
      </w:r>
      <w:r w:rsidRPr="00CB3B8B">
        <w:rPr>
          <w:rtl/>
        </w:rPr>
        <w:t xml:space="preserve"> </w:t>
      </w:r>
      <w:r w:rsidRPr="0015158F">
        <w:rPr>
          <w:rStyle w:val="libAlaemChar"/>
          <w:rtl/>
        </w:rPr>
        <w:t>)</w:t>
      </w:r>
      <w:r>
        <w:rPr>
          <w:rtl/>
        </w:rPr>
        <w:t>.</w:t>
      </w:r>
    </w:p>
    <w:p w14:paraId="6F7CCCDD"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sidRPr="0015158F">
        <w:rPr>
          <w:rStyle w:val="libAlaemChar"/>
          <w:rtl/>
        </w:rPr>
        <w:t>(</w:t>
      </w:r>
      <w:r w:rsidRPr="00E65B08">
        <w:rPr>
          <w:rFonts w:hint="cs"/>
          <w:rtl/>
        </w:rPr>
        <w:t xml:space="preserve"> </w:t>
      </w:r>
      <w:r w:rsidRPr="00567513">
        <w:rPr>
          <w:rStyle w:val="libAieChar"/>
          <w:rFonts w:hint="cs"/>
          <w:rtl/>
        </w:rPr>
        <w:t>إِن يَثْقَفُوكُمْ يَكُونُوا لَكُمْ أَعْدَاءً وَيَبْسُطُوا إِلَيْكُمْ أَيْدِيَهُمْ وَأَلْسِنَتَهُم بِالسُّوءِ وَوَدُّوا لَوْ تَكْفُرُونَ</w:t>
      </w:r>
      <w:r w:rsidRPr="00E65B08">
        <w:rPr>
          <w:rtl/>
        </w:rPr>
        <w:t xml:space="preserve"> </w:t>
      </w:r>
      <w:r w:rsidRPr="0015158F">
        <w:rPr>
          <w:rStyle w:val="libAlaemChar"/>
          <w:rtl/>
        </w:rPr>
        <w:t>)</w:t>
      </w:r>
      <w:r>
        <w:rPr>
          <w:rtl/>
        </w:rPr>
        <w:t>.</w:t>
      </w:r>
    </w:p>
    <w:p w14:paraId="21CC2A4E"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sidRPr="0015158F">
        <w:rPr>
          <w:rStyle w:val="libAlaemChar"/>
          <w:rtl/>
        </w:rPr>
        <w:t>(</w:t>
      </w:r>
      <w:r w:rsidRPr="00E65B08">
        <w:rPr>
          <w:rFonts w:hint="cs"/>
          <w:rtl/>
        </w:rPr>
        <w:t xml:space="preserve"> </w:t>
      </w:r>
      <w:r w:rsidRPr="00567513">
        <w:rPr>
          <w:rStyle w:val="libAieChar"/>
          <w:rFonts w:hint="cs"/>
          <w:rtl/>
        </w:rPr>
        <w:t>لَن تَنفَعَكُمْ أَرْحَامُكُمْ وَلا أَوْلادُكُمْ يَوْمَ الْقِيَامَةِ يَفْصِلُ بَيْنَكُمْ وَاللهُ بِمَا تَعْمَلُونَ بَصِيرٌ</w:t>
      </w:r>
      <w:r w:rsidRPr="00E65B08">
        <w:rPr>
          <w:rtl/>
        </w:rPr>
        <w:t xml:space="preserve"> </w:t>
      </w:r>
      <w:r w:rsidRPr="0015158F">
        <w:rPr>
          <w:rStyle w:val="libAlaemChar"/>
          <w:rtl/>
        </w:rPr>
        <w:t>)</w:t>
      </w:r>
      <w:r>
        <w:rPr>
          <w:rtl/>
        </w:rPr>
        <w:t>.</w:t>
      </w:r>
    </w:p>
    <w:p w14:paraId="307FBB18"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sidRPr="0015158F">
        <w:rPr>
          <w:rStyle w:val="libAlaemChar"/>
          <w:rtl/>
        </w:rPr>
        <w:t>(</w:t>
      </w:r>
      <w:r w:rsidRPr="00E65B08">
        <w:rPr>
          <w:rFonts w:hint="cs"/>
          <w:rtl/>
        </w:rPr>
        <w:t xml:space="preserve"> </w:t>
      </w:r>
      <w:r w:rsidRPr="00567513">
        <w:rPr>
          <w:rStyle w:val="libAieChar"/>
          <w:rFonts w:hint="cs"/>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w:t>
      </w:r>
      <w:r w:rsidRPr="00E65B08">
        <w:rPr>
          <w:rtl/>
        </w:rPr>
        <w:t xml:space="preserve"> </w:t>
      </w:r>
      <w:r w:rsidRPr="0015158F">
        <w:rPr>
          <w:rStyle w:val="libAlaemChar"/>
          <w:rtl/>
        </w:rPr>
        <w:t>)</w:t>
      </w:r>
      <w:r>
        <w:rPr>
          <w:rtl/>
        </w:rPr>
        <w:t>.</w:t>
      </w:r>
    </w:p>
    <w:p w14:paraId="2F394982"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sidRPr="0015158F">
        <w:rPr>
          <w:rStyle w:val="libAlaemChar"/>
          <w:rtl/>
        </w:rPr>
        <w:t>(</w:t>
      </w:r>
      <w:r w:rsidRPr="00E65B08">
        <w:rPr>
          <w:rFonts w:hint="cs"/>
          <w:rtl/>
        </w:rPr>
        <w:t xml:space="preserve"> </w:t>
      </w:r>
      <w:r w:rsidRPr="00567513">
        <w:rPr>
          <w:rStyle w:val="libAieChar"/>
          <w:rFonts w:hint="cs"/>
          <w:rtl/>
        </w:rPr>
        <w:t>رَبَّنَا لا تَجْعَلْنَا فِتْنَةً لِّلَّذِينَ كَفَرُوا وَاغْفِرْ لَنَا رَبَّنَا إِنَّكَ أَنتَ الْعَزِيزُ الحَكِيمُ</w:t>
      </w:r>
      <w:r w:rsidRPr="00E65B08">
        <w:rPr>
          <w:rtl/>
        </w:rPr>
        <w:t xml:space="preserve"> </w:t>
      </w:r>
      <w:r w:rsidRPr="0015158F">
        <w:rPr>
          <w:rStyle w:val="libAlaemChar"/>
          <w:rtl/>
        </w:rPr>
        <w:t>)</w:t>
      </w:r>
      <w:r>
        <w:rPr>
          <w:rtl/>
        </w:rPr>
        <w:t>.</w:t>
      </w:r>
    </w:p>
    <w:p w14:paraId="43C5C622" w14:textId="77777777"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sidRPr="0015158F">
        <w:rPr>
          <w:rStyle w:val="libAlaemChar"/>
          <w:rtl/>
        </w:rPr>
        <w:t>(</w:t>
      </w:r>
      <w:r w:rsidRPr="00E65B08">
        <w:rPr>
          <w:rFonts w:hint="cs"/>
          <w:rtl/>
        </w:rPr>
        <w:t xml:space="preserve"> </w:t>
      </w:r>
      <w:r w:rsidRPr="00567513">
        <w:rPr>
          <w:rStyle w:val="libAieChar"/>
          <w:rFonts w:hint="cs"/>
          <w:rtl/>
        </w:rPr>
        <w:t>لَقَدْ كَانَ لَكُمْ فِيهِمْ أُسْوَةٌ حَسَنَةٌ لِّمَن كَانَ يَرْجُو اللهَ وَالْيَوْمَ الآخِرَ وَمَن يَتَوَلَّ فَإِنَّ اللهَ هُوَ الْغَنِيُّ الحَمِيدُ</w:t>
      </w:r>
      <w:r w:rsidRPr="00E65B08">
        <w:rPr>
          <w:rtl/>
        </w:rPr>
        <w:t xml:space="preserve"> </w:t>
      </w:r>
      <w:r w:rsidRPr="0015158F">
        <w:rPr>
          <w:rStyle w:val="libAlaemChar"/>
          <w:rtl/>
        </w:rPr>
        <w:t>)</w:t>
      </w:r>
      <w:r>
        <w:rPr>
          <w:rtl/>
        </w:rPr>
        <w:t>.</w:t>
      </w:r>
    </w:p>
    <w:p w14:paraId="154EF240" w14:textId="77777777" w:rsidR="00F24E3C" w:rsidRDefault="00F24E3C" w:rsidP="00DB5C31">
      <w:pPr>
        <w:pStyle w:val="libNormal"/>
        <w:rPr>
          <w:rtl/>
          <w:lang w:bidi="ar"/>
        </w:rPr>
      </w:pPr>
      <w:r>
        <w:rPr>
          <w:rtl/>
        </w:rPr>
        <w:t>7</w:t>
      </w:r>
      <w:r>
        <w:rPr>
          <w:rFonts w:hint="cs"/>
          <w:rtl/>
        </w:rPr>
        <w:t xml:space="preserve"> </w:t>
      </w:r>
      <w:r>
        <w:rPr>
          <w:rtl/>
        </w:rPr>
        <w:t>ـ</w:t>
      </w:r>
      <w:r>
        <w:rPr>
          <w:rFonts w:hint="cs"/>
          <w:rtl/>
        </w:rPr>
        <w:t xml:space="preserve"> </w:t>
      </w:r>
      <w:r w:rsidRPr="0015158F">
        <w:rPr>
          <w:rStyle w:val="libAlaemChar"/>
          <w:rtl/>
        </w:rPr>
        <w:t>(</w:t>
      </w:r>
      <w:r w:rsidRPr="00E65B08">
        <w:rPr>
          <w:rFonts w:hint="cs"/>
          <w:rtl/>
        </w:rPr>
        <w:t xml:space="preserve"> </w:t>
      </w:r>
      <w:r w:rsidRPr="00567513">
        <w:rPr>
          <w:rStyle w:val="libAieChar"/>
          <w:rFonts w:hint="cs"/>
          <w:rtl/>
        </w:rPr>
        <w:t>عَسَى اللهُ أَن يَجْعَلَ بَيْنَكُمْ وَبَيْنَ الَّذِينَ عَادَيْتُم مِّنْهُم مَّوَدَّةً وَاللهُ قَدِيرٌ وَاللهُ</w:t>
      </w:r>
    </w:p>
    <w:p w14:paraId="10B04A4F" w14:textId="77777777" w:rsidR="00F24E3C" w:rsidRDefault="00F24E3C" w:rsidP="001434A0">
      <w:pPr>
        <w:pStyle w:val="libNormal0"/>
        <w:rPr>
          <w:rFonts w:hint="cs"/>
          <w:rtl/>
        </w:rPr>
      </w:pPr>
      <w:r>
        <w:rPr>
          <w:rtl/>
        </w:rPr>
        <w:br w:type="page"/>
      </w:r>
      <w:r w:rsidRPr="00567513">
        <w:rPr>
          <w:rStyle w:val="libAieChar"/>
          <w:rFonts w:hint="cs"/>
          <w:rtl/>
        </w:rPr>
        <w:lastRenderedPageBreak/>
        <w:t>غَفُورٌ رَّحِيمٌ</w:t>
      </w:r>
      <w:r>
        <w:rPr>
          <w:rtl/>
        </w:rPr>
        <w:t xml:space="preserve"> </w:t>
      </w:r>
      <w:r w:rsidRPr="0015158F">
        <w:rPr>
          <w:rStyle w:val="libAlaemChar"/>
          <w:rtl/>
        </w:rPr>
        <w:t>)</w:t>
      </w:r>
      <w:r>
        <w:rPr>
          <w:rtl/>
        </w:rPr>
        <w:t xml:space="preserve"> ( الممتحنة / 1 ـ 7 ).</w:t>
      </w:r>
    </w:p>
    <w:p w14:paraId="561F6FFF" w14:textId="77777777" w:rsidR="00F24E3C" w:rsidRPr="006F7F83" w:rsidRDefault="00F24E3C" w:rsidP="008D50E1">
      <w:pPr>
        <w:pStyle w:val="libBold1"/>
        <w:rPr>
          <w:rFonts w:hint="cs"/>
          <w:rtl/>
        </w:rPr>
      </w:pPr>
      <w:r>
        <w:rPr>
          <w:rtl/>
        </w:rPr>
        <w:t xml:space="preserve">المستفاد من الآيات: </w:t>
      </w:r>
    </w:p>
    <w:p w14:paraId="0F18656D" w14:textId="77777777" w:rsidR="00F24E3C" w:rsidRDefault="00F24E3C" w:rsidP="00DB5C31">
      <w:pPr>
        <w:pStyle w:val="libNormal"/>
        <w:rPr>
          <w:rtl/>
        </w:rPr>
      </w:pPr>
      <w:r>
        <w:rPr>
          <w:rtl/>
        </w:rPr>
        <w:t xml:space="preserve">إِنّ الآية الاُولى تمنع المسلمين عن اتّخاذ الكافرين أولياءً لهم، وتشدّد النكير على التقرب إليهم بالمودّة والمحبّة والإخاء، إلّا </w:t>
      </w:r>
      <w:r>
        <w:rPr>
          <w:rFonts w:hint="cs"/>
          <w:rtl/>
        </w:rPr>
        <w:t>أ</w:t>
      </w:r>
      <w:r>
        <w:rPr>
          <w:rtl/>
        </w:rPr>
        <w:t>نّها لم تعن بذلك أن لا تكون هناك صلة على الإطلاق بأي نحو كان مع الكافرين، بل لا تمنع من عقد علاقات تجارية أو</w:t>
      </w:r>
      <w:r>
        <w:rPr>
          <w:rFonts w:hint="cs"/>
          <w:rtl/>
        </w:rPr>
        <w:t xml:space="preserve"> </w:t>
      </w:r>
      <w:r>
        <w:rPr>
          <w:rtl/>
        </w:rPr>
        <w:t>سياسية بشرط أن لا تصل إلى حد المودّة الممنوعة.</w:t>
      </w:r>
    </w:p>
    <w:p w14:paraId="35F7CDA1" w14:textId="77777777" w:rsidR="00F24E3C" w:rsidRDefault="00F24E3C" w:rsidP="00DB5C31">
      <w:pPr>
        <w:pStyle w:val="libNormal"/>
        <w:rPr>
          <w:rtl/>
        </w:rPr>
      </w:pPr>
      <w:r>
        <w:rPr>
          <w:rtl/>
        </w:rPr>
        <w:t>نعم لو أصبحت تلك العقود والاتفاقات السياسية والتجارية بشقّيها، سبباً لل</w:t>
      </w:r>
      <w:r>
        <w:rPr>
          <w:rFonts w:hint="cs"/>
          <w:rtl/>
        </w:rPr>
        <w:t>ا</w:t>
      </w:r>
      <w:r>
        <w:rPr>
          <w:rtl/>
        </w:rPr>
        <w:t>ضرار بالمصلحة الخاصة أو العامة للمسلمين، فلا شك</w:t>
      </w:r>
      <w:r>
        <w:rPr>
          <w:rFonts w:hint="cs"/>
          <w:rtl/>
        </w:rPr>
        <w:t>َّ</w:t>
      </w:r>
      <w:r>
        <w:rPr>
          <w:rtl/>
        </w:rPr>
        <w:t xml:space="preserve"> في حرمتهما، وقضية الأندلس خير شاهد لنا في المقام، وما ترتب ونجم عن أخطاء حكّامها من مصائب وويلات، قضت على الدولة الإسلامي</w:t>
      </w:r>
      <w:r>
        <w:rPr>
          <w:rFonts w:hint="cs"/>
          <w:rtl/>
        </w:rPr>
        <w:t>ّ</w:t>
      </w:r>
      <w:r>
        <w:rPr>
          <w:rtl/>
        </w:rPr>
        <w:t>ة برّمتها هناك.</w:t>
      </w:r>
    </w:p>
    <w:p w14:paraId="7E987AD1" w14:textId="77777777" w:rsidR="00F24E3C" w:rsidRDefault="00F24E3C" w:rsidP="00DB5C31">
      <w:pPr>
        <w:pStyle w:val="libNormal"/>
        <w:rPr>
          <w:rtl/>
        </w:rPr>
      </w:pPr>
      <w:r>
        <w:rPr>
          <w:rtl/>
        </w:rPr>
        <w:t>ثم</w:t>
      </w:r>
      <w:r>
        <w:rPr>
          <w:rFonts w:hint="cs"/>
          <w:rtl/>
        </w:rPr>
        <w:t>ّ</w:t>
      </w:r>
      <w:r>
        <w:rPr>
          <w:rtl/>
        </w:rPr>
        <w:t xml:space="preserve"> إنّ الآية الثانية تلقي بمزيد من الضوء على ذلك الأمر، فتوضح لنا </w:t>
      </w:r>
      <w:r>
        <w:rPr>
          <w:rFonts w:hint="cs"/>
          <w:rtl/>
        </w:rPr>
        <w:t>أ</w:t>
      </w:r>
      <w:r>
        <w:rPr>
          <w:rtl/>
        </w:rPr>
        <w:t>نّ الكافرين لو سنحت الفرصة لهم للظفر بالمسلمين، لأصبحوا لكم أعداءً، ولامتدت سطوتهم إليكم ولأوقعوا فيكم الإيذاء، وساموكم سوء العذاب، ول</w:t>
      </w:r>
      <w:r>
        <w:rPr>
          <w:rFonts w:hint="cs"/>
          <w:rtl/>
        </w:rPr>
        <w:t>تن</w:t>
      </w:r>
      <w:r>
        <w:rPr>
          <w:rtl/>
        </w:rPr>
        <w:t>اولوكم بألسنتهم بالشتم والسب، ولودّوا لكم الرجوع عن دينكم.</w:t>
      </w:r>
    </w:p>
    <w:p w14:paraId="3AACA241" w14:textId="77777777" w:rsidR="00F24E3C" w:rsidRDefault="00F24E3C" w:rsidP="00DB5C31">
      <w:pPr>
        <w:pStyle w:val="libNormal"/>
        <w:rPr>
          <w:rtl/>
        </w:rPr>
      </w:pPr>
      <w:r>
        <w:rPr>
          <w:rtl/>
        </w:rPr>
        <w:t xml:space="preserve">والآية الثالثة تفيد </w:t>
      </w:r>
      <w:r>
        <w:rPr>
          <w:rFonts w:hint="cs"/>
          <w:rtl/>
        </w:rPr>
        <w:t>أ</w:t>
      </w:r>
      <w:r>
        <w:rPr>
          <w:rtl/>
        </w:rPr>
        <w:t xml:space="preserve">نّ الوشائج العرقية إنّما تنفعكم يوم القيامة إذا كان صاحبها موحّد العقيدة والمبدأ كما يشير إليه قوله سبحانه: </w:t>
      </w:r>
      <w:r w:rsidRPr="0015158F">
        <w:rPr>
          <w:rStyle w:val="libAlaemChar"/>
          <w:rtl/>
        </w:rPr>
        <w:t>(</w:t>
      </w:r>
      <w:r w:rsidRPr="00E65B08">
        <w:rPr>
          <w:rFonts w:hint="cs"/>
          <w:rtl/>
        </w:rPr>
        <w:t xml:space="preserve"> </w:t>
      </w:r>
      <w:r w:rsidRPr="00567513">
        <w:rPr>
          <w:rStyle w:val="libAieChar"/>
          <w:rFonts w:hint="cs"/>
          <w:rtl/>
        </w:rPr>
        <w:t>لَن تَنفَعَكُمْ أَرْحَامُكُمْ</w:t>
      </w:r>
      <w:r w:rsidRPr="00E65B08">
        <w:rPr>
          <w:rtl/>
        </w:rPr>
        <w:t xml:space="preserve"> ... </w:t>
      </w:r>
      <w:r w:rsidRPr="0015158F">
        <w:rPr>
          <w:rStyle w:val="libAlaemChar"/>
          <w:rtl/>
        </w:rPr>
        <w:t>)</w:t>
      </w:r>
      <w:r>
        <w:rPr>
          <w:rtl/>
        </w:rPr>
        <w:t>.</w:t>
      </w:r>
    </w:p>
    <w:p w14:paraId="0BD97B0C" w14:textId="63C6ECF4" w:rsidR="00F24E3C" w:rsidRDefault="00F24E3C" w:rsidP="00DB5C31">
      <w:pPr>
        <w:pStyle w:val="libNormal"/>
        <w:rPr>
          <w:rFonts w:hint="cs"/>
          <w:rtl/>
        </w:rPr>
      </w:pPr>
      <w:r>
        <w:rPr>
          <w:rtl/>
        </w:rPr>
        <w:t>ول</w:t>
      </w:r>
      <w:r>
        <w:rPr>
          <w:rFonts w:hint="cs"/>
          <w:rtl/>
        </w:rPr>
        <w:t>ـ</w:t>
      </w:r>
      <w:r>
        <w:rPr>
          <w:rtl/>
        </w:rPr>
        <w:t xml:space="preserve">مّا كان هناك </w:t>
      </w:r>
      <w:r>
        <w:rPr>
          <w:rFonts w:hint="cs"/>
          <w:rtl/>
        </w:rPr>
        <w:t>ا</w:t>
      </w:r>
      <w:r>
        <w:rPr>
          <w:rtl/>
        </w:rPr>
        <w:t xml:space="preserve">حتياج وافتقار إلى اُسوة تكون مثالاً يقتدي به المسلمون في مجالي التولّي والتبرّي ممّن كانوا يعيشون معه، تناول الوحي هذا الأمر بذكر قضية نبي الله إبراهيم </w:t>
      </w:r>
      <w:r w:rsidR="00DC6014" w:rsidRPr="00DC6014">
        <w:rPr>
          <w:rStyle w:val="libAlaemChar"/>
          <w:rFonts w:hint="cs"/>
          <w:rtl/>
        </w:rPr>
        <w:t>عليه‌السلام</w:t>
      </w:r>
      <w:r>
        <w:rPr>
          <w:rtl/>
        </w:rPr>
        <w:t xml:space="preserve"> ومن معه فقد تبرّؤا من الكافرين، على الرغم من</w:t>
      </w:r>
      <w:r>
        <w:rPr>
          <w:rFonts w:hint="cs"/>
          <w:rtl/>
        </w:rPr>
        <w:t xml:space="preserve"> </w:t>
      </w:r>
      <w:r>
        <w:rPr>
          <w:rtl/>
        </w:rPr>
        <w:t>الص</w:t>
      </w:r>
      <w:r>
        <w:rPr>
          <w:rFonts w:hint="cs"/>
          <w:rtl/>
        </w:rPr>
        <w:t>ّ</w:t>
      </w:r>
      <w:r>
        <w:rPr>
          <w:rtl/>
        </w:rPr>
        <w:t>لات العرقي</w:t>
      </w:r>
      <w:r>
        <w:rPr>
          <w:rFonts w:hint="cs"/>
          <w:rtl/>
        </w:rPr>
        <w:t>ّ</w:t>
      </w:r>
      <w:r>
        <w:rPr>
          <w:rtl/>
        </w:rPr>
        <w:t>ة والقبلي</w:t>
      </w:r>
      <w:r>
        <w:rPr>
          <w:rFonts w:hint="cs"/>
          <w:rtl/>
        </w:rPr>
        <w:t>ّ</w:t>
      </w:r>
      <w:r>
        <w:rPr>
          <w:rtl/>
        </w:rPr>
        <w:t xml:space="preserve">ة التي كانت تربطهم بهم، قال سبحانه: </w:t>
      </w:r>
      <w:r w:rsidRPr="0015158F">
        <w:rPr>
          <w:rStyle w:val="libAlaemChar"/>
          <w:rtl/>
        </w:rPr>
        <w:t>(</w:t>
      </w:r>
      <w:r w:rsidRPr="00E65B08">
        <w:rPr>
          <w:rFonts w:hint="cs"/>
          <w:rtl/>
        </w:rPr>
        <w:t xml:space="preserve"> </w:t>
      </w:r>
      <w:r w:rsidRPr="00567513">
        <w:rPr>
          <w:rStyle w:val="libAieChar"/>
          <w:rFonts w:hint="cs"/>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Pr="00E65B08">
        <w:rPr>
          <w:rtl/>
        </w:rPr>
        <w:t xml:space="preserve"> </w:t>
      </w:r>
      <w:r w:rsidRPr="0015158F">
        <w:rPr>
          <w:rStyle w:val="libAlaemChar"/>
          <w:rtl/>
        </w:rPr>
        <w:t>)</w:t>
      </w:r>
      <w:r>
        <w:rPr>
          <w:rtl/>
        </w:rPr>
        <w:t>.</w:t>
      </w:r>
    </w:p>
    <w:p w14:paraId="31523043" w14:textId="77777777" w:rsidR="00F24E3C" w:rsidRDefault="00F24E3C" w:rsidP="00DB5C31">
      <w:pPr>
        <w:pStyle w:val="libNormal"/>
        <w:rPr>
          <w:rtl/>
        </w:rPr>
      </w:pPr>
      <w:r w:rsidRPr="00E65B08">
        <w:rPr>
          <w:rtl/>
        </w:rPr>
        <w:br w:type="page"/>
      </w:r>
      <w:r>
        <w:rPr>
          <w:rtl/>
        </w:rPr>
        <w:lastRenderedPageBreak/>
        <w:t xml:space="preserve">ثم إنّه سبحانه يستثني في هذه الآية شيئاً وهو: </w:t>
      </w:r>
      <w:r w:rsidRPr="0015158F">
        <w:rPr>
          <w:rStyle w:val="libAlaemChar"/>
          <w:rtl/>
        </w:rPr>
        <w:t>(</w:t>
      </w:r>
      <w:r w:rsidRPr="0015158F">
        <w:rPr>
          <w:rStyle w:val="libAlaemChar"/>
          <w:rFonts w:hint="cs"/>
          <w:rtl/>
        </w:rPr>
        <w:t xml:space="preserve"> </w:t>
      </w:r>
      <w:r w:rsidRPr="00567513">
        <w:rPr>
          <w:rStyle w:val="libAieChar"/>
          <w:rFonts w:hint="cs"/>
          <w:rtl/>
        </w:rPr>
        <w:t>إلّا</w:t>
      </w:r>
      <w:r>
        <w:rPr>
          <w:rFonts w:hint="cs"/>
          <w:rtl/>
        </w:rPr>
        <w:t xml:space="preserve"> </w:t>
      </w:r>
      <w:r w:rsidRPr="00567513">
        <w:rPr>
          <w:rStyle w:val="libAieChar"/>
          <w:rFonts w:hint="cs"/>
          <w:rtl/>
        </w:rPr>
        <w:t>قَوْلَ إِبْرَاهِيمَ لأَبِيهِ لأَسْتَغْفِرَنَّ لَكَ وَمَا أَمْلِكُ لَكَ مِنَ اللهِ مِن شَيْءٍ</w:t>
      </w:r>
      <w:r w:rsidRPr="00E65B08">
        <w:rPr>
          <w:rtl/>
        </w:rPr>
        <w:t xml:space="preserve"> </w:t>
      </w:r>
      <w:r w:rsidRPr="0015158F">
        <w:rPr>
          <w:rStyle w:val="libAlaemChar"/>
          <w:rtl/>
        </w:rPr>
        <w:t>)</w:t>
      </w:r>
      <w:r>
        <w:rPr>
          <w:rtl/>
        </w:rPr>
        <w:t>.</w:t>
      </w:r>
    </w:p>
    <w:p w14:paraId="391236F5" w14:textId="77777777" w:rsidR="00F24E3C" w:rsidRDefault="00F24E3C" w:rsidP="00DB5C31">
      <w:pPr>
        <w:pStyle w:val="libNormal"/>
        <w:rPr>
          <w:rtl/>
        </w:rPr>
      </w:pPr>
      <w:r>
        <w:rPr>
          <w:rtl/>
        </w:rPr>
        <w:t>وعندئذ</w:t>
      </w:r>
      <w:r>
        <w:rPr>
          <w:rFonts w:hint="cs"/>
          <w:rtl/>
        </w:rPr>
        <w:t>ٍ</w:t>
      </w:r>
      <w:r>
        <w:rPr>
          <w:rtl/>
        </w:rPr>
        <w:t xml:space="preserve"> يجري الكلام في التنبيه على ما هو المراد بالمستثنى منه فنقول: قد</w:t>
      </w:r>
      <w:r>
        <w:rPr>
          <w:rFonts w:hint="cs"/>
          <w:rtl/>
        </w:rPr>
        <w:t xml:space="preserve"> </w:t>
      </w:r>
      <w:r>
        <w:rPr>
          <w:rtl/>
        </w:rPr>
        <w:t>ورد قبل الاستثناء جملتان والاستثناء يرجع إلى واحد منهما وهما عبارة عن.</w:t>
      </w:r>
    </w:p>
    <w:p w14:paraId="0AD32CD3" w14:textId="77777777" w:rsidR="00F24E3C" w:rsidRDefault="00F24E3C" w:rsidP="00DB5C31">
      <w:pPr>
        <w:pStyle w:val="libNormal"/>
        <w:rPr>
          <w:rtl/>
        </w:rPr>
      </w:pPr>
      <w:r>
        <w:rPr>
          <w:rtl/>
        </w:rPr>
        <w:t xml:space="preserve">1 ـ </w:t>
      </w:r>
      <w:r w:rsidRPr="0015158F">
        <w:rPr>
          <w:rStyle w:val="libAlaemChar"/>
          <w:rtl/>
        </w:rPr>
        <w:t>(</w:t>
      </w:r>
      <w:r w:rsidRPr="009F4592">
        <w:rPr>
          <w:rFonts w:hint="cs"/>
          <w:rtl/>
        </w:rPr>
        <w:t xml:space="preserve"> </w:t>
      </w:r>
      <w:r w:rsidRPr="00567513">
        <w:rPr>
          <w:rStyle w:val="libAieChar"/>
          <w:rFonts w:hint="cs"/>
          <w:rtl/>
        </w:rPr>
        <w:t>أُسْوَةٌ حَسَنَةٌ فِي إِبْرَاهِيمَ</w:t>
      </w:r>
      <w:r w:rsidRPr="009F4592">
        <w:rPr>
          <w:rtl/>
        </w:rPr>
        <w:t xml:space="preserve"> </w:t>
      </w:r>
      <w:r w:rsidRPr="0015158F">
        <w:rPr>
          <w:rStyle w:val="libAlaemChar"/>
          <w:rtl/>
        </w:rPr>
        <w:t>)</w:t>
      </w:r>
      <w:r>
        <w:rPr>
          <w:rtl/>
        </w:rPr>
        <w:t>.</w:t>
      </w:r>
    </w:p>
    <w:p w14:paraId="626B49A1" w14:textId="77777777" w:rsidR="00F24E3C" w:rsidRDefault="00F24E3C" w:rsidP="00DB5C31">
      <w:pPr>
        <w:pStyle w:val="libNormal"/>
        <w:rPr>
          <w:rtl/>
        </w:rPr>
      </w:pPr>
      <w:r>
        <w:rPr>
          <w:rtl/>
        </w:rPr>
        <w:t xml:space="preserve">2 ـ </w:t>
      </w:r>
      <w:r w:rsidRPr="0015158F">
        <w:rPr>
          <w:rStyle w:val="libAlaemChar"/>
          <w:rtl/>
        </w:rPr>
        <w:t>(</w:t>
      </w:r>
      <w:r w:rsidRPr="009F4592">
        <w:rPr>
          <w:rFonts w:hint="cs"/>
          <w:rtl/>
        </w:rPr>
        <w:t xml:space="preserve"> </w:t>
      </w:r>
      <w:r w:rsidRPr="00567513">
        <w:rPr>
          <w:rStyle w:val="libAieChar"/>
          <w:rFonts w:hint="cs"/>
          <w:rtl/>
        </w:rPr>
        <w:t>إِذْ قَالُوا لِقَوْمِهِمْ إِنَّا بُرَآءُ مِنكُمْ</w:t>
      </w:r>
      <w:r w:rsidRPr="009F4592">
        <w:rPr>
          <w:rtl/>
        </w:rPr>
        <w:t xml:space="preserve"> </w:t>
      </w:r>
      <w:r w:rsidRPr="0015158F">
        <w:rPr>
          <w:rStyle w:val="libAlaemChar"/>
          <w:rtl/>
        </w:rPr>
        <w:t>)</w:t>
      </w:r>
      <w:r>
        <w:rPr>
          <w:rtl/>
        </w:rPr>
        <w:t>.</w:t>
      </w:r>
    </w:p>
    <w:p w14:paraId="48F4A16B" w14:textId="77777777" w:rsidR="00F24E3C" w:rsidRDefault="00F24E3C" w:rsidP="00DB5C31">
      <w:pPr>
        <w:pStyle w:val="libNormal"/>
        <w:rPr>
          <w:rtl/>
        </w:rPr>
      </w:pPr>
      <w:r>
        <w:rPr>
          <w:rtl/>
        </w:rPr>
        <w:t xml:space="preserve">وارجاع الاستثناء إلى الجملة الاُولى بعيد عن السياق لأنّ معناه حينئذ: إنّ إبراهيم اُسوة في كل شيء إلّا في هذا المورد، وهذا لا يتناسب مع مقام نبوّته، ومع قوله سبحانه في حقّه: </w:t>
      </w:r>
      <w:r w:rsidRPr="0015158F">
        <w:rPr>
          <w:rStyle w:val="libAlaemChar"/>
          <w:rtl/>
        </w:rPr>
        <w:t>(</w:t>
      </w:r>
      <w:r w:rsidRPr="009F4592">
        <w:rPr>
          <w:rFonts w:hint="cs"/>
          <w:rtl/>
        </w:rPr>
        <w:t xml:space="preserve"> </w:t>
      </w:r>
      <w:r w:rsidRPr="00567513">
        <w:rPr>
          <w:rStyle w:val="libAieChar"/>
          <w:rFonts w:hint="cs"/>
          <w:rtl/>
        </w:rPr>
        <w:t>إِنَّ أَوْلَى النَّاسِ بِإِبْرَاهِيمَ لَلَّذِينَ اتَّبَعُوهُ وَهَٰذَا النَّبِيُّ وَالَّذِينَ آمَنُوا وَاللهُ وَلِيُّ المُؤْمِنِينَ</w:t>
      </w:r>
      <w:r w:rsidRPr="009F4592">
        <w:rPr>
          <w:rtl/>
        </w:rPr>
        <w:t xml:space="preserve"> </w:t>
      </w:r>
      <w:r w:rsidRPr="0015158F">
        <w:rPr>
          <w:rStyle w:val="libAlaemChar"/>
          <w:rtl/>
        </w:rPr>
        <w:t>)</w:t>
      </w:r>
      <w:r>
        <w:rPr>
          <w:rtl/>
        </w:rPr>
        <w:t xml:space="preserve"> ( آل عمران / 68 ).</w:t>
      </w:r>
    </w:p>
    <w:p w14:paraId="6BE17058" w14:textId="77777777" w:rsidR="00F24E3C" w:rsidRDefault="00F24E3C" w:rsidP="00DB5C31">
      <w:pPr>
        <w:pStyle w:val="libNormal"/>
        <w:rPr>
          <w:rtl/>
        </w:rPr>
      </w:pPr>
      <w:r>
        <w:rPr>
          <w:rtl/>
        </w:rPr>
        <w:t>فإذا كان إبراهيم أولى بأن يتبعه النبي الأكرم، فكيف لا يكون اُسوة على الاطلاق.</w:t>
      </w:r>
    </w:p>
    <w:p w14:paraId="429FBE14" w14:textId="77777777" w:rsidR="00F24E3C" w:rsidRDefault="00F24E3C" w:rsidP="00DB5C31">
      <w:pPr>
        <w:pStyle w:val="libNormal"/>
        <w:rPr>
          <w:rtl/>
        </w:rPr>
      </w:pPr>
      <w:r>
        <w:rPr>
          <w:rtl/>
        </w:rPr>
        <w:t xml:space="preserve">على أنّ الآيات الكريمة الواردة في استغفار إبراهيم تعرب عن أنّ عدته بالاستغفار لأبيه كان عملاً حسناً وواقعاً في محلّه، وذلك لأنّه وعده عندما يحتمل </w:t>
      </w:r>
      <w:r>
        <w:rPr>
          <w:rFonts w:hint="cs"/>
          <w:rtl/>
        </w:rPr>
        <w:t>أ</w:t>
      </w:r>
      <w:r>
        <w:rPr>
          <w:rtl/>
        </w:rPr>
        <w:t xml:space="preserve">نّه سيعود إلى فطرته السليمة، ويقطع أواصره بالوثنية قال سبحانه: </w:t>
      </w:r>
    </w:p>
    <w:p w14:paraId="054BE481" w14:textId="77777777" w:rsidR="00F24E3C" w:rsidRDefault="00F24E3C" w:rsidP="00DB5C31">
      <w:pPr>
        <w:pStyle w:val="libNormal"/>
        <w:rPr>
          <w:rtl/>
        </w:rPr>
      </w:pPr>
      <w:r w:rsidRPr="0015158F">
        <w:rPr>
          <w:rStyle w:val="libAlaemChar"/>
          <w:rtl/>
        </w:rPr>
        <w:t>(</w:t>
      </w:r>
      <w:r w:rsidRPr="004E02D8">
        <w:rPr>
          <w:rFonts w:hint="cs"/>
          <w:rtl/>
        </w:rPr>
        <w:t xml:space="preserve"> </w:t>
      </w:r>
      <w:r w:rsidRPr="00567513">
        <w:rPr>
          <w:rStyle w:val="libAieChar"/>
          <w:rFonts w:hint="cs"/>
          <w:rtl/>
        </w:rPr>
        <w:t>وَمَا كَانَ اسْتِغْفَارُ إِبْرَاهِيمَ لأَبِيهِ إلّا عَن مَّوْعِدَةٍ وَعَدَهَا إِيَّاهُ فَلَمَّا تَبَيَّنَ لَهُ أَنَّهُ عَدُوٌّ للهِ تَبَرَّأَ مِنْهُ إِنَّ إِبْرَاهِيمَ لأَوَّاهٌ حَلِيمٌ</w:t>
      </w:r>
      <w:r w:rsidRPr="004E02D8">
        <w:rPr>
          <w:rtl/>
        </w:rPr>
        <w:t xml:space="preserve"> </w:t>
      </w:r>
      <w:r w:rsidRPr="0015158F">
        <w:rPr>
          <w:rStyle w:val="libAlaemChar"/>
          <w:rtl/>
        </w:rPr>
        <w:t>)</w:t>
      </w:r>
      <w:r>
        <w:rPr>
          <w:rtl/>
        </w:rPr>
        <w:t xml:space="preserve"> ( التوبة / 114 ).</w:t>
      </w:r>
    </w:p>
    <w:p w14:paraId="4B89D72B" w14:textId="77777777" w:rsidR="00F24E3C" w:rsidRDefault="00F24E3C" w:rsidP="00DB5C31">
      <w:pPr>
        <w:pStyle w:val="libNormal"/>
        <w:rPr>
          <w:rFonts w:hint="cs"/>
          <w:rtl/>
        </w:rPr>
      </w:pPr>
      <w:r>
        <w:rPr>
          <w:rtl/>
        </w:rPr>
        <w:t>وهذا يعرب عن أنّ الوعد إنّما كان في زمن كان يؤمل فيه منه الصلاح والرشد، ولذلك لما استولى اليأس، وفقد الأمل بتحقّق ذلك الأمر، تبرّأ منه، وعلى ذلك يتعيّن القول برجوع ال</w:t>
      </w:r>
      <w:r>
        <w:rPr>
          <w:rFonts w:hint="cs"/>
          <w:rtl/>
        </w:rPr>
        <w:t>ا</w:t>
      </w:r>
      <w:r>
        <w:rPr>
          <w:rtl/>
        </w:rPr>
        <w:t>ستثناء إلى الجملة التالية لأنّ مفادها انّ إبراهيم ومن كان معه تبرّ</w:t>
      </w:r>
      <w:r>
        <w:rPr>
          <w:rFonts w:hint="cs"/>
          <w:rtl/>
        </w:rPr>
        <w:t>أو</w:t>
      </w:r>
      <w:r>
        <w:rPr>
          <w:rtl/>
        </w:rPr>
        <w:t xml:space="preserve">ا من جميع من كان يمت إليهم بصلة في قومهم، مع </w:t>
      </w:r>
      <w:r>
        <w:rPr>
          <w:rFonts w:hint="cs"/>
          <w:rtl/>
        </w:rPr>
        <w:t>أ</w:t>
      </w:r>
      <w:r>
        <w:rPr>
          <w:rtl/>
        </w:rPr>
        <w:t>نّ إبراهيم لم يتبرّأ من أبيه، ولأجل ذلك جاء بالاستثناء ومعناه: إنّ إبراهيم و</w:t>
      </w:r>
      <w:r>
        <w:rPr>
          <w:rFonts w:hint="cs"/>
          <w:rtl/>
        </w:rPr>
        <w:t>أ</w:t>
      </w:r>
      <w:r>
        <w:rPr>
          <w:rtl/>
        </w:rPr>
        <w:t>تباعه قالوا لقومهم: إنّا برءآؤا منكم، إلّا إبراهيم، فلم يتبر</w:t>
      </w:r>
      <w:r>
        <w:rPr>
          <w:rFonts w:hint="cs"/>
          <w:rtl/>
        </w:rPr>
        <w:t>ّأ</w:t>
      </w:r>
      <w:r>
        <w:rPr>
          <w:rtl/>
        </w:rPr>
        <w:t xml:space="preserve"> من أبيه وهذا هو المستفاد من الآيات.</w:t>
      </w:r>
    </w:p>
    <w:p w14:paraId="02107034" w14:textId="77777777" w:rsidR="00F24E3C" w:rsidRDefault="00F24E3C" w:rsidP="00DB5C31">
      <w:pPr>
        <w:pStyle w:val="libNormal"/>
        <w:rPr>
          <w:rtl/>
        </w:rPr>
      </w:pPr>
      <w:r w:rsidRPr="00CB3B8B">
        <w:rPr>
          <w:rtl/>
        </w:rPr>
        <w:br w:type="page"/>
      </w:r>
      <w:r>
        <w:rPr>
          <w:rtl/>
        </w:rPr>
        <w:lastRenderedPageBreak/>
        <w:t xml:space="preserve">ثم إنّه سبحانه أعاد حديث الاُسوة لأهمّيته، وانّه إنّما ينتفع بها المؤمنون أي الذين يرجون ثواب الإيمان بالله سبحانه، وما وعد الله به المؤمنين في الآخرة، غير أنّ من رفض حديث الاُسوة، وتولّى أعداء الله، فإنّما يضر نفسه والله سبحانه هو الغني، وقال: </w:t>
      </w:r>
      <w:r w:rsidRPr="0015158F">
        <w:rPr>
          <w:rStyle w:val="libAlaemChar"/>
          <w:rtl/>
        </w:rPr>
        <w:t>(</w:t>
      </w:r>
      <w:r w:rsidRPr="004E02D8">
        <w:rPr>
          <w:rFonts w:hint="cs"/>
          <w:rtl/>
        </w:rPr>
        <w:t xml:space="preserve"> </w:t>
      </w:r>
      <w:r w:rsidRPr="00567513">
        <w:rPr>
          <w:rStyle w:val="libAieChar"/>
          <w:rFonts w:hint="cs"/>
          <w:rtl/>
        </w:rPr>
        <w:t>لَقَدْ كَانَ لَكُمْ فِيهِمْ أُسْوَةٌ حَسَنَةٌ لِّمَن كَانَ يَرْجُو اللهَ وَالْيَوْمَ الآخِرَ وَمَن يَتَوَلَّ فَإِنَّ اللهَ هُوَ الْغَنِيُّ الحَمِيدُ</w:t>
      </w:r>
      <w:r w:rsidRPr="004E02D8">
        <w:rPr>
          <w:rtl/>
        </w:rPr>
        <w:t xml:space="preserve"> </w:t>
      </w:r>
      <w:r w:rsidRPr="0015158F">
        <w:rPr>
          <w:rStyle w:val="libAlaemChar"/>
          <w:rtl/>
        </w:rPr>
        <w:t>)</w:t>
      </w:r>
      <w:r>
        <w:rPr>
          <w:rtl/>
        </w:rPr>
        <w:t>.</w:t>
      </w:r>
    </w:p>
    <w:p w14:paraId="4BAD3DBA" w14:textId="77777777" w:rsidR="00F24E3C" w:rsidRDefault="00F24E3C" w:rsidP="00DB5C31">
      <w:pPr>
        <w:pStyle w:val="libNormal"/>
        <w:rPr>
          <w:rtl/>
        </w:rPr>
      </w:pPr>
      <w:r>
        <w:rPr>
          <w:rtl/>
        </w:rPr>
        <w:t>ول</w:t>
      </w:r>
      <w:r>
        <w:rPr>
          <w:rFonts w:hint="cs"/>
          <w:rtl/>
        </w:rPr>
        <w:t>ـ</w:t>
      </w:r>
      <w:r>
        <w:rPr>
          <w:rtl/>
        </w:rPr>
        <w:t>م</w:t>
      </w:r>
      <w:r>
        <w:rPr>
          <w:rFonts w:hint="cs"/>
          <w:rtl/>
        </w:rPr>
        <w:t>ـ</w:t>
      </w:r>
      <w:r>
        <w:rPr>
          <w:rtl/>
        </w:rPr>
        <w:t xml:space="preserve">ّا نهاهم عن موالاة الكفّار وإلقاء المودّة، وكان ذلك عزيزاً على نفوسهم لوجود الوشائج القومية بينهم، وكانوا يتمنّون أن يجدوا المخلص منه، أردف ذلك سبحانه </w:t>
      </w:r>
      <w:r>
        <w:rPr>
          <w:rFonts w:hint="cs"/>
          <w:rtl/>
        </w:rPr>
        <w:t>أ</w:t>
      </w:r>
      <w:r>
        <w:rPr>
          <w:rtl/>
        </w:rPr>
        <w:t>نّه عسى أن يجعل بينهم، وبين الذين عادوهم مودّة، وقد أنجز سبحانه ذلك بفتح مكّة، فأسلم كثير منهم، وتم</w:t>
      </w:r>
      <w:r>
        <w:rPr>
          <w:rFonts w:hint="cs"/>
          <w:rtl/>
        </w:rPr>
        <w:t>َّ</w:t>
      </w:r>
      <w:r>
        <w:rPr>
          <w:rtl/>
        </w:rPr>
        <w:t xml:space="preserve"> لهم ما كانوا يريدون من التحاب</w:t>
      </w:r>
      <w:r>
        <w:rPr>
          <w:rFonts w:hint="cs"/>
          <w:rtl/>
        </w:rPr>
        <w:t>ب</w:t>
      </w:r>
      <w:r>
        <w:rPr>
          <w:rtl/>
        </w:rPr>
        <w:t xml:space="preserve"> والتواد</w:t>
      </w:r>
      <w:r>
        <w:rPr>
          <w:rFonts w:hint="cs"/>
          <w:rtl/>
        </w:rPr>
        <w:t>د</w:t>
      </w:r>
      <w:r>
        <w:rPr>
          <w:rtl/>
        </w:rPr>
        <w:t>.</w:t>
      </w:r>
    </w:p>
    <w:p w14:paraId="5025E34F" w14:textId="77777777" w:rsidR="00F24E3C" w:rsidRDefault="00F24E3C" w:rsidP="00DB5C31">
      <w:pPr>
        <w:pStyle w:val="libNormal"/>
        <w:rPr>
          <w:rFonts w:hint="cs"/>
          <w:rtl/>
        </w:rPr>
      </w:pPr>
      <w:r>
        <w:rPr>
          <w:rtl/>
        </w:rPr>
        <w:t xml:space="preserve">وإليه يشير قوله سبحانه: </w:t>
      </w:r>
      <w:r w:rsidRPr="0015158F">
        <w:rPr>
          <w:rStyle w:val="libAlaemChar"/>
          <w:rtl/>
        </w:rPr>
        <w:t>(</w:t>
      </w:r>
      <w:r w:rsidRPr="004E02D8">
        <w:rPr>
          <w:rFonts w:hint="cs"/>
          <w:rtl/>
        </w:rPr>
        <w:t xml:space="preserve"> </w:t>
      </w:r>
      <w:r w:rsidRPr="00567513">
        <w:rPr>
          <w:rStyle w:val="libAieChar"/>
          <w:rFonts w:hint="cs"/>
          <w:rtl/>
        </w:rPr>
        <w:t>عَسَى اللهُ أَن يَجْعَلَ بَيْنَكُمْ وَبَيْنَ الَّذِينَ عَادَيْتُم مِّنْهُم مَّوَدَّةً وَاللهُ قَدِيرٌ وَاللهُ غَفُورٌ رَّحِيمٌ</w:t>
      </w:r>
      <w:r w:rsidRPr="004E02D8">
        <w:rPr>
          <w:rtl/>
        </w:rPr>
        <w:t xml:space="preserve"> </w:t>
      </w:r>
      <w:r w:rsidRPr="0015158F">
        <w:rPr>
          <w:rStyle w:val="libAlaemChar"/>
          <w:rtl/>
        </w:rPr>
        <w:t>)</w:t>
      </w:r>
      <w:r>
        <w:rPr>
          <w:rtl/>
        </w:rPr>
        <w:t>.</w:t>
      </w:r>
    </w:p>
    <w:p w14:paraId="588E3D44" w14:textId="77777777" w:rsidR="00F24E3C" w:rsidRDefault="00F24E3C" w:rsidP="008D50E1">
      <w:pPr>
        <w:pStyle w:val="libCenterBold1"/>
        <w:rPr>
          <w:rFonts w:hint="cs"/>
          <w:rtl/>
        </w:rPr>
      </w:pPr>
      <w:r>
        <w:rPr>
          <w:rFonts w:hint="cs"/>
          <w:rtl/>
        </w:rPr>
        <w:t>* * *</w:t>
      </w:r>
    </w:p>
    <w:p w14:paraId="63D1454C" w14:textId="77777777" w:rsidR="00F24E3C" w:rsidRDefault="00F24E3C" w:rsidP="00F24E3C">
      <w:pPr>
        <w:pStyle w:val="Heading2"/>
        <w:rPr>
          <w:rFonts w:hint="cs"/>
          <w:rtl/>
        </w:rPr>
      </w:pPr>
      <w:bookmarkStart w:id="392" w:name="_Toc308080023"/>
      <w:bookmarkStart w:id="393" w:name="_Toc24453328"/>
      <w:r>
        <w:rPr>
          <w:rtl/>
        </w:rPr>
        <w:t>المعيار في إبرام المعاهدات مع الكفّار:</w:t>
      </w:r>
      <w:bookmarkEnd w:id="393"/>
      <w:r>
        <w:rPr>
          <w:rtl/>
        </w:rPr>
        <w:t xml:space="preserve"> </w:t>
      </w:r>
      <w:bookmarkEnd w:id="392"/>
    </w:p>
    <w:p w14:paraId="6E5C6E84" w14:textId="77777777" w:rsidR="00F24E3C" w:rsidRDefault="00F24E3C" w:rsidP="00DB5C31">
      <w:pPr>
        <w:pStyle w:val="libNormal"/>
        <w:rPr>
          <w:rtl/>
        </w:rPr>
      </w:pPr>
      <w:r>
        <w:rPr>
          <w:rtl/>
        </w:rPr>
        <w:t xml:space="preserve">لما كان المستفاد من قوله سبحانه في صدر السورة: </w:t>
      </w:r>
      <w:r w:rsidRPr="0015158F">
        <w:rPr>
          <w:rStyle w:val="libAlaemChar"/>
          <w:rtl/>
        </w:rPr>
        <w:t>(</w:t>
      </w:r>
      <w:r w:rsidRPr="004E02D8">
        <w:rPr>
          <w:rFonts w:hint="cs"/>
          <w:rtl/>
        </w:rPr>
        <w:t xml:space="preserve"> </w:t>
      </w:r>
      <w:r w:rsidRPr="00567513">
        <w:rPr>
          <w:rStyle w:val="libAieChar"/>
          <w:rFonts w:hint="cs"/>
          <w:rtl/>
        </w:rPr>
        <w:t>يَا أَيُّهَا الَّذِينَ آمَنُوا لا تَتَّخِذُوا عَدُوِّي وَعَدُوَّكُمْ أَوْلِيَاءَ</w:t>
      </w:r>
      <w:r w:rsidRPr="004E02D8">
        <w:rPr>
          <w:rtl/>
        </w:rPr>
        <w:t xml:space="preserve"> </w:t>
      </w:r>
      <w:r w:rsidRPr="0015158F">
        <w:rPr>
          <w:rStyle w:val="libAlaemChar"/>
          <w:rtl/>
        </w:rPr>
        <w:t>)</w:t>
      </w:r>
      <w:r>
        <w:rPr>
          <w:rtl/>
        </w:rPr>
        <w:t xml:space="preserve"> هو قطع جميع العلائق والأواصر بالكفار، أعقبها بما يخصص مضمون الآية بالقسم المحارب دون مطلق الكافر بقوله عزّ من قائل: </w:t>
      </w:r>
    </w:p>
    <w:p w14:paraId="6B08AC18" w14:textId="77777777" w:rsidR="00F24E3C" w:rsidRDefault="00F24E3C" w:rsidP="00DB5C31">
      <w:pPr>
        <w:pStyle w:val="libNormal"/>
        <w:rPr>
          <w:rtl/>
        </w:rPr>
      </w:pPr>
      <w:r w:rsidRPr="0015158F">
        <w:rPr>
          <w:rStyle w:val="libAlaemChar"/>
          <w:rtl/>
        </w:rPr>
        <w:t>(</w:t>
      </w:r>
      <w:r w:rsidRPr="004E02D8">
        <w:rPr>
          <w:rFonts w:hint="cs"/>
          <w:rtl/>
        </w:rPr>
        <w:t xml:space="preserve"> </w:t>
      </w:r>
      <w:r w:rsidRPr="00567513">
        <w:rPr>
          <w:rStyle w:val="libAieChar"/>
          <w:rFonts w:hint="cs"/>
          <w:rtl/>
        </w:rPr>
        <w:t>لاَّ يَنْهَاكُمُ اللهُ عَنِ الَّذِينَ لَمْ يُقَاتِلُوكُمْ فِي الدِّينِ وَلَمْ يُخْرِجُوكُم مِّن دِيَارِكُمْ أَن تَبَرُّوهُمْ وَتُقْسِطُوا إِلَيْهِمْ إِنَّ اللهَ يُحِبُّ المُقْسِطِينَ</w:t>
      </w:r>
      <w:r w:rsidRPr="004E02D8">
        <w:rPr>
          <w:rtl/>
        </w:rPr>
        <w:t xml:space="preserve"> </w:t>
      </w:r>
      <w:r w:rsidRPr="0015158F">
        <w:rPr>
          <w:rStyle w:val="libAlaemChar"/>
          <w:rtl/>
        </w:rPr>
        <w:t>)</w:t>
      </w:r>
      <w:r>
        <w:rPr>
          <w:rtl/>
        </w:rPr>
        <w:t xml:space="preserve"> ( الممتحنة / 8 ).</w:t>
      </w:r>
    </w:p>
    <w:p w14:paraId="46BF1585" w14:textId="77777777" w:rsidR="00F24E3C" w:rsidRDefault="00F24E3C" w:rsidP="00DB5C31">
      <w:pPr>
        <w:pStyle w:val="libNormal"/>
        <w:rPr>
          <w:rtl/>
        </w:rPr>
      </w:pPr>
      <w:r w:rsidRPr="0015158F">
        <w:rPr>
          <w:rStyle w:val="libAlaemChar"/>
          <w:rtl/>
        </w:rPr>
        <w:t>(</w:t>
      </w:r>
      <w:r w:rsidRPr="004E02D8">
        <w:rPr>
          <w:rFonts w:hint="cs"/>
          <w:rtl/>
        </w:rPr>
        <w:t xml:space="preserve"> </w:t>
      </w:r>
      <w:r w:rsidRPr="00567513">
        <w:rPr>
          <w:rStyle w:val="libAieChar"/>
          <w:rFonts w:hint="cs"/>
          <w:rtl/>
        </w:rPr>
        <w:t>إِنَّمَا يَنْهَاكُمُ اللهُ عَنِ الَّذِينَ قَاتَلُوكُمْ فِي الدِّينِ وَأَخْرَجُوكُم مِّن دِيَارِكُمْ وَظَاهَرُوا عَلَىٰ إِخْرَاجِكُمْ أَن تَوَلَّوْهُمْ وَمَن يَتَوَلَّهُمْ فَأُولَٰئِكَ هُمُ الظَّالِمُونَ</w:t>
      </w:r>
      <w:r w:rsidRPr="004E02D8">
        <w:rPr>
          <w:rtl/>
        </w:rPr>
        <w:t xml:space="preserve"> </w:t>
      </w:r>
      <w:r w:rsidRPr="0015158F">
        <w:rPr>
          <w:rStyle w:val="libAlaemChar"/>
          <w:rtl/>
        </w:rPr>
        <w:t>)</w:t>
      </w:r>
      <w:r>
        <w:rPr>
          <w:rtl/>
        </w:rPr>
        <w:t xml:space="preserve"> ( الممتحنة</w:t>
      </w:r>
      <w:r>
        <w:rPr>
          <w:rFonts w:hint="cs"/>
          <w:rtl/>
        </w:rPr>
        <w:t xml:space="preserve"> </w:t>
      </w:r>
      <w:r>
        <w:rPr>
          <w:rtl/>
        </w:rPr>
        <w:t>ـ</w:t>
      </w:r>
      <w:r>
        <w:rPr>
          <w:rFonts w:hint="cs"/>
          <w:rtl/>
        </w:rPr>
        <w:t xml:space="preserve"> </w:t>
      </w:r>
      <w:r>
        <w:rPr>
          <w:rtl/>
        </w:rPr>
        <w:t>9 ).</w:t>
      </w:r>
    </w:p>
    <w:p w14:paraId="2BA97273" w14:textId="77777777" w:rsidR="00F24E3C" w:rsidRDefault="00F24E3C" w:rsidP="00DB5C31">
      <w:pPr>
        <w:pStyle w:val="libNormal"/>
        <w:rPr>
          <w:rFonts w:hint="cs"/>
          <w:rtl/>
        </w:rPr>
      </w:pPr>
      <w:r>
        <w:rPr>
          <w:rtl/>
        </w:rPr>
        <w:t>وهاتان الآيتان تتضمّنان الإلفات إلى ما هو الأصل الرصين، والمحور الرئيسي</w:t>
      </w:r>
    </w:p>
    <w:p w14:paraId="1E98652B" w14:textId="77777777" w:rsidR="00F24E3C" w:rsidRDefault="00F24E3C" w:rsidP="001434A0">
      <w:pPr>
        <w:pStyle w:val="libNormal0"/>
        <w:rPr>
          <w:rFonts w:hint="cs"/>
          <w:rtl/>
        </w:rPr>
      </w:pPr>
      <w:r w:rsidRPr="000A0A66">
        <w:rPr>
          <w:rtl/>
        </w:rPr>
        <w:br w:type="page"/>
      </w:r>
      <w:r>
        <w:rPr>
          <w:rtl/>
        </w:rPr>
        <w:lastRenderedPageBreak/>
        <w:t>في حدود مشروعية العلاقة مع الدول الخارجية عن إطار دائرة الدولة الإسلامية، وحصيلة ما يستفاد منهما: إنّ في الكافر أرضية تمهّد السبيل دائماً إليه، للغدر والخداع والخيانة لعدم وجود رادع نفسي يحول بينه وبين اقتراف ذلك، والآية الاُولى انطلاقاً من ذلك تحضّ على تجنّب اتّخاذ الكافر وليّاً وحليفاً.</w:t>
      </w:r>
    </w:p>
    <w:p w14:paraId="576DEFB9" w14:textId="77777777" w:rsidR="00F24E3C" w:rsidRDefault="00F24E3C" w:rsidP="00DB5C31">
      <w:pPr>
        <w:pStyle w:val="libNormal"/>
        <w:rPr>
          <w:rtl/>
        </w:rPr>
      </w:pPr>
      <w:r>
        <w:rPr>
          <w:rtl/>
        </w:rPr>
        <w:t xml:space="preserve">ولكن ربّما يتّصف بعض الكفار بخصائص، وفضائل إنسانية محدودة تتخلّف معها تلك الظاهرة الغالبة عليهم، والمتأصّلة في نفوسهم، وانطلاقاً من ذلك سوّغ الإسلام في حدود معينة عقد روابط وأواصر شكلية معهم سواءً كانت سياسية أم اقتصادية، ولكن كل ذلك مرهون بتوفّر شرطين: </w:t>
      </w:r>
    </w:p>
    <w:p w14:paraId="2F926287" w14:textId="77777777" w:rsidR="00F24E3C" w:rsidRDefault="00F24E3C" w:rsidP="00DB5C31">
      <w:pPr>
        <w:pStyle w:val="libNormal"/>
        <w:rPr>
          <w:rtl/>
        </w:rPr>
      </w:pPr>
      <w:r>
        <w:rPr>
          <w:rtl/>
        </w:rPr>
        <w:t>1 ـ عدم دخولهم أو مشاركتهم في قتال المسلمين.</w:t>
      </w:r>
    </w:p>
    <w:p w14:paraId="1DDA921D" w14:textId="77777777" w:rsidR="00F24E3C" w:rsidRDefault="00F24E3C" w:rsidP="00DB5C31">
      <w:pPr>
        <w:pStyle w:val="libNormal"/>
        <w:rPr>
          <w:rtl/>
        </w:rPr>
      </w:pPr>
      <w:r>
        <w:rPr>
          <w:rtl/>
        </w:rPr>
        <w:t>2 ـ عدم إخراجهم المسلمين من ديارهم.</w:t>
      </w:r>
    </w:p>
    <w:p w14:paraId="6524176F" w14:textId="77777777" w:rsidR="00F24E3C" w:rsidRDefault="00F24E3C" w:rsidP="00DB5C31">
      <w:pPr>
        <w:pStyle w:val="libNormal"/>
        <w:rPr>
          <w:rtl/>
        </w:rPr>
      </w:pPr>
      <w:r>
        <w:rPr>
          <w:rtl/>
        </w:rPr>
        <w:t>وعند ذلك تتوفّر الأرضية الكفيلة بعقد وشائج البر وأواصر القسط وحفظ الحقوق.</w:t>
      </w:r>
    </w:p>
    <w:p w14:paraId="34A3E04E" w14:textId="77777777" w:rsidR="00F24E3C" w:rsidRDefault="00F24E3C" w:rsidP="00DB5C31">
      <w:pPr>
        <w:pStyle w:val="libNormal"/>
        <w:rPr>
          <w:rtl/>
        </w:rPr>
      </w:pPr>
      <w:r>
        <w:rPr>
          <w:rtl/>
        </w:rPr>
        <w:t>وأمّا إذا أظهروا العداء للمسلمين عن طريق مقاتلتهم، ومحاربتهم وإخراجهم من أوطانهم، مصرّين على ذلك، فعندئذ تحرم موالاتهم، وإسداء البرّ إليهم بأي نحو من الأنحاء.</w:t>
      </w:r>
    </w:p>
    <w:p w14:paraId="0DE0E828" w14:textId="77777777" w:rsidR="00F24E3C" w:rsidRPr="002F1BF4" w:rsidRDefault="00F24E3C" w:rsidP="008D50E1">
      <w:pPr>
        <w:pStyle w:val="libBold1"/>
        <w:rPr>
          <w:rFonts w:hint="cs"/>
          <w:rtl/>
        </w:rPr>
      </w:pPr>
      <w:r>
        <w:rPr>
          <w:rtl/>
        </w:rPr>
        <w:t xml:space="preserve">قال سيد قطب: </w:t>
      </w:r>
    </w:p>
    <w:p w14:paraId="0836F584" w14:textId="77777777" w:rsidR="00F24E3C" w:rsidRDefault="00F24E3C" w:rsidP="00DB5C31">
      <w:pPr>
        <w:pStyle w:val="libNormal"/>
        <w:rPr>
          <w:rFonts w:hint="cs"/>
          <w:rtl/>
        </w:rPr>
      </w:pPr>
      <w:r>
        <w:rPr>
          <w:rtl/>
        </w:rPr>
        <w:t>نهى سبحانه أشد النهي عن الولاء لمن قاتلوهم في الدين، وأخرجوهم من ديارهم، وساعدوهم على إخراجهم، وحكم على الذين يتولّونهم بأنّهم هم الظالمون، وهو تهديد يجزع منه المؤمن، ويت</w:t>
      </w:r>
      <w:r>
        <w:rPr>
          <w:rFonts w:hint="cs"/>
          <w:rtl/>
        </w:rPr>
        <w:t>ّ</w:t>
      </w:r>
      <w:r>
        <w:rPr>
          <w:rtl/>
        </w:rPr>
        <w:t>قى أن يدخل في مدلوله المخيف، وتلك القاعدة في معاملة غير المسلمين هي أعدل القواعد التي تتّفق مع طبيعة هذا الدين ووجهته ونظرته إلى الحياة الإنسانية، وهي أساس شريعته الدولية التي تجعل حالة السلم بينه وبين الناس جميعاً هي الحالة الثانية لا بغيرها، إلّا وقوع الإعتداء الحربي</w:t>
      </w:r>
    </w:p>
    <w:p w14:paraId="3F757829" w14:textId="77777777" w:rsidR="00F24E3C" w:rsidRDefault="00F24E3C" w:rsidP="001434A0">
      <w:pPr>
        <w:pStyle w:val="libNormal0"/>
        <w:rPr>
          <w:rFonts w:hint="cs"/>
          <w:rtl/>
        </w:rPr>
      </w:pPr>
      <w:r w:rsidRPr="000A0A66">
        <w:rPr>
          <w:rtl/>
        </w:rPr>
        <w:br w:type="page"/>
      </w:r>
      <w:r>
        <w:rPr>
          <w:rtl/>
        </w:rPr>
        <w:lastRenderedPageBreak/>
        <w:t>وضرورة ردّه، أو خوف الخيانة بعد المعاهدة، وهي تهديد بالاعتداء والوقوف بالقوّة في وجه حرية الدعوة وحرية ال</w:t>
      </w:r>
      <w:r>
        <w:rPr>
          <w:rFonts w:hint="cs"/>
          <w:rtl/>
        </w:rPr>
        <w:t>ا</w:t>
      </w:r>
      <w:r>
        <w:rPr>
          <w:rtl/>
        </w:rPr>
        <w:t xml:space="preserve">عتقاد، وهو كذلك اعتداء، وفيما عدا هذا، فهي السلم والمودة والبر والعدل للناس </w:t>
      </w:r>
      <w:r w:rsidRPr="002B6E16">
        <w:rPr>
          <w:rStyle w:val="libFootnotenumChar"/>
          <w:rtl/>
        </w:rPr>
        <w:t>(1)</w:t>
      </w:r>
      <w:r>
        <w:rPr>
          <w:rtl/>
        </w:rPr>
        <w:t>.</w:t>
      </w:r>
    </w:p>
    <w:p w14:paraId="188F8102" w14:textId="77777777" w:rsidR="00F24E3C" w:rsidRPr="009B2321" w:rsidRDefault="00F24E3C" w:rsidP="008D50E1">
      <w:pPr>
        <w:pStyle w:val="libBold1"/>
        <w:rPr>
          <w:rFonts w:hint="cs"/>
          <w:rtl/>
        </w:rPr>
      </w:pPr>
      <w:r>
        <w:rPr>
          <w:rtl/>
        </w:rPr>
        <w:t xml:space="preserve">وعلى ضوء ذلك يستفاد اُمور: </w:t>
      </w:r>
    </w:p>
    <w:p w14:paraId="5454E179"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الآيتين الثامنة والتاسعة مقيدتان لإطلاق الآية الاُولى الواردة في صدر السورة حيث تلفت إلى وجود قسمين من الكفّار بين محارب ومهادن موادع، فالاُولى تحرم موالاته مطلقاً، والثانية تجوّز بشروط حدّدت ذلك في إطار البرّ وإبداء القسط وبعبارة اُخرى يجب أن ينحصر التولّي في الملامح الظاهرية والوشائج الشكلية، كالتجارة والروابط السياسية، ولا يسوغ موآخاتهم في السرّاء والضرّاء، وعدّهم إخواناً وأحلافاً، ولا يباح إليهم بالأسرار، ولا يكاشفونهم بما يضمرونه، فإنّ ذلك ممّا لا يليق إلّا بإبدائه للمؤمنين خاصة.</w:t>
      </w:r>
    </w:p>
    <w:p w14:paraId="575ABE31"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إنّ بعض المفسّرين زعم أنّ قوله سبحانه: </w:t>
      </w:r>
      <w:r w:rsidRPr="0015158F">
        <w:rPr>
          <w:rStyle w:val="libAlaemChar"/>
          <w:rtl/>
        </w:rPr>
        <w:t>(</w:t>
      </w:r>
      <w:r w:rsidRPr="004E02D8">
        <w:rPr>
          <w:rFonts w:hint="cs"/>
          <w:rtl/>
        </w:rPr>
        <w:t xml:space="preserve"> </w:t>
      </w:r>
      <w:r w:rsidRPr="00567513">
        <w:rPr>
          <w:rStyle w:val="libAieChar"/>
          <w:rFonts w:hint="cs"/>
          <w:rtl/>
        </w:rPr>
        <w:t>فَاقْتُلُوا المُشْرِكِينَ حَيْثُ وَجَدتُّمُوهُمْ وَخُذُوهُمْ وَاحْصُرُوهُمْ</w:t>
      </w:r>
      <w:r w:rsidRPr="004E02D8">
        <w:rPr>
          <w:rtl/>
        </w:rPr>
        <w:t xml:space="preserve"> </w:t>
      </w:r>
      <w:r w:rsidRPr="0015158F">
        <w:rPr>
          <w:rStyle w:val="libAlaemChar"/>
          <w:rtl/>
        </w:rPr>
        <w:t>)</w:t>
      </w:r>
      <w:r>
        <w:rPr>
          <w:rtl/>
        </w:rPr>
        <w:t xml:space="preserve"> ( التوبة / 5 ) ناسخ لمضمون الآية الثامنة المتقدّم ذكرها لأنّه يحكم بقتل المشركين بلاهوادة لا يمكن التوفيق بينه وبين ما</w:t>
      </w:r>
      <w:r>
        <w:rPr>
          <w:rFonts w:hint="cs"/>
          <w:rtl/>
        </w:rPr>
        <w:t xml:space="preserve"> </w:t>
      </w:r>
      <w:r>
        <w:rPr>
          <w:rtl/>
        </w:rPr>
        <w:t xml:space="preserve">دلّ على جواز إبرام العقود معهم: </w:t>
      </w:r>
    </w:p>
    <w:p w14:paraId="4F3F3278" w14:textId="77777777" w:rsidR="00F24E3C" w:rsidRDefault="00F24E3C" w:rsidP="00DB5C31">
      <w:pPr>
        <w:pStyle w:val="libNormal"/>
        <w:rPr>
          <w:rtl/>
        </w:rPr>
      </w:pPr>
      <w:r>
        <w:rPr>
          <w:rtl/>
        </w:rPr>
        <w:t>ولكنّه زعم لا محصّل وراءه لأنّ ما</w:t>
      </w:r>
      <w:r>
        <w:rPr>
          <w:rFonts w:hint="cs"/>
          <w:rtl/>
        </w:rPr>
        <w:t xml:space="preserve"> </w:t>
      </w:r>
      <w:r>
        <w:rPr>
          <w:rtl/>
        </w:rPr>
        <w:t xml:space="preserve">ورد في سورة التوبة يختصّ بالمشرك المحارب بشهادة قوله سبحانه: </w:t>
      </w:r>
      <w:r w:rsidRPr="0015158F">
        <w:rPr>
          <w:rStyle w:val="libAlaemChar"/>
          <w:rtl/>
        </w:rPr>
        <w:t>(</w:t>
      </w:r>
      <w:r w:rsidRPr="004E02D8">
        <w:rPr>
          <w:rFonts w:hint="cs"/>
          <w:rtl/>
        </w:rPr>
        <w:t xml:space="preserve"> </w:t>
      </w:r>
      <w:r w:rsidRPr="00567513">
        <w:rPr>
          <w:rStyle w:val="libAieChar"/>
          <w:rFonts w:hint="cs"/>
          <w:rtl/>
        </w:rPr>
        <w:t>أَلا تُقَاتِلُونَ قَوْمًا نَّكَثُوا أَيْمَانَهُمْ وَهَمُّوا بِإِخْرَاجِ الرَّسُولِ وَهُم بَدَءُوكُمْ أَوَّلَ مَرَّةٍ أَتَخْشَوْنَهُمْ فَاللهُ أَحَقُّ أَن تَخْشَوْهُ إِن كُنتُم مُّؤْمِنِينَ</w:t>
      </w:r>
      <w:r w:rsidRPr="004E02D8">
        <w:rPr>
          <w:rtl/>
        </w:rPr>
        <w:t xml:space="preserve"> </w:t>
      </w:r>
      <w:r w:rsidRPr="0015158F">
        <w:rPr>
          <w:rStyle w:val="libAlaemChar"/>
          <w:rtl/>
        </w:rPr>
        <w:t>)</w:t>
      </w:r>
      <w:r>
        <w:rPr>
          <w:rtl/>
        </w:rPr>
        <w:t xml:space="preserve"> ( التوبة / 13 ).</w:t>
      </w:r>
    </w:p>
    <w:p w14:paraId="4680092C" w14:textId="77777777" w:rsidR="00F24E3C" w:rsidRDefault="00F24E3C" w:rsidP="00DB5C31">
      <w:pPr>
        <w:pStyle w:val="libNormal"/>
        <w:rPr>
          <w:rtl/>
        </w:rPr>
      </w:pPr>
      <w:r>
        <w:rPr>
          <w:rtl/>
        </w:rPr>
        <w:t>وعلى ذلك فلا تنافي بين الآيتين في المضمون لاختلاف موضوعهما.</w:t>
      </w:r>
    </w:p>
    <w:p w14:paraId="38ECC62F" w14:textId="77777777" w:rsidR="00F24E3C" w:rsidRDefault="00F24E3C" w:rsidP="00DB5C31">
      <w:pPr>
        <w:pStyle w:val="libNormal"/>
        <w:rPr>
          <w:rFonts w:hint="cs"/>
          <w:rtl/>
        </w:rPr>
      </w:pPr>
      <w:r>
        <w:rPr>
          <w:rtl/>
        </w:rPr>
        <w:t xml:space="preserve">3 ـ إنّ لسان قوله سبحانه: </w:t>
      </w:r>
      <w:r w:rsidRPr="0015158F">
        <w:rPr>
          <w:rStyle w:val="libAlaemChar"/>
          <w:rtl/>
        </w:rPr>
        <w:t>(</w:t>
      </w:r>
      <w:r w:rsidRPr="004E02D8">
        <w:rPr>
          <w:rFonts w:hint="cs"/>
          <w:rtl/>
        </w:rPr>
        <w:t xml:space="preserve"> </w:t>
      </w:r>
      <w:r w:rsidRPr="00567513">
        <w:rPr>
          <w:rStyle w:val="libAieChar"/>
          <w:rFonts w:hint="cs"/>
          <w:rtl/>
        </w:rPr>
        <w:t>لاَّ يَنْهَاكُمُ اللهُ عَنِ الَّذِينَ لَمْ يُقَاتِلُوكُمْ</w:t>
      </w:r>
      <w:r w:rsidRPr="004E02D8">
        <w:rPr>
          <w:rtl/>
        </w:rPr>
        <w:t xml:space="preserve"> </w:t>
      </w:r>
      <w:r w:rsidRPr="0015158F">
        <w:rPr>
          <w:rStyle w:val="libAlaemChar"/>
          <w:rtl/>
        </w:rPr>
        <w:t>)</w:t>
      </w:r>
      <w:r>
        <w:rPr>
          <w:rtl/>
        </w:rPr>
        <w:t>.</w:t>
      </w:r>
    </w:p>
    <w:p w14:paraId="6E7BD3CF" w14:textId="77777777" w:rsidR="00F24E3C" w:rsidRDefault="00F24E3C" w:rsidP="001434A0">
      <w:pPr>
        <w:pStyle w:val="libLine"/>
        <w:rPr>
          <w:rtl/>
        </w:rPr>
      </w:pPr>
      <w:r>
        <w:rPr>
          <w:rtl/>
        </w:rPr>
        <w:t>__________________</w:t>
      </w:r>
    </w:p>
    <w:p w14:paraId="1F79AB21"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في ظلال القرآن</w:t>
      </w:r>
      <w:r>
        <w:rPr>
          <w:rFonts w:hint="cs"/>
          <w:rtl/>
        </w:rPr>
        <w:t>:</w:t>
      </w:r>
      <w:r>
        <w:rPr>
          <w:rtl/>
        </w:rPr>
        <w:t xml:space="preserve"> ج 28 ص 66.</w:t>
      </w:r>
    </w:p>
    <w:p w14:paraId="19A6DF71" w14:textId="77777777" w:rsidR="00F24E3C" w:rsidRDefault="00F24E3C" w:rsidP="00DB5C31">
      <w:pPr>
        <w:pStyle w:val="libNormal"/>
        <w:rPr>
          <w:rtl/>
        </w:rPr>
      </w:pPr>
      <w:r w:rsidRPr="000A0A66">
        <w:rPr>
          <w:rtl/>
        </w:rPr>
        <w:br w:type="page"/>
      </w:r>
      <w:r>
        <w:rPr>
          <w:rtl/>
        </w:rPr>
        <w:lastRenderedPageBreak/>
        <w:t xml:space="preserve">وإن كان لسان رفع الحظر، ولكنّه لا يدل على </w:t>
      </w:r>
      <w:r>
        <w:rPr>
          <w:rFonts w:hint="cs"/>
          <w:rtl/>
        </w:rPr>
        <w:t>أ</w:t>
      </w:r>
      <w:r>
        <w:rPr>
          <w:rtl/>
        </w:rPr>
        <w:t>نّ البر والقسط بهم بعقد الأواصر معهم مباح بالمعنى المصطلح أي ما يقابل الواجب والمستحب وغيرهما، بل المراد هو كون ذلك جائزاً بالمعنى الأعم، ولا ينافي كونه واجباً في ظروف خاصة، ومستحبّاً في ظروف اُخرى وهكذا، وعلى الحاكم الإسلامي أن يتناول أوضاع المسلمين بالدراسة المتفحّصة، وينتخب ما هو الأوفق بمصلحة الاُمّة الإسلامية حتى لا يفوت عليهم ما هو الأصلح لحالهم، والأنسب بوضعهم.</w:t>
      </w:r>
    </w:p>
    <w:p w14:paraId="31D6AC59" w14:textId="77777777" w:rsidR="00F24E3C" w:rsidRDefault="00F24E3C" w:rsidP="00DB5C31">
      <w:pPr>
        <w:pStyle w:val="libNormal"/>
        <w:rPr>
          <w:rFonts w:hint="cs"/>
          <w:rtl/>
        </w:rPr>
      </w:pPr>
      <w:r>
        <w:rPr>
          <w:rtl/>
        </w:rPr>
        <w:t>وفي خاتمة المطاف نست</w:t>
      </w:r>
      <w:r>
        <w:rPr>
          <w:rFonts w:hint="cs"/>
          <w:rtl/>
        </w:rPr>
        <w:t>ر</w:t>
      </w:r>
      <w:r>
        <w:rPr>
          <w:rtl/>
        </w:rPr>
        <w:t>عي التفات القار</w:t>
      </w:r>
      <w:r>
        <w:rPr>
          <w:rFonts w:hint="cs"/>
          <w:rtl/>
        </w:rPr>
        <w:t>ئ</w:t>
      </w:r>
      <w:r>
        <w:rPr>
          <w:rtl/>
        </w:rPr>
        <w:t xml:space="preserve"> الكريم إلى أنّ عمل بعض الدول الإسلامية التي قامت بعقد اتفاقية صلح مع الكيان الصهيوني الغاصب للقدس، يضاد ما صرّح القرآن الكريم به في الآيتين المتقدّمتين، والذي يهوّن الخطب </w:t>
      </w:r>
      <w:r>
        <w:rPr>
          <w:rFonts w:hint="cs"/>
          <w:rtl/>
        </w:rPr>
        <w:t>أ</w:t>
      </w:r>
      <w:r>
        <w:rPr>
          <w:rtl/>
        </w:rPr>
        <w:t xml:space="preserve">نّ هذه الدول إنّما ترفع شعار الإسلام بالاسم فقط دون </w:t>
      </w:r>
      <w:r>
        <w:rPr>
          <w:rFonts w:hint="cs"/>
          <w:rtl/>
        </w:rPr>
        <w:t>ا</w:t>
      </w:r>
      <w:r>
        <w:rPr>
          <w:rtl/>
        </w:rPr>
        <w:t>متلاك أي رصيد مضموني منه.</w:t>
      </w:r>
    </w:p>
    <w:p w14:paraId="139E91F3" w14:textId="77777777" w:rsidR="00F24E3C" w:rsidRDefault="00F24E3C" w:rsidP="008D50E1">
      <w:pPr>
        <w:pStyle w:val="libCenterBold1"/>
        <w:rPr>
          <w:rFonts w:hint="cs"/>
          <w:rtl/>
        </w:rPr>
      </w:pPr>
      <w:r>
        <w:rPr>
          <w:rFonts w:hint="cs"/>
          <w:rtl/>
        </w:rPr>
        <w:t>* * *</w:t>
      </w:r>
    </w:p>
    <w:p w14:paraId="4551D2EC" w14:textId="77777777" w:rsidR="00F24E3C" w:rsidRDefault="00F24E3C" w:rsidP="00F24E3C">
      <w:pPr>
        <w:pStyle w:val="Heading2"/>
        <w:rPr>
          <w:rFonts w:hint="cs"/>
          <w:rtl/>
        </w:rPr>
      </w:pPr>
      <w:bookmarkStart w:id="394" w:name="_Toc308080024"/>
      <w:bookmarkStart w:id="395" w:name="_Toc24453329"/>
      <w:r>
        <w:rPr>
          <w:rtl/>
        </w:rPr>
        <w:t>عود على بدء:</w:t>
      </w:r>
      <w:bookmarkEnd w:id="395"/>
      <w:r>
        <w:rPr>
          <w:rtl/>
        </w:rPr>
        <w:t xml:space="preserve"> </w:t>
      </w:r>
      <w:bookmarkEnd w:id="394"/>
    </w:p>
    <w:p w14:paraId="6F1571B0" w14:textId="0A64C4A5" w:rsidR="00F24E3C" w:rsidRDefault="00F24E3C" w:rsidP="00DB5C31">
      <w:pPr>
        <w:pStyle w:val="libNormal"/>
        <w:rPr>
          <w:rFonts w:hint="cs"/>
          <w:rtl/>
        </w:rPr>
      </w:pPr>
      <w:r>
        <w:rPr>
          <w:rtl/>
        </w:rPr>
        <w:t xml:space="preserve">ذكرنا أنّ رسول الله </w:t>
      </w:r>
      <w:r w:rsidR="00DC6014" w:rsidRPr="00DC6014">
        <w:rPr>
          <w:rStyle w:val="libAlaemChar"/>
          <w:rFonts w:hint="cs"/>
          <w:rtl/>
        </w:rPr>
        <w:t>صلى‌الله‌عليه‌وآله</w:t>
      </w:r>
      <w:r>
        <w:rPr>
          <w:rtl/>
        </w:rPr>
        <w:t xml:space="preserve"> كان قد أعدّ العدّة لغزو قريش في عقر دارها، والانتقام منها بوازع القصاص منها، لخيانتها ونقضها لبنود الميثاق الذي أبرمته مع رسول الله </w:t>
      </w:r>
      <w:r w:rsidR="00DC6014" w:rsidRPr="00DC6014">
        <w:rPr>
          <w:rStyle w:val="libAlaemChar"/>
          <w:rFonts w:hint="cs"/>
          <w:rtl/>
        </w:rPr>
        <w:t>صلى‌الله‌عليه‌وآله</w:t>
      </w:r>
      <w:r>
        <w:rPr>
          <w:rtl/>
        </w:rPr>
        <w:t xml:space="preserve">، فخرج رسول الله </w:t>
      </w:r>
      <w:r w:rsidR="00DC6014" w:rsidRPr="00DC6014">
        <w:rPr>
          <w:rStyle w:val="libAlaemChar"/>
          <w:rFonts w:hint="cs"/>
          <w:rtl/>
        </w:rPr>
        <w:t>صلى‌الله‌عليه‌وآله</w:t>
      </w:r>
      <w:r>
        <w:rPr>
          <w:rtl/>
        </w:rPr>
        <w:t>، واستخلف على المدينة وذلك لعشر مضين من شهر رمضان، فصام رسول الله وصام الناس معه،</w:t>
      </w:r>
      <w:r w:rsidRPr="00EC37E5">
        <w:rPr>
          <w:rtl/>
        </w:rPr>
        <w:t xml:space="preserve"> </w:t>
      </w:r>
      <w:r>
        <w:rPr>
          <w:rtl/>
        </w:rPr>
        <w:t>ول</w:t>
      </w:r>
      <w:r>
        <w:rPr>
          <w:rFonts w:hint="cs"/>
          <w:rtl/>
        </w:rPr>
        <w:t>ـ</w:t>
      </w:r>
      <w:r>
        <w:rPr>
          <w:rtl/>
        </w:rPr>
        <w:t>م</w:t>
      </w:r>
      <w:r>
        <w:rPr>
          <w:rFonts w:hint="cs"/>
          <w:rtl/>
        </w:rPr>
        <w:t>ـ</w:t>
      </w:r>
      <w:r>
        <w:rPr>
          <w:rtl/>
        </w:rPr>
        <w:t xml:space="preserve">ّا بلغ حد الترخّص أفطر، وأفطر أغلب من كان معه </w:t>
      </w:r>
      <w:r w:rsidRPr="002B6E16">
        <w:rPr>
          <w:rStyle w:val="libFootnotenumChar"/>
          <w:rtl/>
        </w:rPr>
        <w:t>(1)</w:t>
      </w:r>
      <w:r>
        <w:rPr>
          <w:rtl/>
        </w:rPr>
        <w:t>.</w:t>
      </w:r>
    </w:p>
    <w:p w14:paraId="24B7517E" w14:textId="77777777" w:rsidR="00F24E3C" w:rsidRDefault="00F24E3C" w:rsidP="001434A0">
      <w:pPr>
        <w:pStyle w:val="libLine"/>
        <w:rPr>
          <w:rtl/>
        </w:rPr>
      </w:pPr>
      <w:r>
        <w:rPr>
          <w:rtl/>
        </w:rPr>
        <w:t>__________________</w:t>
      </w:r>
    </w:p>
    <w:p w14:paraId="27BE1F9F" w14:textId="77777777" w:rsidR="00F24E3C" w:rsidRDefault="00F24E3C" w:rsidP="005D7614">
      <w:pPr>
        <w:pStyle w:val="libFootnote0"/>
        <w:rPr>
          <w:rtl/>
        </w:rPr>
      </w:pPr>
      <w:r>
        <w:rPr>
          <w:rFonts w:hint="cs"/>
          <w:rtl/>
        </w:rPr>
        <w:t>(</w:t>
      </w:r>
      <w:r>
        <w:rPr>
          <w:rtl/>
        </w:rPr>
        <w:t>1</w:t>
      </w:r>
      <w:r>
        <w:rPr>
          <w:rFonts w:hint="cs"/>
          <w:rtl/>
        </w:rPr>
        <w:t>)</w:t>
      </w:r>
      <w:r>
        <w:rPr>
          <w:rtl/>
        </w:rPr>
        <w:t xml:space="preserve"> وقد روى سماعة عن الإمام الصادق انّه سأله عن الصيام في السفر</w:t>
      </w:r>
      <w:r>
        <w:rPr>
          <w:rFonts w:hint="cs"/>
          <w:rtl/>
        </w:rPr>
        <w:t xml:space="preserve">، </w:t>
      </w:r>
      <w:r>
        <w:rPr>
          <w:rtl/>
        </w:rPr>
        <w:t>قال: لا</w:t>
      </w:r>
      <w:r>
        <w:rPr>
          <w:rFonts w:hint="cs"/>
          <w:rtl/>
        </w:rPr>
        <w:t xml:space="preserve"> </w:t>
      </w:r>
      <w:r>
        <w:rPr>
          <w:rtl/>
        </w:rPr>
        <w:t>صيام في السفر قد صام ناس على عهد رسول الله فسمّاهم العصاة فلا</w:t>
      </w:r>
      <w:r>
        <w:rPr>
          <w:rFonts w:hint="cs"/>
          <w:rtl/>
        </w:rPr>
        <w:t xml:space="preserve"> </w:t>
      </w:r>
      <w:r>
        <w:rPr>
          <w:rtl/>
        </w:rPr>
        <w:t>صيام في السفر إلّا الثلاثة أيام التي قال الله عز وجلّ في الحج.</w:t>
      </w:r>
    </w:p>
    <w:p w14:paraId="43CFF03A" w14:textId="77777777" w:rsidR="00F24E3C" w:rsidRPr="00676905" w:rsidRDefault="00F24E3C" w:rsidP="002B6E16">
      <w:pPr>
        <w:pStyle w:val="libFootnote"/>
        <w:rPr>
          <w:rFonts w:hint="cs"/>
          <w:rtl/>
        </w:rPr>
      </w:pPr>
      <w:r w:rsidRPr="00676905">
        <w:rPr>
          <w:rtl/>
        </w:rPr>
        <w:t>وفي حديث آخر</w:t>
      </w:r>
      <w:r>
        <w:rPr>
          <w:rtl/>
        </w:rPr>
        <w:t xml:space="preserve">: </w:t>
      </w:r>
      <w:r w:rsidRPr="00676905">
        <w:rPr>
          <w:rtl/>
        </w:rPr>
        <w:t>إنّ رسول</w:t>
      </w:r>
      <w:r>
        <w:rPr>
          <w:rtl/>
        </w:rPr>
        <w:t xml:space="preserve"> الله </w:t>
      </w:r>
      <w:r w:rsidRPr="00676905">
        <w:rPr>
          <w:rtl/>
        </w:rPr>
        <w:t>خرج من المدينة</w:t>
      </w:r>
      <w:r>
        <w:rPr>
          <w:rtl/>
        </w:rPr>
        <w:t xml:space="preserve"> إلى مكّة في شهر رمضان، ومعه الناس</w:t>
      </w:r>
    </w:p>
    <w:p w14:paraId="1B3FB644" w14:textId="22A56682" w:rsidR="00F24E3C" w:rsidRDefault="00F24E3C" w:rsidP="00DB5C31">
      <w:pPr>
        <w:pStyle w:val="libNormal"/>
        <w:rPr>
          <w:rtl/>
        </w:rPr>
      </w:pPr>
      <w:r w:rsidRPr="000A0A66">
        <w:rPr>
          <w:rtl/>
        </w:rPr>
        <w:br w:type="page"/>
      </w:r>
      <w:r>
        <w:rPr>
          <w:rtl/>
        </w:rPr>
        <w:lastRenderedPageBreak/>
        <w:t xml:space="preserve">ثم مضى حتى نزل ( مَرّ الظهران ) في عشرة آلاف من المسلمين وقد عميت الأخبار عن قريش، فلم يأتهم خبر عن رسول الله </w:t>
      </w:r>
      <w:r w:rsidR="00DC6014" w:rsidRPr="00DC6014">
        <w:rPr>
          <w:rStyle w:val="libAlaemChar"/>
          <w:rFonts w:hint="cs"/>
          <w:rtl/>
        </w:rPr>
        <w:t>صلى‌الله‌عليه‌وآله</w:t>
      </w:r>
      <w:r>
        <w:rPr>
          <w:rtl/>
        </w:rPr>
        <w:t>، ولا</w:t>
      </w:r>
      <w:r>
        <w:rPr>
          <w:rFonts w:hint="cs"/>
          <w:rtl/>
        </w:rPr>
        <w:t xml:space="preserve"> </w:t>
      </w:r>
      <w:r>
        <w:rPr>
          <w:rtl/>
        </w:rPr>
        <w:t>يدرون ما هو فاعل، وخرج في تلك الليالي أبو</w:t>
      </w:r>
      <w:r>
        <w:rPr>
          <w:rFonts w:hint="cs"/>
          <w:rtl/>
        </w:rPr>
        <w:t xml:space="preserve"> </w:t>
      </w:r>
      <w:r>
        <w:rPr>
          <w:rtl/>
        </w:rPr>
        <w:t>سفيان بن حرب، وحكيم بن حزام، وبديل بن ورقاء يتحسّسون الأخبار، وينظرون هل يجدون خبراً أو يسمعون به، وقد</w:t>
      </w:r>
      <w:r>
        <w:rPr>
          <w:rFonts w:hint="cs"/>
          <w:rtl/>
        </w:rPr>
        <w:t xml:space="preserve"> </w:t>
      </w:r>
      <w:r>
        <w:rPr>
          <w:rtl/>
        </w:rPr>
        <w:t xml:space="preserve">كان العباس بن عبد المطلب قد غادر مكة متوجّهاً إلى المدينة ولقى رسول الله </w:t>
      </w:r>
      <w:r w:rsidR="00DC6014" w:rsidRPr="00DC6014">
        <w:rPr>
          <w:rStyle w:val="libAlaemChar"/>
          <w:rFonts w:hint="cs"/>
          <w:rtl/>
        </w:rPr>
        <w:t>صلى‌الله‌عليه‌وآله</w:t>
      </w:r>
      <w:r>
        <w:rPr>
          <w:rtl/>
        </w:rPr>
        <w:t xml:space="preserve"> ببعض الطريق ( الجحفة ) فاصطحبه.</w:t>
      </w:r>
    </w:p>
    <w:p w14:paraId="76401655" w14:textId="5ADE4E2B" w:rsidR="00F24E3C" w:rsidRDefault="00F24E3C" w:rsidP="00DB5C31">
      <w:pPr>
        <w:pStyle w:val="libNormal"/>
        <w:rPr>
          <w:rtl/>
        </w:rPr>
      </w:pPr>
      <w:r>
        <w:rPr>
          <w:rtl/>
        </w:rPr>
        <w:t xml:space="preserve">فلمّا نزل رسول الله ( مرّ الظهران )، قال العباس بن عبد المطلب فقلت: واصباحَ قريش، والله لئن دخل رسول الله </w:t>
      </w:r>
      <w:r w:rsidR="00DC6014" w:rsidRPr="00DC6014">
        <w:rPr>
          <w:rStyle w:val="libAlaemChar"/>
          <w:rFonts w:hint="cs"/>
          <w:rtl/>
        </w:rPr>
        <w:t>صلى‌الله‌عليه‌وآله</w:t>
      </w:r>
      <w:r>
        <w:rPr>
          <w:rtl/>
        </w:rPr>
        <w:t xml:space="preserve"> مكة عنوة قبل أن يأتوه فيستأمنوه، انّه لهلاك قريش إلى آخر الدهر. قال: فركبت بغلة رسول الله البيضاء حتى جئت الأراك فقلت لعلي</w:t>
      </w:r>
      <w:r>
        <w:rPr>
          <w:rFonts w:hint="cs"/>
          <w:rtl/>
        </w:rPr>
        <w:t>ّ</w:t>
      </w:r>
      <w:r>
        <w:rPr>
          <w:rtl/>
        </w:rPr>
        <w:t xml:space="preserve">: أجد من يخبر قريش بمكان رسول الله </w:t>
      </w:r>
      <w:r w:rsidR="00DC6014" w:rsidRPr="00DC6014">
        <w:rPr>
          <w:rStyle w:val="libAlaemChar"/>
          <w:rFonts w:hint="cs"/>
          <w:rtl/>
        </w:rPr>
        <w:t>صلى‌الله‌عليه‌وآله</w:t>
      </w:r>
      <w:r>
        <w:rPr>
          <w:rtl/>
        </w:rPr>
        <w:t xml:space="preserve"> ليخرجوا إليه، فيستأمنوه قبل أن يدخلها عليهم عنوة، وآنذاك طرق سمعي كلام أبي سفيان وبديل بن ورقاء وهما يتراجعان، وأبو</w:t>
      </w:r>
      <w:r>
        <w:rPr>
          <w:rFonts w:hint="cs"/>
          <w:rtl/>
        </w:rPr>
        <w:t xml:space="preserve"> </w:t>
      </w:r>
      <w:r>
        <w:rPr>
          <w:rtl/>
        </w:rPr>
        <w:t>سفيان يقول: ما</w:t>
      </w:r>
      <w:r>
        <w:rPr>
          <w:rFonts w:hint="cs"/>
          <w:rtl/>
        </w:rPr>
        <w:t xml:space="preserve"> </w:t>
      </w:r>
      <w:r>
        <w:rPr>
          <w:rtl/>
        </w:rPr>
        <w:t xml:space="preserve">رأيت كالليلة نيراناً قط، ولا عسكراً، قال: يقول « بديل »: هذه والله خزاعة حمشها </w:t>
      </w:r>
      <w:r w:rsidRPr="002B6E16">
        <w:rPr>
          <w:rStyle w:val="libFootnotenumChar"/>
          <w:rtl/>
        </w:rPr>
        <w:t>(1)</w:t>
      </w:r>
      <w:r>
        <w:rPr>
          <w:rtl/>
        </w:rPr>
        <w:t xml:space="preserve"> الحرب، قال: يقول أبو</w:t>
      </w:r>
      <w:r>
        <w:rPr>
          <w:rFonts w:hint="cs"/>
          <w:rtl/>
        </w:rPr>
        <w:t xml:space="preserve"> </w:t>
      </w:r>
      <w:r>
        <w:rPr>
          <w:rtl/>
        </w:rPr>
        <w:t>سفيان: خزاعة أذل وأقل من أن تكون هذه نيرانها وعسكرها، قال: فعرفت صوته، فقلت: يا أبا حنظلة، فعرف صوتي، فقال: أبو</w:t>
      </w:r>
      <w:r>
        <w:rPr>
          <w:rFonts w:hint="cs"/>
          <w:rtl/>
        </w:rPr>
        <w:t xml:space="preserve"> </w:t>
      </w:r>
      <w:r>
        <w:rPr>
          <w:rtl/>
        </w:rPr>
        <w:t>الفضل</w:t>
      </w:r>
      <w:r>
        <w:rPr>
          <w:rFonts w:hint="cs"/>
          <w:rtl/>
        </w:rPr>
        <w:t xml:space="preserve"> </w:t>
      </w:r>
      <w:r>
        <w:rPr>
          <w:rtl/>
        </w:rPr>
        <w:t>؟! قال: قلت نعم. قال: ما</w:t>
      </w:r>
      <w:r>
        <w:rPr>
          <w:rFonts w:hint="cs"/>
          <w:rtl/>
        </w:rPr>
        <w:t xml:space="preserve"> </w:t>
      </w:r>
      <w:r>
        <w:rPr>
          <w:rtl/>
        </w:rPr>
        <w:t>لك</w:t>
      </w:r>
      <w:r>
        <w:rPr>
          <w:rFonts w:hint="cs"/>
          <w:rtl/>
        </w:rPr>
        <w:t xml:space="preserve"> </w:t>
      </w:r>
      <w:r>
        <w:rPr>
          <w:rtl/>
        </w:rPr>
        <w:t xml:space="preserve">؟ فداك أبي واُمّي قال: ويحك يا أباسفيان هذا رسول الله </w:t>
      </w:r>
      <w:r w:rsidR="00DC6014" w:rsidRPr="00DC6014">
        <w:rPr>
          <w:rStyle w:val="libAlaemChar"/>
          <w:rFonts w:hint="cs"/>
          <w:rtl/>
        </w:rPr>
        <w:t>صلى‌الله‌عليه‌وآله</w:t>
      </w:r>
      <w:r>
        <w:rPr>
          <w:rtl/>
        </w:rPr>
        <w:t xml:space="preserve"> في الناس واصباح قريش.</w:t>
      </w:r>
    </w:p>
    <w:p w14:paraId="13A5AD99" w14:textId="77777777" w:rsidR="00F24E3C" w:rsidRDefault="00F24E3C" w:rsidP="00DB5C31">
      <w:pPr>
        <w:pStyle w:val="libNormal"/>
        <w:rPr>
          <w:rFonts w:hint="cs"/>
          <w:rtl/>
        </w:rPr>
      </w:pPr>
      <w:r>
        <w:rPr>
          <w:rtl/>
        </w:rPr>
        <w:t>قال: فما الحيلة</w:t>
      </w:r>
      <w:r>
        <w:rPr>
          <w:rFonts w:hint="cs"/>
          <w:rtl/>
        </w:rPr>
        <w:t xml:space="preserve"> </w:t>
      </w:r>
      <w:r>
        <w:rPr>
          <w:rtl/>
        </w:rPr>
        <w:t>؟ قال قلت: لئن ظفر بك ليضربنّ عنقك، فاركب في عجز هذه البغلة حتى آتي بك رسول الله ف</w:t>
      </w:r>
      <w:r>
        <w:rPr>
          <w:rFonts w:hint="cs"/>
          <w:rtl/>
        </w:rPr>
        <w:t>أ</w:t>
      </w:r>
      <w:r>
        <w:rPr>
          <w:rtl/>
        </w:rPr>
        <w:t>ستامنه لك.</w:t>
      </w:r>
    </w:p>
    <w:p w14:paraId="56017DA7" w14:textId="77777777" w:rsidR="00F24E3C" w:rsidRDefault="00F24E3C" w:rsidP="001434A0">
      <w:pPr>
        <w:pStyle w:val="libLine"/>
        <w:rPr>
          <w:rtl/>
        </w:rPr>
      </w:pPr>
      <w:r>
        <w:rPr>
          <w:rtl/>
        </w:rPr>
        <w:t>__________________</w:t>
      </w:r>
    </w:p>
    <w:p w14:paraId="123E5CEB" w14:textId="7869BD47" w:rsidR="00F24E3C" w:rsidRPr="00A619D6" w:rsidRDefault="00F24E3C" w:rsidP="005D7614">
      <w:pPr>
        <w:pStyle w:val="libFootnote0"/>
        <w:rPr>
          <w:rFonts w:hint="cs"/>
          <w:rtl/>
        </w:rPr>
      </w:pPr>
      <w:r w:rsidRPr="00A619D6">
        <w:rPr>
          <w:rtl/>
        </w:rPr>
        <w:t>وفيهم المشاة</w:t>
      </w:r>
      <w:r>
        <w:rPr>
          <w:rtl/>
        </w:rPr>
        <w:t xml:space="preserve">، </w:t>
      </w:r>
      <w:r w:rsidRPr="00A619D6">
        <w:rPr>
          <w:rtl/>
        </w:rPr>
        <w:t>فلم</w:t>
      </w:r>
      <w:r>
        <w:rPr>
          <w:rFonts w:hint="cs"/>
          <w:rtl/>
        </w:rPr>
        <w:t>ّ</w:t>
      </w:r>
      <w:r w:rsidRPr="00A619D6">
        <w:rPr>
          <w:rtl/>
        </w:rPr>
        <w:t>ا انتهى</w:t>
      </w:r>
      <w:r>
        <w:rPr>
          <w:rtl/>
        </w:rPr>
        <w:t xml:space="preserve"> إلى </w:t>
      </w:r>
      <w:r w:rsidRPr="00A619D6">
        <w:rPr>
          <w:rtl/>
        </w:rPr>
        <w:t>كراع الغميم دعا بقدح من ماء فيما بين الظهر والعصر فشربه</w:t>
      </w:r>
      <w:r>
        <w:rPr>
          <w:rFonts w:hint="cs"/>
          <w:rtl/>
        </w:rPr>
        <w:t xml:space="preserve"> </w:t>
      </w:r>
      <w:r w:rsidRPr="00A619D6">
        <w:rPr>
          <w:rtl/>
        </w:rPr>
        <w:t>وأفطر</w:t>
      </w:r>
      <w:r>
        <w:rPr>
          <w:rtl/>
        </w:rPr>
        <w:t xml:space="preserve">، </w:t>
      </w:r>
      <w:r w:rsidRPr="00A619D6">
        <w:rPr>
          <w:rtl/>
        </w:rPr>
        <w:t>ثمّ أفطر الناس معه وتم</w:t>
      </w:r>
      <w:r>
        <w:rPr>
          <w:rFonts w:hint="cs"/>
          <w:rtl/>
        </w:rPr>
        <w:t>ّ</w:t>
      </w:r>
      <w:r w:rsidRPr="00A619D6">
        <w:rPr>
          <w:rtl/>
        </w:rPr>
        <w:t xml:space="preserve"> ناس على صومهم فسمّاهم العصاة</w:t>
      </w:r>
      <w:r>
        <w:rPr>
          <w:rtl/>
        </w:rPr>
        <w:t xml:space="preserve">، </w:t>
      </w:r>
      <w:r w:rsidRPr="00A619D6">
        <w:rPr>
          <w:rtl/>
        </w:rPr>
        <w:t>و</w:t>
      </w:r>
      <w:r>
        <w:rPr>
          <w:rFonts w:hint="cs"/>
          <w:rtl/>
        </w:rPr>
        <w:t>إ</w:t>
      </w:r>
      <w:r w:rsidRPr="00A619D6">
        <w:rPr>
          <w:rtl/>
        </w:rPr>
        <w:t>نّما يؤخذ بآخر أمر رسول</w:t>
      </w:r>
      <w:r>
        <w:rPr>
          <w:rtl/>
        </w:rPr>
        <w:t xml:space="preserve"> الله </w:t>
      </w:r>
      <w:r w:rsidR="00DC6014" w:rsidRPr="00DC6014">
        <w:rPr>
          <w:rStyle w:val="libAlaemChar"/>
          <w:rFonts w:hint="cs"/>
          <w:rtl/>
        </w:rPr>
        <w:t>صلى‌الله‌عليه‌وآله</w:t>
      </w:r>
      <w:r w:rsidRPr="00A619D6">
        <w:rPr>
          <w:rtl/>
        </w:rPr>
        <w:t>. لاحظ الوسائل</w:t>
      </w:r>
      <w:r>
        <w:rPr>
          <w:rtl/>
        </w:rPr>
        <w:t xml:space="preserve">: </w:t>
      </w:r>
      <w:r w:rsidRPr="00A619D6">
        <w:rPr>
          <w:rtl/>
        </w:rPr>
        <w:t>ج 7</w:t>
      </w:r>
      <w:r>
        <w:rPr>
          <w:rtl/>
        </w:rPr>
        <w:t xml:space="preserve">، </w:t>
      </w:r>
      <w:r w:rsidRPr="00A619D6">
        <w:rPr>
          <w:rtl/>
        </w:rPr>
        <w:t xml:space="preserve">الباب 1 و 11 من </w:t>
      </w:r>
      <w:r>
        <w:rPr>
          <w:rFonts w:hint="cs"/>
          <w:rtl/>
        </w:rPr>
        <w:t>أ</w:t>
      </w:r>
      <w:r w:rsidRPr="00A619D6">
        <w:rPr>
          <w:rtl/>
        </w:rPr>
        <w:t>بواب من يصح فيه الصوم الحديث</w:t>
      </w:r>
      <w:r>
        <w:rPr>
          <w:rFonts w:hint="cs"/>
          <w:rtl/>
        </w:rPr>
        <w:t xml:space="preserve"> </w:t>
      </w:r>
      <w:r w:rsidRPr="00A619D6">
        <w:rPr>
          <w:rtl/>
        </w:rPr>
        <w:t>1</w:t>
      </w:r>
      <w:r w:rsidRPr="00A619D6">
        <w:rPr>
          <w:rFonts w:hint="cs"/>
          <w:rtl/>
        </w:rPr>
        <w:t xml:space="preserve"> </w:t>
      </w:r>
      <w:r>
        <w:rPr>
          <w:rtl/>
        </w:rPr>
        <w:t>و 7.</w:t>
      </w:r>
    </w:p>
    <w:p w14:paraId="7D7F5066" w14:textId="77777777" w:rsidR="00F24E3C" w:rsidRPr="00A619D6" w:rsidRDefault="00F24E3C" w:rsidP="005D7614">
      <w:pPr>
        <w:pStyle w:val="libFootnote0"/>
        <w:rPr>
          <w:rFonts w:hint="cs"/>
          <w:rtl/>
        </w:rPr>
      </w:pPr>
      <w:r>
        <w:rPr>
          <w:rFonts w:hint="cs"/>
          <w:rtl/>
        </w:rPr>
        <w:t>(</w:t>
      </w:r>
      <w:r w:rsidRPr="00A619D6">
        <w:rPr>
          <w:rtl/>
        </w:rPr>
        <w:t>1</w:t>
      </w:r>
      <w:r>
        <w:rPr>
          <w:rFonts w:hint="cs"/>
          <w:rtl/>
        </w:rPr>
        <w:t>)</w:t>
      </w:r>
      <w:r>
        <w:rPr>
          <w:rtl/>
        </w:rPr>
        <w:t xml:space="preserve"> حمشها أي أحرقتها.</w:t>
      </w:r>
    </w:p>
    <w:p w14:paraId="183C5FA1" w14:textId="5E0006F3" w:rsidR="00F24E3C" w:rsidRDefault="00F24E3C" w:rsidP="00DB5C31">
      <w:pPr>
        <w:pStyle w:val="libNormal"/>
        <w:rPr>
          <w:rtl/>
        </w:rPr>
      </w:pPr>
      <w:r w:rsidRPr="000A0A66">
        <w:rPr>
          <w:rtl/>
        </w:rPr>
        <w:br w:type="page"/>
      </w:r>
      <w:r>
        <w:rPr>
          <w:rtl/>
        </w:rPr>
        <w:lastRenderedPageBreak/>
        <w:t xml:space="preserve">قال: فدخلت على رسول الله، وقلت: يا رسول الله </w:t>
      </w:r>
      <w:r w:rsidR="00DC6014" w:rsidRPr="00DC6014">
        <w:rPr>
          <w:rStyle w:val="libAlaemChar"/>
          <w:rFonts w:hint="cs"/>
          <w:rtl/>
        </w:rPr>
        <w:t>صلى‌الله‌عليه‌وآله</w:t>
      </w:r>
      <w:r>
        <w:rPr>
          <w:rtl/>
        </w:rPr>
        <w:t xml:space="preserve"> إنّي قد آجرته. فقال رسول الله </w:t>
      </w:r>
      <w:r w:rsidR="00DC6014" w:rsidRPr="00DC6014">
        <w:rPr>
          <w:rStyle w:val="libAlaemChar"/>
          <w:rFonts w:hint="cs"/>
          <w:rtl/>
        </w:rPr>
        <w:t>صلى‌الله‌عليه‌وآله</w:t>
      </w:r>
      <w:r>
        <w:rPr>
          <w:rtl/>
        </w:rPr>
        <w:t>: اذهب به إلى رحلك، فاذا أصبحت ائتني به، فلمّا جاء به إلى رسول الله مصبحاً، قال له رسول الله: ويحك أبا</w:t>
      </w:r>
      <w:r>
        <w:rPr>
          <w:rFonts w:hint="cs"/>
          <w:rtl/>
        </w:rPr>
        <w:t xml:space="preserve"> </w:t>
      </w:r>
      <w:r>
        <w:rPr>
          <w:rtl/>
        </w:rPr>
        <w:t>سفيان ألم يأن لك أن تعلم أنّه لا إله إلّا الله. قال: بأبي أنت واُمّي يا</w:t>
      </w:r>
      <w:r>
        <w:rPr>
          <w:rFonts w:hint="cs"/>
          <w:rtl/>
        </w:rPr>
        <w:t xml:space="preserve"> </w:t>
      </w:r>
      <w:r>
        <w:rPr>
          <w:rtl/>
        </w:rPr>
        <w:t>رسول الله ما أحلمك وأكرمك وأوصلك.</w:t>
      </w:r>
    </w:p>
    <w:p w14:paraId="5F2D5FA7" w14:textId="1A2E074E" w:rsidR="00F24E3C" w:rsidRDefault="00F24E3C" w:rsidP="00DB5C31">
      <w:pPr>
        <w:pStyle w:val="libNormal"/>
        <w:rPr>
          <w:rtl/>
        </w:rPr>
      </w:pPr>
      <w:r>
        <w:rPr>
          <w:rtl/>
        </w:rPr>
        <w:t>ثم</w:t>
      </w:r>
      <w:r>
        <w:rPr>
          <w:rFonts w:hint="cs"/>
          <w:rtl/>
        </w:rPr>
        <w:t>ّ</w:t>
      </w:r>
      <w:r>
        <w:rPr>
          <w:rtl/>
        </w:rPr>
        <w:t xml:space="preserve"> قال العباس بعد كلام دار بين رسول الله </w:t>
      </w:r>
      <w:r w:rsidR="00DC6014" w:rsidRPr="00DC6014">
        <w:rPr>
          <w:rStyle w:val="libAlaemChar"/>
          <w:rFonts w:hint="cs"/>
          <w:rtl/>
        </w:rPr>
        <w:t>صلى‌الله‌عليه‌وآله</w:t>
      </w:r>
      <w:r>
        <w:rPr>
          <w:rtl/>
        </w:rPr>
        <w:t xml:space="preserve"> وبين أبي سفيان: يا رسول الله إنّ أبا</w:t>
      </w:r>
      <w:r>
        <w:rPr>
          <w:rFonts w:hint="cs"/>
          <w:rtl/>
        </w:rPr>
        <w:t xml:space="preserve"> </w:t>
      </w:r>
      <w:r>
        <w:rPr>
          <w:rtl/>
        </w:rPr>
        <w:t>سفيان رجل يحب الفخر فاجعل له</w:t>
      </w:r>
      <w:r>
        <w:rPr>
          <w:rFonts w:hint="cs"/>
          <w:rtl/>
        </w:rPr>
        <w:t xml:space="preserve"> شيئاً، </w:t>
      </w:r>
      <w:r>
        <w:rPr>
          <w:rtl/>
        </w:rPr>
        <w:t>قال: نعم، من دخل دار أبي سفيان كان آمناً، ومن أغلق بابه كان آمن، ومن دخل المسجد فهو آمن، فلمّا أراد أن ينصرف أبو</w:t>
      </w:r>
      <w:r>
        <w:rPr>
          <w:rFonts w:hint="cs"/>
          <w:rtl/>
        </w:rPr>
        <w:t xml:space="preserve"> </w:t>
      </w:r>
      <w:r>
        <w:rPr>
          <w:rtl/>
        </w:rPr>
        <w:t xml:space="preserve">سفيان، قال رسول الله: </w:t>
      </w:r>
      <w:r>
        <w:rPr>
          <w:rFonts w:hint="cs"/>
          <w:rtl/>
        </w:rPr>
        <w:t>أ</w:t>
      </w:r>
      <w:r>
        <w:rPr>
          <w:rtl/>
        </w:rPr>
        <w:t>جلسه بمضيق الوادي حتى تمرّ به جنود الله ويراها.</w:t>
      </w:r>
    </w:p>
    <w:p w14:paraId="6ABB8466" w14:textId="77777777" w:rsidR="00F24E3C" w:rsidRDefault="00F24E3C" w:rsidP="00DB5C31">
      <w:pPr>
        <w:pStyle w:val="libNormal"/>
        <w:rPr>
          <w:rtl/>
        </w:rPr>
      </w:pPr>
      <w:r>
        <w:rPr>
          <w:rtl/>
        </w:rPr>
        <w:t>ثم</w:t>
      </w:r>
      <w:r>
        <w:rPr>
          <w:rFonts w:hint="cs"/>
          <w:rtl/>
        </w:rPr>
        <w:t>ّ</w:t>
      </w:r>
      <w:r>
        <w:rPr>
          <w:rtl/>
        </w:rPr>
        <w:t xml:space="preserve"> إنّ أصحاب السيرة ذكروا استعراض جيش رسول الله أمام أبي سفيان </w:t>
      </w:r>
      <w:r w:rsidRPr="002B6E16">
        <w:rPr>
          <w:rStyle w:val="libFootnotenumChar"/>
          <w:rtl/>
        </w:rPr>
        <w:t>(1)</w:t>
      </w:r>
      <w:r>
        <w:rPr>
          <w:rtl/>
        </w:rPr>
        <w:t>.</w:t>
      </w:r>
    </w:p>
    <w:p w14:paraId="36D32B20" w14:textId="77777777" w:rsidR="00F24E3C" w:rsidRDefault="00F24E3C" w:rsidP="00DB5C31">
      <w:pPr>
        <w:pStyle w:val="libNormal"/>
        <w:rPr>
          <w:rtl/>
        </w:rPr>
      </w:pPr>
      <w:r>
        <w:rPr>
          <w:rtl/>
        </w:rPr>
        <w:t>قال الواقدي: وعبّأ رسول الله أصحابه ومرّت قبائل على قادتها، والكتائب على راياتها، فكان أوّل من قدم رسول الله خالد</w:t>
      </w:r>
      <w:r>
        <w:rPr>
          <w:rFonts w:hint="cs"/>
          <w:rtl/>
        </w:rPr>
        <w:t xml:space="preserve"> </w:t>
      </w:r>
      <w:r>
        <w:rPr>
          <w:rtl/>
        </w:rPr>
        <w:t>بن الوليد في بني سليم وهم ألف، ثم</w:t>
      </w:r>
      <w:r>
        <w:rPr>
          <w:rFonts w:hint="cs"/>
          <w:rtl/>
        </w:rPr>
        <w:t xml:space="preserve">ّ </w:t>
      </w:r>
      <w:r>
        <w:rPr>
          <w:rtl/>
        </w:rPr>
        <w:t>مرّ على إثره الزبير بن العوام في خمسمائة، ومرّ بنو غفار في ثلاثمائة يحمل رايتهم أبوذر الغفاري، ثم</w:t>
      </w:r>
      <w:r>
        <w:rPr>
          <w:rFonts w:hint="cs"/>
          <w:rtl/>
        </w:rPr>
        <w:t>ّ</w:t>
      </w:r>
      <w:r>
        <w:rPr>
          <w:rtl/>
        </w:rPr>
        <w:t xml:space="preserve"> مضت أسلم في أربعمائة، ثم</w:t>
      </w:r>
      <w:r>
        <w:rPr>
          <w:rFonts w:hint="cs"/>
          <w:rtl/>
        </w:rPr>
        <w:t>ّ</w:t>
      </w:r>
      <w:r>
        <w:rPr>
          <w:rtl/>
        </w:rPr>
        <w:t xml:space="preserve"> مرّت بنو عمرو بن كعب في خمسمائة، ثم مرّت مزينة في ألف، ثم مر</w:t>
      </w:r>
      <w:r>
        <w:rPr>
          <w:rFonts w:hint="cs"/>
          <w:rtl/>
        </w:rPr>
        <w:t>ّ</w:t>
      </w:r>
      <w:r>
        <w:rPr>
          <w:rtl/>
        </w:rPr>
        <w:t>ت جهينة في ثمانمائة، ثمّ مرّت بنو</w:t>
      </w:r>
      <w:r>
        <w:rPr>
          <w:rFonts w:hint="cs"/>
          <w:rtl/>
        </w:rPr>
        <w:t xml:space="preserve"> </w:t>
      </w:r>
      <w:r>
        <w:rPr>
          <w:rtl/>
        </w:rPr>
        <w:t>ليث وهم مائتان وخمسون، ثم مرّت أشجع وهم آخر من مرّ في ثلاثمائه.</w:t>
      </w:r>
    </w:p>
    <w:p w14:paraId="5E2A3DF2" w14:textId="53EE9466" w:rsidR="00F24E3C" w:rsidRDefault="00F24E3C" w:rsidP="00DB5C31">
      <w:pPr>
        <w:pStyle w:val="libNormal"/>
        <w:rPr>
          <w:rtl/>
        </w:rPr>
      </w:pPr>
      <w:r>
        <w:rPr>
          <w:rtl/>
        </w:rPr>
        <w:t xml:space="preserve">وكلّما مرّت قبيلة كبروا ثلاثاً عندما حاذوا رسول الله </w:t>
      </w:r>
      <w:r w:rsidR="00DC6014" w:rsidRPr="00DC6014">
        <w:rPr>
          <w:rStyle w:val="libAlaemChar"/>
          <w:rFonts w:hint="cs"/>
          <w:rtl/>
        </w:rPr>
        <w:t>صلى‌الله‌عليه‌وآله</w:t>
      </w:r>
      <w:r>
        <w:rPr>
          <w:rtl/>
        </w:rPr>
        <w:t>.</w:t>
      </w:r>
    </w:p>
    <w:p w14:paraId="15974628" w14:textId="16CA73B6" w:rsidR="00F24E3C" w:rsidRDefault="00F24E3C" w:rsidP="00DB5C31">
      <w:pPr>
        <w:pStyle w:val="libNormal"/>
        <w:rPr>
          <w:rFonts w:hint="cs"/>
          <w:rtl/>
        </w:rPr>
      </w:pPr>
      <w:r>
        <w:rPr>
          <w:rtl/>
        </w:rPr>
        <w:t xml:space="preserve">فلمّا مرّ سعد براية النبي </w:t>
      </w:r>
      <w:r w:rsidR="00DC6014" w:rsidRPr="00DC6014">
        <w:rPr>
          <w:rStyle w:val="libAlaemChar"/>
          <w:rFonts w:hint="cs"/>
          <w:rtl/>
        </w:rPr>
        <w:t>صلى‌الله‌عليه‌وآله</w:t>
      </w:r>
      <w:r>
        <w:rPr>
          <w:rtl/>
        </w:rPr>
        <w:t xml:space="preserve"> نادى: يا أبا</w:t>
      </w:r>
      <w:r>
        <w:rPr>
          <w:rFonts w:hint="cs"/>
          <w:rtl/>
        </w:rPr>
        <w:t xml:space="preserve"> </w:t>
      </w:r>
      <w:r>
        <w:rPr>
          <w:rtl/>
        </w:rPr>
        <w:t>سفيان اليوم يوم الملحمة، اليوم تستحل الحرمة، اليوم أذل الله قريشاً.</w:t>
      </w:r>
    </w:p>
    <w:p w14:paraId="676B2CD1" w14:textId="77777777" w:rsidR="00F24E3C" w:rsidRDefault="00F24E3C" w:rsidP="001434A0">
      <w:pPr>
        <w:pStyle w:val="libLine"/>
        <w:rPr>
          <w:rtl/>
        </w:rPr>
      </w:pPr>
      <w:r>
        <w:rPr>
          <w:rtl/>
        </w:rPr>
        <w:t>__________________</w:t>
      </w:r>
    </w:p>
    <w:p w14:paraId="15A34849"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2 ص 400 ـ 404.</w:t>
      </w:r>
    </w:p>
    <w:p w14:paraId="3418E3C0" w14:textId="70E4FF5E" w:rsidR="00F24E3C" w:rsidRDefault="00F24E3C" w:rsidP="00DB5C31">
      <w:pPr>
        <w:pStyle w:val="libNormal"/>
        <w:rPr>
          <w:rtl/>
        </w:rPr>
      </w:pPr>
      <w:r w:rsidRPr="000A0A66">
        <w:rPr>
          <w:rtl/>
        </w:rPr>
        <w:br w:type="page"/>
      </w:r>
      <w:r>
        <w:rPr>
          <w:rtl/>
        </w:rPr>
        <w:lastRenderedPageBreak/>
        <w:t xml:space="preserve">فأقبل رسول الله </w:t>
      </w:r>
      <w:r w:rsidR="00DC6014" w:rsidRPr="00DC6014">
        <w:rPr>
          <w:rStyle w:val="libAlaemChar"/>
          <w:rFonts w:hint="cs"/>
          <w:rtl/>
        </w:rPr>
        <w:t>صلى‌الله‌عليه‌وآله</w:t>
      </w:r>
      <w:r>
        <w:rPr>
          <w:rtl/>
        </w:rPr>
        <w:t xml:space="preserve"> حتى إذا حاذى رسول الله ناداه: يا رسول الله اُمرت بقتل قومك</w:t>
      </w:r>
      <w:r>
        <w:rPr>
          <w:rFonts w:hint="cs"/>
          <w:rtl/>
        </w:rPr>
        <w:t xml:space="preserve"> </w:t>
      </w:r>
      <w:r>
        <w:rPr>
          <w:rtl/>
        </w:rPr>
        <w:t>؟ زعم سعد ومن معه حين مرّ</w:t>
      </w:r>
      <w:r>
        <w:rPr>
          <w:rFonts w:hint="cs"/>
          <w:rtl/>
        </w:rPr>
        <w:t xml:space="preserve"> </w:t>
      </w:r>
      <w:r>
        <w:rPr>
          <w:rtl/>
        </w:rPr>
        <w:t>بنا قال: يا أبا</w:t>
      </w:r>
      <w:r>
        <w:rPr>
          <w:rFonts w:hint="cs"/>
          <w:rtl/>
        </w:rPr>
        <w:t xml:space="preserve"> </w:t>
      </w:r>
      <w:r>
        <w:rPr>
          <w:rtl/>
        </w:rPr>
        <w:t>سفيان: « اليوم يوم الملحمة، اليوم تستحل الحرمة، اليوم أذلّ الله قريشاً » وإنّي انشدك الله في قومك فأنت أبّر الناس، وأرحم الناس، وأوصل الناس. قال عبد</w:t>
      </w:r>
      <w:r>
        <w:rPr>
          <w:rFonts w:hint="cs"/>
          <w:rtl/>
        </w:rPr>
        <w:t xml:space="preserve"> </w:t>
      </w:r>
      <w:r>
        <w:rPr>
          <w:rtl/>
        </w:rPr>
        <w:t xml:space="preserve">الرحمن بن عوف وعثمان بن عفان: يا رسول الله ما نأمن سعداً </w:t>
      </w:r>
      <w:r>
        <w:rPr>
          <w:rFonts w:hint="cs"/>
          <w:rtl/>
        </w:rPr>
        <w:t>أ</w:t>
      </w:r>
      <w:r>
        <w:rPr>
          <w:rtl/>
        </w:rPr>
        <w:t xml:space="preserve">ن يكون منه في قريش صولة. فقال رسول الله </w:t>
      </w:r>
      <w:r w:rsidR="00DC6014" w:rsidRPr="00DC6014">
        <w:rPr>
          <w:rStyle w:val="libAlaemChar"/>
          <w:rFonts w:hint="cs"/>
          <w:rtl/>
        </w:rPr>
        <w:t>صلى‌الله‌عليه‌وآله</w:t>
      </w:r>
      <w:r>
        <w:rPr>
          <w:rtl/>
        </w:rPr>
        <w:t>: اليوم يوم المرحمة، اليوم أعز</w:t>
      </w:r>
      <w:r>
        <w:rPr>
          <w:rFonts w:hint="cs"/>
          <w:rtl/>
        </w:rPr>
        <w:t>ّ</w:t>
      </w:r>
      <w:r>
        <w:rPr>
          <w:rtl/>
        </w:rPr>
        <w:t xml:space="preserve"> الله فيه قريشاً، ثمّ أمر بدفع الراية إلى علي</w:t>
      </w:r>
      <w:r>
        <w:rPr>
          <w:rFonts w:hint="cs"/>
          <w:rtl/>
        </w:rPr>
        <w:t>ّ</w:t>
      </w:r>
      <w:r>
        <w:rPr>
          <w:rtl/>
        </w:rPr>
        <w:t xml:space="preserve"> بن أبي طالب فأخذ عليّ اللواء وذهب بها حتى دخل بها مك</w:t>
      </w:r>
      <w:r>
        <w:rPr>
          <w:rFonts w:hint="cs"/>
          <w:rtl/>
        </w:rPr>
        <w:t>ّ</w:t>
      </w:r>
      <w:r>
        <w:rPr>
          <w:rtl/>
        </w:rPr>
        <w:t>ة فغرزها عند الركن. وقال أبو</w:t>
      </w:r>
      <w:r>
        <w:rPr>
          <w:rFonts w:hint="cs"/>
          <w:rtl/>
        </w:rPr>
        <w:t xml:space="preserve"> </w:t>
      </w:r>
      <w:r>
        <w:rPr>
          <w:rtl/>
        </w:rPr>
        <w:t>سفيان: ما رأيت مثل هذه الكتيبة، ثم</w:t>
      </w:r>
      <w:r>
        <w:rPr>
          <w:rFonts w:hint="cs"/>
          <w:rtl/>
        </w:rPr>
        <w:t>ّ</w:t>
      </w:r>
      <w:r>
        <w:rPr>
          <w:rtl/>
        </w:rPr>
        <w:t xml:space="preserve"> قال: لقد أصبح يا أبالفضل ملك ابن أخيك عظيماً. فقال العباس: ليس بملك ولكنّها نبوّة </w:t>
      </w:r>
      <w:r w:rsidRPr="002B6E16">
        <w:rPr>
          <w:rStyle w:val="libFootnotenumChar"/>
          <w:rtl/>
        </w:rPr>
        <w:t>(1)</w:t>
      </w:r>
      <w:r>
        <w:rPr>
          <w:rtl/>
        </w:rPr>
        <w:t>.</w:t>
      </w:r>
    </w:p>
    <w:p w14:paraId="39E5FE50" w14:textId="6E448371" w:rsidR="00F24E3C" w:rsidRDefault="00F24E3C" w:rsidP="00DB5C31">
      <w:pPr>
        <w:pStyle w:val="libNormal"/>
        <w:rPr>
          <w:rtl/>
        </w:rPr>
      </w:pPr>
      <w:r>
        <w:rPr>
          <w:rtl/>
        </w:rPr>
        <w:t>ثم</w:t>
      </w:r>
      <w:r>
        <w:rPr>
          <w:rFonts w:hint="cs"/>
          <w:rtl/>
        </w:rPr>
        <w:t>ّ</w:t>
      </w:r>
      <w:r>
        <w:rPr>
          <w:rtl/>
        </w:rPr>
        <w:t xml:space="preserve"> إنّ رسول الله لما نزل مكّة واطمأن الناس خرج حتى جاء البيت، فطاف ربّه سبعاً على راحلته. قال الواقدي: « طاف رسول الله بالبيت على راحلته، آخذ بزمامها، محمد بن مسلمة، وحول الكعبة ثلاثمائة وستون صنماً مرصّصة بالرّصاص، وكان هبل أعظمها، وهو وُجا</w:t>
      </w:r>
      <w:r>
        <w:rPr>
          <w:rFonts w:hint="cs"/>
          <w:rtl/>
        </w:rPr>
        <w:t>ه</w:t>
      </w:r>
      <w:r>
        <w:rPr>
          <w:rtl/>
        </w:rPr>
        <w:t xml:space="preserve"> الكعبة على بابها، وإيساف ونائلة حيث ينحرون ويذبحون الذبائح، فجعل رسول الله </w:t>
      </w:r>
      <w:r w:rsidR="00DC6014" w:rsidRPr="00DC6014">
        <w:rPr>
          <w:rStyle w:val="libAlaemChar"/>
          <w:rFonts w:hint="cs"/>
          <w:rtl/>
        </w:rPr>
        <w:t>صلى‌الله‌عليه‌وآله</w:t>
      </w:r>
      <w:r>
        <w:rPr>
          <w:rtl/>
        </w:rPr>
        <w:t xml:space="preserve"> كلّما</w:t>
      </w:r>
      <w:r>
        <w:rPr>
          <w:rFonts w:hint="cs"/>
          <w:rtl/>
        </w:rPr>
        <w:t xml:space="preserve"> </w:t>
      </w:r>
      <w:r>
        <w:rPr>
          <w:rtl/>
        </w:rPr>
        <w:t xml:space="preserve">مر بصنم منها، يشير بقضيب في يده ويقول: </w:t>
      </w:r>
    </w:p>
    <w:p w14:paraId="475A1A6E" w14:textId="77777777" w:rsidR="00F24E3C" w:rsidRDefault="00F24E3C" w:rsidP="00DB5C31">
      <w:pPr>
        <w:pStyle w:val="libNormal"/>
        <w:rPr>
          <w:rtl/>
        </w:rPr>
      </w:pPr>
      <w:r>
        <w:rPr>
          <w:rtl/>
        </w:rPr>
        <w:t xml:space="preserve">« جاء الحق وزهق الباطل إنّ الباطل كان زهوقا » فيقع الصنم لوجهه </w:t>
      </w:r>
      <w:r w:rsidRPr="002B6E16">
        <w:rPr>
          <w:rStyle w:val="libFootnotenumChar"/>
          <w:rtl/>
        </w:rPr>
        <w:t>(2)</w:t>
      </w:r>
      <w:r>
        <w:rPr>
          <w:rtl/>
        </w:rPr>
        <w:t>.</w:t>
      </w:r>
    </w:p>
    <w:p w14:paraId="66B4BFDB" w14:textId="77777777" w:rsidR="00F24E3C" w:rsidRDefault="00F24E3C" w:rsidP="00DB5C31">
      <w:pPr>
        <w:pStyle w:val="libNormal"/>
        <w:rPr>
          <w:rFonts w:hint="cs"/>
          <w:rtl/>
        </w:rPr>
      </w:pPr>
      <w:r>
        <w:rPr>
          <w:rtl/>
        </w:rPr>
        <w:t>فلمّا قضى طوافه وقف على باب الكعبة، وقد اجتمع له الناس في المسجد فقال: « لا</w:t>
      </w:r>
      <w:r>
        <w:rPr>
          <w:rFonts w:hint="cs"/>
          <w:rtl/>
        </w:rPr>
        <w:t xml:space="preserve"> إ</w:t>
      </w:r>
      <w:r>
        <w:rPr>
          <w:rtl/>
        </w:rPr>
        <w:t>له إلّا الله وحده لا شريك له، صدق وعده، ونصر عبده، وهزم الأحزاب</w:t>
      </w:r>
    </w:p>
    <w:p w14:paraId="3F3122DA" w14:textId="77777777" w:rsidR="00F24E3C" w:rsidRPr="000A0A66" w:rsidRDefault="00F24E3C" w:rsidP="001434A0">
      <w:pPr>
        <w:pStyle w:val="libLine"/>
        <w:rPr>
          <w:rtl/>
        </w:rPr>
      </w:pPr>
      <w:r w:rsidRPr="000A0A66">
        <w:rPr>
          <w:rtl/>
        </w:rPr>
        <w:t>__________________</w:t>
      </w:r>
    </w:p>
    <w:p w14:paraId="5B12ED6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المغازي للواقدي: ج 2 ص 819</w:t>
      </w:r>
      <w:r>
        <w:rPr>
          <w:rFonts w:hint="cs"/>
          <w:rtl/>
        </w:rPr>
        <w:t xml:space="preserve"> </w:t>
      </w:r>
      <w:r>
        <w:rPr>
          <w:rtl/>
        </w:rPr>
        <w:t>ـ</w:t>
      </w:r>
      <w:r>
        <w:rPr>
          <w:rFonts w:hint="cs"/>
          <w:rtl/>
        </w:rPr>
        <w:t xml:space="preserve"> </w:t>
      </w:r>
      <w:r>
        <w:rPr>
          <w:rtl/>
        </w:rPr>
        <w:t>822، يعرب ذلك أنّه ما أسلم وانّما تفوّه بما تفو</w:t>
      </w:r>
      <w:r>
        <w:rPr>
          <w:rFonts w:hint="cs"/>
          <w:rtl/>
        </w:rPr>
        <w:t>ّ</w:t>
      </w:r>
      <w:r>
        <w:rPr>
          <w:rtl/>
        </w:rPr>
        <w:t>ه خوفاً على نفسه وح</w:t>
      </w:r>
      <w:r>
        <w:rPr>
          <w:rFonts w:hint="cs"/>
          <w:rtl/>
        </w:rPr>
        <w:t>ز</w:t>
      </w:r>
      <w:r>
        <w:rPr>
          <w:rtl/>
        </w:rPr>
        <w:t>به وبقى على هذه الحالة إلى أن لفظت نفسه وهو ابن ثمانية وثمانين وله كلام عند ما أخذ عثمان بيده زمام الحكم. يعرب عن كفره المستتر. لاحظ تاريخ الخلفاء للسيوطي، وشرح النهج لابن ابي الحديد.</w:t>
      </w:r>
    </w:p>
    <w:p w14:paraId="002B151D"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المغازي: ج 2 ص 832.</w:t>
      </w:r>
    </w:p>
    <w:p w14:paraId="0FD5BAF3" w14:textId="77777777" w:rsidR="00F24E3C" w:rsidRDefault="00F24E3C" w:rsidP="001434A0">
      <w:pPr>
        <w:pStyle w:val="libNormal0"/>
        <w:rPr>
          <w:rtl/>
        </w:rPr>
      </w:pPr>
      <w:r w:rsidRPr="000A0A66">
        <w:rPr>
          <w:rtl/>
        </w:rPr>
        <w:br w:type="page"/>
      </w:r>
      <w:r>
        <w:rPr>
          <w:rtl/>
        </w:rPr>
        <w:lastRenderedPageBreak/>
        <w:t>وحده، ألا</w:t>
      </w:r>
      <w:r>
        <w:rPr>
          <w:rFonts w:hint="cs"/>
          <w:rtl/>
        </w:rPr>
        <w:t xml:space="preserve"> </w:t>
      </w:r>
      <w:r>
        <w:rPr>
          <w:rtl/>
        </w:rPr>
        <w:t>كل</w:t>
      </w:r>
      <w:r>
        <w:rPr>
          <w:rFonts w:hint="cs"/>
          <w:rtl/>
        </w:rPr>
        <w:t>ّ</w:t>
      </w:r>
      <w:r>
        <w:rPr>
          <w:rtl/>
        </w:rPr>
        <w:t xml:space="preserve"> مأثرة، أو دم، أو مال يدعى، فهو تحت قدمي</w:t>
      </w:r>
      <w:r>
        <w:rPr>
          <w:rFonts w:hint="cs"/>
          <w:rtl/>
        </w:rPr>
        <w:t>ّ</w:t>
      </w:r>
      <w:r>
        <w:rPr>
          <w:rtl/>
        </w:rPr>
        <w:t xml:space="preserve"> هاتين إلّا سدانة البيت وسقاية الحاج، ألا وفي قتيل الخطأ شبه العمد، بالسوط والعصا، ففيه الديّة مغلّظة، مائة من الإبل، أربعون منها في بطونها أولادها.</w:t>
      </w:r>
      <w:r>
        <w:rPr>
          <w:rFonts w:hint="cs"/>
          <w:rtl/>
        </w:rPr>
        <w:t xml:space="preserve"> </w:t>
      </w:r>
      <w:r>
        <w:rPr>
          <w:rtl/>
        </w:rPr>
        <w:t>يا معشر قريش إنّ الله قد</w:t>
      </w:r>
      <w:r>
        <w:rPr>
          <w:rFonts w:hint="cs"/>
          <w:rtl/>
        </w:rPr>
        <w:t xml:space="preserve"> </w:t>
      </w:r>
      <w:r>
        <w:rPr>
          <w:rtl/>
        </w:rPr>
        <w:t>أذهب عنكم نخوة الجاهلية.</w:t>
      </w:r>
      <w:r>
        <w:rPr>
          <w:rFonts w:hint="cs"/>
          <w:rtl/>
        </w:rPr>
        <w:t xml:space="preserve"> </w:t>
      </w:r>
      <w:r>
        <w:rPr>
          <w:rtl/>
        </w:rPr>
        <w:t xml:space="preserve">وتعظّمها بالآباء، الناس من آدم، وآدم من تراب، ثم تلا هذه الآية: </w:t>
      </w:r>
      <w:r w:rsidRPr="0015158F">
        <w:rPr>
          <w:rStyle w:val="libAlaemChar"/>
          <w:rtl/>
        </w:rPr>
        <w:t>(</w:t>
      </w:r>
      <w:r w:rsidRPr="004E02D8">
        <w:rPr>
          <w:rFonts w:hint="cs"/>
          <w:rtl/>
        </w:rPr>
        <w:t xml:space="preserve"> </w:t>
      </w:r>
      <w:r w:rsidRPr="00567513">
        <w:rPr>
          <w:rStyle w:val="libAieChar"/>
          <w:rFonts w:hint="cs"/>
          <w:rtl/>
        </w:rPr>
        <w:t>يَا أَيُّهَا النَّاسُ إِنَّا خَلَقْنَاكُم مِّن ذَكَرٍ وَأُنثَىٰ وَجَعَلْنَاكُمْ شُعُوبًا وَقَبَائِلَ لِتَعَارَفُوا إِنَّ أَكْرَمَكُمْ عِندَ اللهِ أَتْقَاكُمْ</w:t>
      </w:r>
      <w:r w:rsidRPr="004E02D8">
        <w:rPr>
          <w:rtl/>
        </w:rPr>
        <w:t xml:space="preserve"> ... </w:t>
      </w:r>
      <w:r w:rsidRPr="0015158F">
        <w:rPr>
          <w:rStyle w:val="libAlaemChar"/>
          <w:rtl/>
        </w:rPr>
        <w:t>)</w:t>
      </w:r>
      <w:r>
        <w:rPr>
          <w:rtl/>
        </w:rPr>
        <w:t xml:space="preserve"> ( الحجرات / 13 )، ثم</w:t>
      </w:r>
      <w:r>
        <w:rPr>
          <w:rFonts w:hint="cs"/>
          <w:rtl/>
        </w:rPr>
        <w:t>ّ</w:t>
      </w:r>
      <w:r>
        <w:rPr>
          <w:rtl/>
        </w:rPr>
        <w:t xml:space="preserve"> قال: يا معشر قريش ما ترون إنّي فاعل فيكم</w:t>
      </w:r>
      <w:r>
        <w:rPr>
          <w:rFonts w:hint="cs"/>
          <w:rtl/>
        </w:rPr>
        <w:t xml:space="preserve"> </w:t>
      </w:r>
      <w:r>
        <w:rPr>
          <w:rtl/>
        </w:rPr>
        <w:t>؟</w:t>
      </w:r>
      <w:r>
        <w:rPr>
          <w:rFonts w:hint="cs"/>
          <w:rtl/>
        </w:rPr>
        <w:t xml:space="preserve"> </w:t>
      </w:r>
      <w:r>
        <w:rPr>
          <w:rtl/>
        </w:rPr>
        <w:t xml:space="preserve">قالوا: خيراً، أخ كريم وابن أخ كريم. قال: </w:t>
      </w:r>
      <w:r>
        <w:rPr>
          <w:rFonts w:hint="cs"/>
          <w:rtl/>
        </w:rPr>
        <w:t>إ</w:t>
      </w:r>
      <w:r>
        <w:rPr>
          <w:rtl/>
        </w:rPr>
        <w:t>ذهبوا ف</w:t>
      </w:r>
      <w:r>
        <w:rPr>
          <w:rFonts w:hint="cs"/>
          <w:rtl/>
        </w:rPr>
        <w:t>أ</w:t>
      </w:r>
      <w:r>
        <w:rPr>
          <w:rtl/>
        </w:rPr>
        <w:t>نتم الطلقاء.</w:t>
      </w:r>
    </w:p>
    <w:p w14:paraId="1571C5B6" w14:textId="1AA43E10" w:rsidR="00F24E3C" w:rsidRDefault="00F24E3C" w:rsidP="00DB5C31">
      <w:pPr>
        <w:pStyle w:val="libNormal"/>
        <w:rPr>
          <w:rtl/>
        </w:rPr>
      </w:pPr>
      <w:r>
        <w:rPr>
          <w:rtl/>
        </w:rPr>
        <w:t>ثمّ جلس رسول الله في المسجد فقال: أين عثمان بن طلحة، فدعى له، فقال: هاك مفتاحك يا عثمان اليوم يوم بر</w:t>
      </w:r>
      <w:r>
        <w:rPr>
          <w:rFonts w:hint="cs"/>
          <w:rtl/>
        </w:rPr>
        <w:t>ّ</w:t>
      </w:r>
      <w:r>
        <w:rPr>
          <w:rtl/>
        </w:rPr>
        <w:t xml:space="preserve"> ووفاء، ثمّ دخل البيت فرأى فيه صور الملائكة وغيرهم فرأى إبراهيم </w:t>
      </w:r>
      <w:r w:rsidR="00DC6014" w:rsidRPr="00DC6014">
        <w:rPr>
          <w:rStyle w:val="libAlaemChar"/>
          <w:rFonts w:hint="cs"/>
          <w:rtl/>
        </w:rPr>
        <w:t>عليه‌السلام</w:t>
      </w:r>
      <w:r>
        <w:rPr>
          <w:rtl/>
        </w:rPr>
        <w:t xml:space="preserve"> مصوّراً في يده الأزلام يستقسم بها، فقال: قاتلهم الله جعلوا شيخنا يستقسم بالأزلام، ما شأن إبراهيم والأزلام: </w:t>
      </w:r>
      <w:r w:rsidRPr="0015158F">
        <w:rPr>
          <w:rStyle w:val="libAlaemChar"/>
          <w:rtl/>
        </w:rPr>
        <w:t>(</w:t>
      </w:r>
      <w:r w:rsidRPr="004E02D8">
        <w:rPr>
          <w:rFonts w:hint="cs"/>
          <w:rtl/>
        </w:rPr>
        <w:t xml:space="preserve"> </w:t>
      </w:r>
      <w:r w:rsidRPr="00567513">
        <w:rPr>
          <w:rStyle w:val="libAieChar"/>
          <w:rFonts w:hint="cs"/>
          <w:rtl/>
        </w:rPr>
        <w:t>مَا كَانَ إِبْرَاهِيمُ يَهُودِيًّا وَلا نَصْرَانِيًّا وَلَٰكِن كَانَ حَنِيفًا مُّسْلِمًا وَمَا كَانَ مِنَ المُشْرِكِينَ</w:t>
      </w:r>
      <w:r w:rsidRPr="004E02D8">
        <w:rPr>
          <w:rtl/>
        </w:rPr>
        <w:t xml:space="preserve"> </w:t>
      </w:r>
      <w:r w:rsidRPr="0015158F">
        <w:rPr>
          <w:rStyle w:val="libAlaemChar"/>
          <w:rtl/>
        </w:rPr>
        <w:t>)</w:t>
      </w:r>
      <w:r>
        <w:rPr>
          <w:rtl/>
        </w:rPr>
        <w:t xml:space="preserve"> ( آل عمران / 67 )، ثمّ أمر بتلك ال</w:t>
      </w:r>
      <w:r>
        <w:rPr>
          <w:rFonts w:hint="cs"/>
          <w:rtl/>
        </w:rPr>
        <w:t>ص</w:t>
      </w:r>
      <w:r>
        <w:rPr>
          <w:rtl/>
        </w:rPr>
        <w:t xml:space="preserve">ور كلّها فطمست </w:t>
      </w:r>
      <w:r w:rsidRPr="002B6E16">
        <w:rPr>
          <w:rStyle w:val="libFootnotenumChar"/>
          <w:rtl/>
        </w:rPr>
        <w:t>(1)</w:t>
      </w:r>
      <w:r>
        <w:rPr>
          <w:rtl/>
        </w:rPr>
        <w:t>.</w:t>
      </w:r>
    </w:p>
    <w:p w14:paraId="48BA9943" w14:textId="472C9466" w:rsidR="00F24E3C" w:rsidRPr="00E726B5" w:rsidRDefault="00F24E3C" w:rsidP="00F24E3C">
      <w:pPr>
        <w:pStyle w:val="Heading2"/>
        <w:rPr>
          <w:rFonts w:hint="cs"/>
          <w:rtl/>
        </w:rPr>
      </w:pPr>
      <w:bookmarkStart w:id="396" w:name="_Toc308080025"/>
      <w:bookmarkStart w:id="397" w:name="_Toc24453330"/>
      <w:r w:rsidRPr="00E726B5">
        <w:rPr>
          <w:rtl/>
        </w:rPr>
        <w:t xml:space="preserve">مبايعة النساء للنبي </w:t>
      </w:r>
      <w:r w:rsidR="00DC6014" w:rsidRPr="00DC6014">
        <w:rPr>
          <w:rStyle w:val="libAlaemChar"/>
          <w:rFonts w:hint="cs"/>
          <w:rtl/>
        </w:rPr>
        <w:t>صلى‌الله‌عليه‌وآله</w:t>
      </w:r>
      <w:r>
        <w:rPr>
          <w:rtl/>
        </w:rPr>
        <w:t>:</w:t>
      </w:r>
      <w:bookmarkEnd w:id="397"/>
      <w:r>
        <w:rPr>
          <w:rtl/>
        </w:rPr>
        <w:t xml:space="preserve"> </w:t>
      </w:r>
      <w:bookmarkEnd w:id="396"/>
    </w:p>
    <w:p w14:paraId="39966993" w14:textId="77777777" w:rsidR="00F24E3C" w:rsidRDefault="00F24E3C" w:rsidP="00DB5C31">
      <w:pPr>
        <w:pStyle w:val="libNormal"/>
        <w:rPr>
          <w:rtl/>
        </w:rPr>
      </w:pPr>
      <w:r>
        <w:rPr>
          <w:rtl/>
        </w:rPr>
        <w:t>صالح رسول الله بالحديبية مشركي مكّة على أنّ من أتاه من أهل مكّة ردّه عليهم، فجاءت ( سبيعة ) بنت الحرث، مسلمة بعد الفراغ من الكتاب، والنبي بالحديبية.</w:t>
      </w:r>
    </w:p>
    <w:p w14:paraId="5A5D0E55" w14:textId="77777777" w:rsidR="00F24E3C" w:rsidRDefault="00F24E3C" w:rsidP="00DB5C31">
      <w:pPr>
        <w:pStyle w:val="libNormal"/>
        <w:rPr>
          <w:rtl/>
        </w:rPr>
      </w:pPr>
      <w:r>
        <w:rPr>
          <w:rtl/>
        </w:rPr>
        <w:t>فأقبل زوجها مسافر من بني مخزوم، وكان كافراً: يا محمد اُردد عليّ امرأتي، فإنّك قد شرطت أن ترد علينا من أتاك، وهذه طينة الكتاب لم تجف، فنزل قوله</w:t>
      </w:r>
      <w:r>
        <w:rPr>
          <w:rFonts w:hint="cs"/>
          <w:rtl/>
        </w:rPr>
        <w:t xml:space="preserve"> </w:t>
      </w:r>
      <w:r>
        <w:rPr>
          <w:rtl/>
        </w:rPr>
        <w:t xml:space="preserve">سبحانه: </w:t>
      </w:r>
    </w:p>
    <w:p w14:paraId="3EFBBC3A" w14:textId="77777777" w:rsidR="00F24E3C" w:rsidRDefault="00F24E3C" w:rsidP="00DB5C31">
      <w:pPr>
        <w:pStyle w:val="libNormal"/>
        <w:rPr>
          <w:rFonts w:hint="cs"/>
          <w:rtl/>
        </w:rPr>
      </w:pPr>
      <w:r w:rsidRPr="0015158F">
        <w:rPr>
          <w:rStyle w:val="libAlaemChar"/>
          <w:rtl/>
        </w:rPr>
        <w:t>(</w:t>
      </w:r>
      <w:r w:rsidRPr="007C1D1D">
        <w:rPr>
          <w:rFonts w:hint="cs"/>
          <w:rtl/>
        </w:rPr>
        <w:t xml:space="preserve"> </w:t>
      </w:r>
      <w:r w:rsidRPr="00567513">
        <w:rPr>
          <w:rStyle w:val="libAieChar"/>
          <w:rFonts w:hint="cs"/>
          <w:rtl/>
        </w:rPr>
        <w:t>يَا أَيُّهَا الَّذِينَ آمَنُوا إِذَا جَاءَكُمُ المُؤْمِنَاتُ مُهَاجِرَاتٍ فَامْتَحِنُوهُنَّ اللهُ أَعْلَمُ</w:t>
      </w:r>
    </w:p>
    <w:p w14:paraId="5A70E5BE" w14:textId="77777777" w:rsidR="00F24E3C" w:rsidRPr="001337CC" w:rsidRDefault="00F24E3C" w:rsidP="001434A0">
      <w:pPr>
        <w:pStyle w:val="libLine"/>
        <w:rPr>
          <w:rtl/>
        </w:rPr>
      </w:pPr>
      <w:r w:rsidRPr="001337CC">
        <w:rPr>
          <w:rtl/>
        </w:rPr>
        <w:t>__________________</w:t>
      </w:r>
    </w:p>
    <w:p w14:paraId="382AA0B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2 ص 413، والمغازي: ج 2 ص 835. وفي الأخير أورد صلة للخطبة.</w:t>
      </w:r>
    </w:p>
    <w:p w14:paraId="5664352A" w14:textId="77777777" w:rsidR="00F24E3C" w:rsidRDefault="00F24E3C" w:rsidP="001434A0">
      <w:pPr>
        <w:pStyle w:val="libNormal0"/>
        <w:rPr>
          <w:rFonts w:hint="cs"/>
          <w:rtl/>
        </w:rPr>
      </w:pPr>
      <w:r w:rsidRPr="001337CC">
        <w:rPr>
          <w:rtl/>
        </w:rPr>
        <w:br w:type="page"/>
      </w:r>
      <w:r w:rsidRPr="00567513">
        <w:rPr>
          <w:rStyle w:val="libAieChar"/>
          <w:rFonts w:hint="cs"/>
          <w:rtl/>
        </w:rPr>
        <w:lastRenderedPageBreak/>
        <w:t>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وَاسْأَلُوا مَا أَنفَقْتُمْ وَلْيَسْأَلُوا مَا أَنفَقُوا ذَٰلِكُمْ حُكْمُ اللهِ يَحْكُمُ بَيْنَكُمْ وَاللهُ عَلِيمٌ حَكِيمٌ</w:t>
      </w:r>
      <w:r w:rsidRPr="007C1D1D">
        <w:rPr>
          <w:rtl/>
        </w:rPr>
        <w:t xml:space="preserve"> </w:t>
      </w:r>
      <w:r w:rsidRPr="0015158F">
        <w:rPr>
          <w:rStyle w:val="libAlaemChar"/>
          <w:rtl/>
        </w:rPr>
        <w:t>)</w:t>
      </w:r>
      <w:r>
        <w:rPr>
          <w:rtl/>
        </w:rPr>
        <w:t xml:space="preserve"> ( الممتحنة / 10 ).</w:t>
      </w:r>
    </w:p>
    <w:p w14:paraId="5D587E4C" w14:textId="77777777" w:rsidR="00F24E3C" w:rsidRDefault="00F24E3C" w:rsidP="00DB5C31">
      <w:pPr>
        <w:pStyle w:val="libNormal"/>
        <w:rPr>
          <w:rtl/>
        </w:rPr>
      </w:pPr>
      <w:r>
        <w:rPr>
          <w:rtl/>
        </w:rPr>
        <w:t xml:space="preserve">ويستفاد من الآية عدّة أحكام: </w:t>
      </w:r>
    </w:p>
    <w:p w14:paraId="26F214FC" w14:textId="77777777" w:rsidR="00F24E3C" w:rsidRDefault="00F24E3C" w:rsidP="00DB5C31">
      <w:pPr>
        <w:pStyle w:val="libNormal"/>
        <w:rPr>
          <w:rtl/>
        </w:rPr>
      </w:pPr>
      <w:r>
        <w:rPr>
          <w:rtl/>
        </w:rPr>
        <w:t>1 ـ حرمة إرجاع المؤمنات إلى أزواجهنّ الكافرين كما هو صريح الآية.</w:t>
      </w:r>
    </w:p>
    <w:p w14:paraId="301BC630"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لزوم إعطاء مهورهنّ لأزواجهنّ كما هو مفاد قوله: </w:t>
      </w:r>
      <w:r w:rsidRPr="0015158F">
        <w:rPr>
          <w:rStyle w:val="libAlaemChar"/>
          <w:rtl/>
        </w:rPr>
        <w:t>(</w:t>
      </w:r>
      <w:r w:rsidRPr="007C1D1D">
        <w:rPr>
          <w:rFonts w:hint="cs"/>
          <w:rtl/>
        </w:rPr>
        <w:t xml:space="preserve"> </w:t>
      </w:r>
      <w:r w:rsidRPr="00567513">
        <w:rPr>
          <w:rStyle w:val="libAieChar"/>
          <w:rFonts w:hint="cs"/>
          <w:rtl/>
        </w:rPr>
        <w:t>وَآتُوهُم مَّا أَنفَقُوا</w:t>
      </w:r>
      <w:r w:rsidRPr="007C1D1D">
        <w:rPr>
          <w:rtl/>
        </w:rPr>
        <w:t xml:space="preserve"> </w:t>
      </w:r>
      <w:r w:rsidRPr="0015158F">
        <w:rPr>
          <w:rStyle w:val="libAlaemChar"/>
          <w:rtl/>
        </w:rPr>
        <w:t>)</w:t>
      </w:r>
      <w:r>
        <w:rPr>
          <w:rtl/>
        </w:rPr>
        <w:t xml:space="preserve"> أي ما أنفقوا عليهنّ من المهر.</w:t>
      </w:r>
    </w:p>
    <w:p w14:paraId="348EF395"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 xml:space="preserve">حرمة العقد على الكافرة كما هو مفاد قوله: </w:t>
      </w:r>
      <w:r w:rsidRPr="0015158F">
        <w:rPr>
          <w:rStyle w:val="libAlaemChar"/>
          <w:rtl/>
        </w:rPr>
        <w:t>(</w:t>
      </w:r>
      <w:r w:rsidRPr="007C1D1D">
        <w:rPr>
          <w:rFonts w:hint="cs"/>
          <w:rtl/>
        </w:rPr>
        <w:t xml:space="preserve"> </w:t>
      </w:r>
      <w:r w:rsidRPr="00567513">
        <w:rPr>
          <w:rStyle w:val="libAieChar"/>
          <w:rFonts w:hint="cs"/>
          <w:rtl/>
        </w:rPr>
        <w:t>وَلا تُمْسِكُوا بِعِصَمِ الْكَوَافِرِ</w:t>
      </w:r>
      <w:r w:rsidRPr="007C1D1D">
        <w:rPr>
          <w:rtl/>
        </w:rPr>
        <w:t xml:space="preserve"> </w:t>
      </w:r>
      <w:r w:rsidRPr="0015158F">
        <w:rPr>
          <w:rStyle w:val="libAlaemChar"/>
          <w:rtl/>
        </w:rPr>
        <w:t>)</w:t>
      </w:r>
      <w:r>
        <w:rPr>
          <w:rtl/>
        </w:rPr>
        <w:t xml:space="preserve"> والقدر المتيقّن كما هو مورد الآية كونها عابدة الوثن.</w:t>
      </w:r>
    </w:p>
    <w:p w14:paraId="6B23744B"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جواز طلب المهور من الكفار إذا ارتدّت امرأة ورجعت إلى الكفّار، كما هو مفاده من قوله: </w:t>
      </w:r>
      <w:r w:rsidRPr="0015158F">
        <w:rPr>
          <w:rStyle w:val="libAlaemChar"/>
          <w:rtl/>
        </w:rPr>
        <w:t>(</w:t>
      </w:r>
      <w:r w:rsidRPr="007C1D1D">
        <w:rPr>
          <w:rFonts w:hint="cs"/>
          <w:rtl/>
        </w:rPr>
        <w:t xml:space="preserve"> </w:t>
      </w:r>
      <w:r w:rsidRPr="00567513">
        <w:rPr>
          <w:rStyle w:val="libAieChar"/>
          <w:rFonts w:hint="cs"/>
          <w:rtl/>
        </w:rPr>
        <w:t>وَاسْأَلُوا مَا أَنفَقْتُمْ</w:t>
      </w:r>
      <w:r w:rsidRPr="007C1D1D">
        <w:rPr>
          <w:rtl/>
        </w:rPr>
        <w:t xml:space="preserve"> </w:t>
      </w:r>
      <w:r w:rsidRPr="0015158F">
        <w:rPr>
          <w:rStyle w:val="libAlaemChar"/>
          <w:rtl/>
        </w:rPr>
        <w:t>)</w:t>
      </w:r>
      <w:r>
        <w:rPr>
          <w:rtl/>
        </w:rPr>
        <w:t xml:space="preserve"> أي إذا لحقت امرأة منكم بأهل العهد من الكفّار مرتدّة، فاسألوهم ما أنفقتم من المهر كما يسألونكم مهور نسائهم إذا هاجرن إليكم.</w:t>
      </w:r>
    </w:p>
    <w:p w14:paraId="4A3140EE" w14:textId="657BABE0" w:rsidR="00F24E3C" w:rsidRDefault="00F24E3C" w:rsidP="00DB5C31">
      <w:pPr>
        <w:pStyle w:val="libNormal"/>
        <w:rPr>
          <w:rtl/>
        </w:rPr>
      </w:pPr>
      <w:r>
        <w:rPr>
          <w:rtl/>
        </w:rPr>
        <w:t xml:space="preserve">ثمّ إنّ النبي الأكرم </w:t>
      </w:r>
      <w:r w:rsidR="00DC6014" w:rsidRPr="00DC6014">
        <w:rPr>
          <w:rStyle w:val="libAlaemChar"/>
          <w:rFonts w:hint="cs"/>
          <w:rtl/>
        </w:rPr>
        <w:t>صلى‌الله‌عليه‌وآله</w:t>
      </w:r>
      <w:r>
        <w:rPr>
          <w:rtl/>
        </w:rPr>
        <w:t xml:space="preserve"> لـمّا فرغ من بيعة الرجال وهو على الصفا جاءته النساء يبايعنه، فنزلت عليه الآية، فشرط الله تعالى في مبايعتهنّ أن يأخذ عليهنّ الشروط الستة المذكورة في الآية، قال سبحانه: </w:t>
      </w:r>
    </w:p>
    <w:p w14:paraId="5E94C2A6" w14:textId="77777777" w:rsidR="00F24E3C" w:rsidRDefault="00F24E3C" w:rsidP="00DB5C31">
      <w:pPr>
        <w:pStyle w:val="libNormal"/>
        <w:rPr>
          <w:rtl/>
        </w:rPr>
      </w:pPr>
      <w:r w:rsidRPr="0015158F">
        <w:rPr>
          <w:rStyle w:val="libAlaemChar"/>
          <w:rtl/>
        </w:rPr>
        <w:t>(</w:t>
      </w:r>
      <w:r w:rsidRPr="007C1D1D">
        <w:rPr>
          <w:rFonts w:hint="cs"/>
          <w:rtl/>
        </w:rPr>
        <w:t xml:space="preserve"> </w:t>
      </w:r>
      <w:r w:rsidRPr="00567513">
        <w:rPr>
          <w:rStyle w:val="libAieChar"/>
          <w:rFonts w:hint="cs"/>
          <w:rtl/>
        </w:rPr>
        <w:t>يَا أَيُّهَا النَّبِيُّ إِذَا جَاءَكَ المُؤْمِنَاتُ يُبَايِعْنَكَ</w:t>
      </w:r>
      <w:r>
        <w:rPr>
          <w:rtl/>
        </w:rPr>
        <w:t xml:space="preserve">: </w:t>
      </w:r>
    </w:p>
    <w:p w14:paraId="0BFC527E" w14:textId="77777777" w:rsidR="00F24E3C" w:rsidRDefault="00F24E3C" w:rsidP="00DB5C31">
      <w:pPr>
        <w:pStyle w:val="libNormal"/>
        <w:rPr>
          <w:rtl/>
        </w:rPr>
      </w:pPr>
      <w:r>
        <w:rPr>
          <w:rtl/>
        </w:rPr>
        <w:t xml:space="preserve">1 ـ </w:t>
      </w:r>
      <w:r w:rsidRPr="00567513">
        <w:rPr>
          <w:rStyle w:val="libAieChar"/>
          <w:rFonts w:hint="cs"/>
          <w:rtl/>
        </w:rPr>
        <w:t>عَلَىٰ أَن لاَّ يُشْرِكْنَ بِاللهِ شَيْئًا</w:t>
      </w:r>
      <w:r>
        <w:rPr>
          <w:rtl/>
        </w:rPr>
        <w:t>.</w:t>
      </w:r>
    </w:p>
    <w:p w14:paraId="69F56CBC" w14:textId="77777777" w:rsidR="00F24E3C" w:rsidRDefault="00F24E3C" w:rsidP="00DB5C31">
      <w:pPr>
        <w:pStyle w:val="libNormal"/>
        <w:rPr>
          <w:rtl/>
        </w:rPr>
      </w:pPr>
      <w:r>
        <w:rPr>
          <w:rtl/>
        </w:rPr>
        <w:t xml:space="preserve">2 ـ </w:t>
      </w:r>
      <w:r w:rsidRPr="00567513">
        <w:rPr>
          <w:rStyle w:val="libAieChar"/>
          <w:rFonts w:hint="cs"/>
          <w:rtl/>
        </w:rPr>
        <w:t>وَلا يَسْرِقْنَ</w:t>
      </w:r>
      <w:r>
        <w:rPr>
          <w:rtl/>
        </w:rPr>
        <w:t>.</w:t>
      </w:r>
    </w:p>
    <w:p w14:paraId="075954A6" w14:textId="77777777" w:rsidR="00F24E3C" w:rsidRDefault="00F24E3C" w:rsidP="00DB5C31">
      <w:pPr>
        <w:pStyle w:val="libNormal"/>
        <w:rPr>
          <w:rtl/>
        </w:rPr>
      </w:pPr>
      <w:r>
        <w:rPr>
          <w:rtl/>
        </w:rPr>
        <w:t xml:space="preserve">3 ـ </w:t>
      </w:r>
      <w:r w:rsidRPr="00567513">
        <w:rPr>
          <w:rStyle w:val="libAieChar"/>
          <w:rFonts w:hint="cs"/>
          <w:rtl/>
        </w:rPr>
        <w:t>وَلا يَزْنِينَ</w:t>
      </w:r>
      <w:r>
        <w:rPr>
          <w:rtl/>
        </w:rPr>
        <w:t>.</w:t>
      </w:r>
    </w:p>
    <w:p w14:paraId="09110A72" w14:textId="77777777" w:rsidR="00F24E3C" w:rsidRDefault="00F24E3C" w:rsidP="00DB5C31">
      <w:pPr>
        <w:pStyle w:val="libNormal"/>
        <w:rPr>
          <w:rFonts w:hint="cs"/>
          <w:rtl/>
        </w:rPr>
      </w:pPr>
      <w:r>
        <w:rPr>
          <w:rtl/>
        </w:rPr>
        <w:t xml:space="preserve">4 ـ </w:t>
      </w:r>
      <w:r w:rsidRPr="00567513">
        <w:rPr>
          <w:rStyle w:val="libAieChar"/>
          <w:rFonts w:hint="cs"/>
          <w:rtl/>
        </w:rPr>
        <w:t>وَلا يَقْتُلْنَ أَوْلادَهُنَّ</w:t>
      </w:r>
      <w:r>
        <w:rPr>
          <w:rtl/>
        </w:rPr>
        <w:t>.</w:t>
      </w:r>
    </w:p>
    <w:p w14:paraId="6DCA7C58" w14:textId="77777777" w:rsidR="00F24E3C" w:rsidRDefault="00F24E3C" w:rsidP="00DB5C31">
      <w:pPr>
        <w:pStyle w:val="libNormal"/>
        <w:rPr>
          <w:rtl/>
        </w:rPr>
      </w:pPr>
      <w:r w:rsidRPr="001337CC">
        <w:rPr>
          <w:rtl/>
        </w:rPr>
        <w:br w:type="page"/>
      </w:r>
      <w:r>
        <w:rPr>
          <w:rtl/>
        </w:rPr>
        <w:lastRenderedPageBreak/>
        <w:t xml:space="preserve">5 ـ </w:t>
      </w:r>
      <w:r w:rsidRPr="00567513">
        <w:rPr>
          <w:rStyle w:val="libAieChar"/>
          <w:rFonts w:hint="cs"/>
          <w:rtl/>
        </w:rPr>
        <w:t>وَلا يَأْتِينَ بِبُهْتَانٍ يَفْتَرِينَهُ بَيْنَ أَيْدِيهِنَّ وَأَرْجُلِهِنَّ</w:t>
      </w:r>
      <w:r>
        <w:rPr>
          <w:rtl/>
        </w:rPr>
        <w:t>.</w:t>
      </w:r>
    </w:p>
    <w:p w14:paraId="0C11405F" w14:textId="77777777" w:rsidR="00F24E3C" w:rsidRDefault="00F24E3C" w:rsidP="00DB5C31">
      <w:pPr>
        <w:pStyle w:val="libNormal"/>
        <w:rPr>
          <w:rtl/>
        </w:rPr>
      </w:pPr>
      <w:r>
        <w:rPr>
          <w:rtl/>
        </w:rPr>
        <w:t xml:space="preserve">6 ـ </w:t>
      </w:r>
      <w:r w:rsidRPr="00567513">
        <w:rPr>
          <w:rStyle w:val="libAieChar"/>
          <w:rFonts w:hint="cs"/>
          <w:rtl/>
        </w:rPr>
        <w:t>وَلا يَعْصِينَكَ فِي مَعْرُوفٍ</w:t>
      </w:r>
      <w:r>
        <w:rPr>
          <w:rtl/>
        </w:rPr>
        <w:t>.</w:t>
      </w:r>
    </w:p>
    <w:p w14:paraId="0CDF2E7E" w14:textId="77777777" w:rsidR="00F24E3C" w:rsidRDefault="00F24E3C" w:rsidP="00DB5C31">
      <w:pPr>
        <w:pStyle w:val="libNormal"/>
        <w:rPr>
          <w:rtl/>
        </w:rPr>
      </w:pPr>
      <w:r>
        <w:rPr>
          <w:rtl/>
        </w:rPr>
        <w:t xml:space="preserve">7 ـ </w:t>
      </w:r>
      <w:r w:rsidRPr="00567513">
        <w:rPr>
          <w:rStyle w:val="libAieChar"/>
          <w:rFonts w:hint="cs"/>
          <w:rtl/>
        </w:rPr>
        <w:t>فَبَايِعْهُنَّ وَاسْتَغْفِرْ لَهُنَّ اللهَ إِنَّ اللهَ غَفُورٌ رَّحِيمٌ</w:t>
      </w:r>
      <w:r w:rsidRPr="007C1D1D">
        <w:rPr>
          <w:rtl/>
        </w:rPr>
        <w:t xml:space="preserve"> </w:t>
      </w:r>
      <w:r w:rsidRPr="0015158F">
        <w:rPr>
          <w:rStyle w:val="libAlaemChar"/>
          <w:rtl/>
        </w:rPr>
        <w:t>)</w:t>
      </w:r>
      <w:r>
        <w:rPr>
          <w:rtl/>
        </w:rPr>
        <w:t xml:space="preserve"> ( الممتحنة / 12 ).</w:t>
      </w:r>
    </w:p>
    <w:p w14:paraId="6907512B" w14:textId="1E9F8D8E" w:rsidR="00F24E3C" w:rsidRDefault="00F24E3C" w:rsidP="00DB5C31">
      <w:pPr>
        <w:pStyle w:val="libNormal"/>
        <w:rPr>
          <w:rFonts w:hint="cs"/>
          <w:rtl/>
        </w:rPr>
      </w:pPr>
      <w:r>
        <w:rPr>
          <w:rtl/>
        </w:rPr>
        <w:t xml:space="preserve">روى المفسّرون: إنّ النبي </w:t>
      </w:r>
      <w:r w:rsidR="00DC6014" w:rsidRPr="00DC6014">
        <w:rPr>
          <w:rStyle w:val="libAlaemChar"/>
          <w:rFonts w:hint="cs"/>
          <w:rtl/>
        </w:rPr>
        <w:t>صلى‌الله‌عليه‌وآله</w:t>
      </w:r>
      <w:r>
        <w:rPr>
          <w:rtl/>
        </w:rPr>
        <w:t xml:space="preserve"> بايعهنّ وكان على الصفا، وكان عمر أسفل منه، وهند بنت عتبة متنقّبة متنكّرة مع النساء خوفاً أن يعرفها رسول الله </w:t>
      </w:r>
      <w:r w:rsidR="00DC6014" w:rsidRPr="00DC6014">
        <w:rPr>
          <w:rStyle w:val="libAlaemChar"/>
          <w:rFonts w:hint="cs"/>
          <w:rtl/>
        </w:rPr>
        <w:t>صلى‌الله‌عليه‌وآله</w:t>
      </w:r>
      <w:r>
        <w:rPr>
          <w:rtl/>
        </w:rPr>
        <w:t>، فقال: اُبايعكنّ على أن لا</w:t>
      </w:r>
      <w:r>
        <w:rPr>
          <w:rFonts w:hint="cs"/>
          <w:rtl/>
        </w:rPr>
        <w:t xml:space="preserve"> </w:t>
      </w:r>
      <w:r>
        <w:rPr>
          <w:rtl/>
        </w:rPr>
        <w:t>تشركن بالله شيئاً. فقالت هند: إنّك لتأخذ علينا أمراً ما رأيناك أخذته على الرجال، وذلك انّه بايع الرجال يومئذ</w:t>
      </w:r>
      <w:r>
        <w:rPr>
          <w:rFonts w:hint="cs"/>
          <w:rtl/>
        </w:rPr>
        <w:t>ٍ</w:t>
      </w:r>
      <w:r>
        <w:rPr>
          <w:rtl/>
        </w:rPr>
        <w:t xml:space="preserve"> على الإسلام والجهاد فقط، فقال </w:t>
      </w:r>
      <w:r w:rsidR="00DC6014" w:rsidRPr="00DC6014">
        <w:rPr>
          <w:rStyle w:val="libAlaemChar"/>
          <w:rFonts w:hint="cs"/>
          <w:rtl/>
        </w:rPr>
        <w:t>صلى‌الله‌عليه‌وآله</w:t>
      </w:r>
      <w:r>
        <w:rPr>
          <w:rtl/>
        </w:rPr>
        <w:t>: ولا</w:t>
      </w:r>
      <w:r>
        <w:rPr>
          <w:rFonts w:hint="cs"/>
          <w:rtl/>
        </w:rPr>
        <w:t xml:space="preserve"> </w:t>
      </w:r>
      <w:r>
        <w:rPr>
          <w:rtl/>
        </w:rPr>
        <w:t>تسرقن. فقالت هند: إنّ أبا</w:t>
      </w:r>
      <w:r>
        <w:rPr>
          <w:rFonts w:hint="cs"/>
          <w:rtl/>
        </w:rPr>
        <w:t xml:space="preserve"> </w:t>
      </w:r>
      <w:r>
        <w:rPr>
          <w:rtl/>
        </w:rPr>
        <w:t>سفيان رجل ممسك و</w:t>
      </w:r>
      <w:r>
        <w:rPr>
          <w:rFonts w:hint="cs"/>
          <w:rtl/>
        </w:rPr>
        <w:t>إ</w:t>
      </w:r>
      <w:r>
        <w:rPr>
          <w:rtl/>
        </w:rPr>
        <w:t>نّي أصبت من ماله هنات فلا</w:t>
      </w:r>
      <w:r>
        <w:rPr>
          <w:rFonts w:hint="cs"/>
          <w:rtl/>
        </w:rPr>
        <w:t xml:space="preserve"> </w:t>
      </w:r>
      <w:r>
        <w:rPr>
          <w:rtl/>
        </w:rPr>
        <w:t>أدري أيحلّ لي أم لا</w:t>
      </w:r>
      <w:r>
        <w:rPr>
          <w:rFonts w:hint="cs"/>
          <w:rtl/>
        </w:rPr>
        <w:t xml:space="preserve"> </w:t>
      </w:r>
      <w:r>
        <w:rPr>
          <w:rtl/>
        </w:rPr>
        <w:t>؟ فقال أبو</w:t>
      </w:r>
      <w:r>
        <w:rPr>
          <w:rFonts w:hint="cs"/>
          <w:rtl/>
        </w:rPr>
        <w:t xml:space="preserve"> </w:t>
      </w:r>
      <w:r>
        <w:rPr>
          <w:rtl/>
        </w:rPr>
        <w:t>سفيان: ما أصبت من مالي فيما مضى وفيما</w:t>
      </w:r>
      <w:r>
        <w:rPr>
          <w:rFonts w:hint="cs"/>
          <w:rtl/>
        </w:rPr>
        <w:t xml:space="preserve"> </w:t>
      </w:r>
      <w:r>
        <w:rPr>
          <w:rtl/>
        </w:rPr>
        <w:t xml:space="preserve">غبر فهو لك حلال، فضحك رسول الله </w:t>
      </w:r>
      <w:r w:rsidR="00DC6014" w:rsidRPr="00DC6014">
        <w:rPr>
          <w:rStyle w:val="libAlaemChar"/>
          <w:rFonts w:hint="cs"/>
          <w:rtl/>
        </w:rPr>
        <w:t>صلى‌الله‌عليه‌وآله</w:t>
      </w:r>
      <w:r>
        <w:rPr>
          <w:rtl/>
        </w:rPr>
        <w:t xml:space="preserve"> وعرفها فقال لها: وإنّك لهند بنت عتبة. قالت: نعم فاعف عمّا سلف يا نبي الله عفا الله عنك. فقال </w:t>
      </w:r>
      <w:r w:rsidR="00DC6014" w:rsidRPr="00DC6014">
        <w:rPr>
          <w:rStyle w:val="libAlaemChar"/>
          <w:rFonts w:hint="cs"/>
          <w:rtl/>
        </w:rPr>
        <w:t>صلى‌الله‌عليه‌وآله</w:t>
      </w:r>
      <w:r>
        <w:rPr>
          <w:rtl/>
        </w:rPr>
        <w:t>: ولا</w:t>
      </w:r>
      <w:r>
        <w:rPr>
          <w:rFonts w:hint="cs"/>
          <w:rtl/>
        </w:rPr>
        <w:t xml:space="preserve"> </w:t>
      </w:r>
      <w:r>
        <w:rPr>
          <w:rtl/>
        </w:rPr>
        <w:t>تزنين. فقالت هند: أوتزني الحرّة</w:t>
      </w:r>
      <w:r>
        <w:rPr>
          <w:rFonts w:hint="cs"/>
          <w:rtl/>
        </w:rPr>
        <w:t xml:space="preserve"> </w:t>
      </w:r>
      <w:r>
        <w:rPr>
          <w:rtl/>
        </w:rPr>
        <w:t xml:space="preserve">؟. فتبسّم عمر لما جرى بينه وبينها في الجاهلية، فقال </w:t>
      </w:r>
      <w:r w:rsidR="00DC6014" w:rsidRPr="00DC6014">
        <w:rPr>
          <w:rStyle w:val="libAlaemChar"/>
          <w:rFonts w:hint="cs"/>
          <w:rtl/>
        </w:rPr>
        <w:t>صلى‌الله‌عليه‌وآله</w:t>
      </w:r>
      <w:r>
        <w:rPr>
          <w:rtl/>
        </w:rPr>
        <w:t>: ولا</w:t>
      </w:r>
      <w:r>
        <w:rPr>
          <w:rFonts w:hint="cs"/>
          <w:rtl/>
        </w:rPr>
        <w:t xml:space="preserve"> </w:t>
      </w:r>
      <w:r>
        <w:rPr>
          <w:rtl/>
        </w:rPr>
        <w:t>تقتلن أولادكنّ. فقالت هند: ربيّناهم صغاراً، وقتلتموهم كباراً، و</w:t>
      </w:r>
      <w:r>
        <w:rPr>
          <w:rFonts w:hint="cs"/>
          <w:rtl/>
        </w:rPr>
        <w:t>أ</w:t>
      </w:r>
      <w:r>
        <w:rPr>
          <w:rtl/>
        </w:rPr>
        <w:t>نتم وهم أعلم، وكان ابنها حنظلة بن أبي سفيان قتله علي</w:t>
      </w:r>
      <w:r>
        <w:rPr>
          <w:rFonts w:hint="cs"/>
          <w:rtl/>
        </w:rPr>
        <w:t>ّ</w:t>
      </w:r>
      <w:r>
        <w:rPr>
          <w:rtl/>
        </w:rPr>
        <w:t xml:space="preserve"> بن أبي طالب </w:t>
      </w:r>
      <w:r w:rsidR="00DC6014" w:rsidRPr="00DC6014">
        <w:rPr>
          <w:rStyle w:val="libAlaemChar"/>
          <w:rFonts w:hint="cs"/>
          <w:rtl/>
        </w:rPr>
        <w:t>عليه‌السلام</w:t>
      </w:r>
      <w:r>
        <w:rPr>
          <w:rtl/>
        </w:rPr>
        <w:t xml:space="preserve"> يوم بدر، فضحك عمر حتى استلقى وتبسّم النبي </w:t>
      </w:r>
      <w:r w:rsidR="00DC6014" w:rsidRPr="00DC6014">
        <w:rPr>
          <w:rStyle w:val="libAlaemChar"/>
          <w:rFonts w:hint="cs"/>
          <w:rtl/>
        </w:rPr>
        <w:t>صلى‌الله‌عليه‌وآله</w:t>
      </w:r>
      <w:r w:rsidRPr="00EC37E5">
        <w:rPr>
          <w:rtl/>
        </w:rPr>
        <w:t xml:space="preserve"> </w:t>
      </w:r>
      <w:r>
        <w:rPr>
          <w:rtl/>
        </w:rPr>
        <w:t>ول</w:t>
      </w:r>
      <w:r>
        <w:rPr>
          <w:rFonts w:hint="cs"/>
          <w:rtl/>
        </w:rPr>
        <w:t>ـ</w:t>
      </w:r>
      <w:r>
        <w:rPr>
          <w:rtl/>
        </w:rPr>
        <w:t>م</w:t>
      </w:r>
      <w:r>
        <w:rPr>
          <w:rFonts w:hint="cs"/>
          <w:rtl/>
        </w:rPr>
        <w:t>ـ</w:t>
      </w:r>
      <w:r>
        <w:rPr>
          <w:rtl/>
        </w:rPr>
        <w:t>ّا قال: ولا</w:t>
      </w:r>
      <w:r>
        <w:rPr>
          <w:rFonts w:hint="cs"/>
          <w:rtl/>
        </w:rPr>
        <w:t xml:space="preserve"> </w:t>
      </w:r>
      <w:r>
        <w:rPr>
          <w:rtl/>
        </w:rPr>
        <w:t>تأتين ببهتان. فقالت هند: والله إنّ البهتان قبيح، وما تأمرنا إلّا بالرشد ومكارم الأخلاق،</w:t>
      </w:r>
      <w:r w:rsidRPr="00EC37E5">
        <w:rPr>
          <w:rtl/>
        </w:rPr>
        <w:t xml:space="preserve"> </w:t>
      </w:r>
      <w:r>
        <w:rPr>
          <w:rtl/>
        </w:rPr>
        <w:t>ول</w:t>
      </w:r>
      <w:r>
        <w:rPr>
          <w:rFonts w:hint="cs"/>
          <w:rtl/>
        </w:rPr>
        <w:t>ـ</w:t>
      </w:r>
      <w:r>
        <w:rPr>
          <w:rtl/>
        </w:rPr>
        <w:t>م</w:t>
      </w:r>
      <w:r>
        <w:rPr>
          <w:rFonts w:hint="cs"/>
          <w:rtl/>
        </w:rPr>
        <w:t>ـ</w:t>
      </w:r>
      <w:r>
        <w:rPr>
          <w:rtl/>
        </w:rPr>
        <w:t>ّا قال: ولا</w:t>
      </w:r>
      <w:r>
        <w:rPr>
          <w:rFonts w:hint="cs"/>
          <w:rtl/>
        </w:rPr>
        <w:t xml:space="preserve"> </w:t>
      </w:r>
      <w:r>
        <w:rPr>
          <w:rtl/>
        </w:rPr>
        <w:t>يعصينك في معروف. فقالت هند: ما</w:t>
      </w:r>
      <w:r>
        <w:rPr>
          <w:rFonts w:hint="cs"/>
          <w:rtl/>
        </w:rPr>
        <w:t xml:space="preserve"> </w:t>
      </w:r>
      <w:r>
        <w:rPr>
          <w:rtl/>
        </w:rPr>
        <w:t xml:space="preserve">جلسنا مجلسنا هذا وفي أنفسنا أن نعصيك في شيء </w:t>
      </w:r>
      <w:r w:rsidRPr="002B6E16">
        <w:rPr>
          <w:rStyle w:val="libFootnotenumChar"/>
          <w:rtl/>
        </w:rPr>
        <w:t>(1)</w:t>
      </w:r>
      <w:r>
        <w:rPr>
          <w:rtl/>
        </w:rPr>
        <w:t>.</w:t>
      </w:r>
    </w:p>
    <w:p w14:paraId="58C1BDB4" w14:textId="77777777" w:rsidR="00F24E3C" w:rsidRDefault="00F24E3C" w:rsidP="00DB5C31">
      <w:pPr>
        <w:pStyle w:val="libNormal"/>
        <w:rPr>
          <w:rFonts w:hint="cs"/>
          <w:rtl/>
        </w:rPr>
      </w:pPr>
    </w:p>
    <w:p w14:paraId="1B978F7D" w14:textId="77777777" w:rsidR="00F24E3C" w:rsidRDefault="00F24E3C" w:rsidP="00DB5C31">
      <w:pPr>
        <w:pStyle w:val="libNormal"/>
        <w:rPr>
          <w:rFonts w:hint="cs"/>
          <w:rtl/>
        </w:rPr>
      </w:pPr>
    </w:p>
    <w:p w14:paraId="206873DF" w14:textId="77777777" w:rsidR="00F24E3C" w:rsidRDefault="00F24E3C" w:rsidP="00DB5C31">
      <w:pPr>
        <w:pStyle w:val="libNormal"/>
        <w:rPr>
          <w:rFonts w:hint="cs"/>
          <w:rtl/>
        </w:rPr>
      </w:pPr>
    </w:p>
    <w:p w14:paraId="6231F419" w14:textId="77777777" w:rsidR="00F24E3C" w:rsidRDefault="00F24E3C" w:rsidP="00DB5C31">
      <w:pPr>
        <w:pStyle w:val="libNormal"/>
        <w:rPr>
          <w:rFonts w:hint="cs"/>
          <w:rtl/>
        </w:rPr>
      </w:pPr>
    </w:p>
    <w:p w14:paraId="316E44DD" w14:textId="77777777" w:rsidR="00F24E3C" w:rsidRDefault="00F24E3C" w:rsidP="001434A0">
      <w:pPr>
        <w:pStyle w:val="libLine"/>
        <w:rPr>
          <w:rtl/>
        </w:rPr>
      </w:pPr>
      <w:r>
        <w:rPr>
          <w:rtl/>
        </w:rPr>
        <w:t>__________________</w:t>
      </w:r>
    </w:p>
    <w:p w14:paraId="6E54ADB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 ج 5 ص 276.</w:t>
      </w:r>
    </w:p>
    <w:p w14:paraId="41987695" w14:textId="77777777" w:rsidR="00F24E3C" w:rsidRDefault="00F24E3C" w:rsidP="00F24E3C">
      <w:pPr>
        <w:pStyle w:val="Heading1Center"/>
        <w:rPr>
          <w:rFonts w:hint="cs"/>
          <w:rtl/>
        </w:rPr>
      </w:pPr>
      <w:r w:rsidRPr="001337CC">
        <w:rPr>
          <w:rtl/>
        </w:rPr>
        <w:br w:type="page"/>
      </w:r>
      <w:bookmarkStart w:id="398" w:name="_Toc308080026"/>
      <w:bookmarkStart w:id="399" w:name="_Toc24453331"/>
      <w:r>
        <w:rPr>
          <w:rtl/>
        </w:rPr>
        <w:lastRenderedPageBreak/>
        <w:t>8 ـ غزوة حنين</w:t>
      </w:r>
      <w:bookmarkEnd w:id="398"/>
      <w:bookmarkEnd w:id="399"/>
    </w:p>
    <w:p w14:paraId="110A01C8" w14:textId="77777777" w:rsidR="00F24E3C" w:rsidRDefault="00F24E3C" w:rsidP="00DB5C31">
      <w:pPr>
        <w:pStyle w:val="libNormal"/>
        <w:rPr>
          <w:rtl/>
        </w:rPr>
      </w:pPr>
      <w:r>
        <w:rPr>
          <w:rtl/>
        </w:rPr>
        <w:t>ل</w:t>
      </w:r>
      <w:r>
        <w:rPr>
          <w:rFonts w:hint="cs"/>
          <w:rtl/>
        </w:rPr>
        <w:t>ـ</w:t>
      </w:r>
      <w:r>
        <w:rPr>
          <w:rtl/>
        </w:rPr>
        <w:t>م</w:t>
      </w:r>
      <w:r>
        <w:rPr>
          <w:rFonts w:hint="cs"/>
          <w:rtl/>
        </w:rPr>
        <w:t>ـ</w:t>
      </w:r>
      <w:r>
        <w:rPr>
          <w:rtl/>
        </w:rPr>
        <w:t>ّا فتح رسول الله مكّة سارت أشراف هوازن بعضها إلى بعض، وثقيف بعضها إلى بعض، وقالوا: والله ما لاقى محمد قوماً يحسنون القتال، فاجمعوا أمركم، فسيروا إليه قبل أن يسير إليكم، ف</w:t>
      </w:r>
      <w:r>
        <w:rPr>
          <w:rFonts w:hint="cs"/>
          <w:rtl/>
        </w:rPr>
        <w:t>أ</w:t>
      </w:r>
      <w:r>
        <w:rPr>
          <w:rtl/>
        </w:rPr>
        <w:t>جمعت هوازن أمرها وتولّى قيادة حشودها « مالك بن عوف النصر</w:t>
      </w:r>
      <w:r>
        <w:rPr>
          <w:rFonts w:hint="cs"/>
          <w:rtl/>
        </w:rPr>
        <w:t>ي</w:t>
      </w:r>
      <w:r>
        <w:rPr>
          <w:rtl/>
        </w:rPr>
        <w:t xml:space="preserve"> » وهو يومئذ ابن ثلاثين سنة، فلمّا </w:t>
      </w:r>
      <w:r>
        <w:rPr>
          <w:rFonts w:hint="cs"/>
          <w:rtl/>
        </w:rPr>
        <w:t>أ</w:t>
      </w:r>
      <w:r>
        <w:rPr>
          <w:rtl/>
        </w:rPr>
        <w:t>جمع « مالك » المسير بالناس إلى رسول الله، أمر الناس أن يجيئوا بأموالهم ونسائهم و</w:t>
      </w:r>
      <w:r>
        <w:rPr>
          <w:rFonts w:hint="cs"/>
          <w:rtl/>
        </w:rPr>
        <w:t>أ</w:t>
      </w:r>
      <w:r>
        <w:rPr>
          <w:rtl/>
        </w:rPr>
        <w:t>بنائهم حتى نزلوا باوطاس، واجتمع الناس به، فعسكروا و</w:t>
      </w:r>
      <w:r>
        <w:rPr>
          <w:rFonts w:hint="cs"/>
          <w:rtl/>
        </w:rPr>
        <w:t>أ</w:t>
      </w:r>
      <w:r>
        <w:rPr>
          <w:rtl/>
        </w:rPr>
        <w:t>قاموا بها، والإمداد تأتيهم من كل ناحية.</w:t>
      </w:r>
    </w:p>
    <w:p w14:paraId="47F30C5B" w14:textId="33DC40E4" w:rsidR="00F24E3C" w:rsidRDefault="00F24E3C" w:rsidP="00DB5C31">
      <w:pPr>
        <w:pStyle w:val="libNormal"/>
        <w:rPr>
          <w:rtl/>
        </w:rPr>
      </w:pPr>
      <w:r>
        <w:rPr>
          <w:rtl/>
        </w:rPr>
        <w:t xml:space="preserve">فلمّا سمع بهم رسول الله </w:t>
      </w:r>
      <w:r w:rsidR="00DC6014" w:rsidRPr="00DC6014">
        <w:rPr>
          <w:rStyle w:val="libAlaemChar"/>
          <w:rFonts w:hint="cs"/>
          <w:rtl/>
        </w:rPr>
        <w:t>صلى‌الله‌عليه‌وآله</w:t>
      </w:r>
      <w:r>
        <w:rPr>
          <w:rtl/>
        </w:rPr>
        <w:t xml:space="preserve"> بعث إليهم « عبد الله الأسلمي »، و</w:t>
      </w:r>
      <w:r>
        <w:rPr>
          <w:rFonts w:hint="cs"/>
          <w:rtl/>
        </w:rPr>
        <w:t>أ</w:t>
      </w:r>
      <w:r>
        <w:rPr>
          <w:rtl/>
        </w:rPr>
        <w:t xml:space="preserve">مره أن يدخل في الناس، فيقيم فيهم حتى يأتيه بخبرهم، فجاء الرجل بخبر اجتماعهم على حرب رسول الله </w:t>
      </w:r>
      <w:r w:rsidR="00DC6014" w:rsidRPr="00DC6014">
        <w:rPr>
          <w:rStyle w:val="libAlaemChar"/>
          <w:rFonts w:hint="cs"/>
          <w:rtl/>
        </w:rPr>
        <w:t>صلى‌الله‌عليه‌وآله</w:t>
      </w:r>
      <w:r>
        <w:rPr>
          <w:rtl/>
        </w:rPr>
        <w:t>، ف</w:t>
      </w:r>
      <w:r>
        <w:rPr>
          <w:rFonts w:hint="cs"/>
          <w:rtl/>
        </w:rPr>
        <w:t>أ</w:t>
      </w:r>
      <w:r>
        <w:rPr>
          <w:rtl/>
        </w:rPr>
        <w:t>جمع رسول الله السير إلى هوازن ليلقاهم، وذكر له أنّ عند صفوان بن اُميّة أدراعاً له وسلاحاً، فأرسل إليه وهو يومئذ مشرك، فاستعار منه مائة درع ليتقوّى بها على حرب الكفّار، فأجابه إلى ذلك.</w:t>
      </w:r>
    </w:p>
    <w:p w14:paraId="522DC976" w14:textId="48382886" w:rsidR="00F24E3C" w:rsidRDefault="00F24E3C" w:rsidP="00DB5C31">
      <w:pPr>
        <w:pStyle w:val="libNormal"/>
        <w:rPr>
          <w:rFonts w:hint="cs"/>
          <w:rtl/>
        </w:rPr>
      </w:pPr>
      <w:r>
        <w:rPr>
          <w:rtl/>
        </w:rPr>
        <w:t xml:space="preserve">ثمّ خرج رسول الله معه ألفان من أهل مكّة مع عشرة آلاف من أصحابه الذين خرجوا معه، وفتح الله بهم مكّة فكانوا اثنى عشر ألفاً، واستعمل رسول الله </w:t>
      </w:r>
      <w:r w:rsidR="00DC6014" w:rsidRPr="00DC6014">
        <w:rPr>
          <w:rStyle w:val="libAlaemChar"/>
          <w:rFonts w:hint="cs"/>
          <w:rtl/>
        </w:rPr>
        <w:t>صلى‌الله‌عليه‌وآله</w:t>
      </w:r>
      <w:r>
        <w:rPr>
          <w:rtl/>
        </w:rPr>
        <w:t xml:space="preserve"> عتّاب بن اسيد على مكّة أميراً على من تخلّف عنه من الناس، ثمّ مضى رسول الله يريد لقاء هوازن، وصادف في الطريق شجرة عظيمة خضراء ذات أنواط يأتيها الناس كل سنة فيعلّقون أسلحتهم عليها، ويذبحون ويعكفون عندها، قال الرواي: فتنادينا من جنبات الطريق يا رسول الله اجعل لنا ذات أنواط كما لهم ذات أنواط قال رسول الله </w:t>
      </w:r>
      <w:r w:rsidR="00DC6014" w:rsidRPr="00DC6014">
        <w:rPr>
          <w:rStyle w:val="libAlaemChar"/>
          <w:rFonts w:hint="cs"/>
          <w:rtl/>
        </w:rPr>
        <w:t>صلى‌الله‌عليه‌وآله</w:t>
      </w:r>
      <w:r>
        <w:rPr>
          <w:rtl/>
        </w:rPr>
        <w:t>: الله أكبر قلتم والذي نفس</w:t>
      </w:r>
    </w:p>
    <w:p w14:paraId="41969BDE" w14:textId="77777777" w:rsidR="00F24E3C" w:rsidRDefault="00F24E3C" w:rsidP="001434A0">
      <w:pPr>
        <w:pStyle w:val="libNormal0"/>
        <w:rPr>
          <w:rFonts w:hint="cs"/>
          <w:rtl/>
        </w:rPr>
      </w:pPr>
      <w:r w:rsidRPr="0071287F">
        <w:rPr>
          <w:rtl/>
        </w:rPr>
        <w:br w:type="page"/>
      </w:r>
      <w:r>
        <w:rPr>
          <w:rtl/>
        </w:rPr>
        <w:lastRenderedPageBreak/>
        <w:t xml:space="preserve">محمد بيده كما قال قوم موسى لموسى: </w:t>
      </w:r>
      <w:r w:rsidRPr="0015158F">
        <w:rPr>
          <w:rStyle w:val="libAlaemChar"/>
          <w:rtl/>
        </w:rPr>
        <w:t>(</w:t>
      </w:r>
      <w:r w:rsidRPr="00567513">
        <w:rPr>
          <w:rStyle w:val="libAieChar"/>
          <w:rtl/>
        </w:rPr>
        <w:t xml:space="preserve"> اجْعَلْ لَنَا إِلَهَاً كَمَا لَهُمْ إلَهَةٌ قَالَ إِنَّكُمْ قَوْمٌ تَجْهَلُونَ </w:t>
      </w:r>
      <w:r w:rsidRPr="0015158F">
        <w:rPr>
          <w:rStyle w:val="libAlaemChar"/>
          <w:rtl/>
        </w:rPr>
        <w:t>)</w:t>
      </w:r>
      <w:r>
        <w:rPr>
          <w:rtl/>
        </w:rPr>
        <w:t xml:space="preserve"> إنّها السنن لتركبن سنن من كان قبلكم.</w:t>
      </w:r>
    </w:p>
    <w:p w14:paraId="49E671FC" w14:textId="5DD09E0B" w:rsidR="00F24E3C" w:rsidRDefault="00F24E3C" w:rsidP="00DB5C31">
      <w:pPr>
        <w:pStyle w:val="libNormal"/>
        <w:rPr>
          <w:rtl/>
        </w:rPr>
      </w:pPr>
      <w:r>
        <w:rPr>
          <w:rtl/>
        </w:rPr>
        <w:t xml:space="preserve">يقول الواقدي: « خرج رسول الله </w:t>
      </w:r>
      <w:r w:rsidR="00DC6014" w:rsidRPr="00DC6014">
        <w:rPr>
          <w:rStyle w:val="libAlaemChar"/>
          <w:rFonts w:hint="cs"/>
          <w:rtl/>
        </w:rPr>
        <w:t>صلى‌الله‌عليه‌وآله</w:t>
      </w:r>
      <w:r>
        <w:rPr>
          <w:rtl/>
        </w:rPr>
        <w:t xml:space="preserve"> في اثني عشر ألفاً من المسلمين عشرة آلاف من أهل المدينة، و</w:t>
      </w:r>
      <w:r>
        <w:rPr>
          <w:rFonts w:hint="cs"/>
          <w:rtl/>
        </w:rPr>
        <w:t>أ</w:t>
      </w:r>
      <w:r>
        <w:rPr>
          <w:rtl/>
        </w:rPr>
        <w:t>لفين من أهل مكّة، فلمّا ابتعد عن مكّة، قال رجل من أصحابه: « لو لقينا بني شيبان ما بالينا ولا</w:t>
      </w:r>
      <w:r>
        <w:rPr>
          <w:rFonts w:hint="cs"/>
          <w:rtl/>
        </w:rPr>
        <w:t xml:space="preserve"> </w:t>
      </w:r>
      <w:r>
        <w:rPr>
          <w:rtl/>
        </w:rPr>
        <w:t>يغلبنا اليوم أحد من قلّة » ولكن لم تغن هذه الكثرة شيئاً، وهزم المسلمون وفرّوا عن ساحة المعركة، كما يوافيك ذكره عمّا قريب.</w:t>
      </w:r>
    </w:p>
    <w:p w14:paraId="28AF9E53" w14:textId="5E0EE806" w:rsidR="00F24E3C" w:rsidRDefault="00F24E3C" w:rsidP="00DB5C31">
      <w:pPr>
        <w:pStyle w:val="libNormal"/>
        <w:rPr>
          <w:rtl/>
        </w:rPr>
      </w:pPr>
      <w:r>
        <w:rPr>
          <w:rtl/>
        </w:rPr>
        <w:t xml:space="preserve">بعث مالك بن عوف عيوناً من هوازن إلى معسكر رسول الله، فأتوا بخبر كثرة جيش رسول الله </w:t>
      </w:r>
      <w:r w:rsidR="00DC6014" w:rsidRPr="00DC6014">
        <w:rPr>
          <w:rStyle w:val="libAlaemChar"/>
          <w:rFonts w:hint="cs"/>
          <w:rtl/>
        </w:rPr>
        <w:t>صلى‌الله‌عليه‌وآله</w:t>
      </w:r>
      <w:r>
        <w:rPr>
          <w:rtl/>
        </w:rPr>
        <w:t>، فأراد اصطناع خديعة تمكّنه منهم، فعبّأ أصحابه في وادي حنين، وهو واد أجوف ذو شعب ومضائق، وفرّق الناس فيه و</w:t>
      </w:r>
      <w:r>
        <w:rPr>
          <w:rFonts w:hint="cs"/>
          <w:rtl/>
        </w:rPr>
        <w:t>أ</w:t>
      </w:r>
      <w:r>
        <w:rPr>
          <w:rtl/>
        </w:rPr>
        <w:t xml:space="preserve">وعز إليهم أن يحملوا على محمد </w:t>
      </w:r>
      <w:r w:rsidR="00DC6014" w:rsidRPr="00DC6014">
        <w:rPr>
          <w:rStyle w:val="libAlaemChar"/>
          <w:rFonts w:hint="cs"/>
          <w:rtl/>
        </w:rPr>
        <w:t>صلى‌الله‌عليه‌وآله</w:t>
      </w:r>
      <w:r>
        <w:rPr>
          <w:rtl/>
        </w:rPr>
        <w:t xml:space="preserve"> و</w:t>
      </w:r>
      <w:r>
        <w:rPr>
          <w:rFonts w:hint="cs"/>
          <w:rtl/>
        </w:rPr>
        <w:t>أ</w:t>
      </w:r>
      <w:r>
        <w:rPr>
          <w:rtl/>
        </w:rPr>
        <w:t>صحابه حملة واحدة عند ما ينحدرون من مضيق الوادي.</w:t>
      </w:r>
    </w:p>
    <w:p w14:paraId="74599E75" w14:textId="77777777" w:rsidR="00F24E3C" w:rsidRDefault="00F24E3C" w:rsidP="00DB5C31">
      <w:pPr>
        <w:pStyle w:val="libNormal"/>
        <w:rPr>
          <w:rtl/>
        </w:rPr>
      </w:pPr>
      <w:r>
        <w:rPr>
          <w:rtl/>
        </w:rPr>
        <w:t>يقول جابر بن عبد الله لـمّا استقبلنا وادي حنين، انحدرنا في واد من أودية تهامة في عماية الصبح، وكان القوم قد سبقونا إلى الوادي، فكمنوا لنا في شعابه ومضائقه، وقد أجمعوا وتهيّئوا فما</w:t>
      </w:r>
      <w:r>
        <w:rPr>
          <w:rFonts w:hint="cs"/>
          <w:rtl/>
        </w:rPr>
        <w:t xml:space="preserve"> </w:t>
      </w:r>
      <w:r>
        <w:rPr>
          <w:rtl/>
        </w:rPr>
        <w:t>عدوا فو الله ما راعنا ونحن إلّا الكتائب قد</w:t>
      </w:r>
      <w:r>
        <w:rPr>
          <w:rFonts w:hint="cs"/>
          <w:rtl/>
        </w:rPr>
        <w:t xml:space="preserve"> </w:t>
      </w:r>
      <w:r>
        <w:rPr>
          <w:rtl/>
        </w:rPr>
        <w:t>شدّوا علينا شدّة رجل واحد وانهزم الناس راجعين لا</w:t>
      </w:r>
      <w:r>
        <w:rPr>
          <w:rFonts w:hint="cs"/>
          <w:rtl/>
        </w:rPr>
        <w:t xml:space="preserve"> </w:t>
      </w:r>
      <w:r>
        <w:rPr>
          <w:rtl/>
        </w:rPr>
        <w:t>يلوي أحد على أحد، وانطلق الناس وقد بقي مع النبيّ نفر من المهاجرين والأنصار و</w:t>
      </w:r>
      <w:r>
        <w:rPr>
          <w:rFonts w:hint="cs"/>
          <w:rtl/>
        </w:rPr>
        <w:t>أ</w:t>
      </w:r>
      <w:r>
        <w:rPr>
          <w:rtl/>
        </w:rPr>
        <w:t>هل بيته.</w:t>
      </w:r>
    </w:p>
    <w:p w14:paraId="2D20D336" w14:textId="77777777" w:rsidR="00F24E3C" w:rsidRDefault="00F24E3C" w:rsidP="00DB5C31">
      <w:pPr>
        <w:pStyle w:val="libNormal"/>
        <w:rPr>
          <w:rtl/>
        </w:rPr>
      </w:pPr>
      <w:r>
        <w:rPr>
          <w:rtl/>
        </w:rPr>
        <w:t>بقى رسول الله على دابّته لم ينزل، إلّا أنّه جرّد سيفه، وقد ذكر التاريخ أسماء الذين صمدوا مع رسول الله، أمثال علي</w:t>
      </w:r>
      <w:r>
        <w:rPr>
          <w:rFonts w:hint="cs"/>
          <w:rtl/>
        </w:rPr>
        <w:t>ّ</w:t>
      </w:r>
      <w:r>
        <w:rPr>
          <w:rtl/>
        </w:rPr>
        <w:t xml:space="preserve"> والعباس والفضل بن العباس و</w:t>
      </w:r>
      <w:r>
        <w:rPr>
          <w:rFonts w:hint="cs"/>
          <w:rtl/>
        </w:rPr>
        <w:t>أ</w:t>
      </w:r>
      <w:r>
        <w:rPr>
          <w:rtl/>
        </w:rPr>
        <w:t>بي سفيان ابن الحارث، وربيعة بن الحارث و</w:t>
      </w:r>
      <w:r>
        <w:rPr>
          <w:rFonts w:hint="cs"/>
          <w:rtl/>
        </w:rPr>
        <w:t>أ</w:t>
      </w:r>
      <w:r>
        <w:rPr>
          <w:rtl/>
        </w:rPr>
        <w:t>يمن بن عبيد الخزرجي، وا</w:t>
      </w:r>
      <w:r>
        <w:rPr>
          <w:rFonts w:hint="cs"/>
          <w:rtl/>
        </w:rPr>
        <w:t>ُ</w:t>
      </w:r>
      <w:r>
        <w:rPr>
          <w:rtl/>
        </w:rPr>
        <w:t>سامة بن زيد.</w:t>
      </w:r>
    </w:p>
    <w:p w14:paraId="5F5376E3" w14:textId="77777777" w:rsidR="00F24E3C" w:rsidRDefault="00F24E3C" w:rsidP="00DB5C31">
      <w:pPr>
        <w:pStyle w:val="libNormal"/>
        <w:rPr>
          <w:rFonts w:hint="cs"/>
          <w:rtl/>
        </w:rPr>
      </w:pPr>
      <w:r>
        <w:rPr>
          <w:rtl/>
        </w:rPr>
        <w:t>قال البرّاء بن عازب: والله الذي لا إله إلّا هو ما</w:t>
      </w:r>
      <w:r>
        <w:rPr>
          <w:rFonts w:hint="cs"/>
          <w:rtl/>
        </w:rPr>
        <w:t xml:space="preserve"> </w:t>
      </w:r>
      <w:r>
        <w:rPr>
          <w:rtl/>
        </w:rPr>
        <w:t xml:space="preserve">ولّى رسول الله ولكنّه وقف واستنصر ثمّ نزل وهو يقول: </w:t>
      </w:r>
    </w:p>
    <w:tbl>
      <w:tblPr>
        <w:bidiVisual/>
        <w:tblW w:w="5000" w:type="pct"/>
        <w:tblLook w:val="01E0" w:firstRow="1" w:lastRow="1" w:firstColumn="1" w:lastColumn="1" w:noHBand="0" w:noVBand="0"/>
      </w:tblPr>
      <w:tblGrid>
        <w:gridCol w:w="3742"/>
        <w:gridCol w:w="312"/>
        <w:gridCol w:w="3742"/>
      </w:tblGrid>
      <w:tr w:rsidR="00F24E3C" w14:paraId="3D91F3E8" w14:textId="77777777" w:rsidTr="005D7614">
        <w:trPr>
          <w:trHeight w:val="350"/>
        </w:trPr>
        <w:tc>
          <w:tcPr>
            <w:tcW w:w="2400" w:type="pct"/>
            <w:shd w:val="clear" w:color="auto" w:fill="auto"/>
          </w:tcPr>
          <w:p w14:paraId="2004CC1E" w14:textId="77777777" w:rsidR="00F24E3C" w:rsidRDefault="00F24E3C" w:rsidP="001434A0">
            <w:pPr>
              <w:pStyle w:val="libPoem"/>
              <w:rPr>
                <w:rtl/>
              </w:rPr>
            </w:pPr>
            <w:r>
              <w:rPr>
                <w:rtl/>
              </w:rPr>
              <w:t>أنا النبي لا كذب</w:t>
            </w:r>
            <w:r w:rsidRPr="00D11224">
              <w:rPr>
                <w:rStyle w:val="libPoemTiniChar0"/>
                <w:rtl/>
              </w:rPr>
              <w:br/>
              <w:t> </w:t>
            </w:r>
          </w:p>
        </w:tc>
        <w:tc>
          <w:tcPr>
            <w:tcW w:w="200" w:type="pct"/>
            <w:shd w:val="clear" w:color="auto" w:fill="auto"/>
          </w:tcPr>
          <w:p w14:paraId="731752B8" w14:textId="77777777" w:rsidR="00F24E3C" w:rsidRDefault="00F24E3C" w:rsidP="005D7614">
            <w:pPr>
              <w:rPr>
                <w:rtl/>
              </w:rPr>
            </w:pPr>
          </w:p>
        </w:tc>
        <w:tc>
          <w:tcPr>
            <w:tcW w:w="2400" w:type="pct"/>
            <w:shd w:val="clear" w:color="auto" w:fill="auto"/>
          </w:tcPr>
          <w:p w14:paraId="60CD430B" w14:textId="77777777" w:rsidR="00F24E3C" w:rsidRDefault="00F24E3C" w:rsidP="001434A0">
            <w:pPr>
              <w:pStyle w:val="libPoem"/>
              <w:rPr>
                <w:rtl/>
              </w:rPr>
            </w:pPr>
            <w:r>
              <w:rPr>
                <w:rtl/>
              </w:rPr>
              <w:t>أنا ابن عبد المطلب</w:t>
            </w:r>
            <w:r w:rsidRPr="00D11224">
              <w:rPr>
                <w:rStyle w:val="libPoemTiniChar0"/>
                <w:rtl/>
              </w:rPr>
              <w:br/>
              <w:t> </w:t>
            </w:r>
          </w:p>
        </w:tc>
      </w:tr>
    </w:tbl>
    <w:p w14:paraId="2346EF3D" w14:textId="77777777" w:rsidR="00F24E3C" w:rsidRDefault="00F24E3C" w:rsidP="00DB5C31">
      <w:pPr>
        <w:pStyle w:val="libNormal"/>
        <w:rPr>
          <w:rtl/>
        </w:rPr>
      </w:pPr>
      <w:r w:rsidRPr="0071287F">
        <w:rPr>
          <w:rtl/>
        </w:rPr>
        <w:br w:type="page"/>
      </w:r>
      <w:r>
        <w:rPr>
          <w:rtl/>
        </w:rPr>
        <w:lastRenderedPageBreak/>
        <w:t>وكان رجل من هوازن على جمل أحمر بيده راية سوداء فيها رأس رمح له طويل أمام الناس إذا أدرك طعن، قد أكثر في المسلمين القتل، فشدّ عليه عليّ و</w:t>
      </w:r>
      <w:r>
        <w:rPr>
          <w:rFonts w:hint="cs"/>
          <w:rtl/>
        </w:rPr>
        <w:t>أ</w:t>
      </w:r>
      <w:r>
        <w:rPr>
          <w:rtl/>
        </w:rPr>
        <w:t>بو دجانة فقطع عليّ يده اليمنى، و</w:t>
      </w:r>
      <w:r>
        <w:rPr>
          <w:rFonts w:hint="cs"/>
          <w:rtl/>
        </w:rPr>
        <w:t>أ</w:t>
      </w:r>
      <w:r>
        <w:rPr>
          <w:rtl/>
        </w:rPr>
        <w:t>بو دجانة يده الاُخرى، واقبلا يضربانه بسيفيهما فسقط صريعاً.</w:t>
      </w:r>
    </w:p>
    <w:p w14:paraId="7354B679" w14:textId="77777777" w:rsidR="00F24E3C" w:rsidRDefault="00F24E3C" w:rsidP="00DB5C31">
      <w:pPr>
        <w:pStyle w:val="libNormal"/>
        <w:rPr>
          <w:rtl/>
        </w:rPr>
      </w:pPr>
      <w:r>
        <w:rPr>
          <w:rtl/>
        </w:rPr>
        <w:t>وزاد الهول مصيبة شماتة أبي سفيان وغيره بالمسلمين، فقد تكلّم رجال منهم بما في أنفسهم من الضغائن، فقال أبوسفيان بن حرب: لا</w:t>
      </w:r>
      <w:r>
        <w:rPr>
          <w:rFonts w:hint="cs"/>
          <w:rtl/>
        </w:rPr>
        <w:t xml:space="preserve"> </w:t>
      </w:r>
      <w:r>
        <w:rPr>
          <w:rtl/>
        </w:rPr>
        <w:t>تنتهي هزيمتهم دون البحر، وانّ الأزلام لمعه في كنانته.</w:t>
      </w:r>
    </w:p>
    <w:p w14:paraId="13E92C75" w14:textId="77777777" w:rsidR="00F24E3C" w:rsidRDefault="00F24E3C" w:rsidP="00DB5C31">
      <w:pPr>
        <w:pStyle w:val="libNormal"/>
        <w:rPr>
          <w:rFonts w:hint="cs"/>
          <w:rtl/>
        </w:rPr>
      </w:pPr>
      <w:r>
        <w:rPr>
          <w:rtl/>
        </w:rPr>
        <w:t>وصرخ في تلك الاثناء جبلة بن حنبل: ألا بطل السحر اليوم.</w:t>
      </w:r>
    </w:p>
    <w:p w14:paraId="735B3894" w14:textId="77777777" w:rsidR="00F24E3C" w:rsidRDefault="00F24E3C" w:rsidP="00F24E3C">
      <w:pPr>
        <w:pStyle w:val="Heading2"/>
        <w:rPr>
          <w:rFonts w:hint="cs"/>
          <w:rtl/>
        </w:rPr>
      </w:pPr>
      <w:bookmarkStart w:id="400" w:name="_Toc308080027"/>
      <w:bookmarkStart w:id="401" w:name="_Toc24453332"/>
      <w:r>
        <w:rPr>
          <w:rtl/>
        </w:rPr>
        <w:t>الانتصار بعد الهزيمة:</w:t>
      </w:r>
      <w:bookmarkEnd w:id="401"/>
      <w:r>
        <w:rPr>
          <w:rtl/>
        </w:rPr>
        <w:t xml:space="preserve"> </w:t>
      </w:r>
      <w:bookmarkEnd w:id="400"/>
    </w:p>
    <w:p w14:paraId="0D9668D3" w14:textId="6DEFC952" w:rsidR="00F24E3C" w:rsidRDefault="00F24E3C" w:rsidP="00DB5C31">
      <w:pPr>
        <w:pStyle w:val="libNormal"/>
        <w:rPr>
          <w:rtl/>
        </w:rPr>
      </w:pPr>
      <w:r>
        <w:rPr>
          <w:rtl/>
        </w:rPr>
        <w:t xml:space="preserve">أمر رسول الله </w:t>
      </w:r>
      <w:r w:rsidR="00DC6014" w:rsidRPr="00DC6014">
        <w:rPr>
          <w:rStyle w:val="libAlaemChar"/>
          <w:rFonts w:hint="cs"/>
          <w:rtl/>
        </w:rPr>
        <w:t>صلى‌الله‌عليه‌وآله</w:t>
      </w:r>
      <w:r>
        <w:rPr>
          <w:rtl/>
        </w:rPr>
        <w:t xml:space="preserve"> في تلك الآونة عمَّه العباس أن يصرخ ويقول: يا معشر الانصار يا معشر أصحاب السمرة </w:t>
      </w:r>
      <w:r w:rsidRPr="002B6E16">
        <w:rPr>
          <w:rStyle w:val="libFootnotenumChar"/>
          <w:rtl/>
        </w:rPr>
        <w:t>(1)</w:t>
      </w:r>
      <w:r>
        <w:rPr>
          <w:rtl/>
        </w:rPr>
        <w:t xml:space="preserve"> فصار ذلك سبباً لرجوع الفارين من أصحاب الرسول إليه والقتال بين يديه، فاجتمع جمع غفير حوله، حاموا رسول الله وقاتلوا العدو بضراوة، فنظر رسول الله إلى ساحة المعركة، و</w:t>
      </w:r>
      <w:r>
        <w:rPr>
          <w:rFonts w:hint="cs"/>
          <w:rtl/>
        </w:rPr>
        <w:t>أ</w:t>
      </w:r>
      <w:r>
        <w:rPr>
          <w:rtl/>
        </w:rPr>
        <w:t>صحابه يقاتلون، فقال: الآن حمى الوطيس، وصارت الحرب طاحنة حتى رأى العدو جمعاً غفيراً من الأسرى مكتّفين عند رسول الله، فعند ذلك انقلبت كفّة النصر لصالح المسلمين.</w:t>
      </w:r>
    </w:p>
    <w:p w14:paraId="5E401F39" w14:textId="77777777" w:rsidR="00F24E3C" w:rsidRDefault="00F24E3C" w:rsidP="00DB5C31">
      <w:pPr>
        <w:pStyle w:val="libNormal"/>
        <w:rPr>
          <w:rFonts w:hint="cs"/>
          <w:rtl/>
        </w:rPr>
      </w:pPr>
      <w:r>
        <w:rPr>
          <w:rtl/>
        </w:rPr>
        <w:t xml:space="preserve">ومن لطيف ما قيل في تلك الفترة ما </w:t>
      </w:r>
      <w:r>
        <w:rPr>
          <w:rFonts w:hint="cs"/>
          <w:rtl/>
        </w:rPr>
        <w:t>أ</w:t>
      </w:r>
      <w:r>
        <w:rPr>
          <w:rtl/>
        </w:rPr>
        <w:t xml:space="preserve">نشدته امرأة مسلمة بقولها: </w:t>
      </w:r>
    </w:p>
    <w:tbl>
      <w:tblPr>
        <w:bidiVisual/>
        <w:tblW w:w="5000" w:type="pct"/>
        <w:tblLook w:val="01E0" w:firstRow="1" w:lastRow="1" w:firstColumn="1" w:lastColumn="1" w:noHBand="0" w:noVBand="0"/>
      </w:tblPr>
      <w:tblGrid>
        <w:gridCol w:w="3742"/>
        <w:gridCol w:w="312"/>
        <w:gridCol w:w="3742"/>
      </w:tblGrid>
      <w:tr w:rsidR="00F24E3C" w14:paraId="0C861FBC" w14:textId="77777777" w:rsidTr="005D7614">
        <w:trPr>
          <w:trHeight w:val="350"/>
        </w:trPr>
        <w:tc>
          <w:tcPr>
            <w:tcW w:w="2400" w:type="pct"/>
            <w:shd w:val="clear" w:color="auto" w:fill="auto"/>
          </w:tcPr>
          <w:p w14:paraId="5CFAACDD" w14:textId="77777777" w:rsidR="00F24E3C" w:rsidRDefault="00F24E3C" w:rsidP="001434A0">
            <w:pPr>
              <w:pStyle w:val="libPoem"/>
              <w:rPr>
                <w:rtl/>
              </w:rPr>
            </w:pPr>
            <w:r>
              <w:rPr>
                <w:rtl/>
              </w:rPr>
              <w:t>غلبت خيل الله خيل اللات</w:t>
            </w:r>
            <w:r w:rsidRPr="00D11224">
              <w:rPr>
                <w:rStyle w:val="libPoemTiniChar0"/>
                <w:rtl/>
              </w:rPr>
              <w:br/>
              <w:t> </w:t>
            </w:r>
          </w:p>
        </w:tc>
        <w:tc>
          <w:tcPr>
            <w:tcW w:w="200" w:type="pct"/>
            <w:shd w:val="clear" w:color="auto" w:fill="auto"/>
          </w:tcPr>
          <w:p w14:paraId="17C68E5A" w14:textId="77777777" w:rsidR="00F24E3C" w:rsidRDefault="00F24E3C" w:rsidP="005D7614">
            <w:pPr>
              <w:rPr>
                <w:rtl/>
              </w:rPr>
            </w:pPr>
          </w:p>
        </w:tc>
        <w:tc>
          <w:tcPr>
            <w:tcW w:w="2400" w:type="pct"/>
            <w:shd w:val="clear" w:color="auto" w:fill="auto"/>
          </w:tcPr>
          <w:p w14:paraId="374FD409" w14:textId="77777777" w:rsidR="00F24E3C" w:rsidRDefault="00F24E3C" w:rsidP="001434A0">
            <w:pPr>
              <w:pStyle w:val="libPoem"/>
              <w:rPr>
                <w:rtl/>
              </w:rPr>
            </w:pPr>
            <w:r>
              <w:rPr>
                <w:rtl/>
              </w:rPr>
              <w:t>وخيله أحق بالثبات</w:t>
            </w:r>
            <w:r w:rsidRPr="00D11224">
              <w:rPr>
                <w:rStyle w:val="libPoemTiniChar0"/>
                <w:rtl/>
              </w:rPr>
              <w:br/>
              <w:t> </w:t>
            </w:r>
          </w:p>
        </w:tc>
      </w:tr>
    </w:tbl>
    <w:p w14:paraId="107C2732" w14:textId="015E54FE" w:rsidR="00F24E3C" w:rsidRDefault="00F24E3C" w:rsidP="00DB5C31">
      <w:pPr>
        <w:pStyle w:val="libNormal"/>
        <w:rPr>
          <w:rFonts w:hint="cs"/>
          <w:rtl/>
        </w:rPr>
      </w:pPr>
      <w:r>
        <w:rPr>
          <w:rtl/>
        </w:rPr>
        <w:t xml:space="preserve">ثمّ إنّه </w:t>
      </w:r>
      <w:r w:rsidR="00DC6014" w:rsidRPr="00DC6014">
        <w:rPr>
          <w:rStyle w:val="libAlaemChar"/>
          <w:rFonts w:hint="cs"/>
          <w:rtl/>
        </w:rPr>
        <w:t>صلى‌الله‌عليه‌وآله</w:t>
      </w:r>
      <w:r>
        <w:rPr>
          <w:rtl/>
        </w:rPr>
        <w:t xml:space="preserve"> طلب من العباس، ليناوله حفنة من الحصى، فألقى بها في وجوه العدو قائلاً: شاهت الوجوه، وقد استنهض بذلك</w:t>
      </w:r>
    </w:p>
    <w:p w14:paraId="05F86FFA" w14:textId="77777777" w:rsidR="00F24E3C" w:rsidRDefault="00F24E3C" w:rsidP="001434A0">
      <w:pPr>
        <w:pStyle w:val="libLine"/>
        <w:rPr>
          <w:rtl/>
        </w:rPr>
      </w:pPr>
      <w:r>
        <w:rPr>
          <w:rtl/>
        </w:rPr>
        <w:t>__________________</w:t>
      </w:r>
    </w:p>
    <w:p w14:paraId="26EC6FE3"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السمرة: شجرة الرضوان.</w:t>
      </w:r>
    </w:p>
    <w:p w14:paraId="578D156E" w14:textId="77777777" w:rsidR="00F24E3C" w:rsidRDefault="00F24E3C" w:rsidP="001434A0">
      <w:pPr>
        <w:pStyle w:val="libNormal0"/>
        <w:rPr>
          <w:rFonts w:hint="cs"/>
          <w:rtl/>
        </w:rPr>
      </w:pPr>
      <w:r w:rsidRPr="0071287F">
        <w:rPr>
          <w:rtl/>
        </w:rPr>
        <w:br w:type="page"/>
      </w:r>
      <w:r>
        <w:rPr>
          <w:rtl/>
        </w:rPr>
        <w:lastRenderedPageBreak/>
        <w:t>عزائم أصحابه إلى حد ما لبث هوازن ولا</w:t>
      </w:r>
      <w:r>
        <w:rPr>
          <w:rFonts w:hint="cs"/>
          <w:rtl/>
        </w:rPr>
        <w:t xml:space="preserve"> </w:t>
      </w:r>
      <w:r>
        <w:rPr>
          <w:rtl/>
        </w:rPr>
        <w:t>ثقيف حتى فرّوا منهزمين لا</w:t>
      </w:r>
      <w:r>
        <w:rPr>
          <w:rFonts w:hint="cs"/>
          <w:rtl/>
        </w:rPr>
        <w:t xml:space="preserve"> </w:t>
      </w:r>
      <w:r>
        <w:rPr>
          <w:rtl/>
        </w:rPr>
        <w:t>يلوون على شيء تاركين ورائهم نساءهم و</w:t>
      </w:r>
      <w:r>
        <w:rPr>
          <w:rFonts w:hint="cs"/>
          <w:rtl/>
        </w:rPr>
        <w:t>أ</w:t>
      </w:r>
      <w:r>
        <w:rPr>
          <w:rtl/>
        </w:rPr>
        <w:t xml:space="preserve">بناءهم غنيمة للمسلمين، وقد ذكر أصحاب السير احصاء الغنائم وعدّتها التي استولى عليها المسلمون، فمن الإبل اثنان وعشرون ألف بعير، ومن الشياء أربعون الفاً، ومن الفضة أربعة آلاف اُوقية، وقد بلغ عدد الأسرى ستة آلاف، وقد أمر رسول الله أن تنقل إلى وادي الجعرانة حتى يأمن المسلمون من مطاردة العدو لهم </w:t>
      </w:r>
      <w:r w:rsidRPr="002B6E16">
        <w:rPr>
          <w:rStyle w:val="libFootnotenumChar"/>
          <w:rtl/>
        </w:rPr>
        <w:t>(1)</w:t>
      </w:r>
      <w:r>
        <w:rPr>
          <w:rtl/>
        </w:rPr>
        <w:t>.</w:t>
      </w:r>
    </w:p>
    <w:p w14:paraId="5A7BFF1E" w14:textId="77777777" w:rsidR="00F24E3C" w:rsidRDefault="00F24E3C" w:rsidP="00F24E3C">
      <w:pPr>
        <w:pStyle w:val="Heading2"/>
        <w:rPr>
          <w:rFonts w:hint="cs"/>
          <w:rtl/>
        </w:rPr>
      </w:pPr>
      <w:bookmarkStart w:id="402" w:name="_Toc308080028"/>
      <w:bookmarkStart w:id="403" w:name="_Toc24453333"/>
      <w:r>
        <w:rPr>
          <w:rtl/>
        </w:rPr>
        <w:t>نظرة تحليلية على انهزام المسلمين بادئ بدء:</w:t>
      </w:r>
      <w:bookmarkEnd w:id="403"/>
      <w:r>
        <w:rPr>
          <w:rtl/>
        </w:rPr>
        <w:t xml:space="preserve"> </w:t>
      </w:r>
      <w:bookmarkEnd w:id="402"/>
    </w:p>
    <w:p w14:paraId="61F6F9CA" w14:textId="77777777" w:rsidR="00F24E3C" w:rsidRDefault="00F24E3C" w:rsidP="00DB5C31">
      <w:pPr>
        <w:pStyle w:val="libNormal"/>
        <w:rPr>
          <w:rtl/>
        </w:rPr>
      </w:pPr>
      <w:r>
        <w:rPr>
          <w:rtl/>
        </w:rPr>
        <w:t>إنّ انهزام المسلمين في بادئ الأمر كان ناجماً عن غرور المسلمين بكثرتهم أوّلاً، واسطحاب ألفين من المسلمين الجدد الذين أسلموا توّاً في فتح مكّة ولم</w:t>
      </w:r>
      <w:r>
        <w:rPr>
          <w:rFonts w:hint="cs"/>
          <w:rtl/>
        </w:rPr>
        <w:t xml:space="preserve"> </w:t>
      </w:r>
      <w:r>
        <w:rPr>
          <w:rtl/>
        </w:rPr>
        <w:t>يرسخ إيمانهم بعد، فانّ فرارهم عن ساحة الحرب ثبّط عزائم المسلمين القدامى.</w:t>
      </w:r>
    </w:p>
    <w:p w14:paraId="5AD996B1" w14:textId="69F67308" w:rsidR="00F24E3C" w:rsidRDefault="00F24E3C" w:rsidP="00DB5C31">
      <w:pPr>
        <w:pStyle w:val="libNormal"/>
        <w:rPr>
          <w:rFonts w:hint="cs"/>
          <w:rtl/>
          <w:lang w:bidi="ar"/>
        </w:rPr>
      </w:pPr>
      <w:r>
        <w:rPr>
          <w:rtl/>
        </w:rPr>
        <w:t xml:space="preserve">أضف إلى ذلك انّهم لم يتّبعوا الخطط العسكرية من إرسال الطلائع والعيون مقدمة الزحف لاستطلاع أحوال العدو ومواقعه، كيف وهم دخلوا في مضيق حنين في غلس الصباح، والعدو ترصّد في ثكنات خاصة، ففاجأوهم بالهجوم عليهم من مكامنهم، وهم على غفلة من أمرهم، فلو كانوا قد استعانوا بالعيون والجواسيس لما وقعوا فيما وقعوا فيه، وكان ذلك ناتجاً عن تقصير من اُمراء السرايا، وحمَلَة اللواء، وقصور منهم في أداء وظائفهم التي أوكلها النبي </w:t>
      </w:r>
      <w:r w:rsidR="00DC6014" w:rsidRPr="00DC6014">
        <w:rPr>
          <w:rStyle w:val="libAlaemChar"/>
          <w:rFonts w:hint="cs"/>
          <w:rtl/>
        </w:rPr>
        <w:t>صلى‌الله‌عليه‌وآله</w:t>
      </w:r>
      <w:r>
        <w:rPr>
          <w:rtl/>
        </w:rPr>
        <w:t xml:space="preserve"> إليهم الذي كان يرقب الاُمور عن كثب في مؤخّرة الجند، وإلى ما أشرنا لك يشير قوله سبحانه: </w:t>
      </w:r>
      <w:r w:rsidRPr="0015158F">
        <w:rPr>
          <w:rStyle w:val="libAlaemChar"/>
          <w:rtl/>
        </w:rPr>
        <w:t>(</w:t>
      </w:r>
      <w:r w:rsidRPr="007C1D1D">
        <w:rPr>
          <w:rFonts w:hint="cs"/>
          <w:rtl/>
        </w:rPr>
        <w:t xml:space="preserve"> </w:t>
      </w:r>
      <w:r w:rsidRPr="00567513">
        <w:rPr>
          <w:rStyle w:val="libAieChar"/>
          <w:rFonts w:hint="cs"/>
          <w:rtl/>
        </w:rPr>
        <w:t>لَقَدْ نَصَرَكُمُ اللهُ فِي مَوَاطِنَ كَثِيرَةٍ وَيَوْمَ حُنَيْنٍ إِذْ أَعْجَبَتْكُمْ كَثْرَتُكُمْ فَلَمْ تُغْنِ عَنكُمْ شَيْئًا وَضَاقَتْ عَلَيْكُمُ الأَرْضُ بِمَا رَحُبَتْ ثُمَّ وَلَّيْتُم مُّدْبِرِينَ</w:t>
      </w:r>
      <w:r w:rsidRPr="007C1D1D">
        <w:rPr>
          <w:rtl/>
        </w:rPr>
        <w:t xml:space="preserve"> * </w:t>
      </w:r>
      <w:r w:rsidRPr="00567513">
        <w:rPr>
          <w:rStyle w:val="libAieChar"/>
          <w:rFonts w:hint="cs"/>
          <w:rtl/>
        </w:rPr>
        <w:t>ثُمَّ أَنزَلَ اللهُ سَكِينَتَهُ عَلَىٰ رَسُولِهِ وَعَلَى المُؤْمِنِينَ وَأَنزَلَ جُنُودًا لَّمْ تَرَوْهَا وَعَذَّبَ الَّذِينَ كَفَرُوا وَذَٰلِكَ جَزَاءُ الْكَافِرِينَ</w:t>
      </w:r>
      <w:r w:rsidRPr="007C1D1D">
        <w:rPr>
          <w:rtl/>
        </w:rPr>
        <w:t xml:space="preserve"> * </w:t>
      </w:r>
      <w:r w:rsidRPr="00567513">
        <w:rPr>
          <w:rStyle w:val="libAieChar"/>
          <w:rFonts w:hint="cs"/>
          <w:rtl/>
        </w:rPr>
        <w:t>ثُمَّ يَتُوبُ اللهُ مِن بَعْدِ ذَٰلِكَ عَلَىٰ مَن يَشَاءُ وَاللهُ غَفُورٌ</w:t>
      </w:r>
    </w:p>
    <w:p w14:paraId="6876FC1C" w14:textId="77777777" w:rsidR="00F24E3C" w:rsidRDefault="00F24E3C" w:rsidP="001434A0">
      <w:pPr>
        <w:pStyle w:val="libLine"/>
        <w:rPr>
          <w:rtl/>
        </w:rPr>
      </w:pPr>
      <w:r>
        <w:rPr>
          <w:rtl/>
        </w:rPr>
        <w:t>__________________</w:t>
      </w:r>
    </w:p>
    <w:p w14:paraId="37B2A90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المغازي: ج 3 ص 889 ـ 899، البداية والنهاية: ج 4 ص 352.</w:t>
      </w:r>
    </w:p>
    <w:p w14:paraId="5C0AFF67" w14:textId="77777777" w:rsidR="00F24E3C" w:rsidRDefault="00F24E3C" w:rsidP="001434A0">
      <w:pPr>
        <w:pStyle w:val="libNormal0"/>
        <w:rPr>
          <w:rFonts w:hint="cs"/>
          <w:rtl/>
        </w:rPr>
      </w:pPr>
      <w:r w:rsidRPr="0018190D">
        <w:rPr>
          <w:rtl/>
        </w:rPr>
        <w:br w:type="page"/>
      </w:r>
      <w:r w:rsidRPr="00567513">
        <w:rPr>
          <w:rStyle w:val="libAieChar"/>
          <w:rFonts w:hint="cs"/>
          <w:rtl/>
        </w:rPr>
        <w:lastRenderedPageBreak/>
        <w:t>رَّحِيمٌ</w:t>
      </w:r>
      <w:r w:rsidRPr="007C1D1D">
        <w:rPr>
          <w:rtl/>
        </w:rPr>
        <w:t xml:space="preserve"> </w:t>
      </w:r>
      <w:r w:rsidRPr="0015158F">
        <w:rPr>
          <w:rStyle w:val="libAlaemChar"/>
          <w:rtl/>
        </w:rPr>
        <w:t>)</w:t>
      </w:r>
      <w:r>
        <w:rPr>
          <w:rtl/>
        </w:rPr>
        <w:t xml:space="preserve"> ( التوبة / 25 ـ 27 ).</w:t>
      </w:r>
    </w:p>
    <w:p w14:paraId="2CF50369" w14:textId="77777777" w:rsidR="00F24E3C" w:rsidRDefault="00F24E3C" w:rsidP="00F24E3C">
      <w:pPr>
        <w:pStyle w:val="Heading2"/>
        <w:rPr>
          <w:rFonts w:hint="cs"/>
          <w:rtl/>
        </w:rPr>
      </w:pPr>
      <w:bookmarkStart w:id="404" w:name="_Toc308080029"/>
      <w:bookmarkStart w:id="405" w:name="_Toc24453334"/>
      <w:r>
        <w:rPr>
          <w:rtl/>
        </w:rPr>
        <w:t>محاصرة الطائف:</w:t>
      </w:r>
      <w:bookmarkEnd w:id="405"/>
      <w:r>
        <w:rPr>
          <w:rtl/>
        </w:rPr>
        <w:t xml:space="preserve"> </w:t>
      </w:r>
      <w:bookmarkEnd w:id="404"/>
    </w:p>
    <w:p w14:paraId="4E90A9B0" w14:textId="7A5A2696"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انهزم العدو بعد انتصار مؤقّت، التجأ البقية الباقية من جماعة مالك بن عوف إلى حصن لبني ثقيف بالطائف، وكان حصناً منيعاً يصعب اختراقه، فتعقّبهم النبي </w:t>
      </w:r>
      <w:r w:rsidR="00DC6014" w:rsidRPr="00DC6014">
        <w:rPr>
          <w:rStyle w:val="libAlaemChar"/>
          <w:rFonts w:hint="cs"/>
          <w:rtl/>
        </w:rPr>
        <w:t>صلى‌الله‌عليه‌وآله</w:t>
      </w:r>
      <w:r>
        <w:rPr>
          <w:rtl/>
        </w:rPr>
        <w:t xml:space="preserve"> حتى ذلك الحصن، وأحاط بهم غير أنّ رجال ثقيف المتحصّنين كانوا من مهرة الرماة، فتمكّنوا من إصابة جمع من المسلمين بلغ عددهم ثمانية عشر رجلاً، فأمر النبي قوّاته بالتراجع عن مرمى النبل، فحاصرهم بضعاً وعشرين ليلة، وقد أجهد النبي نفسه في خلال تلك المدة في اعمال فنون الحرب المختلفة لاختراق الحصن بالنحو التالي: </w:t>
      </w:r>
    </w:p>
    <w:p w14:paraId="1ECA96E9"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أمر أصحابه نقب جدار الطائف بالاحتماء بالدبابات المصنوعة من جلود البقر، لكن تلك المحاولة لم تتكلّل بالنجاح، لأنّ ثقيف ألقت بحمم من الحديد على تلك الدبابات فأحرقتها، ففرّ من كان تحتها من المسلمين، فرشقتهم ثقيف بالنبل، فقتلوا منهم رجالاً.</w:t>
      </w:r>
    </w:p>
    <w:p w14:paraId="5D0C378B" w14:textId="34BA5DE0"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نصب النبي </w:t>
      </w:r>
      <w:r w:rsidR="00DC6014" w:rsidRPr="00DC6014">
        <w:rPr>
          <w:rStyle w:val="libAlaemChar"/>
          <w:rFonts w:hint="cs"/>
          <w:rtl/>
        </w:rPr>
        <w:t>صلى‌الله‌عليه‌وآله</w:t>
      </w:r>
      <w:r>
        <w:rPr>
          <w:rtl/>
        </w:rPr>
        <w:t xml:space="preserve"> المنجنيق بإشارة من سلمان الفارسي بقوله: يا رسول الله أرى أن تنصب المنجنيق على حصنهم، وقد عمل المنجنيق بيده، فنصبه النبي تجاه حصن الطائف، أو قدّم المنجنيق يزيد بن زمعة إلى النبي بعد مضي أربعة أيام من قبيلة بني دوس، إحدى القبائل المقيمة بأسفل مكّة، فرماهم من دون جدوى لأنّهم قد أعدّوا حصونهم إعداداً يقاوم كل أمثال تلك الأسلحة.</w:t>
      </w:r>
    </w:p>
    <w:p w14:paraId="38BBB39A" w14:textId="77777777" w:rsidR="00F24E3C" w:rsidRDefault="00F24E3C" w:rsidP="00DB5C31">
      <w:pPr>
        <w:pStyle w:val="libNormal"/>
        <w:rPr>
          <w:rFonts w:hint="cs"/>
          <w:rtl/>
        </w:rPr>
      </w:pPr>
      <w:r>
        <w:rPr>
          <w:rtl/>
        </w:rPr>
        <w:t>3</w:t>
      </w:r>
      <w:r>
        <w:rPr>
          <w:rFonts w:hint="cs"/>
          <w:rtl/>
        </w:rPr>
        <w:t xml:space="preserve"> </w:t>
      </w:r>
      <w:r>
        <w:rPr>
          <w:rtl/>
        </w:rPr>
        <w:t>ـ</w:t>
      </w:r>
      <w:r>
        <w:rPr>
          <w:rFonts w:hint="cs"/>
          <w:rtl/>
        </w:rPr>
        <w:t xml:space="preserve"> </w:t>
      </w:r>
      <w:r>
        <w:rPr>
          <w:rtl/>
        </w:rPr>
        <w:t>أمر رسول الله بقطع شجر الكروم ( العنب )، وقد كانت قبيلة ثقيف تفتخر بكروم أرضها على جميع العرب، فانّها جعلت الطائف واحة كأنّها الجنة وسط هذه الصحارى، كل ذلك رجاء أن يستسلموا ويتركوا التحصّن في حصونهم، فلمّا رأى ذلك رجال ثقيف نادوا: يا محمد لِمَ تقطع أموالنا، ف</w:t>
      </w:r>
      <w:r>
        <w:rPr>
          <w:rFonts w:hint="cs"/>
          <w:rtl/>
        </w:rPr>
        <w:t>إ</w:t>
      </w:r>
      <w:r>
        <w:rPr>
          <w:rtl/>
        </w:rPr>
        <w:t>مّا أن تأخذها إن ظهرت علينا،</w:t>
      </w:r>
    </w:p>
    <w:p w14:paraId="13E5E833" w14:textId="3F48AE39" w:rsidR="00F24E3C" w:rsidRDefault="00F24E3C" w:rsidP="001434A0">
      <w:pPr>
        <w:pStyle w:val="libNormal0"/>
        <w:rPr>
          <w:rFonts w:hint="cs"/>
          <w:rtl/>
        </w:rPr>
      </w:pPr>
      <w:r w:rsidRPr="0018190D">
        <w:rPr>
          <w:rtl/>
        </w:rPr>
        <w:br w:type="page"/>
      </w:r>
      <w:r>
        <w:rPr>
          <w:rtl/>
        </w:rPr>
        <w:lastRenderedPageBreak/>
        <w:t>و</w:t>
      </w:r>
      <w:r>
        <w:rPr>
          <w:rFonts w:hint="cs"/>
          <w:rtl/>
        </w:rPr>
        <w:t>إ</w:t>
      </w:r>
      <w:r>
        <w:rPr>
          <w:rtl/>
        </w:rPr>
        <w:t xml:space="preserve">مّا أن تدعها لله وللرحم، فتركها </w:t>
      </w:r>
      <w:r w:rsidR="00DC6014" w:rsidRPr="00DC6014">
        <w:rPr>
          <w:rStyle w:val="libAlaemChar"/>
          <w:rFonts w:hint="cs"/>
          <w:rtl/>
        </w:rPr>
        <w:t>صلى‌الله‌عليه‌وآله</w:t>
      </w:r>
      <w:r>
        <w:rPr>
          <w:rtl/>
        </w:rPr>
        <w:t>.</w:t>
      </w:r>
    </w:p>
    <w:p w14:paraId="7609AA6A" w14:textId="37FDA9FE" w:rsidR="00F24E3C" w:rsidRDefault="00F24E3C" w:rsidP="00DB5C31">
      <w:pPr>
        <w:pStyle w:val="libNormal"/>
        <w:rPr>
          <w:rFonts w:hint="cs"/>
          <w:rtl/>
        </w:rPr>
      </w:pPr>
      <w:r>
        <w:rPr>
          <w:rtl/>
        </w:rPr>
        <w:t>4</w:t>
      </w:r>
      <w:r>
        <w:rPr>
          <w:rFonts w:hint="cs"/>
          <w:rtl/>
        </w:rPr>
        <w:t xml:space="preserve"> </w:t>
      </w:r>
      <w:r>
        <w:rPr>
          <w:rtl/>
        </w:rPr>
        <w:t>ـ</w:t>
      </w:r>
      <w:r>
        <w:rPr>
          <w:rFonts w:hint="cs"/>
          <w:rtl/>
        </w:rPr>
        <w:t xml:space="preserve"> </w:t>
      </w:r>
      <w:r>
        <w:rPr>
          <w:rtl/>
        </w:rPr>
        <w:t xml:space="preserve">نادى منادى رسول الله أيّما عبد نزل من الحصن وخرج إلينا فهو حرّ، فخرج من الحصن بضعة عشر رجلاً، وعلم منهم </w:t>
      </w:r>
      <w:r>
        <w:rPr>
          <w:rFonts w:hint="cs"/>
          <w:rtl/>
        </w:rPr>
        <w:t>أ</w:t>
      </w:r>
      <w:r>
        <w:rPr>
          <w:rtl/>
        </w:rPr>
        <w:t>نّ بالحصون من الذخيرة والمؤنة ما</w:t>
      </w:r>
      <w:r>
        <w:rPr>
          <w:rFonts w:hint="cs"/>
          <w:rtl/>
        </w:rPr>
        <w:t xml:space="preserve"> </w:t>
      </w:r>
      <w:r>
        <w:rPr>
          <w:rtl/>
        </w:rPr>
        <w:t xml:space="preserve">يكفل أمداً طويلاً، فاستشار النبي </w:t>
      </w:r>
      <w:r w:rsidR="00DC6014" w:rsidRPr="00DC6014">
        <w:rPr>
          <w:rStyle w:val="libAlaemChar"/>
          <w:rFonts w:hint="cs"/>
          <w:rtl/>
        </w:rPr>
        <w:t>صلى‌الله‌عليه‌وآله</w:t>
      </w:r>
      <w:r>
        <w:rPr>
          <w:rtl/>
        </w:rPr>
        <w:t xml:space="preserve"> نوفل بن معاوية الديلي في المقام عليهم فقال: يا رسول الله: ثعلب في حجر، إنْ أقمت عليه أخذته، وإن تركته لم يضرّك، فأذن الرسول بالرحيل، وقيل: إنّ الرسول </w:t>
      </w:r>
      <w:r w:rsidR="00DC6014" w:rsidRPr="00DC6014">
        <w:rPr>
          <w:rStyle w:val="libAlaemChar"/>
          <w:rFonts w:hint="cs"/>
          <w:rtl/>
        </w:rPr>
        <w:t>صلى‌الله‌عليه‌وآله</w:t>
      </w:r>
      <w:r>
        <w:rPr>
          <w:rtl/>
        </w:rPr>
        <w:t xml:space="preserve"> رأى أنّ الحصار سيطول أمده وانّ الجيوش تود</w:t>
      </w:r>
      <w:r>
        <w:rPr>
          <w:rFonts w:hint="cs"/>
          <w:rtl/>
        </w:rPr>
        <w:t>ّ</w:t>
      </w:r>
      <w:r>
        <w:rPr>
          <w:rtl/>
        </w:rPr>
        <w:t xml:space="preserve"> الرجوع لاقتسام الفيء الذي كسبوه والذي تركوه في الجعرانة، والأشهر الحرم قد أذنت ولا يجوز فيها قتال، لذلك آثر أن يرفع الحصار بعد شهر من وقعه، وكان ذو القعدة قد هلّ، فرجع بجيشه معتمِراً وذكر انّه متجهّز إلى الطائف إذا انتهت الأشهر الحرم.</w:t>
      </w:r>
    </w:p>
    <w:p w14:paraId="6BDBA60E" w14:textId="77777777" w:rsidR="00F24E3C" w:rsidRDefault="00F24E3C" w:rsidP="00F24E3C">
      <w:pPr>
        <w:pStyle w:val="Heading2"/>
        <w:rPr>
          <w:rFonts w:hint="cs"/>
          <w:rtl/>
        </w:rPr>
      </w:pPr>
      <w:bookmarkStart w:id="406" w:name="_Toc308080030"/>
      <w:bookmarkStart w:id="407" w:name="_Toc24453335"/>
      <w:r>
        <w:rPr>
          <w:rtl/>
        </w:rPr>
        <w:t>وفد هوازن في الجَعرِّانة</w:t>
      </w:r>
      <w:bookmarkEnd w:id="406"/>
      <w:bookmarkEnd w:id="407"/>
    </w:p>
    <w:p w14:paraId="647E6989" w14:textId="5F93CDB0" w:rsidR="00F24E3C" w:rsidRDefault="00F24E3C" w:rsidP="00DB5C31">
      <w:pPr>
        <w:pStyle w:val="libNormal"/>
        <w:rPr>
          <w:rtl/>
        </w:rPr>
      </w:pPr>
      <w:r>
        <w:rPr>
          <w:rtl/>
        </w:rPr>
        <w:t>وأقفل راجعاً إلى مك</w:t>
      </w:r>
      <w:r>
        <w:rPr>
          <w:rFonts w:hint="cs"/>
          <w:rtl/>
        </w:rPr>
        <w:t>ّ</w:t>
      </w:r>
      <w:r>
        <w:rPr>
          <w:rtl/>
        </w:rPr>
        <w:t>ة حتى نزل هو والمسلمون الجَعرّانة ل</w:t>
      </w:r>
      <w:r>
        <w:rPr>
          <w:rFonts w:hint="cs"/>
          <w:rtl/>
        </w:rPr>
        <w:t>ا</w:t>
      </w:r>
      <w:r>
        <w:rPr>
          <w:rtl/>
        </w:rPr>
        <w:t>قتسام الغنائم، وفي تلك الأثناء أتتهم وفد من هوازن وقد أسلموا فقالوا: إنّا أصل وعشيرة وقد أصابنا ما</w:t>
      </w:r>
      <w:r>
        <w:rPr>
          <w:rFonts w:hint="cs"/>
          <w:rtl/>
        </w:rPr>
        <w:t xml:space="preserve"> </w:t>
      </w:r>
      <w:r>
        <w:rPr>
          <w:rtl/>
        </w:rPr>
        <w:t>لم</w:t>
      </w:r>
      <w:r>
        <w:rPr>
          <w:rFonts w:hint="cs"/>
          <w:rtl/>
        </w:rPr>
        <w:t xml:space="preserve"> </w:t>
      </w:r>
      <w:r>
        <w:rPr>
          <w:rtl/>
        </w:rPr>
        <w:t xml:space="preserve">يخف عليك، فامنن علينا منّ الله عليك، وقال زهير: يا رسول الله إنّ بين الاُسارى عمّاتك وخالاتك وحواضنك اللاتي كنّ يكفلنك، ولو إنّا أرضعنا الحرث بن أبي شمر الغساني، أو النعمان بن المنذر ليرجونا عطفه وأنت خير المكفولين، فخيّرهم رسول الله </w:t>
      </w:r>
      <w:r w:rsidR="00DC6014" w:rsidRPr="00DC6014">
        <w:rPr>
          <w:rStyle w:val="libAlaemChar"/>
          <w:rFonts w:hint="cs"/>
          <w:rtl/>
        </w:rPr>
        <w:t>صلى‌الله‌عليه‌وآله</w:t>
      </w:r>
      <w:r>
        <w:rPr>
          <w:rtl/>
        </w:rPr>
        <w:t xml:space="preserve"> بين نسائهم وأبنائهم، وبين أموالهم، فاختاروا نساءهم وأبناءهم.</w:t>
      </w:r>
    </w:p>
    <w:p w14:paraId="60A38FC0" w14:textId="67D5077F" w:rsidR="00F24E3C" w:rsidRDefault="00F24E3C" w:rsidP="00DB5C31">
      <w:pPr>
        <w:pStyle w:val="libNormal"/>
        <w:rPr>
          <w:rFonts w:hint="cs"/>
          <w:rtl/>
        </w:rPr>
      </w:pPr>
      <w:r>
        <w:rPr>
          <w:rtl/>
        </w:rPr>
        <w:t xml:space="preserve">فقال: أمّا ما كان لي ولبني عبد المطلب فهو لكم، فإذا أنا صلّيت بالناس، فقولوا: إنّا نستشفع برسول الله إلى المسلمين وبالمسلمين إلى رسول الله، في أبنائنا ونسائنا، فسأعطيكم وأسأل فيكم، فلمّا صلّى الظهر فعلوا ما أمرهم به، فقال رسول الله </w:t>
      </w:r>
      <w:r w:rsidR="00DC6014" w:rsidRPr="00DC6014">
        <w:rPr>
          <w:rStyle w:val="libAlaemChar"/>
          <w:rFonts w:hint="cs"/>
          <w:rtl/>
        </w:rPr>
        <w:t>صلى‌الله‌عليه‌وآله</w:t>
      </w:r>
      <w:r>
        <w:rPr>
          <w:rtl/>
        </w:rPr>
        <w:t>: ما كان لي</w:t>
      </w:r>
      <w:r>
        <w:rPr>
          <w:rFonts w:hint="cs"/>
          <w:rtl/>
        </w:rPr>
        <w:t xml:space="preserve"> </w:t>
      </w:r>
      <w:r>
        <w:rPr>
          <w:rtl/>
        </w:rPr>
        <w:t>ولبني عبد المطلب فهو لكم، وقال المهاجرون والأنصار: ما كان لنا فهو لرسول الله، وقال الأقرع بن حابس: ما كان لي</w:t>
      </w:r>
    </w:p>
    <w:p w14:paraId="7DCE9090" w14:textId="77777777" w:rsidR="00F24E3C" w:rsidRDefault="00F24E3C" w:rsidP="001434A0">
      <w:pPr>
        <w:pStyle w:val="libNormal0"/>
        <w:rPr>
          <w:rFonts w:hint="cs"/>
          <w:rtl/>
        </w:rPr>
      </w:pPr>
      <w:r w:rsidRPr="0018190D">
        <w:rPr>
          <w:rtl/>
        </w:rPr>
        <w:br w:type="page"/>
      </w:r>
      <w:r>
        <w:rPr>
          <w:rtl/>
        </w:rPr>
        <w:lastRenderedPageBreak/>
        <w:t>ول</w:t>
      </w:r>
      <w:r>
        <w:rPr>
          <w:rFonts w:hint="cs"/>
          <w:rtl/>
        </w:rPr>
        <w:t>بن</w:t>
      </w:r>
      <w:r>
        <w:rPr>
          <w:rtl/>
        </w:rPr>
        <w:t>ي تميم فلا. وقال عيينة بن حصن: ما كان لي ولفزارة فلا</w:t>
      </w:r>
      <w:r>
        <w:rPr>
          <w:rFonts w:hint="cs"/>
          <w:rtl/>
        </w:rPr>
        <w:t xml:space="preserve">، </w:t>
      </w:r>
      <w:r>
        <w:rPr>
          <w:rtl/>
        </w:rPr>
        <w:t>وقال عباس بن مرداس: ما كان لي ولسليم فلا</w:t>
      </w:r>
      <w:r>
        <w:rPr>
          <w:rFonts w:hint="cs"/>
          <w:rtl/>
        </w:rPr>
        <w:t xml:space="preserve">، </w:t>
      </w:r>
      <w:r>
        <w:rPr>
          <w:rtl/>
        </w:rPr>
        <w:t>فقالت بنو</w:t>
      </w:r>
      <w:r>
        <w:rPr>
          <w:rFonts w:hint="cs"/>
          <w:rtl/>
        </w:rPr>
        <w:t xml:space="preserve"> </w:t>
      </w:r>
      <w:r>
        <w:rPr>
          <w:rtl/>
        </w:rPr>
        <w:t>سليم: ما كان لنا فهو لرسول الله فقال: وهّنتموني.</w:t>
      </w:r>
    </w:p>
    <w:p w14:paraId="788CE004" w14:textId="3A26DBA0" w:rsidR="00F24E3C" w:rsidRDefault="00F24E3C" w:rsidP="00DB5C31">
      <w:pPr>
        <w:pStyle w:val="libNormal"/>
        <w:rPr>
          <w:rtl/>
        </w:rPr>
      </w:pPr>
      <w:r>
        <w:rPr>
          <w:rtl/>
        </w:rPr>
        <w:t xml:space="preserve">فقال رسول الله </w:t>
      </w:r>
      <w:r w:rsidR="00DC6014" w:rsidRPr="00DC6014">
        <w:rPr>
          <w:rStyle w:val="libAlaemChar"/>
          <w:rFonts w:hint="cs"/>
          <w:rtl/>
        </w:rPr>
        <w:t>صلى‌الله‌عليه‌وآله</w:t>
      </w:r>
      <w:r>
        <w:rPr>
          <w:rtl/>
        </w:rPr>
        <w:t>: من تمسّك بحقّه من السبي فله بكل إنسان ستّ فرائض من أوّل شيء نصيبه، فردّوا على الناس أبناءهم ونساءهم.</w:t>
      </w:r>
    </w:p>
    <w:p w14:paraId="4F7AF575" w14:textId="29E9DDD6" w:rsidR="00F24E3C" w:rsidRDefault="00F24E3C" w:rsidP="00DB5C31">
      <w:pPr>
        <w:pStyle w:val="libNormal"/>
        <w:rPr>
          <w:rtl/>
        </w:rPr>
      </w:pPr>
      <w:r>
        <w:rPr>
          <w:rtl/>
        </w:rPr>
        <w:t xml:space="preserve">وسأل رسول الله </w:t>
      </w:r>
      <w:r w:rsidR="00DC6014" w:rsidRPr="00DC6014">
        <w:rPr>
          <w:rStyle w:val="libAlaemChar"/>
          <w:rFonts w:hint="cs"/>
          <w:rtl/>
        </w:rPr>
        <w:t>صلى‌الله‌عليه‌وآله</w:t>
      </w:r>
      <w:r>
        <w:rPr>
          <w:rtl/>
        </w:rPr>
        <w:t xml:space="preserve"> عن مالك بن عوف فقيل: إنّه بالطائف. فقال: </w:t>
      </w:r>
      <w:r>
        <w:rPr>
          <w:rFonts w:hint="cs"/>
          <w:rtl/>
        </w:rPr>
        <w:t>أ</w:t>
      </w:r>
      <w:r>
        <w:rPr>
          <w:rtl/>
        </w:rPr>
        <w:t>خب</w:t>
      </w:r>
      <w:r>
        <w:rPr>
          <w:rFonts w:hint="cs"/>
          <w:rtl/>
        </w:rPr>
        <w:t>ِ</w:t>
      </w:r>
      <w:r>
        <w:rPr>
          <w:rtl/>
        </w:rPr>
        <w:t xml:space="preserve">روه إن أتاني مسلماً رددت عليه أهله وما له وأعطيته مائة بعير، فاُخبر مالك بذلك، فخرج من الطائف سرّاً ولحق برسول الله </w:t>
      </w:r>
      <w:r w:rsidR="00DC6014" w:rsidRPr="00DC6014">
        <w:rPr>
          <w:rStyle w:val="libAlaemChar"/>
          <w:rFonts w:hint="cs"/>
          <w:rtl/>
        </w:rPr>
        <w:t>صلى‌الله‌عليه‌وآله</w:t>
      </w:r>
      <w:r>
        <w:rPr>
          <w:rtl/>
        </w:rPr>
        <w:t xml:space="preserve">، فأسلم وحسن إسلامه واستعمله رسول الله </w:t>
      </w:r>
      <w:r w:rsidR="00DC6014" w:rsidRPr="00DC6014">
        <w:rPr>
          <w:rStyle w:val="libAlaemChar"/>
          <w:rFonts w:hint="cs"/>
          <w:rtl/>
        </w:rPr>
        <w:t>صلى‌الله‌عليه‌وآله</w:t>
      </w:r>
      <w:r>
        <w:rPr>
          <w:rtl/>
        </w:rPr>
        <w:t xml:space="preserve"> على قومه وعلى من أسلم من تلك القبائل التي حول الطائف، فأعطاه أهله وماله ومائة بعير، وكان يقاتل بمن أسلم معه من « ثمالة » و « فهم » و « سلمة »، فكان يقابل بهم ثقيفاً لا يخرج لهم سرح إلّا أغار عليه حتى ضيّق عليهم </w:t>
      </w:r>
      <w:r w:rsidRPr="002B6E16">
        <w:rPr>
          <w:rStyle w:val="libFootnotenumChar"/>
          <w:rtl/>
        </w:rPr>
        <w:t>(1)</w:t>
      </w:r>
      <w:r>
        <w:rPr>
          <w:rtl/>
        </w:rPr>
        <w:t>.</w:t>
      </w:r>
    </w:p>
    <w:p w14:paraId="3B277B05" w14:textId="145B40A3"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فرغ رسول الله </w:t>
      </w:r>
      <w:r w:rsidR="00DC6014" w:rsidRPr="00DC6014">
        <w:rPr>
          <w:rStyle w:val="libAlaemChar"/>
          <w:rFonts w:hint="cs"/>
          <w:rtl/>
        </w:rPr>
        <w:t>صلى‌الله‌عليه‌وآله</w:t>
      </w:r>
      <w:r>
        <w:rPr>
          <w:rtl/>
        </w:rPr>
        <w:t xml:space="preserve"> من رد سبايا حنين إلى أهلها، ركب جواده واتّبعه الناس يقولون: يا رسول الله قسّم علينا فيأنا من الإبل والغنم، فقام رسول الله إلى جنب بعير، فاجتزّ وبرة من سنامه، فجعلها بين اصبعيه ثم رفعها قائلاً: والله ما</w:t>
      </w:r>
      <w:r>
        <w:rPr>
          <w:rFonts w:hint="cs"/>
          <w:rtl/>
        </w:rPr>
        <w:t xml:space="preserve"> </w:t>
      </w:r>
      <w:r>
        <w:rPr>
          <w:rtl/>
        </w:rPr>
        <w:t>لي من فيئكم ولا هذه الوبرة إلا الخمس، والخمس مردود عليكم، فأدّوا الخياط والمخيط، فانّ الغلول يكون على أهله عاراً وناراً وشناراً يوم القيامة.</w:t>
      </w:r>
    </w:p>
    <w:p w14:paraId="74A74FC5" w14:textId="77777777" w:rsidR="00F24E3C" w:rsidRDefault="00F24E3C" w:rsidP="00DB5C31">
      <w:pPr>
        <w:pStyle w:val="libNormal"/>
        <w:rPr>
          <w:rFonts w:hint="cs"/>
          <w:rtl/>
        </w:rPr>
      </w:pPr>
      <w:r>
        <w:rPr>
          <w:rtl/>
        </w:rPr>
        <w:t>ثم إنّه أعطى المؤلّفة قلوبهم شيئاً كثيراً من الخمس المتعلّق به، فأعطى أبا</w:t>
      </w:r>
      <w:r>
        <w:rPr>
          <w:rFonts w:hint="cs"/>
          <w:rtl/>
        </w:rPr>
        <w:t xml:space="preserve"> </w:t>
      </w:r>
      <w:r>
        <w:rPr>
          <w:rtl/>
        </w:rPr>
        <w:t>سفيان ابن حرب وابنه معاوية لكلّ مائة بعير، وأعطى حكيم بن حزام مائة بعير، وهكذا وعندما فرغ من القسمة بينهم، جاء رجل من بني تميم يقال له ذو</w:t>
      </w:r>
      <w:r>
        <w:rPr>
          <w:rFonts w:hint="cs"/>
          <w:rtl/>
        </w:rPr>
        <w:t xml:space="preserve"> </w:t>
      </w:r>
      <w:r>
        <w:rPr>
          <w:rtl/>
        </w:rPr>
        <w:t xml:space="preserve">الخويصرة، فوقف عليه، فقال: يا محمد قد رأيت ما صنعت في هذا اليوم. فقال رسول الله: </w:t>
      </w:r>
    </w:p>
    <w:p w14:paraId="51AC3A6B" w14:textId="77777777" w:rsidR="00F24E3C" w:rsidRDefault="00F24E3C" w:rsidP="001434A0">
      <w:pPr>
        <w:pStyle w:val="libLine"/>
        <w:rPr>
          <w:rtl/>
        </w:rPr>
      </w:pPr>
      <w:r>
        <w:rPr>
          <w:rtl/>
        </w:rPr>
        <w:t>__________________</w:t>
      </w:r>
    </w:p>
    <w:p w14:paraId="5749EC78"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2 ص 489</w:t>
      </w:r>
      <w:r>
        <w:rPr>
          <w:rFonts w:hint="cs"/>
          <w:rtl/>
        </w:rPr>
        <w:t xml:space="preserve"> </w:t>
      </w:r>
      <w:r>
        <w:rPr>
          <w:rtl/>
        </w:rPr>
        <w:t>و</w:t>
      </w:r>
      <w:r>
        <w:rPr>
          <w:rFonts w:hint="cs"/>
          <w:rtl/>
        </w:rPr>
        <w:t xml:space="preserve"> </w:t>
      </w:r>
      <w:r>
        <w:rPr>
          <w:rtl/>
        </w:rPr>
        <w:t>490.</w:t>
      </w:r>
    </w:p>
    <w:p w14:paraId="4A018A04" w14:textId="175CD48A" w:rsidR="00F24E3C" w:rsidRDefault="00F24E3C" w:rsidP="001434A0">
      <w:pPr>
        <w:pStyle w:val="libNormal0"/>
        <w:rPr>
          <w:rFonts w:hint="cs"/>
          <w:rtl/>
        </w:rPr>
      </w:pPr>
      <w:r w:rsidRPr="0018190D">
        <w:rPr>
          <w:rtl/>
        </w:rPr>
        <w:br w:type="page"/>
      </w:r>
      <w:r>
        <w:rPr>
          <w:rtl/>
        </w:rPr>
        <w:lastRenderedPageBreak/>
        <w:t>أجل فكيف رأيت</w:t>
      </w:r>
      <w:r>
        <w:rPr>
          <w:rFonts w:hint="cs"/>
          <w:rtl/>
        </w:rPr>
        <w:t xml:space="preserve"> </w:t>
      </w:r>
      <w:r>
        <w:rPr>
          <w:rtl/>
        </w:rPr>
        <w:t xml:space="preserve">؟ فقال: لم أرك عدلت. فغضب النبي </w:t>
      </w:r>
      <w:r w:rsidR="00DC6014" w:rsidRPr="00DC6014">
        <w:rPr>
          <w:rStyle w:val="libAlaemChar"/>
          <w:rFonts w:hint="cs"/>
          <w:rtl/>
        </w:rPr>
        <w:t>صلى‌الله‌عليه‌وآله</w:t>
      </w:r>
      <w:r>
        <w:rPr>
          <w:rtl/>
        </w:rPr>
        <w:t xml:space="preserve"> ثم</w:t>
      </w:r>
      <w:r>
        <w:rPr>
          <w:rFonts w:hint="cs"/>
          <w:rtl/>
        </w:rPr>
        <w:t>ّ</w:t>
      </w:r>
      <w:r>
        <w:rPr>
          <w:rtl/>
        </w:rPr>
        <w:t xml:space="preserve"> قال: ويحك إذا لم يكن العدل عندي فعند من يكون</w:t>
      </w:r>
      <w:r>
        <w:rPr>
          <w:rFonts w:hint="cs"/>
          <w:rtl/>
        </w:rPr>
        <w:t xml:space="preserve"> </w:t>
      </w:r>
      <w:r>
        <w:rPr>
          <w:rtl/>
        </w:rPr>
        <w:t>؟ فقال عمر بن الخطاب: يا رسول الله ألا أقتله</w:t>
      </w:r>
      <w:r>
        <w:rPr>
          <w:rFonts w:hint="cs"/>
          <w:rtl/>
        </w:rPr>
        <w:t xml:space="preserve"> </w:t>
      </w:r>
      <w:r>
        <w:rPr>
          <w:rtl/>
        </w:rPr>
        <w:t xml:space="preserve">؟ فقال: لا، دعه فانّه سيكون له شيعة يتعمّقون في الدين حتى يخرجوا منه كما يخرج السهم من الرمية </w:t>
      </w:r>
      <w:r w:rsidRPr="002B6E16">
        <w:rPr>
          <w:rStyle w:val="libFootnotenumChar"/>
          <w:rtl/>
        </w:rPr>
        <w:t>(1)</w:t>
      </w:r>
      <w:r>
        <w:rPr>
          <w:rtl/>
        </w:rPr>
        <w:t>.</w:t>
      </w:r>
    </w:p>
    <w:p w14:paraId="38188DCD" w14:textId="77777777" w:rsidR="00F24E3C" w:rsidRDefault="00F24E3C" w:rsidP="00DB5C31">
      <w:pPr>
        <w:pStyle w:val="libNormal"/>
        <w:rPr>
          <w:rtl/>
        </w:rPr>
      </w:pPr>
      <w:r>
        <w:rPr>
          <w:rtl/>
        </w:rPr>
        <w:t xml:space="preserve">وقد نزل بهذا الصدد عدة آيات منها: </w:t>
      </w:r>
    </w:p>
    <w:p w14:paraId="2104BCDA" w14:textId="77777777" w:rsidR="00F24E3C" w:rsidRDefault="00F24E3C" w:rsidP="00DB5C31">
      <w:pPr>
        <w:pStyle w:val="libNormal"/>
        <w:rPr>
          <w:rFonts w:hint="cs"/>
          <w:rtl/>
        </w:rPr>
      </w:pPr>
      <w:r w:rsidRPr="0015158F">
        <w:rPr>
          <w:rStyle w:val="libAlaemChar"/>
          <w:rtl/>
        </w:rPr>
        <w:t>(</w:t>
      </w:r>
      <w:r w:rsidRPr="00D900BC">
        <w:rPr>
          <w:rFonts w:hint="cs"/>
          <w:rtl/>
        </w:rPr>
        <w:t xml:space="preserve"> </w:t>
      </w:r>
      <w:r w:rsidRPr="00567513">
        <w:rPr>
          <w:rStyle w:val="libAieChar"/>
          <w:rFonts w:hint="cs"/>
          <w:rtl/>
        </w:rPr>
        <w:t>وَمِنْهُم مَّن يَلْمِزُكَ فِي الصَّدَقَاتِ فَإِنْ أُعْطُوا مِنْهَا رَضُوا وَإِن لَّمْ يُعْطَوْا مِنْهَا إِذَا هُمْ يَسْخَطُونَ</w:t>
      </w:r>
      <w:r w:rsidRPr="00D900BC">
        <w:rPr>
          <w:rtl/>
        </w:rPr>
        <w:t xml:space="preserve"> * </w:t>
      </w:r>
      <w:r w:rsidRPr="00567513">
        <w:rPr>
          <w:rStyle w:val="libAieChar"/>
          <w:rFonts w:hint="cs"/>
          <w:rtl/>
        </w:rPr>
        <w:t>وَلَوْ أَنَّهُمْ رَضُوا مَا آتَاهُمُ اللهُ وَرَسُولُهُ وَقَالُوا حَسْبُنَا اللهُ سَيُؤْتِينَا اللهُ مِن فَضْلِهِ وَرَسُولُهُ إِنَّا إلى اللهِ رَاغِبُونَ</w:t>
      </w:r>
      <w:r w:rsidRPr="00D900BC">
        <w:rPr>
          <w:rtl/>
        </w:rPr>
        <w:t xml:space="preserve"> * </w:t>
      </w:r>
      <w:r w:rsidRPr="00567513">
        <w:rPr>
          <w:rStyle w:val="libAieChar"/>
          <w:rFonts w:hint="cs"/>
          <w:rtl/>
        </w:rPr>
        <w:t>إِنَّمَا الصَّدَقَاتُ لِلْفُقَرَاءِ وَالمَسَاكِينِ وَالعَامِلِينَ عَلَيْهَا وَالمُؤَلَّفَةِ قُلُوبُهُمْ وَفِي الرِّقَابِ وَالْغَارِمِينَ</w:t>
      </w:r>
      <w:r w:rsidRPr="00D900BC">
        <w:rPr>
          <w:rFonts w:hint="cs"/>
          <w:rtl/>
        </w:rPr>
        <w:t xml:space="preserve"> * </w:t>
      </w:r>
      <w:r w:rsidRPr="00567513">
        <w:rPr>
          <w:rStyle w:val="libAieChar"/>
          <w:rFonts w:hint="cs"/>
          <w:rtl/>
        </w:rPr>
        <w:t>وَفِي سَبِيلِ اللهِ وَابْنِ السَّبِيلِ فَرِيضَةً مِّنَ اللهِ وَاللهُ عَلِيمٌ حَكِيمٌ</w:t>
      </w:r>
      <w:r w:rsidRPr="00D900BC">
        <w:rPr>
          <w:rtl/>
        </w:rPr>
        <w:t xml:space="preserve"> </w:t>
      </w:r>
      <w:r w:rsidRPr="0015158F">
        <w:rPr>
          <w:rStyle w:val="libAlaemChar"/>
          <w:rtl/>
        </w:rPr>
        <w:t>)</w:t>
      </w:r>
      <w:r>
        <w:rPr>
          <w:rtl/>
        </w:rPr>
        <w:t xml:space="preserve"> ( التوبة / 58</w:t>
      </w:r>
      <w:r>
        <w:rPr>
          <w:rFonts w:hint="cs"/>
          <w:rtl/>
        </w:rPr>
        <w:t xml:space="preserve"> </w:t>
      </w:r>
      <w:r>
        <w:rPr>
          <w:rtl/>
        </w:rPr>
        <w:t>ـ</w:t>
      </w:r>
      <w:r>
        <w:rPr>
          <w:rFonts w:hint="cs"/>
          <w:rtl/>
        </w:rPr>
        <w:t xml:space="preserve"> </w:t>
      </w:r>
      <w:r>
        <w:rPr>
          <w:rtl/>
        </w:rPr>
        <w:t>60 ).</w:t>
      </w:r>
    </w:p>
    <w:p w14:paraId="4DCDC6B2" w14:textId="77777777" w:rsidR="00F24E3C" w:rsidRDefault="00F24E3C" w:rsidP="00DB5C31">
      <w:pPr>
        <w:pStyle w:val="libNormal"/>
        <w:rPr>
          <w:rFonts w:hint="cs"/>
          <w:rtl/>
        </w:rPr>
      </w:pPr>
      <w:r>
        <w:rPr>
          <w:rtl/>
        </w:rPr>
        <w:t>وقد اختلف المفسّرون في سبب نزولها فمن قائل بأنّها نزلت في حقّ ذي الخويصره وأمثاله، إلى قائل من أنّها نزلت في حقّ المؤلّفة قلوبهم.</w:t>
      </w:r>
    </w:p>
    <w:p w14:paraId="6A4C69C9" w14:textId="77777777" w:rsidR="00F24E3C" w:rsidRDefault="00F24E3C" w:rsidP="00F24E3C">
      <w:pPr>
        <w:pStyle w:val="Heading2"/>
        <w:rPr>
          <w:rFonts w:hint="cs"/>
          <w:rtl/>
        </w:rPr>
      </w:pPr>
      <w:bookmarkStart w:id="408" w:name="_Toc308080031"/>
      <w:bookmarkStart w:id="409" w:name="_Toc24453336"/>
      <w:r>
        <w:rPr>
          <w:rtl/>
        </w:rPr>
        <w:t>مشادة الأنصار مع النبي</w:t>
      </w:r>
      <w:bookmarkEnd w:id="408"/>
      <w:bookmarkEnd w:id="409"/>
    </w:p>
    <w:p w14:paraId="10833D08" w14:textId="4A68114F" w:rsidR="00F24E3C" w:rsidRDefault="00F24E3C" w:rsidP="00DB5C31">
      <w:pPr>
        <w:pStyle w:val="libNormal"/>
        <w:rPr>
          <w:rFonts w:hint="cs"/>
          <w:rtl/>
        </w:rPr>
      </w:pPr>
      <w:r>
        <w:rPr>
          <w:rtl/>
        </w:rPr>
        <w:t>ول</w:t>
      </w:r>
      <w:r>
        <w:rPr>
          <w:rFonts w:hint="cs"/>
          <w:rtl/>
        </w:rPr>
        <w:t>ـ</w:t>
      </w:r>
      <w:r>
        <w:rPr>
          <w:rtl/>
        </w:rPr>
        <w:t xml:space="preserve">مّا أعطى رسول الله </w:t>
      </w:r>
      <w:r w:rsidR="00DC6014" w:rsidRPr="00DC6014">
        <w:rPr>
          <w:rStyle w:val="libAlaemChar"/>
          <w:rFonts w:hint="cs"/>
          <w:rtl/>
        </w:rPr>
        <w:t>صلى‌الله‌عليه‌وآله</w:t>
      </w:r>
      <w:r>
        <w:rPr>
          <w:rtl/>
        </w:rPr>
        <w:t xml:space="preserve"> ما أعطى من تلك العطايا لقريش ولقبائل العرب ولم يحظ الأنصار بمثل عطيّتهم وجد جمع من الأنصار في أنفسهم شيئاً، فأرسلوا منهم سعد بن عبادة إلى النبي </w:t>
      </w:r>
      <w:r w:rsidR="00DC6014" w:rsidRPr="00DC6014">
        <w:rPr>
          <w:rStyle w:val="libAlaemChar"/>
          <w:rFonts w:hint="cs"/>
          <w:rtl/>
        </w:rPr>
        <w:t>صلى‌الله‌عليه‌وآله</w:t>
      </w:r>
      <w:r>
        <w:rPr>
          <w:rtl/>
        </w:rPr>
        <w:t xml:space="preserve"> يستطلع صدق الأمر، فقال: قسّمت في قومك وأعطيت عطايا عظاماً في قبائل العرب ولم يك في هذا الحي من الأنصار منها شيء. قال: فأين أنت من ذلك يا سعد</w:t>
      </w:r>
      <w:r>
        <w:rPr>
          <w:rFonts w:hint="cs"/>
          <w:rtl/>
        </w:rPr>
        <w:t xml:space="preserve"> </w:t>
      </w:r>
      <w:r>
        <w:rPr>
          <w:rtl/>
        </w:rPr>
        <w:t>؟</w:t>
      </w:r>
    </w:p>
    <w:p w14:paraId="15C91CCC" w14:textId="77777777" w:rsidR="00F24E3C" w:rsidRDefault="00F24E3C" w:rsidP="001434A0">
      <w:pPr>
        <w:pStyle w:val="libLine"/>
        <w:rPr>
          <w:rtl/>
        </w:rPr>
      </w:pPr>
      <w:r>
        <w:rPr>
          <w:rtl/>
        </w:rPr>
        <w:t>__________________</w:t>
      </w:r>
    </w:p>
    <w:p w14:paraId="5F627D1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ج 2 ص 496، البداية والنهاية: ج 4 ص 336 وفيه: دعه فإنّ له أصحاباً يحقّر أحدكم صلاته مع صلاتهم وصيامه مع صيامهم يقرأون القرآن لا</w:t>
      </w:r>
      <w:r>
        <w:rPr>
          <w:rFonts w:hint="cs"/>
          <w:rtl/>
        </w:rPr>
        <w:t xml:space="preserve"> </w:t>
      </w:r>
      <w:r>
        <w:rPr>
          <w:rtl/>
        </w:rPr>
        <w:t>يجاوز تراقيهم يمرقون من الإسلام كما يمرق السهم من الرمية.</w:t>
      </w:r>
    </w:p>
    <w:p w14:paraId="6067053F" w14:textId="0B0339C0" w:rsidR="00F24E3C" w:rsidRDefault="00F24E3C" w:rsidP="001434A0">
      <w:pPr>
        <w:pStyle w:val="libNormal0"/>
        <w:rPr>
          <w:rFonts w:hint="cs"/>
          <w:rtl/>
        </w:rPr>
      </w:pPr>
      <w:r w:rsidRPr="007645E8">
        <w:rPr>
          <w:rtl/>
        </w:rPr>
        <w:br w:type="page"/>
      </w:r>
      <w:r>
        <w:rPr>
          <w:rtl/>
        </w:rPr>
        <w:lastRenderedPageBreak/>
        <w:t>قال: يا رسول الله ما أنا إلّا من قومي، قال: فأجمع لي قومك في هذه الحظيرة، قال: فخرج سعد فجمع الأنصار في تلك الحظيرة، قال: فجاء رجال من المهاجرين فتركهم فدخلوا، وجاء آخرون فردّهم فلمّا اجتمعوا له أتاه سعد فقال: قد</w:t>
      </w:r>
      <w:r>
        <w:rPr>
          <w:rFonts w:hint="cs"/>
          <w:rtl/>
        </w:rPr>
        <w:t xml:space="preserve"> </w:t>
      </w:r>
      <w:r>
        <w:rPr>
          <w:rtl/>
        </w:rPr>
        <w:t xml:space="preserve">اجتمع لك هذا الحي من الأنصار، فأتاهم رسول الله </w:t>
      </w:r>
      <w:r w:rsidR="00DC6014" w:rsidRPr="00DC6014">
        <w:rPr>
          <w:rStyle w:val="libAlaemChar"/>
          <w:rFonts w:hint="cs"/>
          <w:rtl/>
        </w:rPr>
        <w:t>صلى‌الله‌عليه‌وآله</w:t>
      </w:r>
      <w:r>
        <w:rPr>
          <w:rtl/>
        </w:rPr>
        <w:t xml:space="preserve"> فحمد الله وأثنى</w:t>
      </w:r>
      <w:r w:rsidRPr="007645E8">
        <w:rPr>
          <w:rFonts w:hint="cs"/>
          <w:rtl/>
        </w:rPr>
        <w:t>ٰ</w:t>
      </w:r>
      <w:r>
        <w:rPr>
          <w:rtl/>
        </w:rPr>
        <w:t xml:space="preserve"> عليه بما هو أهله ثم</w:t>
      </w:r>
      <w:r>
        <w:rPr>
          <w:rFonts w:hint="cs"/>
          <w:rtl/>
        </w:rPr>
        <w:t>ّ</w:t>
      </w:r>
      <w:r>
        <w:rPr>
          <w:rtl/>
        </w:rPr>
        <w:t xml:space="preserve"> قال: يا معشر الأنصار مقالة بلغتني عنكم وجدة وجدتموها عليّ في أنفسكم</w:t>
      </w:r>
      <w:r>
        <w:rPr>
          <w:rFonts w:hint="cs"/>
          <w:rtl/>
        </w:rPr>
        <w:t xml:space="preserve"> </w:t>
      </w:r>
      <w:r>
        <w:rPr>
          <w:rtl/>
        </w:rPr>
        <w:t>؟ ألم آتكم ضل</w:t>
      </w:r>
      <w:r>
        <w:rPr>
          <w:rFonts w:hint="cs"/>
          <w:rtl/>
        </w:rPr>
        <w:t>ّ</w:t>
      </w:r>
      <w:r>
        <w:rPr>
          <w:rtl/>
        </w:rPr>
        <w:t>الاً فهداكم الله</w:t>
      </w:r>
      <w:r>
        <w:rPr>
          <w:rFonts w:hint="cs"/>
          <w:rtl/>
        </w:rPr>
        <w:t xml:space="preserve"> </w:t>
      </w:r>
      <w:r>
        <w:rPr>
          <w:rtl/>
        </w:rPr>
        <w:t>؟ وعالة فأغناكم الله</w:t>
      </w:r>
      <w:r>
        <w:rPr>
          <w:rFonts w:hint="cs"/>
          <w:rtl/>
        </w:rPr>
        <w:t xml:space="preserve"> </w:t>
      </w:r>
      <w:r>
        <w:rPr>
          <w:rtl/>
        </w:rPr>
        <w:t>؟ وأعداء فألّف الله بين قلوبكم</w:t>
      </w:r>
      <w:r>
        <w:rPr>
          <w:rFonts w:hint="cs"/>
          <w:rtl/>
        </w:rPr>
        <w:t xml:space="preserve"> </w:t>
      </w:r>
      <w:r>
        <w:rPr>
          <w:rtl/>
        </w:rPr>
        <w:t>؟</w:t>
      </w:r>
    </w:p>
    <w:p w14:paraId="6B412CCF" w14:textId="77777777" w:rsidR="00F24E3C" w:rsidRDefault="00F24E3C" w:rsidP="00DB5C31">
      <w:pPr>
        <w:pStyle w:val="libNormal"/>
        <w:rPr>
          <w:rtl/>
        </w:rPr>
      </w:pPr>
      <w:r>
        <w:rPr>
          <w:rtl/>
        </w:rPr>
        <w:t>قالوا: بلى، الله ورسوله أمنّ وأفضل، ثمّ قال: ألا</w:t>
      </w:r>
      <w:r>
        <w:rPr>
          <w:rFonts w:hint="cs"/>
          <w:rtl/>
        </w:rPr>
        <w:t xml:space="preserve"> </w:t>
      </w:r>
      <w:r>
        <w:rPr>
          <w:rtl/>
        </w:rPr>
        <w:t>تجيبونني يا معشر الأنصار</w:t>
      </w:r>
      <w:r>
        <w:rPr>
          <w:rFonts w:hint="cs"/>
          <w:rtl/>
        </w:rPr>
        <w:t xml:space="preserve"> </w:t>
      </w:r>
      <w:r>
        <w:rPr>
          <w:rtl/>
        </w:rPr>
        <w:t>؟ قالوا: بماذا نجيبك يا رسول الله</w:t>
      </w:r>
      <w:r>
        <w:rPr>
          <w:rFonts w:hint="cs"/>
          <w:rtl/>
        </w:rPr>
        <w:t xml:space="preserve"> </w:t>
      </w:r>
      <w:r>
        <w:rPr>
          <w:rtl/>
        </w:rPr>
        <w:t>؟ لله ولرسوله المنّ والفضل.</w:t>
      </w:r>
    </w:p>
    <w:p w14:paraId="3E60E2C2" w14:textId="2F1254BC" w:rsidR="00F24E3C" w:rsidRDefault="00F24E3C" w:rsidP="00DB5C31">
      <w:pPr>
        <w:pStyle w:val="libNormal"/>
        <w:rPr>
          <w:rtl/>
        </w:rPr>
      </w:pPr>
      <w:r>
        <w:rPr>
          <w:rtl/>
        </w:rPr>
        <w:t xml:space="preserve">قال </w:t>
      </w:r>
      <w:r w:rsidR="00DC6014" w:rsidRPr="00DC6014">
        <w:rPr>
          <w:rStyle w:val="libAlaemChar"/>
          <w:rFonts w:hint="cs"/>
          <w:rtl/>
        </w:rPr>
        <w:t>صلى‌الله‌عليه‌وآله</w:t>
      </w:r>
      <w:r>
        <w:rPr>
          <w:rtl/>
        </w:rPr>
        <w:t>: أما والله لو</w:t>
      </w:r>
      <w:r>
        <w:rPr>
          <w:rFonts w:hint="cs"/>
          <w:rtl/>
        </w:rPr>
        <w:t xml:space="preserve"> </w:t>
      </w:r>
      <w:r>
        <w:rPr>
          <w:rtl/>
        </w:rPr>
        <w:t>شئتم لقلتم فلصَدَقتم ولصدّقتم: أتيتنا مكذّباً فصدّقناك ومخذولاً فنصرناك وطريداً فآويناك وعائلاً فآسيناك، أوجدتم يا معشر الأنصار في أنفسكم لعاعة من الدنيا تألّفت بها قوماً ليسلموا ووكلتكم إلى إسلامكم ألا ترضون يا معشر الأنصار أن يذهب الناس بالشاة والبعير وترجعوا برسول الله إلى رحالكم</w:t>
      </w:r>
      <w:r>
        <w:rPr>
          <w:rFonts w:hint="cs"/>
          <w:rtl/>
        </w:rPr>
        <w:t xml:space="preserve"> </w:t>
      </w:r>
      <w:r>
        <w:rPr>
          <w:rtl/>
        </w:rPr>
        <w:t>؟ فو الذي نفس محمد بيده لولا الهجرة لكنت امرأ</w:t>
      </w:r>
      <w:r>
        <w:rPr>
          <w:rFonts w:hint="cs"/>
          <w:rtl/>
        </w:rPr>
        <w:t>ً</w:t>
      </w:r>
      <w:r>
        <w:rPr>
          <w:rtl/>
        </w:rPr>
        <w:t xml:space="preserve"> من الأنصار، ولو سلك الناس شعباً وسلكت الأنصار شعباً لسلكت شعب الأنصار. أللّهم إرحم الأنصار وأبناء الأنصار وأبناء أبناء الأنصار.</w:t>
      </w:r>
    </w:p>
    <w:p w14:paraId="25E7F323" w14:textId="374E2905" w:rsidR="00F24E3C" w:rsidRDefault="00F24E3C" w:rsidP="00DB5C31">
      <w:pPr>
        <w:pStyle w:val="libNormal"/>
        <w:rPr>
          <w:rtl/>
        </w:rPr>
      </w:pPr>
      <w:r>
        <w:rPr>
          <w:rtl/>
        </w:rPr>
        <w:t xml:space="preserve">قال: فبكى القوم حتّى أخضلوا لحاهم وقالوا: رضينا برسول الله قسماً وحظّاً ثم انصرف رسول الله </w:t>
      </w:r>
      <w:r w:rsidR="00DC6014" w:rsidRPr="00DC6014">
        <w:rPr>
          <w:rStyle w:val="libAlaemChar"/>
          <w:rFonts w:hint="cs"/>
          <w:rtl/>
        </w:rPr>
        <w:t>صلى‌الله‌عليه‌وآله</w:t>
      </w:r>
      <w:r>
        <w:rPr>
          <w:rtl/>
        </w:rPr>
        <w:t xml:space="preserve"> وتفرّقوا </w:t>
      </w:r>
      <w:r w:rsidRPr="002B6E16">
        <w:rPr>
          <w:rStyle w:val="libFootnotenumChar"/>
          <w:rtl/>
        </w:rPr>
        <w:t>(1)</w:t>
      </w:r>
      <w:r>
        <w:rPr>
          <w:rtl/>
        </w:rPr>
        <w:t>.</w:t>
      </w:r>
    </w:p>
    <w:p w14:paraId="4E674434" w14:textId="77777777" w:rsidR="00F24E3C" w:rsidRDefault="00F24E3C" w:rsidP="00DB5C31">
      <w:pPr>
        <w:pStyle w:val="libNormal"/>
        <w:rPr>
          <w:rtl/>
        </w:rPr>
      </w:pPr>
      <w:r>
        <w:rPr>
          <w:rtl/>
        </w:rPr>
        <w:t xml:space="preserve">إلى هنا تمّ الحديث عن فتح مكّة وما أعقبه من الأحداث وقد وصفه سبحانه هكذا: </w:t>
      </w:r>
    </w:p>
    <w:p w14:paraId="6AB06B76" w14:textId="77777777" w:rsidR="00F24E3C" w:rsidRDefault="00F24E3C" w:rsidP="00DB5C31">
      <w:pPr>
        <w:pStyle w:val="libNormal"/>
        <w:rPr>
          <w:rFonts w:hint="cs"/>
          <w:rtl/>
          <w:lang w:bidi="ar"/>
        </w:rPr>
      </w:pPr>
      <w:r w:rsidRPr="0015158F">
        <w:rPr>
          <w:rStyle w:val="libAlaemChar"/>
          <w:rtl/>
        </w:rPr>
        <w:t>(</w:t>
      </w:r>
      <w:r w:rsidRPr="00D900BC">
        <w:rPr>
          <w:rFonts w:hint="cs"/>
          <w:rtl/>
        </w:rPr>
        <w:t xml:space="preserve"> </w:t>
      </w:r>
      <w:r w:rsidRPr="00567513">
        <w:rPr>
          <w:rStyle w:val="libAieChar"/>
          <w:rFonts w:hint="cs"/>
          <w:rtl/>
        </w:rPr>
        <w:t>إِنَّا فَتَحْنَا لَكَ فَتْحًا مُّبِينًا</w:t>
      </w:r>
      <w:r w:rsidRPr="00D900BC">
        <w:rPr>
          <w:rtl/>
        </w:rPr>
        <w:t xml:space="preserve"> * </w:t>
      </w:r>
      <w:r w:rsidRPr="00567513">
        <w:rPr>
          <w:rStyle w:val="libAieChar"/>
          <w:rFonts w:hint="cs"/>
          <w:rtl/>
        </w:rPr>
        <w:t>لِّيَغْفِرَ لَكَ اللهُ مَا تَقَدَّمَ مِن ذَنبِكَ وَمَا تَأَخَّرَ وَيُتِمَّ نِعْمَتَهُ عَلَيْكَ وَيَهْدِيَكَ صِرَاطًا مُّسْتَقِيمًا</w:t>
      </w:r>
      <w:r w:rsidRPr="00D900BC">
        <w:rPr>
          <w:rtl/>
        </w:rPr>
        <w:t xml:space="preserve"> * </w:t>
      </w:r>
      <w:r w:rsidRPr="00567513">
        <w:rPr>
          <w:rStyle w:val="libAieChar"/>
          <w:rFonts w:hint="cs"/>
          <w:rtl/>
        </w:rPr>
        <w:t>وَيَنصُرَكَ اللهُ نَصْرًا عَزِيزًا</w:t>
      </w:r>
      <w:r w:rsidRPr="00D900BC">
        <w:rPr>
          <w:rtl/>
        </w:rPr>
        <w:t xml:space="preserve"> * </w:t>
      </w:r>
      <w:r w:rsidRPr="00567513">
        <w:rPr>
          <w:rStyle w:val="libAieChar"/>
          <w:rFonts w:hint="cs"/>
          <w:rtl/>
        </w:rPr>
        <w:t>هُوَ الَّذِي أَنزَلَ</w:t>
      </w:r>
    </w:p>
    <w:p w14:paraId="0D176F47" w14:textId="77777777" w:rsidR="00F24E3C" w:rsidRDefault="00F24E3C" w:rsidP="001434A0">
      <w:pPr>
        <w:pStyle w:val="libLine"/>
        <w:rPr>
          <w:rtl/>
        </w:rPr>
      </w:pPr>
      <w:r>
        <w:rPr>
          <w:rtl/>
        </w:rPr>
        <w:t>__________________</w:t>
      </w:r>
    </w:p>
    <w:p w14:paraId="5714AF5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2 ص 500، البداية والنهاية</w:t>
      </w:r>
      <w:r>
        <w:rPr>
          <w:rFonts w:hint="cs"/>
          <w:rtl/>
        </w:rPr>
        <w:t>:</w:t>
      </w:r>
      <w:r>
        <w:rPr>
          <w:rtl/>
        </w:rPr>
        <w:t xml:space="preserve"> ج 4 ص 358.</w:t>
      </w:r>
    </w:p>
    <w:p w14:paraId="4F9861F2" w14:textId="77777777" w:rsidR="00F24E3C" w:rsidRDefault="00F24E3C" w:rsidP="001434A0">
      <w:pPr>
        <w:pStyle w:val="libNormal0"/>
        <w:rPr>
          <w:rFonts w:hint="cs"/>
          <w:rtl/>
        </w:rPr>
      </w:pPr>
      <w:r w:rsidRPr="007645E8">
        <w:rPr>
          <w:rtl/>
        </w:rPr>
        <w:br w:type="page"/>
      </w:r>
      <w:r w:rsidRPr="00567513">
        <w:rPr>
          <w:rStyle w:val="libAieChar"/>
          <w:rFonts w:hint="cs"/>
          <w:rtl/>
        </w:rPr>
        <w:lastRenderedPageBreak/>
        <w:t>السَّكِينَةَ فِي قُلُوبِ المُؤْمِنِينَ لِيَزْدَادُوا إِيمَانًا مَّعَ إِيمَانِهِمْ وَللهِ جُنُودُ السَّمَاوَاتِ وَالأَرْضِ وَكَانَ اللهُ عَلِيمًا حَكِيمًا</w:t>
      </w:r>
      <w:r w:rsidRPr="00D900BC">
        <w:rPr>
          <w:rtl/>
        </w:rPr>
        <w:t xml:space="preserve"> </w:t>
      </w:r>
      <w:r w:rsidRPr="0015158F">
        <w:rPr>
          <w:rStyle w:val="libAlaemChar"/>
          <w:rtl/>
        </w:rPr>
        <w:t>)</w:t>
      </w:r>
      <w:r>
        <w:rPr>
          <w:rtl/>
        </w:rPr>
        <w:t xml:space="preserve"> ( الفتح / 1</w:t>
      </w:r>
      <w:r>
        <w:rPr>
          <w:rFonts w:hint="cs"/>
          <w:rtl/>
        </w:rPr>
        <w:t xml:space="preserve"> </w:t>
      </w:r>
      <w:r>
        <w:rPr>
          <w:rtl/>
        </w:rPr>
        <w:t>ـ</w:t>
      </w:r>
      <w:r>
        <w:rPr>
          <w:rFonts w:hint="cs"/>
          <w:rtl/>
        </w:rPr>
        <w:t xml:space="preserve"> </w:t>
      </w:r>
      <w:r>
        <w:rPr>
          <w:rtl/>
        </w:rPr>
        <w:t>4 ).</w:t>
      </w:r>
    </w:p>
    <w:p w14:paraId="23F24E9E" w14:textId="77777777" w:rsidR="00F24E3C" w:rsidRDefault="00F24E3C" w:rsidP="00DB5C31">
      <w:pPr>
        <w:pStyle w:val="libNormal"/>
        <w:rPr>
          <w:rtl/>
        </w:rPr>
      </w:pPr>
      <w:r>
        <w:rPr>
          <w:rtl/>
        </w:rPr>
        <w:t xml:space="preserve">وفي الآيات سؤال يستحثّ الجواب عنه وهو أنّه سبحانه جعل فتح مكّة علّة لغفران ما تقدّم من ذنوب النبي وما تأخّر منها، فيقال: </w:t>
      </w:r>
    </w:p>
    <w:p w14:paraId="21BEC4BD"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ما</w:t>
      </w:r>
      <w:r>
        <w:rPr>
          <w:rFonts w:hint="cs"/>
          <w:rtl/>
        </w:rPr>
        <w:t xml:space="preserve"> </w:t>
      </w:r>
      <w:r>
        <w:rPr>
          <w:rtl/>
        </w:rPr>
        <w:t>هي المناسبة بين العلّة والمعلول فتح مكّة وغفران الذنوب، مع أنّه يجب أن يكون بينهما مناسبة ذاتية أو اعتبارية</w:t>
      </w:r>
      <w:r>
        <w:rPr>
          <w:rFonts w:hint="cs"/>
          <w:rtl/>
        </w:rPr>
        <w:t xml:space="preserve"> </w:t>
      </w:r>
      <w:r>
        <w:rPr>
          <w:rtl/>
        </w:rPr>
        <w:t>؟</w:t>
      </w:r>
    </w:p>
    <w:p w14:paraId="2E8E491F"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إنّ النبي الأكرم معصوم من اجتراح الذنوب فما المراد من هذا الذنب</w:t>
      </w:r>
      <w:r>
        <w:rPr>
          <w:rFonts w:hint="cs"/>
          <w:rtl/>
        </w:rPr>
        <w:t xml:space="preserve"> </w:t>
      </w:r>
      <w:r>
        <w:rPr>
          <w:rtl/>
        </w:rPr>
        <w:t>؟</w:t>
      </w:r>
    </w:p>
    <w:p w14:paraId="23980886" w14:textId="27C85CA4" w:rsidR="00F24E3C" w:rsidRDefault="00F24E3C" w:rsidP="00DB5C31">
      <w:pPr>
        <w:pStyle w:val="libNormal"/>
        <w:rPr>
          <w:rtl/>
        </w:rPr>
      </w:pPr>
      <w:r>
        <w:rPr>
          <w:rtl/>
        </w:rPr>
        <w:t xml:space="preserve">ويجاب عنه: بأنّ النبي الأكرم </w:t>
      </w:r>
      <w:r w:rsidR="00DC6014" w:rsidRPr="00DC6014">
        <w:rPr>
          <w:rStyle w:val="libAlaemChar"/>
          <w:rFonts w:hint="cs"/>
          <w:rtl/>
        </w:rPr>
        <w:t>صلى‌الله‌عليه‌وآله</w:t>
      </w:r>
      <w:r>
        <w:rPr>
          <w:rtl/>
        </w:rPr>
        <w:t xml:space="preserve"> كان متّهماً عند رجال قريش وحلفائها منذ سابق عهدهم به بالكهانة والسحر والجنون والألقاب المزرية المشينة الاُخرى، وقد سبق أن قلنا بأنّ هذه التهم كانت بمثابة الحرب النفسية لإظهار العداء المقيت بالرسول الأكرم </w:t>
      </w:r>
      <w:r w:rsidR="00DC6014" w:rsidRPr="00DC6014">
        <w:rPr>
          <w:rStyle w:val="libAlaemChar"/>
          <w:rFonts w:hint="cs"/>
          <w:rtl/>
        </w:rPr>
        <w:t>صلى‌الله‌عليه‌وآله</w:t>
      </w:r>
      <w:r>
        <w:rPr>
          <w:rtl/>
        </w:rPr>
        <w:t xml:space="preserve"> وكان يصعب على النبي </w:t>
      </w:r>
      <w:r w:rsidR="00DC6014" w:rsidRPr="00DC6014">
        <w:rPr>
          <w:rStyle w:val="libAlaemChar"/>
          <w:rFonts w:hint="cs"/>
          <w:rtl/>
        </w:rPr>
        <w:t>صلى‌الله‌عليه‌وآله</w:t>
      </w:r>
      <w:r>
        <w:rPr>
          <w:rtl/>
        </w:rPr>
        <w:t xml:space="preserve"> مجابهتها والقضاء عليها وكفّ ألسنة الناس عن التفوّه بها بأي نحو من أنحاء الإعلام المضادّ إلّا لمن عايشه عن قرب واختبره عن كثب.</w:t>
      </w:r>
    </w:p>
    <w:p w14:paraId="1A8BC37D" w14:textId="519B757E" w:rsidR="00F24E3C" w:rsidRDefault="00F24E3C" w:rsidP="00DB5C31">
      <w:pPr>
        <w:pStyle w:val="libNormal"/>
        <w:rPr>
          <w:rtl/>
        </w:rPr>
      </w:pPr>
      <w:r>
        <w:rPr>
          <w:rtl/>
        </w:rPr>
        <w:t xml:space="preserve">ولكنّه </w:t>
      </w:r>
      <w:r w:rsidR="00DC6014" w:rsidRPr="00DC6014">
        <w:rPr>
          <w:rStyle w:val="libAlaemChar"/>
          <w:rFonts w:hint="cs"/>
          <w:rtl/>
        </w:rPr>
        <w:t>صلى‌الله‌عليه‌وآله</w:t>
      </w:r>
      <w:r>
        <w:rPr>
          <w:rtl/>
        </w:rPr>
        <w:t xml:space="preserve"> قد منحه الله سبحانه ببركة هذا الفتح المبين حيث تمكّن بعد هدم حصون الشرك والوثنية وتطهير الكعبة من آلهة المشركين والاستيلاء على</w:t>
      </w:r>
      <w:r w:rsidRPr="007645E8">
        <w:rPr>
          <w:rFonts w:hint="cs"/>
          <w:rtl/>
        </w:rPr>
        <w:t>ٰ</w:t>
      </w:r>
      <w:r>
        <w:rPr>
          <w:rtl/>
        </w:rPr>
        <w:t xml:space="preserve"> مراكز قوّتهم من الظهور بمظهر العظمة إلى أن تلاشت معه جميع قلاع الشرك وخضعت له الرقاب التي تنصب غروراً وكبرياءً في وجهه.</w:t>
      </w:r>
    </w:p>
    <w:p w14:paraId="7ED75ED5" w14:textId="77777777" w:rsidR="00F24E3C" w:rsidRDefault="00F24E3C" w:rsidP="00DB5C31">
      <w:pPr>
        <w:pStyle w:val="libNormal"/>
        <w:rPr>
          <w:rFonts w:hint="cs"/>
          <w:rtl/>
        </w:rPr>
      </w:pPr>
      <w:r>
        <w:rPr>
          <w:rtl/>
        </w:rPr>
        <w:t>فأثبت بذلك أنّه منزّه عن الكهانة والسحر والجنون لأنّ المنتسب إلى أحد تلك الأصناف أعجز من أن يقوى</w:t>
      </w:r>
      <w:r w:rsidRPr="007645E8">
        <w:rPr>
          <w:rFonts w:hint="cs"/>
          <w:rtl/>
        </w:rPr>
        <w:t>ٰ</w:t>
      </w:r>
      <w:r>
        <w:rPr>
          <w:rtl/>
        </w:rPr>
        <w:t xml:space="preserve"> على تدبير اُمور نفسه الخاصّة. فكيف يقوم بقيادة جيش جرّار عرمرم يخترق الفيافي والصحارى والقفار على الرغم من كثرة العيون والجواسيس المترصّدة في أنحاء الطرق والمعابر، ثمّ يباغت العدو في عقر</w:t>
      </w:r>
      <w:r>
        <w:rPr>
          <w:rFonts w:hint="cs"/>
          <w:rtl/>
        </w:rPr>
        <w:t xml:space="preserve"> </w:t>
      </w:r>
      <w:r>
        <w:rPr>
          <w:rtl/>
        </w:rPr>
        <w:t>داره وهو في غفلة من أمره فما يلبثوا إلّا يسيراً حتّى يسلّموا له وتذلّل له أعناق رؤسائهم، ويبلغ به الأمر إلى</w:t>
      </w:r>
    </w:p>
    <w:p w14:paraId="275E1C13" w14:textId="77777777" w:rsidR="00F24E3C" w:rsidRDefault="00F24E3C" w:rsidP="001434A0">
      <w:pPr>
        <w:pStyle w:val="libNormal0"/>
        <w:rPr>
          <w:rFonts w:hint="cs"/>
          <w:rtl/>
        </w:rPr>
      </w:pPr>
      <w:r w:rsidRPr="007645E8">
        <w:rPr>
          <w:rtl/>
        </w:rPr>
        <w:br w:type="page"/>
      </w:r>
      <w:r>
        <w:rPr>
          <w:rtl/>
        </w:rPr>
        <w:lastRenderedPageBreak/>
        <w:t>أكثر من ذلك فيواصل زحفه إلى ما</w:t>
      </w:r>
      <w:r>
        <w:rPr>
          <w:rFonts w:hint="cs"/>
          <w:rtl/>
        </w:rPr>
        <w:t xml:space="preserve"> </w:t>
      </w:r>
      <w:r>
        <w:rPr>
          <w:rtl/>
        </w:rPr>
        <w:t>وراء مكّة على ثبات من أمره وقوّة وشكيمة.</w:t>
      </w:r>
    </w:p>
    <w:p w14:paraId="6067C0C5" w14:textId="77777777" w:rsidR="00F24E3C" w:rsidRDefault="00F24E3C" w:rsidP="00DB5C31">
      <w:pPr>
        <w:pStyle w:val="libNormal"/>
        <w:rPr>
          <w:rtl/>
        </w:rPr>
      </w:pPr>
      <w:r>
        <w:rPr>
          <w:rtl/>
        </w:rPr>
        <w:t>فالمتصدّي لقيادة تلك الجيوش والتسلّط على ما تمكّن منه بالنحو المتقدّم لابدّ وأن يعد من الرعيل الأوّل من قوّاد الجيوش في العالم وأشدّهم حنكة وحكمة، فكيف يتبادر إلى الأذهان أمثال تلك الأراجيف إذا كان حاله على ما شاهده الناس به من العظمة والبسالة والحكمة</w:t>
      </w:r>
      <w:r>
        <w:rPr>
          <w:rFonts w:hint="cs"/>
          <w:rtl/>
        </w:rPr>
        <w:t xml:space="preserve"> </w:t>
      </w:r>
      <w:r>
        <w:rPr>
          <w:rtl/>
        </w:rPr>
        <w:t>؟</w:t>
      </w:r>
    </w:p>
    <w:p w14:paraId="075B246E" w14:textId="77777777" w:rsidR="00F24E3C" w:rsidRDefault="00F24E3C" w:rsidP="00DB5C31">
      <w:pPr>
        <w:pStyle w:val="libNormal"/>
        <w:rPr>
          <w:rtl/>
        </w:rPr>
      </w:pPr>
      <w:r>
        <w:rPr>
          <w:rtl/>
        </w:rPr>
        <w:t xml:space="preserve">وتمكّن من خلال هذا الفتح من إزالة كل فرية وتهمة مشينة ألصقها كفّار قريش به أو يمكن أن توصف شخصيته بها في المستقبل، ولذلك وردت الإشارة إلى ذلك بقوله: </w:t>
      </w:r>
      <w:r w:rsidRPr="0015158F">
        <w:rPr>
          <w:rStyle w:val="libAlaemChar"/>
          <w:rtl/>
        </w:rPr>
        <w:t>(</w:t>
      </w:r>
      <w:r w:rsidRPr="00D900BC">
        <w:rPr>
          <w:rFonts w:hint="cs"/>
          <w:rtl/>
        </w:rPr>
        <w:t xml:space="preserve"> </w:t>
      </w:r>
      <w:r w:rsidRPr="00567513">
        <w:rPr>
          <w:rStyle w:val="libAieChar"/>
          <w:rFonts w:hint="cs"/>
          <w:rtl/>
        </w:rPr>
        <w:t>لِّيَغْفِرَ لَكَ اللهُ مَا تَقَدَّمَ مِن ذَنبِكَ وَمَا تَأَخَّرَ</w:t>
      </w:r>
      <w:r w:rsidRPr="00D900BC">
        <w:rPr>
          <w:rtl/>
        </w:rPr>
        <w:t xml:space="preserve"> </w:t>
      </w:r>
      <w:r w:rsidRPr="0015158F">
        <w:rPr>
          <w:rStyle w:val="libAlaemChar"/>
          <w:rtl/>
        </w:rPr>
        <w:t>)</w:t>
      </w:r>
      <w:r>
        <w:rPr>
          <w:rtl/>
        </w:rPr>
        <w:t>.</w:t>
      </w:r>
    </w:p>
    <w:p w14:paraId="4E9141CA" w14:textId="77777777" w:rsidR="00F24E3C" w:rsidRDefault="00F24E3C" w:rsidP="00DB5C31">
      <w:pPr>
        <w:pStyle w:val="libNormal"/>
        <w:rPr>
          <w:rtl/>
        </w:rPr>
      </w:pPr>
      <w:r>
        <w:rPr>
          <w:rtl/>
        </w:rPr>
        <w:t>وبذلك يندفع ما تمّ إيراده في السؤالين، وفي ذلك غنى عن المزيد من الإطالة حيث تبيّن وجود الصلة بين الفتح ومغفرة الذنوب، كما تبيّن عدم منافاة المغفرة مع العصمة، فلاحظ.</w:t>
      </w:r>
    </w:p>
    <w:p w14:paraId="3595B435" w14:textId="77777777" w:rsidR="00F24E3C" w:rsidRDefault="00F24E3C" w:rsidP="00DB5C31">
      <w:pPr>
        <w:pStyle w:val="libNormal"/>
        <w:rPr>
          <w:rtl/>
        </w:rPr>
      </w:pPr>
      <w:r>
        <w:rPr>
          <w:rtl/>
        </w:rPr>
        <w:t xml:space="preserve">وفي الختام نقول: إنّه سبحانه قد بشّر النبي الأكرم بالنصر والفتح قبل وقوع الأمر بإنزال سورة النصر. قال سبحانه: </w:t>
      </w:r>
      <w:r w:rsidRPr="0015158F">
        <w:rPr>
          <w:rStyle w:val="libAlaemChar"/>
          <w:rtl/>
        </w:rPr>
        <w:t>(</w:t>
      </w:r>
      <w:r w:rsidRPr="00D900BC">
        <w:rPr>
          <w:rFonts w:hint="cs"/>
          <w:rtl/>
        </w:rPr>
        <w:t xml:space="preserve"> </w:t>
      </w:r>
      <w:r w:rsidRPr="00567513">
        <w:rPr>
          <w:rStyle w:val="libAieChar"/>
          <w:rFonts w:hint="cs"/>
          <w:rtl/>
        </w:rPr>
        <w:t>إِذَا جَاءَ نَصْرُ اللهِ وَالْفَتْحُ</w:t>
      </w:r>
      <w:r w:rsidRPr="00D900BC">
        <w:rPr>
          <w:rtl/>
        </w:rPr>
        <w:t xml:space="preserve"> * </w:t>
      </w:r>
      <w:r w:rsidRPr="00567513">
        <w:rPr>
          <w:rStyle w:val="libAieChar"/>
          <w:rFonts w:hint="cs"/>
          <w:rtl/>
        </w:rPr>
        <w:t>وَرَأَيْتَ النَّاسَ يَدْخُلُونَ فِي دِينِ اللهِ أَفْوَاجًا</w:t>
      </w:r>
      <w:r w:rsidRPr="00D900BC">
        <w:rPr>
          <w:rtl/>
        </w:rPr>
        <w:t xml:space="preserve"> * </w:t>
      </w:r>
      <w:r w:rsidRPr="00567513">
        <w:rPr>
          <w:rStyle w:val="libAieChar"/>
          <w:rFonts w:hint="cs"/>
          <w:rtl/>
        </w:rPr>
        <w:t>فَسَبِّحْ بِحَمْدِ رَبِّكَ وَاسْتَغْفِرْهُ إِنَّهُ كَانَ تَوَّابًا</w:t>
      </w:r>
      <w:r w:rsidRPr="00D900BC">
        <w:rPr>
          <w:rtl/>
        </w:rPr>
        <w:t xml:space="preserve"> </w:t>
      </w:r>
      <w:r w:rsidRPr="0015158F">
        <w:rPr>
          <w:rStyle w:val="libAlaemChar"/>
          <w:rtl/>
        </w:rPr>
        <w:t>)</w:t>
      </w:r>
      <w:r>
        <w:rPr>
          <w:rtl/>
        </w:rPr>
        <w:t xml:space="preserve"> ( النصر / 1</w:t>
      </w:r>
      <w:r>
        <w:rPr>
          <w:rFonts w:hint="cs"/>
          <w:rtl/>
        </w:rPr>
        <w:t xml:space="preserve"> </w:t>
      </w:r>
      <w:r>
        <w:rPr>
          <w:rtl/>
        </w:rPr>
        <w:t>ـ</w:t>
      </w:r>
      <w:r>
        <w:rPr>
          <w:rFonts w:hint="cs"/>
          <w:rtl/>
        </w:rPr>
        <w:t xml:space="preserve"> </w:t>
      </w:r>
      <w:r>
        <w:rPr>
          <w:rtl/>
        </w:rPr>
        <w:t>3 ).</w:t>
      </w:r>
    </w:p>
    <w:p w14:paraId="4B2F1637" w14:textId="77777777" w:rsidR="00F24E3C" w:rsidRDefault="00F24E3C" w:rsidP="00DB5C31">
      <w:pPr>
        <w:pStyle w:val="libNormal"/>
        <w:rPr>
          <w:rFonts w:hint="cs"/>
          <w:rtl/>
        </w:rPr>
      </w:pPr>
      <w:r>
        <w:rPr>
          <w:rtl/>
        </w:rPr>
        <w:t>ل</w:t>
      </w:r>
      <w:r>
        <w:rPr>
          <w:rFonts w:hint="cs"/>
          <w:rtl/>
        </w:rPr>
        <w:t>ـ</w:t>
      </w:r>
      <w:r>
        <w:rPr>
          <w:rtl/>
        </w:rPr>
        <w:t>م</w:t>
      </w:r>
      <w:r>
        <w:rPr>
          <w:rFonts w:hint="cs"/>
          <w:rtl/>
        </w:rPr>
        <w:t>ـ</w:t>
      </w:r>
      <w:r>
        <w:rPr>
          <w:rtl/>
        </w:rPr>
        <w:t>ّا فتح رسول الله مكّة قالت العرب: إنّما أظفر محمد بأهل الحرم وقد</w:t>
      </w:r>
      <w:r>
        <w:rPr>
          <w:rFonts w:hint="cs"/>
          <w:rtl/>
        </w:rPr>
        <w:t xml:space="preserve"> </w:t>
      </w:r>
      <w:r>
        <w:rPr>
          <w:rtl/>
        </w:rPr>
        <w:t xml:space="preserve">أجارهم الله من أصحاب الفيل فليس لكم به طاقة، فكان يدخلون في دين الله أفواجاً واحداً واحداً، اثنين اثنين وربّما تدخل القبيلة بأسرها في الإسلام </w:t>
      </w:r>
      <w:r w:rsidRPr="002B6E16">
        <w:rPr>
          <w:rStyle w:val="libFootnotenumChar"/>
          <w:rtl/>
        </w:rPr>
        <w:t>(1)</w:t>
      </w:r>
      <w:r>
        <w:rPr>
          <w:rtl/>
        </w:rPr>
        <w:t>.</w:t>
      </w:r>
    </w:p>
    <w:p w14:paraId="68742853" w14:textId="77777777" w:rsidR="00F24E3C" w:rsidRDefault="00F24E3C" w:rsidP="00DB5C31">
      <w:pPr>
        <w:pStyle w:val="libNormal"/>
        <w:rPr>
          <w:rFonts w:hint="cs"/>
          <w:rtl/>
        </w:rPr>
      </w:pPr>
    </w:p>
    <w:p w14:paraId="4B3BEB04" w14:textId="77777777" w:rsidR="00F24E3C" w:rsidRDefault="00F24E3C" w:rsidP="00DB5C31">
      <w:pPr>
        <w:pStyle w:val="libNormal"/>
        <w:rPr>
          <w:rFonts w:hint="cs"/>
          <w:rtl/>
        </w:rPr>
      </w:pPr>
    </w:p>
    <w:p w14:paraId="54B3E3C0" w14:textId="77777777" w:rsidR="00F24E3C" w:rsidRDefault="00F24E3C" w:rsidP="00DB5C31">
      <w:pPr>
        <w:pStyle w:val="libNormal"/>
        <w:rPr>
          <w:rFonts w:hint="cs"/>
          <w:rtl/>
        </w:rPr>
      </w:pPr>
    </w:p>
    <w:p w14:paraId="14351ACA" w14:textId="77777777" w:rsidR="00F24E3C" w:rsidRDefault="00F24E3C" w:rsidP="00DB5C31">
      <w:pPr>
        <w:pStyle w:val="libNormal"/>
        <w:rPr>
          <w:rFonts w:hint="cs"/>
          <w:rtl/>
        </w:rPr>
      </w:pPr>
    </w:p>
    <w:p w14:paraId="54516949" w14:textId="77777777" w:rsidR="00F24E3C" w:rsidRDefault="00F24E3C" w:rsidP="00DB5C31">
      <w:pPr>
        <w:pStyle w:val="libNormal"/>
        <w:rPr>
          <w:rFonts w:hint="cs"/>
          <w:rtl/>
        </w:rPr>
      </w:pPr>
    </w:p>
    <w:p w14:paraId="5240EE4F" w14:textId="77777777" w:rsidR="00F24E3C" w:rsidRDefault="00F24E3C" w:rsidP="001434A0">
      <w:pPr>
        <w:pStyle w:val="libLine"/>
        <w:rPr>
          <w:rtl/>
        </w:rPr>
      </w:pPr>
      <w:r>
        <w:rPr>
          <w:rtl/>
        </w:rPr>
        <w:t>__________________</w:t>
      </w:r>
    </w:p>
    <w:p w14:paraId="20032FE8"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مجمع البيان</w:t>
      </w:r>
      <w:r>
        <w:rPr>
          <w:rFonts w:hint="cs"/>
          <w:rtl/>
        </w:rPr>
        <w:t>:</w:t>
      </w:r>
      <w:r>
        <w:rPr>
          <w:rtl/>
        </w:rPr>
        <w:t xml:space="preserve"> ج 5 ص 553 ـ 554.</w:t>
      </w:r>
    </w:p>
    <w:p w14:paraId="35519DA4" w14:textId="77777777" w:rsidR="00F24E3C" w:rsidRDefault="00F24E3C" w:rsidP="00F24E3C">
      <w:pPr>
        <w:pStyle w:val="Heading1Center"/>
        <w:rPr>
          <w:rFonts w:hint="cs"/>
          <w:rtl/>
        </w:rPr>
      </w:pPr>
      <w:r w:rsidRPr="007645E8">
        <w:rPr>
          <w:rtl/>
        </w:rPr>
        <w:br w:type="page"/>
      </w:r>
      <w:bookmarkStart w:id="410" w:name="_Toc308080032"/>
      <w:bookmarkStart w:id="411" w:name="_Toc24453337"/>
      <w:r>
        <w:rPr>
          <w:rtl/>
        </w:rPr>
        <w:lastRenderedPageBreak/>
        <w:t>9 ـ غزوة تبوك</w:t>
      </w:r>
      <w:bookmarkEnd w:id="410"/>
      <w:bookmarkEnd w:id="411"/>
    </w:p>
    <w:p w14:paraId="17196590" w14:textId="4E75A95D" w:rsidR="00F24E3C" w:rsidRDefault="00F24E3C" w:rsidP="00DB5C31">
      <w:pPr>
        <w:pStyle w:val="libNormal"/>
        <w:rPr>
          <w:rtl/>
        </w:rPr>
      </w:pPr>
      <w:r>
        <w:rPr>
          <w:rtl/>
        </w:rPr>
        <w:t>كانت بلاد الشام في عصر الرسالة من المناطق التي تخضع لنفوذ إمبراطورية الروم، وكان شيوخ القبائل تدين بالمذهب المسيحي، وكانوا أداة طيّعة في أيديها،</w:t>
      </w:r>
      <w:r w:rsidRPr="00EC37E5">
        <w:rPr>
          <w:rtl/>
        </w:rPr>
        <w:t xml:space="preserve"> </w:t>
      </w:r>
      <w:r>
        <w:rPr>
          <w:rtl/>
        </w:rPr>
        <w:t>ول</w:t>
      </w:r>
      <w:r>
        <w:rPr>
          <w:rFonts w:hint="cs"/>
          <w:rtl/>
        </w:rPr>
        <w:t>ـ</w:t>
      </w:r>
      <w:r>
        <w:rPr>
          <w:rtl/>
        </w:rPr>
        <w:t>م</w:t>
      </w:r>
      <w:r>
        <w:rPr>
          <w:rFonts w:hint="cs"/>
          <w:rtl/>
        </w:rPr>
        <w:t>ـ</w:t>
      </w:r>
      <w:r>
        <w:rPr>
          <w:rtl/>
        </w:rPr>
        <w:t xml:space="preserve">ّا بلغ أسماع أباطرة الروم خبر استيلاء المسلمين على مكّة ودخول المشركين في الدين الإسلامي أفواجاً، استشاطوا غضباً وعزموا على حربهم واطفاء نائرتهم، فأرسلوا إلى رؤساء قبائل « لخم » و « عامله » و « غسّان » و « جذام » يحثّونهم على تكثيف حشودهم وإعداد العدّة لحرب محمد </w:t>
      </w:r>
      <w:r w:rsidR="00DC6014" w:rsidRPr="00DC6014">
        <w:rPr>
          <w:rStyle w:val="libAlaemChar"/>
          <w:rFonts w:hint="cs"/>
          <w:rtl/>
        </w:rPr>
        <w:t>صلى‌الله‌عليه‌وآله</w:t>
      </w:r>
      <w:r>
        <w:rPr>
          <w:rtl/>
        </w:rPr>
        <w:t xml:space="preserve"> ومباغتته في عقر</w:t>
      </w:r>
      <w:r>
        <w:rPr>
          <w:rFonts w:hint="cs"/>
          <w:rtl/>
        </w:rPr>
        <w:t xml:space="preserve"> </w:t>
      </w:r>
      <w:r>
        <w:rPr>
          <w:rtl/>
        </w:rPr>
        <w:t>داره ليسهل عليهم إخماد أنفاس تلك الدولة الفتيّة،</w:t>
      </w:r>
      <w:r w:rsidRPr="00EC37E5">
        <w:rPr>
          <w:rtl/>
        </w:rPr>
        <w:t xml:space="preserve"> </w:t>
      </w:r>
      <w:r>
        <w:rPr>
          <w:rtl/>
        </w:rPr>
        <w:t>ول</w:t>
      </w:r>
      <w:r>
        <w:rPr>
          <w:rFonts w:hint="cs"/>
          <w:rtl/>
        </w:rPr>
        <w:t>ـ</w:t>
      </w:r>
      <w:r>
        <w:rPr>
          <w:rtl/>
        </w:rPr>
        <w:t>م</w:t>
      </w:r>
      <w:r>
        <w:rPr>
          <w:rFonts w:hint="cs"/>
          <w:rtl/>
        </w:rPr>
        <w:t>ـ</w:t>
      </w:r>
      <w:r>
        <w:rPr>
          <w:rtl/>
        </w:rPr>
        <w:t>ّا وصل الخبر إلى النبي الأكرم عن طريق القوافل التجارية عزم على حربهم قبل أن يهاجموه، وكانت تلك الفترة فترة شاع فيها الفقر والشدّة والفاقة.</w:t>
      </w:r>
    </w:p>
    <w:p w14:paraId="4459F5A4" w14:textId="7C07CB5D" w:rsidR="00F24E3C" w:rsidRDefault="00F24E3C" w:rsidP="00DB5C31">
      <w:pPr>
        <w:pStyle w:val="libNormal"/>
        <w:rPr>
          <w:rtl/>
        </w:rPr>
      </w:pPr>
      <w:r>
        <w:rPr>
          <w:rtl/>
        </w:rPr>
        <w:t xml:space="preserve">وقد أمر النبي </w:t>
      </w:r>
      <w:r w:rsidR="00DC6014" w:rsidRPr="00DC6014">
        <w:rPr>
          <w:rStyle w:val="libAlaemChar"/>
          <w:rFonts w:hint="cs"/>
          <w:rtl/>
        </w:rPr>
        <w:t>صلى‌الله‌عليه‌وآله</w:t>
      </w:r>
      <w:r>
        <w:rPr>
          <w:rtl/>
        </w:rPr>
        <w:t xml:space="preserve"> بالرحيل في الفصل الذي كانت الثمار فيه على وشك الإيناع.</w:t>
      </w:r>
    </w:p>
    <w:p w14:paraId="4A31747C" w14:textId="77777777" w:rsidR="00F24E3C" w:rsidRDefault="00F24E3C" w:rsidP="00DB5C31">
      <w:pPr>
        <w:pStyle w:val="libNormal"/>
        <w:rPr>
          <w:rtl/>
        </w:rPr>
      </w:pPr>
      <w:r>
        <w:rPr>
          <w:rtl/>
        </w:rPr>
        <w:t>قال ابن هشام: إنّ رسول الله أمر أصحابه بالتهيّؤ وغزو الروم وذلك في زمان من عسرة الناس وشدّة من الحر وجدب من البلاد، وحين طابت الثمار والناس يحبّون المقام في ثمارهم وظلالهم ويكرهون الشخوص على حال من الزمان الذي هم عليه وكان رسول الله قلّما يخرج لغزوة إلّا كنّى عنها وأخبر أنّه يريد غير الوجه الذي يقصده إلّا ما كان من غزوة تبوك، فإنّه بيّنها للناس لبعد الشقّة وشدّة الزمان، وكثرة العدو الذي يقصده ليتأهّب الناس لذلك اُهبتهم، فأمر الناس بالجهاز، وأخبرهم أنّه يريد الروم.</w:t>
      </w:r>
    </w:p>
    <w:p w14:paraId="664EA611" w14:textId="77777777" w:rsidR="00F24E3C" w:rsidRDefault="00F24E3C" w:rsidP="00DB5C31">
      <w:pPr>
        <w:pStyle w:val="libNormal"/>
        <w:rPr>
          <w:rFonts w:hint="cs"/>
          <w:rtl/>
        </w:rPr>
      </w:pPr>
      <w:r>
        <w:rPr>
          <w:rtl/>
        </w:rPr>
        <w:t>ول</w:t>
      </w:r>
      <w:r>
        <w:rPr>
          <w:rFonts w:hint="cs"/>
          <w:rtl/>
        </w:rPr>
        <w:t>ـ</w:t>
      </w:r>
      <w:r>
        <w:rPr>
          <w:rtl/>
        </w:rPr>
        <w:t>م</w:t>
      </w:r>
      <w:r>
        <w:rPr>
          <w:rFonts w:hint="cs"/>
          <w:rtl/>
        </w:rPr>
        <w:t>ـ</w:t>
      </w:r>
      <w:r>
        <w:rPr>
          <w:rtl/>
        </w:rPr>
        <w:t>ّا تفرّدت به تلك الغزوة عن سائر الغزوات ببعد الطريق، والاعتياز إلى مؤن</w:t>
      </w:r>
    </w:p>
    <w:p w14:paraId="7245BF07" w14:textId="77777777" w:rsidR="00F24E3C" w:rsidRDefault="00F24E3C" w:rsidP="001434A0">
      <w:pPr>
        <w:pStyle w:val="libNormal0"/>
        <w:rPr>
          <w:rFonts w:hint="cs"/>
          <w:rtl/>
        </w:rPr>
      </w:pPr>
      <w:r w:rsidRPr="00C45DA8">
        <w:rPr>
          <w:rtl/>
        </w:rPr>
        <w:br w:type="page"/>
      </w:r>
      <w:r>
        <w:rPr>
          <w:rtl/>
        </w:rPr>
        <w:lastRenderedPageBreak/>
        <w:t>تكفل حاجة الجند ذهاباً وإياباً، فقد صدرت الأوامر من النبي الأكرم بحشد جميع الإمكانات المتوفّرة لديهم بلا فرق بين الغني والفقير، ولأجل ذلك ساهم في تدعيم ذلك المجهود الحربي جميع الطبقات والفئات من الرجال والنساء وأصحاب الثروة والعمّال.</w:t>
      </w:r>
    </w:p>
    <w:p w14:paraId="78BE5C1C" w14:textId="77777777" w:rsidR="00F24E3C" w:rsidRDefault="00F24E3C" w:rsidP="00DB5C31">
      <w:pPr>
        <w:pStyle w:val="libNormal"/>
        <w:rPr>
          <w:rtl/>
        </w:rPr>
      </w:pPr>
      <w:r>
        <w:rPr>
          <w:rtl/>
        </w:rPr>
        <w:t xml:space="preserve">وممّن ساهم في تدعيم أمر الجيش عبد الرحمان بن عوف حيث جاء بصرّة من دراهم تملأ الكف، وفي قبال ذلك أتى من الضعفاء عتبة بن زيد الحارثي بصاع من تمر وقال يا رسول الله: عملت في النخل بصاعين فصاعاً تركته لأهلي وصاعاً أقرضته ربّي، وجاء زيد به أسلم بصدقة، فقال بعض الناس: إنّ عبد الرحمان رجل يحبّ الرياء، ويبتغي الذكر بذلك وإنّ الله غني عن الصاع من التمر، فعابوا كلتا الطائفتن: المكثر بالرياء والمقل بالإقلال، فنزل قوله سبحانه: </w:t>
      </w:r>
    </w:p>
    <w:p w14:paraId="39E0A604" w14:textId="77777777" w:rsidR="00F24E3C" w:rsidRDefault="00F24E3C" w:rsidP="00DB5C31">
      <w:pPr>
        <w:pStyle w:val="libNormal"/>
        <w:rPr>
          <w:rtl/>
        </w:rPr>
      </w:pPr>
      <w:r w:rsidRPr="0015158F">
        <w:rPr>
          <w:rStyle w:val="libAlaemChar"/>
          <w:rtl/>
        </w:rPr>
        <w:t>(</w:t>
      </w:r>
      <w:r w:rsidRPr="00D900BC">
        <w:rPr>
          <w:rFonts w:hint="cs"/>
          <w:rtl/>
        </w:rPr>
        <w:t xml:space="preserve"> </w:t>
      </w:r>
      <w:r w:rsidRPr="00567513">
        <w:rPr>
          <w:rStyle w:val="libAieChar"/>
          <w:rFonts w:hint="cs"/>
          <w:rtl/>
        </w:rPr>
        <w:t>الَّذِينَ يَلْمِزُونَ المُطَّوِّعِينَ مِنَ المُؤْمِنِينَ فِي الصَّدَقَاتِ وَالَّذِينَ لا يَجِدُونَ إلّا جُهْدَهُمْ فَيَسْخَرُونَ مِنْهُمْ سَخِرَ اللهُ مِنْهُمْ وَلَهُمْ عَذَابٌ أَلِيمٌ</w:t>
      </w:r>
      <w:r w:rsidRPr="00D900BC">
        <w:rPr>
          <w:rtl/>
        </w:rPr>
        <w:t xml:space="preserve"> * </w:t>
      </w:r>
      <w:r w:rsidRPr="00567513">
        <w:rPr>
          <w:rStyle w:val="libAieChar"/>
          <w:rFonts w:hint="cs"/>
          <w:rtl/>
        </w:rPr>
        <w:t>اسْتَغْفِرْ لَهُمْ أَوْ لا تَسْتَغْفِرْ لَهُمْ إِن تَسْتَغْفِرْ لَهُمْ سَبْعِينَ مَرَّةً فَلَن يَغْفِرَ اللهُ لَهُمْ ذَٰلِكَ بِأَنَّهُمْ كَفَرُوا بِاللهِ وَرَسُولِهِ وَاللهُ لا يَهْدِي الْقَوْمَ الْفَاسِقِينَ</w:t>
      </w:r>
      <w:r w:rsidRPr="00D900BC">
        <w:rPr>
          <w:rtl/>
        </w:rPr>
        <w:t xml:space="preserve"> </w:t>
      </w:r>
      <w:r w:rsidRPr="0015158F">
        <w:rPr>
          <w:rStyle w:val="libAlaemChar"/>
          <w:rtl/>
        </w:rPr>
        <w:t>)</w:t>
      </w:r>
      <w:r>
        <w:rPr>
          <w:rtl/>
        </w:rPr>
        <w:t xml:space="preserve"> ( التوبة / 79</w:t>
      </w:r>
      <w:r>
        <w:rPr>
          <w:rFonts w:hint="cs"/>
          <w:rtl/>
        </w:rPr>
        <w:t xml:space="preserve"> </w:t>
      </w:r>
      <w:r>
        <w:rPr>
          <w:rtl/>
        </w:rPr>
        <w:t>ـ</w:t>
      </w:r>
      <w:r>
        <w:rPr>
          <w:rFonts w:hint="cs"/>
          <w:rtl/>
        </w:rPr>
        <w:t xml:space="preserve"> </w:t>
      </w:r>
      <w:r>
        <w:rPr>
          <w:rtl/>
        </w:rPr>
        <w:t>80 ).</w:t>
      </w:r>
    </w:p>
    <w:p w14:paraId="7A4DCD6D" w14:textId="77777777" w:rsidR="00F24E3C" w:rsidRDefault="00F24E3C" w:rsidP="00DB5C31">
      <w:pPr>
        <w:pStyle w:val="libNormal"/>
        <w:rPr>
          <w:rFonts w:hint="cs"/>
          <w:rtl/>
        </w:rPr>
      </w:pPr>
      <w:r>
        <w:rPr>
          <w:rtl/>
        </w:rPr>
        <w:t>والحقّ إنّه يوجد في جميع المجتمعات رجال، لا يحبّون الخير ولا يساهمون فيه، بل لا يحبّون أن يساهم فيه أحد ويعيبونهم في المساهمة بأي شكل تحقّقت، فإن ساهم إنسان بالمال الكثير، يتّهمونه بأنّه يحب الرياء والذكر، وإن ساهم بمال قليل حقّروه وأهانوه، هذه شأن تلك الطبقة التي لا يريدون الخير ولا يطلبونه بتاتاً.</w:t>
      </w:r>
    </w:p>
    <w:p w14:paraId="15CED6F8" w14:textId="77777777" w:rsidR="00F24E3C" w:rsidRDefault="00F24E3C" w:rsidP="00F24E3C">
      <w:pPr>
        <w:pStyle w:val="Heading2"/>
        <w:rPr>
          <w:rFonts w:hint="cs"/>
          <w:rtl/>
        </w:rPr>
      </w:pPr>
      <w:bookmarkStart w:id="412" w:name="_Toc308080033"/>
      <w:bookmarkStart w:id="413" w:name="_Toc24453338"/>
      <w:r>
        <w:rPr>
          <w:rtl/>
        </w:rPr>
        <w:t>تخاذل بعض المؤمنين عن المناصرة</w:t>
      </w:r>
      <w:bookmarkEnd w:id="412"/>
      <w:bookmarkEnd w:id="413"/>
    </w:p>
    <w:p w14:paraId="3B19B20C" w14:textId="77777777" w:rsidR="00F24E3C" w:rsidRDefault="00F24E3C" w:rsidP="00DB5C31">
      <w:pPr>
        <w:pStyle w:val="libNormal"/>
        <w:rPr>
          <w:rFonts w:hint="cs"/>
          <w:rtl/>
        </w:rPr>
      </w:pPr>
      <w:r>
        <w:rPr>
          <w:rtl/>
        </w:rPr>
        <w:t>ـ</w:t>
      </w:r>
      <w:r>
        <w:rPr>
          <w:rFonts w:hint="cs"/>
          <w:rtl/>
        </w:rPr>
        <w:t xml:space="preserve"> </w:t>
      </w:r>
      <w:r>
        <w:rPr>
          <w:rtl/>
        </w:rPr>
        <w:t>ومع أنّ الظروف لم تكن مساعدة لحشد الناس بما يقتدر به على حرب العدو الشرس</w:t>
      </w:r>
      <w:r>
        <w:rPr>
          <w:rFonts w:hint="cs"/>
          <w:rtl/>
        </w:rPr>
        <w:t xml:space="preserve"> </w:t>
      </w:r>
      <w:r>
        <w:rPr>
          <w:rtl/>
        </w:rPr>
        <w:t>ـ</w:t>
      </w:r>
      <w:r>
        <w:rPr>
          <w:rFonts w:hint="cs"/>
          <w:rtl/>
        </w:rPr>
        <w:t xml:space="preserve"> </w:t>
      </w:r>
      <w:r>
        <w:rPr>
          <w:rtl/>
        </w:rPr>
        <w:t>فقد تمكّن النبي من حشد ثلاثين ألف مقاتل، ولم يكن لهذا النجاح ( في استنهاض عزائم العرب وجمع قواهم بهذه المثابة ) مثيل في تاريخ العرب، على</w:t>
      </w:r>
    </w:p>
    <w:p w14:paraId="63D05AE9" w14:textId="77777777" w:rsidR="00F24E3C" w:rsidRDefault="00F24E3C" w:rsidP="001434A0">
      <w:pPr>
        <w:pStyle w:val="libNormal0"/>
        <w:rPr>
          <w:rFonts w:hint="cs"/>
          <w:rtl/>
        </w:rPr>
      </w:pPr>
      <w:r>
        <w:rPr>
          <w:rtl/>
        </w:rPr>
        <w:br w:type="page"/>
      </w:r>
      <w:r>
        <w:rPr>
          <w:rtl/>
        </w:rPr>
        <w:lastRenderedPageBreak/>
        <w:t>الرغم من الجهود المكثّفة التي كانت يبذلها المنافقون في تثبيط العزائم وإخماد روح الشهادة والفداء في نفوس المسلمين.</w:t>
      </w:r>
    </w:p>
    <w:p w14:paraId="4B3C93B5" w14:textId="77777777" w:rsidR="00F24E3C" w:rsidRDefault="00F24E3C" w:rsidP="00DB5C31">
      <w:pPr>
        <w:pStyle w:val="libNormal"/>
        <w:rPr>
          <w:rtl/>
        </w:rPr>
      </w:pPr>
      <w:r>
        <w:rPr>
          <w:rtl/>
        </w:rPr>
        <w:t xml:space="preserve">وقد ألمح الذكر الحكيم إلى تثاقل جمع من الصحابة ( المؤمنين ) عن الإسهام والمشاركة. قال سبحانه: </w:t>
      </w:r>
    </w:p>
    <w:p w14:paraId="6DFB5247" w14:textId="77777777" w:rsidR="00F24E3C" w:rsidRDefault="00F24E3C" w:rsidP="00DB5C31">
      <w:pPr>
        <w:pStyle w:val="libNormal"/>
        <w:rPr>
          <w:rtl/>
        </w:rPr>
      </w:pPr>
      <w:r w:rsidRPr="0015158F">
        <w:rPr>
          <w:rStyle w:val="libAlaemChar"/>
          <w:rtl/>
        </w:rPr>
        <w:t>(</w:t>
      </w:r>
      <w:r w:rsidRPr="00D900BC">
        <w:rPr>
          <w:rFonts w:hint="cs"/>
          <w:rtl/>
        </w:rPr>
        <w:t xml:space="preserve"> </w:t>
      </w:r>
      <w:r w:rsidRPr="00567513">
        <w:rPr>
          <w:rStyle w:val="libAieChar"/>
          <w:rFonts w:hint="cs"/>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w:t>
      </w:r>
      <w:r w:rsidRPr="00D900BC">
        <w:rPr>
          <w:rtl/>
        </w:rPr>
        <w:t xml:space="preserve"> *</w:t>
      </w:r>
      <w:r>
        <w:rPr>
          <w:rtl/>
        </w:rPr>
        <w:t xml:space="preserve"> </w:t>
      </w:r>
      <w:r w:rsidRPr="00567513">
        <w:rPr>
          <w:rStyle w:val="libAieChar"/>
          <w:rFonts w:hint="cs"/>
          <w:rtl/>
        </w:rPr>
        <w:t>إلّا</w:t>
      </w:r>
      <w:r>
        <w:rPr>
          <w:rtl/>
        </w:rPr>
        <w:t xml:space="preserve"> </w:t>
      </w:r>
      <w:r w:rsidRPr="00567513">
        <w:rPr>
          <w:rStyle w:val="libAieChar"/>
          <w:rFonts w:hint="cs"/>
          <w:rtl/>
        </w:rPr>
        <w:t>تَنفِرُوا يُعَذِّبْكُمْ عَذَابًا أَلِيمًا وَيَسْتَبْدِلْ قَوْمًا غَيْرَكُمْ وَلا تَضُرُّوهُ شَيْئًا وَاللهُ عَلَىٰ كُلِّ شَيْءٍ قَدِيرٌ</w:t>
      </w:r>
      <w:r w:rsidRPr="00D900BC">
        <w:rPr>
          <w:rtl/>
        </w:rPr>
        <w:t xml:space="preserve"> </w:t>
      </w:r>
      <w:r w:rsidRPr="0015158F">
        <w:rPr>
          <w:rStyle w:val="libAlaemChar"/>
          <w:rtl/>
        </w:rPr>
        <w:t>)</w:t>
      </w:r>
      <w:r>
        <w:rPr>
          <w:rtl/>
        </w:rPr>
        <w:t xml:space="preserve"> ( التوبة / 38</w:t>
      </w:r>
      <w:r>
        <w:rPr>
          <w:rFonts w:hint="cs"/>
          <w:rtl/>
        </w:rPr>
        <w:t xml:space="preserve"> </w:t>
      </w:r>
      <w:r>
        <w:rPr>
          <w:rtl/>
        </w:rPr>
        <w:t>ـ</w:t>
      </w:r>
      <w:r>
        <w:rPr>
          <w:rFonts w:hint="cs"/>
          <w:rtl/>
        </w:rPr>
        <w:t xml:space="preserve"> </w:t>
      </w:r>
      <w:r>
        <w:rPr>
          <w:rtl/>
        </w:rPr>
        <w:t>39 ).</w:t>
      </w:r>
    </w:p>
    <w:p w14:paraId="5D907197" w14:textId="77777777" w:rsidR="00F24E3C" w:rsidRDefault="00F24E3C" w:rsidP="00DB5C31">
      <w:pPr>
        <w:pStyle w:val="libNormal"/>
        <w:rPr>
          <w:rtl/>
        </w:rPr>
      </w:pPr>
      <w:r>
        <w:rPr>
          <w:rtl/>
        </w:rPr>
        <w:t xml:space="preserve">وما هو المراد من قوله سبحانه: </w:t>
      </w:r>
      <w:r w:rsidRPr="0015158F">
        <w:rPr>
          <w:rStyle w:val="libAlaemChar"/>
          <w:rtl/>
        </w:rPr>
        <w:t>(</w:t>
      </w:r>
      <w:r w:rsidRPr="00FC7EA9">
        <w:rPr>
          <w:rFonts w:hint="cs"/>
          <w:rtl/>
        </w:rPr>
        <w:t xml:space="preserve"> </w:t>
      </w:r>
      <w:r w:rsidRPr="00567513">
        <w:rPr>
          <w:rStyle w:val="libAieChar"/>
          <w:rFonts w:hint="cs"/>
          <w:rtl/>
        </w:rPr>
        <w:t>وَيَسْتَبْدِلْ قَوْمًا غَيْرَكُمْ</w:t>
      </w:r>
      <w:r w:rsidRPr="00FC7EA9">
        <w:rPr>
          <w:rtl/>
        </w:rPr>
        <w:t xml:space="preserve"> </w:t>
      </w:r>
      <w:r w:rsidRPr="0015158F">
        <w:rPr>
          <w:rStyle w:val="libAlaemChar"/>
          <w:rtl/>
        </w:rPr>
        <w:t>)</w:t>
      </w:r>
      <w:r>
        <w:rPr>
          <w:rtl/>
        </w:rPr>
        <w:t xml:space="preserve"> وقد جاءت تلك الجملة في آيات اُخرى أيضاً</w:t>
      </w:r>
      <w:r>
        <w:rPr>
          <w:rFonts w:hint="cs"/>
          <w:rtl/>
        </w:rPr>
        <w:t xml:space="preserve"> </w:t>
      </w:r>
      <w:r>
        <w:rPr>
          <w:rtl/>
        </w:rPr>
        <w:t>؟</w:t>
      </w:r>
    </w:p>
    <w:p w14:paraId="09629B2E" w14:textId="77777777" w:rsidR="00F24E3C" w:rsidRDefault="00F24E3C" w:rsidP="00DB5C31">
      <w:pPr>
        <w:pStyle w:val="libNormal"/>
        <w:rPr>
          <w:rtl/>
        </w:rPr>
      </w:pPr>
      <w:r>
        <w:rPr>
          <w:rtl/>
        </w:rPr>
        <w:t xml:space="preserve">قال سبحانه: </w:t>
      </w:r>
      <w:r w:rsidRPr="0015158F">
        <w:rPr>
          <w:rStyle w:val="libAlaemChar"/>
          <w:rtl/>
        </w:rPr>
        <w:t>(</w:t>
      </w:r>
      <w:r w:rsidRPr="00FC7EA9">
        <w:rPr>
          <w:rFonts w:hint="cs"/>
          <w:rtl/>
        </w:rPr>
        <w:t xml:space="preserve"> </w:t>
      </w:r>
      <w:r w:rsidRPr="00567513">
        <w:rPr>
          <w:rStyle w:val="libAieChar"/>
          <w:rFonts w:hint="cs"/>
          <w:rtl/>
        </w:rPr>
        <w:t>فَسَوْفَ يَأْتِي اللهُ بِقَوْمٍ يُحِبُّهُمْ وَيُحِبُّونَهُ أَذِلَّةٍ عَلَى المُؤْمِنِينَ أَعِزَّةٍ عَلَى الْكَافِرِينَ يُجَاهِدُونَ فِي سَبِيلِ اللهِ</w:t>
      </w:r>
      <w:r w:rsidRPr="00FC7EA9">
        <w:rPr>
          <w:rtl/>
        </w:rPr>
        <w:t xml:space="preserve"> ... </w:t>
      </w:r>
      <w:r w:rsidRPr="0015158F">
        <w:rPr>
          <w:rStyle w:val="libAlaemChar"/>
          <w:rtl/>
        </w:rPr>
        <w:t>)</w:t>
      </w:r>
      <w:r>
        <w:rPr>
          <w:rtl/>
        </w:rPr>
        <w:t xml:space="preserve"> ( المائدة / 54 ) وقال تعالى: </w:t>
      </w:r>
      <w:r w:rsidRPr="0015158F">
        <w:rPr>
          <w:rStyle w:val="libAlaemChar"/>
          <w:rtl/>
        </w:rPr>
        <w:t>(</w:t>
      </w:r>
      <w:r w:rsidRPr="00FC7EA9">
        <w:rPr>
          <w:rFonts w:hint="cs"/>
          <w:rtl/>
        </w:rPr>
        <w:t xml:space="preserve"> </w:t>
      </w:r>
      <w:r w:rsidRPr="00567513">
        <w:rPr>
          <w:rStyle w:val="libAieChar"/>
          <w:rFonts w:hint="cs"/>
          <w:rtl/>
        </w:rPr>
        <w:t>وَإِن تَتَوَلَّوْا يَسْتَبْدِلْ قَوْمًا غَيْرَكُمْ ثُمَّ لا يَكُونُوا أَمْثَالَكُم</w:t>
      </w:r>
      <w:r w:rsidRPr="00FC7EA9">
        <w:rPr>
          <w:rtl/>
        </w:rPr>
        <w:t xml:space="preserve"> </w:t>
      </w:r>
      <w:r w:rsidRPr="0015158F">
        <w:rPr>
          <w:rStyle w:val="libAlaemChar"/>
          <w:rtl/>
        </w:rPr>
        <w:t>)</w:t>
      </w:r>
      <w:r>
        <w:rPr>
          <w:rtl/>
        </w:rPr>
        <w:t xml:space="preserve"> ( محمد / 38 ).</w:t>
      </w:r>
    </w:p>
    <w:p w14:paraId="26E7E7B7" w14:textId="77777777" w:rsidR="00F24E3C" w:rsidRDefault="00F24E3C" w:rsidP="00DB5C31">
      <w:pPr>
        <w:pStyle w:val="libNormal"/>
        <w:rPr>
          <w:rFonts w:hint="cs"/>
          <w:rtl/>
        </w:rPr>
      </w:pPr>
      <w:r>
        <w:rPr>
          <w:rtl/>
        </w:rPr>
        <w:t xml:space="preserve">وقد فسّرت الآية بأبناء فارس تارة وبأهل اليمن اُخرى وبالذين أسلموا ثالثة، والحق </w:t>
      </w:r>
      <w:r>
        <w:rPr>
          <w:rFonts w:hint="cs"/>
          <w:rtl/>
        </w:rPr>
        <w:t>أ</w:t>
      </w:r>
      <w:r>
        <w:rPr>
          <w:rtl/>
        </w:rPr>
        <w:t xml:space="preserve">نّ الآية تتمتّع عن سعة وعموم تعمّ الطوائف الذين جاءوا بعد نزول الآية، واتّسموا بما فيها من الصفات </w:t>
      </w:r>
      <w:r w:rsidRPr="0015158F">
        <w:rPr>
          <w:rStyle w:val="libAlaemChar"/>
          <w:rtl/>
        </w:rPr>
        <w:t>(</w:t>
      </w:r>
      <w:r w:rsidRPr="00FC7EA9">
        <w:rPr>
          <w:rFonts w:hint="cs"/>
          <w:rtl/>
        </w:rPr>
        <w:t xml:space="preserve"> </w:t>
      </w:r>
      <w:r w:rsidRPr="00567513">
        <w:rPr>
          <w:rStyle w:val="libAieChar"/>
          <w:rFonts w:hint="cs"/>
          <w:rtl/>
        </w:rPr>
        <w:t>يُحِبُّهُمْ وَيُحِبُّونَهُ</w:t>
      </w:r>
      <w:r w:rsidRPr="00FC7EA9">
        <w:rPr>
          <w:rtl/>
        </w:rPr>
        <w:t xml:space="preserve"> ... </w:t>
      </w:r>
      <w:r w:rsidRPr="0015158F">
        <w:rPr>
          <w:rStyle w:val="libAlaemChar"/>
          <w:rtl/>
        </w:rPr>
        <w:t>)</w:t>
      </w:r>
      <w:r>
        <w:rPr>
          <w:rtl/>
        </w:rPr>
        <w:t>.</w:t>
      </w:r>
    </w:p>
    <w:p w14:paraId="29B10D35" w14:textId="77777777" w:rsidR="00F24E3C" w:rsidRDefault="00F24E3C" w:rsidP="00F24E3C">
      <w:pPr>
        <w:pStyle w:val="Heading2"/>
        <w:rPr>
          <w:rFonts w:hint="cs"/>
          <w:rtl/>
        </w:rPr>
      </w:pPr>
      <w:bookmarkStart w:id="414" w:name="_Toc308080034"/>
      <w:bookmarkStart w:id="415" w:name="_Toc24453339"/>
      <w:r>
        <w:rPr>
          <w:rtl/>
        </w:rPr>
        <w:t>نكوص المنافقين عن القتال</w:t>
      </w:r>
      <w:bookmarkEnd w:id="414"/>
      <w:bookmarkEnd w:id="415"/>
    </w:p>
    <w:p w14:paraId="085466CD" w14:textId="77777777" w:rsidR="00F24E3C" w:rsidRDefault="00F24E3C" w:rsidP="00DB5C31">
      <w:pPr>
        <w:pStyle w:val="libNormal"/>
        <w:rPr>
          <w:rFonts w:hint="cs"/>
          <w:rtl/>
        </w:rPr>
      </w:pPr>
      <w:r>
        <w:rPr>
          <w:rtl/>
        </w:rPr>
        <w:t>كانت وقعة تبوك محكّاً لتمحيص المسلمين، وثباتهم على الحق ومفاداتهم الرسول بأنفسهم و</w:t>
      </w:r>
      <w:r>
        <w:rPr>
          <w:rFonts w:hint="cs"/>
          <w:rtl/>
        </w:rPr>
        <w:t>أ</w:t>
      </w:r>
      <w:r>
        <w:rPr>
          <w:rtl/>
        </w:rPr>
        <w:t>موالهم. كيف وقد كانت المسافة بين المدينة وتبوك تقرب من ستمائة كيلومتراً، وكانت الركائب المعدّة للمسير تغطّي معشارهم، وكان زادهم الشعير المسوّس، والإهالة السخنة والتمر الزهيد، ففي خضمّ تلك الظروف</w:t>
      </w:r>
    </w:p>
    <w:p w14:paraId="28F870F5" w14:textId="77777777" w:rsidR="00F24E3C" w:rsidRDefault="00F24E3C" w:rsidP="001434A0">
      <w:pPr>
        <w:pStyle w:val="libNormal0"/>
        <w:rPr>
          <w:rtl/>
        </w:rPr>
      </w:pPr>
      <w:r w:rsidRPr="00C45DA8">
        <w:rPr>
          <w:rtl/>
        </w:rPr>
        <w:br w:type="page"/>
      </w:r>
      <w:r>
        <w:rPr>
          <w:rtl/>
        </w:rPr>
        <w:lastRenderedPageBreak/>
        <w:t>العصيبة، سعى المنافقون لإخماد همم المسلمين، وكسر شوكتهم، فكشف الله عنهم لقاء تآمرهم على الإسلام، ما كانوا يبطنونه ويخفونه من ضغائن و</w:t>
      </w:r>
      <w:r>
        <w:rPr>
          <w:rFonts w:hint="cs"/>
          <w:rtl/>
        </w:rPr>
        <w:t>أ</w:t>
      </w:r>
      <w:r>
        <w:rPr>
          <w:rtl/>
        </w:rPr>
        <w:t>حقاد، وقد كرّست سورة التوبة ثقلها الأكبر على بيان تآمر اُولئك، وقد كانوا يتذرّعون بأعذار وترّهات خاوية، ويستأذنون من النبي للبقاء في المدينة وعدم المساهمة في الجهاد. نعم ما</w:t>
      </w:r>
      <w:r>
        <w:rPr>
          <w:rFonts w:hint="cs"/>
          <w:rtl/>
        </w:rPr>
        <w:t xml:space="preserve"> </w:t>
      </w:r>
      <w:r>
        <w:rPr>
          <w:rtl/>
        </w:rPr>
        <w:t>كانوا يعتذرون به لم يكن سبباً حقيقيّاً لتثاقلهم، و</w:t>
      </w:r>
      <w:r>
        <w:rPr>
          <w:rFonts w:hint="cs"/>
          <w:rtl/>
        </w:rPr>
        <w:t>إ</w:t>
      </w:r>
      <w:r>
        <w:rPr>
          <w:rtl/>
        </w:rPr>
        <w:t xml:space="preserve">نّما السبب فيه هو: </w:t>
      </w:r>
    </w:p>
    <w:p w14:paraId="5E124077" w14:textId="77777777" w:rsidR="00F24E3C" w:rsidRDefault="00F24E3C" w:rsidP="00DB5C31">
      <w:pPr>
        <w:pStyle w:val="libNormal"/>
        <w:rPr>
          <w:rtl/>
        </w:rPr>
      </w:pPr>
      <w:r>
        <w:rPr>
          <w:rtl/>
        </w:rPr>
        <w:t>1 ـ علمهم بأنّ النبي لا</w:t>
      </w:r>
      <w:r>
        <w:rPr>
          <w:rFonts w:hint="cs"/>
          <w:rtl/>
        </w:rPr>
        <w:t xml:space="preserve"> </w:t>
      </w:r>
      <w:r>
        <w:rPr>
          <w:rtl/>
        </w:rPr>
        <w:t>يصيب غنيمة.</w:t>
      </w:r>
    </w:p>
    <w:p w14:paraId="7D4010C9" w14:textId="77777777" w:rsidR="00F24E3C" w:rsidRDefault="00F24E3C" w:rsidP="00DB5C31">
      <w:pPr>
        <w:pStyle w:val="libNormal"/>
        <w:rPr>
          <w:rtl/>
        </w:rPr>
      </w:pPr>
      <w:r>
        <w:rPr>
          <w:rtl/>
        </w:rPr>
        <w:t>2 ـ بعد الطريق.</w:t>
      </w:r>
    </w:p>
    <w:p w14:paraId="1DD0DD04" w14:textId="77777777" w:rsidR="00F24E3C" w:rsidRDefault="00F24E3C" w:rsidP="00DB5C31">
      <w:pPr>
        <w:pStyle w:val="libNormal"/>
        <w:rPr>
          <w:rtl/>
        </w:rPr>
      </w:pPr>
      <w:r>
        <w:rPr>
          <w:rtl/>
        </w:rPr>
        <w:t>3 ـ شدّة الحر وحمّارة القيظ.</w:t>
      </w:r>
    </w:p>
    <w:p w14:paraId="70BBAECD" w14:textId="77777777" w:rsidR="00F24E3C" w:rsidRDefault="00F24E3C" w:rsidP="00DB5C31">
      <w:pPr>
        <w:pStyle w:val="libNormal"/>
        <w:rPr>
          <w:rtl/>
        </w:rPr>
      </w:pPr>
      <w:r>
        <w:rPr>
          <w:rtl/>
        </w:rPr>
        <w:t>وقد كشف الوحي عن سرّ تثبّطهم وتثاقلهم و</w:t>
      </w:r>
      <w:r>
        <w:rPr>
          <w:rFonts w:hint="cs"/>
          <w:rtl/>
        </w:rPr>
        <w:t>أ</w:t>
      </w:r>
      <w:r>
        <w:rPr>
          <w:rtl/>
        </w:rPr>
        <w:t xml:space="preserve">لمع إلى الوجهين الأوّلين بقوله: </w:t>
      </w:r>
    </w:p>
    <w:p w14:paraId="6B2DF232" w14:textId="77777777" w:rsidR="00F24E3C" w:rsidRDefault="00F24E3C" w:rsidP="00DB5C31">
      <w:pPr>
        <w:pStyle w:val="libNormal"/>
        <w:rPr>
          <w:rtl/>
        </w:rPr>
      </w:pPr>
      <w:r w:rsidRPr="0015158F">
        <w:rPr>
          <w:rStyle w:val="libAlaemChar"/>
          <w:rtl/>
        </w:rPr>
        <w:t>(</w:t>
      </w:r>
      <w:r w:rsidRPr="00FC7EA9">
        <w:rPr>
          <w:rFonts w:hint="cs"/>
          <w:rtl/>
        </w:rPr>
        <w:t xml:space="preserve"> </w:t>
      </w:r>
      <w:r w:rsidRPr="00567513">
        <w:rPr>
          <w:rStyle w:val="libAieChar"/>
          <w:rFonts w:hint="cs"/>
          <w:rtl/>
        </w:rPr>
        <w:t>لَوْ كَانَ عَرَضًا قَرِيبًا وَسَفَرًا قَاصِدًا لاَّتَّبَعُوكَ وَلَٰكِن بَعُدَتْ عَلَيْهِمُ الشُّقَّةُ وَسَيَحْلِفُونَ بِاللهِ لَوِ اسْتَطَعْنَا لَخَرَجْنَا مَعَكُمْ يُهْلِكُونَ أَنفُسَهُمْ وَاللهُ يَعْلَمُ إِنَّهُمْ لَكَاذِبُونَ</w:t>
      </w:r>
      <w:r w:rsidRPr="00FC7EA9">
        <w:rPr>
          <w:rtl/>
        </w:rPr>
        <w:t xml:space="preserve"> </w:t>
      </w:r>
      <w:r w:rsidRPr="0015158F">
        <w:rPr>
          <w:rStyle w:val="libAlaemChar"/>
          <w:rtl/>
        </w:rPr>
        <w:t>)</w:t>
      </w:r>
      <w:r>
        <w:rPr>
          <w:rtl/>
        </w:rPr>
        <w:t xml:space="preserve"> ( التوبة / 42 ).</w:t>
      </w:r>
    </w:p>
    <w:p w14:paraId="5CB14E97" w14:textId="77777777" w:rsidR="00F24E3C" w:rsidRDefault="00F24E3C" w:rsidP="00DB5C31">
      <w:pPr>
        <w:pStyle w:val="libNormal"/>
        <w:rPr>
          <w:rtl/>
        </w:rPr>
      </w:pPr>
      <w:r>
        <w:rPr>
          <w:rtl/>
        </w:rPr>
        <w:t xml:space="preserve">وفي هذه الآية إلماع إلى السببين الأوّلين اللّذين عاقاهم عن المساهمة: </w:t>
      </w:r>
    </w:p>
    <w:p w14:paraId="1920DC63"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يريد أنّه لو كان في ما دعوتهم إليه منفعة قريبة المنال لم يكن في الوصول إليها عناء كبير لاتّبعوك كما يقول: </w:t>
      </w:r>
      <w:r w:rsidRPr="0015158F">
        <w:rPr>
          <w:rStyle w:val="libAlaemChar"/>
          <w:rtl/>
        </w:rPr>
        <w:t>(</w:t>
      </w:r>
      <w:r w:rsidRPr="00FC7EA9">
        <w:rPr>
          <w:rFonts w:hint="cs"/>
          <w:rtl/>
        </w:rPr>
        <w:t xml:space="preserve"> </w:t>
      </w:r>
      <w:r w:rsidRPr="00567513">
        <w:rPr>
          <w:rStyle w:val="libAieChar"/>
          <w:rFonts w:hint="cs"/>
          <w:rtl/>
        </w:rPr>
        <w:t>لَوْ كَانَ عَرَضًا قَرِيبًا</w:t>
      </w:r>
      <w:r w:rsidRPr="00FC7EA9">
        <w:rPr>
          <w:rtl/>
        </w:rPr>
        <w:t xml:space="preserve"> </w:t>
      </w:r>
      <w:r w:rsidRPr="0015158F">
        <w:rPr>
          <w:rStyle w:val="libAlaemChar"/>
          <w:rtl/>
        </w:rPr>
        <w:t>)</w:t>
      </w:r>
      <w:r>
        <w:rPr>
          <w:rtl/>
        </w:rPr>
        <w:t>.</w:t>
      </w:r>
    </w:p>
    <w:p w14:paraId="1CB37A2A"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لو كان السفر سفراً هيّناً لا</w:t>
      </w:r>
      <w:r>
        <w:rPr>
          <w:rFonts w:hint="cs"/>
          <w:rtl/>
        </w:rPr>
        <w:t xml:space="preserve"> </w:t>
      </w:r>
      <w:r>
        <w:rPr>
          <w:rtl/>
        </w:rPr>
        <w:t xml:space="preserve">تعب فيه لأسرعوا بالنفر إليه إذ حبّ المال أمر طبيعي خصوصاً إذا كانت سهلة المأخذ قريبة المنال كما يقول: </w:t>
      </w:r>
      <w:r w:rsidRPr="0015158F">
        <w:rPr>
          <w:rStyle w:val="libAlaemChar"/>
          <w:rtl/>
        </w:rPr>
        <w:t>(</w:t>
      </w:r>
      <w:r w:rsidRPr="00FC7EA9">
        <w:rPr>
          <w:rFonts w:hint="cs"/>
          <w:rtl/>
        </w:rPr>
        <w:t xml:space="preserve"> </w:t>
      </w:r>
      <w:r w:rsidRPr="00567513">
        <w:rPr>
          <w:rStyle w:val="libAieChar"/>
          <w:rFonts w:hint="cs"/>
          <w:rtl/>
        </w:rPr>
        <w:t>سَفَرًا قَاصِدًا</w:t>
      </w:r>
      <w:r w:rsidRPr="00FC7EA9">
        <w:rPr>
          <w:rtl/>
        </w:rPr>
        <w:t xml:space="preserve"> </w:t>
      </w:r>
      <w:r w:rsidRPr="0015158F">
        <w:rPr>
          <w:rStyle w:val="libAlaemChar"/>
          <w:rtl/>
        </w:rPr>
        <w:t>)</w:t>
      </w:r>
      <w:r>
        <w:rPr>
          <w:rtl/>
        </w:rPr>
        <w:t>.</w:t>
      </w:r>
    </w:p>
    <w:p w14:paraId="2C625994" w14:textId="77777777" w:rsidR="00F24E3C" w:rsidRDefault="00F24E3C" w:rsidP="00DB5C31">
      <w:pPr>
        <w:pStyle w:val="libNormal"/>
        <w:rPr>
          <w:rFonts w:hint="cs"/>
          <w:rtl/>
        </w:rPr>
      </w:pPr>
      <w:r>
        <w:rPr>
          <w:rtl/>
        </w:rPr>
        <w:t>ول</w:t>
      </w:r>
      <w:r>
        <w:rPr>
          <w:rFonts w:hint="cs"/>
          <w:rtl/>
        </w:rPr>
        <w:t>ـ</w:t>
      </w:r>
      <w:r>
        <w:rPr>
          <w:rtl/>
        </w:rPr>
        <w:t xml:space="preserve">مّا بعدت عليهم الشقّة أوّلاً ولم يكونوا مطمئنّين بالوصول إلى المال ثانياً انصرفوا عن المساهمة، ولكنّهم لحفظ مكانتهم بين المسلمين كانوا يحلفون للرسول بعدم استطاعتهم للخروج، وهم كاذبون في حلفهم كما يقول سبحانه: </w:t>
      </w:r>
      <w:r w:rsidRPr="0015158F">
        <w:rPr>
          <w:rStyle w:val="libAlaemChar"/>
          <w:rtl/>
        </w:rPr>
        <w:t>(</w:t>
      </w:r>
      <w:r w:rsidRPr="00FC7EA9">
        <w:rPr>
          <w:rFonts w:hint="cs"/>
          <w:rtl/>
        </w:rPr>
        <w:t xml:space="preserve"> </w:t>
      </w:r>
      <w:r w:rsidRPr="00567513">
        <w:rPr>
          <w:rStyle w:val="libAieChar"/>
          <w:rFonts w:hint="cs"/>
          <w:rtl/>
        </w:rPr>
        <w:t>وَسَيَحْلِفُونَ بِاللهِ لَوِ اسْتَطَعْنَا لَخَرَجْنَا مَعَكُمْ يُهْلِكُونَ أَنفُسَهُمْ وَاللهُ يَعْلَمُ إِنَّهُمْ لَكَاذِبُونَ</w:t>
      </w:r>
      <w:r w:rsidRPr="00FC7EA9">
        <w:rPr>
          <w:rtl/>
        </w:rPr>
        <w:t xml:space="preserve"> </w:t>
      </w:r>
      <w:r w:rsidRPr="0015158F">
        <w:rPr>
          <w:rStyle w:val="libAlaemChar"/>
          <w:rtl/>
        </w:rPr>
        <w:t>)</w:t>
      </w:r>
      <w:r>
        <w:rPr>
          <w:rtl/>
        </w:rPr>
        <w:t>.</w:t>
      </w:r>
    </w:p>
    <w:p w14:paraId="54133EB5" w14:textId="77777777" w:rsidR="00F24E3C" w:rsidRDefault="00F24E3C" w:rsidP="00DB5C31">
      <w:pPr>
        <w:pStyle w:val="libNormal"/>
        <w:rPr>
          <w:rtl/>
        </w:rPr>
      </w:pPr>
      <w:r w:rsidRPr="0037555C">
        <w:rPr>
          <w:rtl/>
        </w:rPr>
        <w:br w:type="page"/>
      </w:r>
      <w:r>
        <w:rPr>
          <w:rtl/>
        </w:rPr>
        <w:lastRenderedPageBreak/>
        <w:t xml:space="preserve">وقد ألمع إلى السبب الثالث بقوله: </w:t>
      </w:r>
      <w:r w:rsidRPr="0015158F">
        <w:rPr>
          <w:rStyle w:val="libAlaemChar"/>
          <w:rtl/>
        </w:rPr>
        <w:t>(</w:t>
      </w:r>
      <w:r w:rsidRPr="00FC7EA9">
        <w:rPr>
          <w:rFonts w:hint="cs"/>
          <w:rtl/>
        </w:rPr>
        <w:t xml:space="preserve"> </w:t>
      </w:r>
      <w:r w:rsidRPr="00567513">
        <w:rPr>
          <w:rStyle w:val="libAieChar"/>
          <w:rFonts w:hint="cs"/>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r w:rsidRPr="00FC7EA9">
        <w:rPr>
          <w:rtl/>
        </w:rPr>
        <w:t xml:space="preserve"> </w:t>
      </w:r>
      <w:r w:rsidRPr="0015158F">
        <w:rPr>
          <w:rStyle w:val="libAlaemChar"/>
          <w:rtl/>
        </w:rPr>
        <w:t>)</w:t>
      </w:r>
      <w:r>
        <w:rPr>
          <w:rtl/>
        </w:rPr>
        <w:t xml:space="preserve"> ( التوبة / 81 ).</w:t>
      </w:r>
    </w:p>
    <w:p w14:paraId="01598B96" w14:textId="77777777" w:rsidR="00F24E3C" w:rsidRDefault="00F24E3C" w:rsidP="00DB5C31">
      <w:pPr>
        <w:pStyle w:val="libNormal"/>
        <w:rPr>
          <w:rtl/>
        </w:rPr>
      </w:pPr>
      <w:r>
        <w:rPr>
          <w:rtl/>
        </w:rPr>
        <w:t>كان المنافقون يقولون لإخوانهم لا</w:t>
      </w:r>
      <w:r>
        <w:rPr>
          <w:rFonts w:hint="cs"/>
          <w:rtl/>
        </w:rPr>
        <w:t xml:space="preserve"> </w:t>
      </w:r>
      <w:r>
        <w:rPr>
          <w:rtl/>
        </w:rPr>
        <w:t>تنفروا في حرّ الصيف والله سبحانه فنّد آراءهم وسفّه أحلامهم بأنّ نار جهنّم المعدّة للعصاة أشدّ حرّاً من تلك الأيّام، لأنّ ذلك الحرّ تحتمله الأجسام و</w:t>
      </w:r>
      <w:r>
        <w:rPr>
          <w:rFonts w:hint="cs"/>
          <w:rtl/>
        </w:rPr>
        <w:t>أ</w:t>
      </w:r>
      <w:r>
        <w:rPr>
          <w:rtl/>
        </w:rPr>
        <w:t>مّا نار جهنّم فتلفح الوجوه وتنضج الجلود، وعلى ذلك ينبغي عليهم أن يضحكوا قليلاً وبيكوا كثيراً.</w:t>
      </w:r>
    </w:p>
    <w:p w14:paraId="634CA732" w14:textId="77777777" w:rsidR="00F24E3C" w:rsidRDefault="00F24E3C" w:rsidP="00DB5C31">
      <w:pPr>
        <w:pStyle w:val="libNormal"/>
        <w:rPr>
          <w:rtl/>
        </w:rPr>
      </w:pPr>
      <w:r>
        <w:rPr>
          <w:rtl/>
        </w:rPr>
        <w:t>هذه سيرة المنافقين وضعفاء الإيمان في كل عصر يعتذرون في الصيف بشدّة الحرّ، وفي الشتاء بشدّة البرد، ولكنّها أعذار ظاهريّة اتّخذوها واجهة لستر ما هو السبب الحقيقي لترك المساهمة.</w:t>
      </w:r>
    </w:p>
    <w:p w14:paraId="0EB721BA" w14:textId="0B69D717" w:rsidR="00F24E3C" w:rsidRDefault="00F24E3C" w:rsidP="00DB5C31">
      <w:pPr>
        <w:pStyle w:val="libNormal"/>
        <w:rPr>
          <w:rtl/>
        </w:rPr>
      </w:pPr>
      <w:r>
        <w:rPr>
          <w:rtl/>
        </w:rPr>
        <w:t>والتاريخ يعيد نفسه. كان علي</w:t>
      </w:r>
      <w:r>
        <w:rPr>
          <w:rFonts w:hint="cs"/>
          <w:rtl/>
        </w:rPr>
        <w:t>ٌّ</w:t>
      </w:r>
      <w:r>
        <w:rPr>
          <w:rtl/>
        </w:rPr>
        <w:t xml:space="preserve"> </w:t>
      </w:r>
      <w:r w:rsidR="00DC6014" w:rsidRPr="00DC6014">
        <w:rPr>
          <w:rStyle w:val="libAlaemChar"/>
          <w:rFonts w:hint="cs"/>
          <w:rtl/>
        </w:rPr>
        <w:t>عليه‌السلام</w:t>
      </w:r>
      <w:r>
        <w:rPr>
          <w:rtl/>
        </w:rPr>
        <w:t xml:space="preserve"> يأمر أصحابه بالجهاد ضد العدو وهم يتثاقلون إلى الأرض، يعتذرون بمثل تلك الأعذار، يقول الإمام: « فإذا أمرتكم بالسير إليهم في أيّام الصيف، قلتم: هذه حمارة القيظ أمهلنا يُسَبَّخَ عنّا الحرّ، و</w:t>
      </w:r>
      <w:r>
        <w:rPr>
          <w:rFonts w:hint="cs"/>
          <w:rtl/>
        </w:rPr>
        <w:t>إ</w:t>
      </w:r>
      <w:r>
        <w:rPr>
          <w:rtl/>
        </w:rPr>
        <w:t>ذا أمرتكم بالسير إليهم في الشتاء، قلتم: هذه صبارّة القرّ أمهلنا ينسلخ عنّا البرد، أكلّ هذا فراراً من الحرّ والقرّ، فإذا كنتم من الحرّ والقرّ تفرّون فأنتم والله من السيف أفر، يا أشباه الرجال ولا</w:t>
      </w:r>
      <w:r>
        <w:rPr>
          <w:rFonts w:hint="cs"/>
          <w:rtl/>
        </w:rPr>
        <w:t xml:space="preserve"> </w:t>
      </w:r>
      <w:r>
        <w:rPr>
          <w:rtl/>
        </w:rPr>
        <w:t>رجال</w:t>
      </w:r>
      <w:r>
        <w:rPr>
          <w:rFonts w:hint="cs"/>
          <w:rtl/>
        </w:rPr>
        <w:t xml:space="preserve"> </w:t>
      </w:r>
      <w:r>
        <w:rPr>
          <w:rtl/>
        </w:rPr>
        <w:t xml:space="preserve">! ... » </w:t>
      </w:r>
      <w:r w:rsidRPr="002B6E16">
        <w:rPr>
          <w:rStyle w:val="libFootnotenumChar"/>
          <w:rtl/>
        </w:rPr>
        <w:t>(1)</w:t>
      </w:r>
      <w:r>
        <w:rPr>
          <w:rtl/>
        </w:rPr>
        <w:t>.</w:t>
      </w:r>
    </w:p>
    <w:p w14:paraId="2295A57A" w14:textId="77777777" w:rsidR="00F24E3C" w:rsidRDefault="00F24E3C" w:rsidP="00DB5C31">
      <w:pPr>
        <w:pStyle w:val="libNormal"/>
        <w:rPr>
          <w:rtl/>
        </w:rPr>
      </w:pPr>
      <w:r>
        <w:rPr>
          <w:rtl/>
        </w:rPr>
        <w:t xml:space="preserve">إلى هنا وقفنا على الأسباب الواقعيّة التي ثبّطت عزائم المنافقين عن المساهمة في الجهاد، ثمّ إنّهم كانوا ينتحلون الأعذار الواهية، ليستأذنوا النبي في القعود والتخلّف، وكان النبي يأذن لهم، فتزل الوحي وقال: </w:t>
      </w:r>
      <w:r w:rsidRPr="0015158F">
        <w:rPr>
          <w:rStyle w:val="libAlaemChar"/>
          <w:rtl/>
        </w:rPr>
        <w:t>(</w:t>
      </w:r>
      <w:r w:rsidRPr="00FC7EA9">
        <w:rPr>
          <w:rFonts w:hint="cs"/>
          <w:rtl/>
        </w:rPr>
        <w:t xml:space="preserve"> </w:t>
      </w:r>
      <w:r w:rsidRPr="00567513">
        <w:rPr>
          <w:rStyle w:val="libAieChar"/>
          <w:rFonts w:hint="cs"/>
          <w:rtl/>
        </w:rPr>
        <w:t>عَفَا اللهُ عَنكَ لِمَ أَذِنتَ لَهُمْ حَتَّىٰ يَتَبَيَّنَ لَكَ الَّذِينَ صَدَقُوا وَتَعْلَمَ الْكَاذِبِينَ</w:t>
      </w:r>
      <w:r w:rsidRPr="00FC7EA9">
        <w:rPr>
          <w:rtl/>
        </w:rPr>
        <w:t xml:space="preserve"> </w:t>
      </w:r>
      <w:r w:rsidRPr="0015158F">
        <w:rPr>
          <w:rStyle w:val="libAlaemChar"/>
          <w:rtl/>
        </w:rPr>
        <w:t>)</w:t>
      </w:r>
      <w:r>
        <w:rPr>
          <w:rtl/>
        </w:rPr>
        <w:t xml:space="preserve"> ( التوبة / 43 ).</w:t>
      </w:r>
    </w:p>
    <w:p w14:paraId="61FA090B" w14:textId="0B16F5CD" w:rsidR="00F24E3C" w:rsidRDefault="00F24E3C" w:rsidP="00DB5C31">
      <w:pPr>
        <w:pStyle w:val="libNormal"/>
        <w:rPr>
          <w:rFonts w:hint="cs"/>
          <w:rtl/>
        </w:rPr>
      </w:pPr>
      <w:r>
        <w:rPr>
          <w:rtl/>
        </w:rPr>
        <w:t xml:space="preserve">وهل الآية تدلّ على أنّ إذنه </w:t>
      </w:r>
      <w:r w:rsidR="00DC6014" w:rsidRPr="00DC6014">
        <w:rPr>
          <w:rStyle w:val="libAlaemChar"/>
          <w:rFonts w:hint="cs"/>
          <w:rtl/>
        </w:rPr>
        <w:t>صلى‌الله‌عليه‌وآله</w:t>
      </w:r>
      <w:r>
        <w:rPr>
          <w:rtl/>
        </w:rPr>
        <w:t xml:space="preserve"> كان على خلاف</w:t>
      </w:r>
    </w:p>
    <w:p w14:paraId="5039CF06" w14:textId="77777777" w:rsidR="00F24E3C" w:rsidRDefault="00F24E3C" w:rsidP="001434A0">
      <w:pPr>
        <w:pStyle w:val="libLine"/>
        <w:rPr>
          <w:rtl/>
        </w:rPr>
      </w:pPr>
      <w:r>
        <w:rPr>
          <w:rtl/>
        </w:rPr>
        <w:t>__________________</w:t>
      </w:r>
    </w:p>
    <w:p w14:paraId="54C805D3" w14:textId="77777777" w:rsidR="00F24E3C" w:rsidRDefault="00F24E3C" w:rsidP="005D7614">
      <w:pPr>
        <w:pStyle w:val="libFootnote0"/>
        <w:rPr>
          <w:rtl/>
        </w:rPr>
      </w:pPr>
      <w:r>
        <w:rPr>
          <w:rFonts w:hint="cs"/>
          <w:rtl/>
        </w:rPr>
        <w:t>(</w:t>
      </w:r>
      <w:r>
        <w:rPr>
          <w:rtl/>
        </w:rPr>
        <w:t>1</w:t>
      </w:r>
      <w:r>
        <w:rPr>
          <w:rFonts w:hint="cs"/>
          <w:rtl/>
        </w:rPr>
        <w:t>)</w:t>
      </w:r>
      <w:r>
        <w:rPr>
          <w:rtl/>
        </w:rPr>
        <w:t xml:space="preserve"> نهج البلاغة: الخطبة</w:t>
      </w:r>
      <w:r>
        <w:rPr>
          <w:rFonts w:hint="cs"/>
          <w:rtl/>
        </w:rPr>
        <w:t xml:space="preserve"> </w:t>
      </w:r>
      <w:r>
        <w:rPr>
          <w:rtl/>
        </w:rPr>
        <w:t>27.</w:t>
      </w:r>
    </w:p>
    <w:p w14:paraId="18945808" w14:textId="77777777" w:rsidR="00F24E3C" w:rsidRDefault="00F24E3C" w:rsidP="001434A0">
      <w:pPr>
        <w:pStyle w:val="libNormal0"/>
        <w:rPr>
          <w:rtl/>
        </w:rPr>
      </w:pPr>
      <w:r w:rsidRPr="002F51C6">
        <w:rPr>
          <w:rtl/>
        </w:rPr>
        <w:br w:type="page"/>
      </w:r>
      <w:r>
        <w:rPr>
          <w:rtl/>
        </w:rPr>
        <w:lastRenderedPageBreak/>
        <w:t>المصلحة وناجماً عن سوء تدبيره، وبالتالي كان ذنباً ومعصية، أو أنّ الآية خرجت لبيان أمر آخر</w:t>
      </w:r>
      <w:r>
        <w:rPr>
          <w:rFonts w:hint="cs"/>
          <w:rtl/>
        </w:rPr>
        <w:t xml:space="preserve"> </w:t>
      </w:r>
      <w:r>
        <w:rPr>
          <w:rtl/>
        </w:rPr>
        <w:t>؟ والصحيح هو الثاني و</w:t>
      </w:r>
      <w:r>
        <w:rPr>
          <w:rFonts w:hint="cs"/>
          <w:rtl/>
        </w:rPr>
        <w:t>إ</w:t>
      </w:r>
      <w:r>
        <w:rPr>
          <w:rtl/>
        </w:rPr>
        <w:t xml:space="preserve">ليك البيان: </w:t>
      </w:r>
    </w:p>
    <w:p w14:paraId="0E01DF5C" w14:textId="77777777" w:rsidR="00F24E3C" w:rsidRDefault="00F24E3C" w:rsidP="00DB5C31">
      <w:pPr>
        <w:pStyle w:val="libNormal"/>
        <w:rPr>
          <w:rtl/>
        </w:rPr>
      </w:pPr>
      <w:r>
        <w:rPr>
          <w:rtl/>
        </w:rPr>
        <w:t>إنّ دراسة الموضوع توقفنا على أنّ إذن رسول الله كان مقروناً بالمصلحة إذ لولاه فلا</w:t>
      </w:r>
      <w:r>
        <w:rPr>
          <w:rFonts w:hint="cs"/>
          <w:rtl/>
        </w:rPr>
        <w:t xml:space="preserve"> </w:t>
      </w:r>
      <w:r>
        <w:rPr>
          <w:rtl/>
        </w:rPr>
        <w:t xml:space="preserve">يخلوا حالهم بين أن يكونوا مطيعين أو عاصين، فلو أطاعوه وساهموا المسلمين لكان ضررهم أكثر من نفعهم لقوله سبحانه: </w:t>
      </w:r>
      <w:r w:rsidRPr="0015158F">
        <w:rPr>
          <w:rStyle w:val="libAlaemChar"/>
          <w:rtl/>
        </w:rPr>
        <w:t>(</w:t>
      </w:r>
      <w:r w:rsidRPr="00FC7EA9">
        <w:rPr>
          <w:rFonts w:hint="cs"/>
          <w:rtl/>
        </w:rPr>
        <w:t xml:space="preserve"> </w:t>
      </w:r>
      <w:r w:rsidRPr="00567513">
        <w:rPr>
          <w:rStyle w:val="libAieChar"/>
          <w:rFonts w:hint="cs"/>
          <w:rtl/>
        </w:rPr>
        <w:t>لَوْ خَرَجُوا فِيكُم مَّا زَادُوكُمْ إلّا خَبَالاً وَلأَوْضَعُوا خِلالَكُمْ يَبْغُونَكُمُ الْفِتْنَةَ وَفِيكُمْ سَمَّاعُونَ لَهُمْ وَاللهُ عَلِيمٌ بِالظَّالِمِينَ</w:t>
      </w:r>
      <w:r w:rsidRPr="00FC7EA9">
        <w:rPr>
          <w:rtl/>
        </w:rPr>
        <w:t xml:space="preserve"> </w:t>
      </w:r>
      <w:r w:rsidRPr="0015158F">
        <w:rPr>
          <w:rStyle w:val="libAlaemChar"/>
          <w:rtl/>
        </w:rPr>
        <w:t>)</w:t>
      </w:r>
      <w:r>
        <w:rPr>
          <w:rtl/>
        </w:rPr>
        <w:t xml:space="preserve"> ( التوبة / 47 ).</w:t>
      </w:r>
    </w:p>
    <w:p w14:paraId="78E28597" w14:textId="5C7EB1F1" w:rsidR="00F24E3C" w:rsidRDefault="00F24E3C" w:rsidP="00DB5C31">
      <w:pPr>
        <w:pStyle w:val="libNormal"/>
        <w:rPr>
          <w:rtl/>
        </w:rPr>
      </w:pPr>
      <w:r>
        <w:rPr>
          <w:rtl/>
        </w:rPr>
        <w:t xml:space="preserve">ولأجل أنّ ضررهم كان أكثر من نفعهم، أمر النبي </w:t>
      </w:r>
      <w:r w:rsidR="00DC6014" w:rsidRPr="00DC6014">
        <w:rPr>
          <w:rStyle w:val="libAlaemChar"/>
          <w:rFonts w:hint="cs"/>
          <w:rtl/>
        </w:rPr>
        <w:t>صلى‌الله‌عليه‌وآله</w:t>
      </w:r>
      <w:r>
        <w:rPr>
          <w:rtl/>
        </w:rPr>
        <w:t xml:space="preserve"> أن لا</w:t>
      </w:r>
      <w:r>
        <w:rPr>
          <w:rFonts w:hint="cs"/>
          <w:rtl/>
        </w:rPr>
        <w:t xml:space="preserve"> </w:t>
      </w:r>
      <w:r>
        <w:rPr>
          <w:rtl/>
        </w:rPr>
        <w:t xml:space="preserve">يشاركهم في الجهاد ولو طلبوا منه، قال سبحانه: </w:t>
      </w:r>
      <w:r w:rsidRPr="0015158F">
        <w:rPr>
          <w:rStyle w:val="libAlaemChar"/>
          <w:rtl/>
        </w:rPr>
        <w:t>(</w:t>
      </w:r>
      <w:r w:rsidRPr="00FC7EA9">
        <w:rPr>
          <w:rFonts w:hint="cs"/>
          <w:rtl/>
        </w:rPr>
        <w:t xml:space="preserve"> </w:t>
      </w:r>
      <w:r w:rsidRPr="00567513">
        <w:rPr>
          <w:rStyle w:val="libAieChar"/>
          <w:rFonts w:hint="cs"/>
          <w:rtl/>
        </w:rPr>
        <w:t>فَإِن رَّجَعَكَ اللهُ إِلَىٰ طَائِفَةٍ مِّنْهُمْ فَاسْتَأْذَنُوكَ لِلْخُرُوجِ فَقُل لَّن تَخْرُجُوا مَعِيَ أَبَدًا وَلَن تُقَاتِلُوا مَعِيَ عَدُوًّا إِنَّكُمْ رَضِيتُم بِالْقُعُودِ أَوَّلَ مَرَّةٍ فَاقْعُدُوا مَعَ الخَالِفِينَ</w:t>
      </w:r>
      <w:r w:rsidRPr="00FC7EA9">
        <w:rPr>
          <w:rtl/>
        </w:rPr>
        <w:t xml:space="preserve"> </w:t>
      </w:r>
      <w:r w:rsidRPr="0015158F">
        <w:rPr>
          <w:rStyle w:val="libAlaemChar"/>
          <w:rtl/>
        </w:rPr>
        <w:t>)</w:t>
      </w:r>
      <w:r>
        <w:rPr>
          <w:rtl/>
        </w:rPr>
        <w:t xml:space="preserve"> ( التوبة / 83 ).</w:t>
      </w:r>
    </w:p>
    <w:p w14:paraId="252BE266" w14:textId="7B0B3B96" w:rsidR="00F24E3C" w:rsidRDefault="00F24E3C" w:rsidP="00DB5C31">
      <w:pPr>
        <w:pStyle w:val="libNormal"/>
        <w:rPr>
          <w:rtl/>
        </w:rPr>
      </w:pPr>
      <w:r>
        <w:rPr>
          <w:rtl/>
        </w:rPr>
        <w:t xml:space="preserve">ولو خالفوا واثّاقلوا إلى الأرض لكان الفساد أعظم، لأنّ المخالفة الواضحة توجب تهبيط عظمة النبي </w:t>
      </w:r>
      <w:r w:rsidR="00DC6014" w:rsidRPr="00DC6014">
        <w:rPr>
          <w:rStyle w:val="libAlaemChar"/>
          <w:rFonts w:hint="cs"/>
          <w:rtl/>
        </w:rPr>
        <w:t>صلى‌الله‌عليه‌وآله</w:t>
      </w:r>
      <w:r>
        <w:rPr>
          <w:rtl/>
        </w:rPr>
        <w:t xml:space="preserve"> عن الأعين وربّما تتّخذ خطة عادية للمنافقين في مجالات اُخر.</w:t>
      </w:r>
    </w:p>
    <w:p w14:paraId="1F99364D" w14:textId="77777777" w:rsidR="00F24E3C" w:rsidRDefault="00F24E3C" w:rsidP="00DB5C31">
      <w:pPr>
        <w:pStyle w:val="libNormal"/>
        <w:rPr>
          <w:rtl/>
        </w:rPr>
      </w:pPr>
      <w:r>
        <w:rPr>
          <w:rtl/>
        </w:rPr>
        <w:t>ولأجل هذا لـمّا استأذنوا أذن لهم وما هذا إلّا دفعاً للفاسد أو الأفسد.</w:t>
      </w:r>
    </w:p>
    <w:p w14:paraId="53C4FA3E" w14:textId="5A4B66CE" w:rsidR="00F24E3C" w:rsidRDefault="00F24E3C" w:rsidP="00DB5C31">
      <w:pPr>
        <w:pStyle w:val="libNormal"/>
        <w:rPr>
          <w:rtl/>
        </w:rPr>
      </w:pPr>
      <w:r>
        <w:rPr>
          <w:rtl/>
        </w:rPr>
        <w:t xml:space="preserve">وبعبارة اُخرى: أنّهم كانوا عازمين على عدم الخروج مع المؤمنين لغزو الروم، بل كان لهم في غياب النبي </w:t>
      </w:r>
      <w:r w:rsidR="00DC6014" w:rsidRPr="00DC6014">
        <w:rPr>
          <w:rStyle w:val="libAlaemChar"/>
          <w:rFonts w:hint="cs"/>
          <w:rtl/>
        </w:rPr>
        <w:t>صلى‌الله‌عليه‌وآله</w:t>
      </w:r>
      <w:r>
        <w:rPr>
          <w:rtl/>
        </w:rPr>
        <w:t xml:space="preserve"> تخطيط ومؤآمرة أبطله النبي </w:t>
      </w:r>
      <w:r w:rsidR="00DC6014" w:rsidRPr="00DC6014">
        <w:rPr>
          <w:rStyle w:val="libAlaemChar"/>
          <w:rFonts w:hint="cs"/>
          <w:rtl/>
        </w:rPr>
        <w:t>صلى‌الله‌عليه‌وآله</w:t>
      </w:r>
      <w:r>
        <w:rPr>
          <w:rtl/>
        </w:rPr>
        <w:t xml:space="preserve"> بتخليف عليّ </w:t>
      </w:r>
      <w:r w:rsidR="00DC6014" w:rsidRPr="00DC6014">
        <w:rPr>
          <w:rStyle w:val="libAlaemChar"/>
          <w:rFonts w:hint="cs"/>
          <w:rtl/>
        </w:rPr>
        <w:t>عليه‌السلام</w:t>
      </w:r>
      <w:r>
        <w:rPr>
          <w:rtl/>
        </w:rPr>
        <w:t xml:space="preserve"> مكانه كما هو مذكور في السيرة، قال سبحانه: </w:t>
      </w:r>
      <w:r w:rsidRPr="0015158F">
        <w:rPr>
          <w:rStyle w:val="libAlaemChar"/>
          <w:rtl/>
        </w:rPr>
        <w:t>(</w:t>
      </w:r>
      <w:r w:rsidRPr="00FC7EA9">
        <w:rPr>
          <w:rFonts w:hint="cs"/>
          <w:rtl/>
        </w:rPr>
        <w:t xml:space="preserve"> </w:t>
      </w:r>
      <w:r w:rsidRPr="00567513">
        <w:rPr>
          <w:rStyle w:val="libAieChar"/>
          <w:rFonts w:hint="cs"/>
          <w:rtl/>
        </w:rPr>
        <w:t>وَلَوْ أَرَادُوا الخُرُوجَ لأَعَدُّوا لَهُ عُدَّةً وَلَٰكِن كَرِهَ اللهُ انبِعَاثَهُمْ فَثَبَّطَهُمْ وَقِيلَ اقْعُدُوا مَعَ الْقَاعِدِينَ</w:t>
      </w:r>
      <w:r w:rsidRPr="002477E0">
        <w:rPr>
          <w:rtl/>
        </w:rPr>
        <w:t xml:space="preserve"> </w:t>
      </w:r>
      <w:r w:rsidRPr="0015158F">
        <w:rPr>
          <w:rStyle w:val="libAlaemChar"/>
          <w:rtl/>
        </w:rPr>
        <w:t>)</w:t>
      </w:r>
      <w:r>
        <w:rPr>
          <w:rtl/>
        </w:rPr>
        <w:t xml:space="preserve"> ( التوبة / 46 ).</w:t>
      </w:r>
    </w:p>
    <w:p w14:paraId="46C1074C" w14:textId="77777777" w:rsidR="00F24E3C" w:rsidRDefault="00F24E3C" w:rsidP="00DB5C31">
      <w:pPr>
        <w:pStyle w:val="libNormal"/>
        <w:rPr>
          <w:rFonts w:hint="cs"/>
          <w:rtl/>
        </w:rPr>
      </w:pPr>
      <w:r>
        <w:rPr>
          <w:rtl/>
        </w:rPr>
        <w:t>والآية صريحة في أنّهم كانوا عازمين على ترك الخروج وكان الإستئذان نوع تغطية لقبح عملهم فما كانوا يخرجون إلى الجهاد سواء أذن النبي ( صلى الله عليه وآله</w:t>
      </w:r>
    </w:p>
    <w:p w14:paraId="7641C23A" w14:textId="270F42B7" w:rsidR="00F24E3C" w:rsidRDefault="00F24E3C" w:rsidP="001434A0">
      <w:pPr>
        <w:pStyle w:val="libNormal0"/>
        <w:rPr>
          <w:rFonts w:hint="cs"/>
          <w:rtl/>
        </w:rPr>
      </w:pPr>
      <w:r w:rsidRPr="00D64520">
        <w:rPr>
          <w:rtl/>
        </w:rPr>
        <w:br w:type="page"/>
      </w:r>
      <w:r>
        <w:rPr>
          <w:rtl/>
        </w:rPr>
        <w:lastRenderedPageBreak/>
        <w:t xml:space="preserve">وسلم ) أم لم يأذن، لكن </w:t>
      </w:r>
      <w:r w:rsidR="00DC6014" w:rsidRPr="00DC6014">
        <w:rPr>
          <w:rStyle w:val="libAlaemChar"/>
          <w:rFonts w:hint="cs"/>
          <w:rtl/>
        </w:rPr>
        <w:t>صلى‌الله‌عليه‌وآله</w:t>
      </w:r>
      <w:r>
        <w:rPr>
          <w:rtl/>
        </w:rPr>
        <w:t xml:space="preserve"> بإذنه حفظ مكانته ومنزلته بين المسلمين.</w:t>
      </w:r>
    </w:p>
    <w:p w14:paraId="53C5202F" w14:textId="1AC015EB" w:rsidR="00F24E3C" w:rsidRDefault="00F24E3C" w:rsidP="00DB5C31">
      <w:pPr>
        <w:pStyle w:val="libNormal"/>
        <w:rPr>
          <w:rtl/>
        </w:rPr>
      </w:pPr>
      <w:r>
        <w:rPr>
          <w:rtl/>
        </w:rPr>
        <w:t xml:space="preserve">نعم، إنّه </w:t>
      </w:r>
      <w:r w:rsidR="00DC6014" w:rsidRPr="00DC6014">
        <w:rPr>
          <w:rStyle w:val="libAlaemChar"/>
          <w:rFonts w:hint="cs"/>
          <w:rtl/>
        </w:rPr>
        <w:t>صلى‌الله‌عليه‌وآله</w:t>
      </w:r>
      <w:r>
        <w:rPr>
          <w:rtl/>
        </w:rPr>
        <w:t xml:space="preserve"> بإذنه فوّت مصلحة اُخرى</w:t>
      </w:r>
      <w:r w:rsidRPr="007645E8">
        <w:rPr>
          <w:rFonts w:hint="cs"/>
          <w:rtl/>
        </w:rPr>
        <w:t>ٰ</w:t>
      </w:r>
      <w:r>
        <w:rPr>
          <w:rtl/>
        </w:rPr>
        <w:t xml:space="preserve"> وهو التعرّف على المؤمن وتمييزه عن المنافق، وتمحيص المطيع عن المتمرّد ولولاه لم يعرف الصديق من العدو عاجلاً.</w:t>
      </w:r>
    </w:p>
    <w:p w14:paraId="4C708151" w14:textId="5E949735" w:rsidR="00F24E3C" w:rsidRDefault="00F24E3C" w:rsidP="00DB5C31">
      <w:pPr>
        <w:pStyle w:val="libNormal"/>
        <w:rPr>
          <w:rtl/>
        </w:rPr>
      </w:pPr>
      <w:r>
        <w:rPr>
          <w:rtl/>
        </w:rPr>
        <w:t>وليس لحن الآية في مجال تفويت هذه المصلحة لحن العتاب والإعتراض، بل اُسلوبه اُسلوب عطف وحنان، وأشبه بإعتراض الولي الحميم على الصديق الوفي، إذا عامل عدوّه الغاشم بمرونة ولينة، فيقول بلسان الإعتراض: « لماذا أذنت له ولم تقابله بخشونة حتّى تعرف عدوّك من صديقك ومن وف</w:t>
      </w:r>
      <w:r>
        <w:rPr>
          <w:rFonts w:hint="cs"/>
          <w:rtl/>
        </w:rPr>
        <w:t>ّ</w:t>
      </w:r>
      <w:r>
        <w:rPr>
          <w:rtl/>
        </w:rPr>
        <w:t xml:space="preserve">ي لك ممّن خانك. على أنّه وإن فات النبي </w:t>
      </w:r>
      <w:r w:rsidR="00DC6014" w:rsidRPr="00DC6014">
        <w:rPr>
          <w:rStyle w:val="libAlaemChar"/>
          <w:rFonts w:hint="cs"/>
          <w:rtl/>
        </w:rPr>
        <w:t>صلى‌الله‌عليه‌وآله</w:t>
      </w:r>
      <w:r>
        <w:rPr>
          <w:rtl/>
        </w:rPr>
        <w:t xml:space="preserve"> معرفة المنافق من هذا الطريق لكنّه لم</w:t>
      </w:r>
      <w:r>
        <w:rPr>
          <w:rFonts w:hint="cs"/>
          <w:rtl/>
        </w:rPr>
        <w:t xml:space="preserve"> </w:t>
      </w:r>
      <w:r>
        <w:rPr>
          <w:rtl/>
        </w:rPr>
        <w:t xml:space="preserve">يفته معرفته من طريق آخر، صرّح به القرآن في غير هذا المورد، فإن النبي الأكرم </w:t>
      </w:r>
      <w:r w:rsidR="00DC6014" w:rsidRPr="00DC6014">
        <w:rPr>
          <w:rStyle w:val="libAlaemChar"/>
          <w:rFonts w:hint="cs"/>
          <w:rtl/>
        </w:rPr>
        <w:t>صلى‌الله‌عليه‌وآله</w:t>
      </w:r>
      <w:r>
        <w:rPr>
          <w:rtl/>
        </w:rPr>
        <w:t xml:space="preserve"> كان يعرف المنافق وغيره من المؤمن من طريقين آخرين.</w:t>
      </w:r>
    </w:p>
    <w:p w14:paraId="131DDCE4" w14:textId="23D08A61"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كيفيّة الكلام، ويعبّر عنه القرآن بلحن القول وذلك إنّ الخائن مهما أصرّ على كتمان خيانته، تظهر بوادرها في ثنايا كلامه، قال </w:t>
      </w:r>
      <w:r>
        <w:rPr>
          <w:rFonts w:hint="cs"/>
          <w:rtl/>
        </w:rPr>
        <w:t>أ</w:t>
      </w:r>
      <w:r>
        <w:rPr>
          <w:rtl/>
        </w:rPr>
        <w:t xml:space="preserve">مير المؤمنين </w:t>
      </w:r>
      <w:r w:rsidR="00DC6014" w:rsidRPr="00DC6014">
        <w:rPr>
          <w:rStyle w:val="libAlaemChar"/>
          <w:rFonts w:hint="cs"/>
          <w:rtl/>
        </w:rPr>
        <w:t>عليه‌السلام</w:t>
      </w:r>
      <w:r>
        <w:rPr>
          <w:rtl/>
        </w:rPr>
        <w:t xml:space="preserve">: « ما أضمر أحد شيئاً إلّا ظهر في فلتات لسانه وصفحات وجهه » وفي ذلك يقول سبحانه: </w:t>
      </w:r>
      <w:r w:rsidRPr="0015158F">
        <w:rPr>
          <w:rStyle w:val="libAlaemChar"/>
          <w:rtl/>
        </w:rPr>
        <w:t>(</w:t>
      </w:r>
      <w:r w:rsidRPr="00FC7EA9">
        <w:rPr>
          <w:rFonts w:hint="cs"/>
          <w:rtl/>
        </w:rPr>
        <w:t xml:space="preserve"> </w:t>
      </w:r>
      <w:r w:rsidRPr="00567513">
        <w:rPr>
          <w:rStyle w:val="libAieChar"/>
          <w:rFonts w:hint="cs"/>
          <w:rtl/>
        </w:rPr>
        <w:t>وَلَوْ نَشَاءُ لأَرَيْنَاكَهُمْ فَلَعَرَفْتَهُم بِسِيمَاهُمْ وَلَتَعْرِفَنَّهُمْ فِي لَحْنِ الْقَوْلِ وَاللهُ يَعْلَمُ أَعْمَالَكُمْ</w:t>
      </w:r>
      <w:r w:rsidRPr="00FC7EA9">
        <w:rPr>
          <w:rtl/>
        </w:rPr>
        <w:t xml:space="preserve"> </w:t>
      </w:r>
      <w:r w:rsidRPr="0015158F">
        <w:rPr>
          <w:rStyle w:val="libAlaemChar"/>
          <w:rtl/>
        </w:rPr>
        <w:t>)</w:t>
      </w:r>
      <w:r>
        <w:rPr>
          <w:rtl/>
        </w:rPr>
        <w:t xml:space="preserve"> ( محمد / 30 ).</w:t>
      </w:r>
    </w:p>
    <w:p w14:paraId="7BAFCFD8"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 xml:space="preserve">التعرّف عليهم بتعليم منه سبحانه، قال: </w:t>
      </w:r>
      <w:r w:rsidRPr="0015158F">
        <w:rPr>
          <w:rStyle w:val="libAlaemChar"/>
          <w:rtl/>
        </w:rPr>
        <w:t>(</w:t>
      </w:r>
      <w:r w:rsidRPr="00FC7EA9">
        <w:rPr>
          <w:rFonts w:hint="cs"/>
          <w:rtl/>
        </w:rPr>
        <w:t xml:space="preserve"> </w:t>
      </w:r>
      <w:r w:rsidRPr="00567513">
        <w:rPr>
          <w:rStyle w:val="libAieChar"/>
          <w:rFonts w:hint="cs"/>
          <w:rtl/>
        </w:rPr>
        <w:t>مَّا كَانَ اللهُ لِيَذَرَ المُؤْمِنِينَ عَلَىٰ مَا أَنتُمْ عَلَيْهِ حَتَّىٰ يَمِيزَ الخَبِيثَ مِنَ الطَّيِّبِ وَمَا كَانَ اللهُ لِيُطْلِعَكُمْ عَلَى الْغَيْبِ وَلَٰكِنَّ اللهَ يَجْتَبِي مِن رُّسُلِهِ مَن يَشَاءُ</w:t>
      </w:r>
      <w:r w:rsidRPr="00FC7EA9">
        <w:rPr>
          <w:rtl/>
        </w:rPr>
        <w:t xml:space="preserve"> </w:t>
      </w:r>
      <w:r w:rsidRPr="0015158F">
        <w:rPr>
          <w:rStyle w:val="libAlaemChar"/>
          <w:rtl/>
        </w:rPr>
        <w:t>)</w:t>
      </w:r>
      <w:r>
        <w:rPr>
          <w:rtl/>
        </w:rPr>
        <w:t xml:space="preserve"> ( آل عمران / 179 ) والدقّة في الآية تفيد بأنّ الله سبحانه يجتبي من رسله من يشاء ويطلعه على الغيب، ويعرف من هذا الطريق الخبيث ويميّزه عن الطيّب.</w:t>
      </w:r>
    </w:p>
    <w:p w14:paraId="22C59A71" w14:textId="278C70E4" w:rsidR="00F24E3C" w:rsidRDefault="00F24E3C" w:rsidP="00DB5C31">
      <w:pPr>
        <w:pStyle w:val="libNormal"/>
        <w:rPr>
          <w:rFonts w:hint="cs"/>
          <w:rtl/>
        </w:rPr>
      </w:pPr>
      <w:r>
        <w:rPr>
          <w:rtl/>
        </w:rPr>
        <w:t xml:space="preserve">وعلى ذلك فلم يفت النبي الأكرم </w:t>
      </w:r>
      <w:r w:rsidR="00DC6014" w:rsidRPr="00DC6014">
        <w:rPr>
          <w:rStyle w:val="libAlaemChar"/>
          <w:rFonts w:hint="cs"/>
          <w:rtl/>
        </w:rPr>
        <w:t>صلى‌الله‌عليه‌وآله</w:t>
      </w:r>
      <w:r>
        <w:rPr>
          <w:rtl/>
        </w:rPr>
        <w:t xml:space="preserve"> شيء وإن فاتته</w:t>
      </w:r>
    </w:p>
    <w:p w14:paraId="11C29607" w14:textId="77777777" w:rsidR="00F24E3C" w:rsidRDefault="00F24E3C" w:rsidP="001434A0">
      <w:pPr>
        <w:pStyle w:val="libNormal0"/>
        <w:rPr>
          <w:rFonts w:hint="cs"/>
          <w:rtl/>
        </w:rPr>
      </w:pPr>
      <w:r w:rsidRPr="00D64520">
        <w:rPr>
          <w:rtl/>
        </w:rPr>
        <w:br w:type="page"/>
      </w:r>
      <w:r>
        <w:rPr>
          <w:rtl/>
        </w:rPr>
        <w:lastRenderedPageBreak/>
        <w:t>معرفة المنافق من هذا الطريق ولكنّه وقف عليها من الطريقين الآخرين.</w:t>
      </w:r>
    </w:p>
    <w:p w14:paraId="71024E20" w14:textId="77777777" w:rsidR="00F24E3C" w:rsidRDefault="00F24E3C" w:rsidP="00DB5C31">
      <w:pPr>
        <w:pStyle w:val="libNormal"/>
        <w:rPr>
          <w:rtl/>
        </w:rPr>
      </w:pPr>
      <w:r>
        <w:rPr>
          <w:rtl/>
        </w:rPr>
        <w:t xml:space="preserve">وعلى كل تقدير فاستئذان اُولوا الطول منهم لترك الخروج آية النفاق، كما أنّ مساهمتهم آية الإيمان، يقول سبحانه: </w:t>
      </w:r>
      <w:r w:rsidRPr="0015158F">
        <w:rPr>
          <w:rStyle w:val="libAlaemChar"/>
          <w:rtl/>
        </w:rPr>
        <w:t>(</w:t>
      </w:r>
      <w:r w:rsidRPr="00B627AE">
        <w:rPr>
          <w:rFonts w:hint="cs"/>
          <w:rtl/>
        </w:rPr>
        <w:t xml:space="preserve"> </w:t>
      </w:r>
      <w:r w:rsidRPr="00567513">
        <w:rPr>
          <w:rStyle w:val="libAieChar"/>
          <w:rFonts w:hint="cs"/>
          <w:rtl/>
        </w:rPr>
        <w:t>وَإِذَا أُنزِلَتْ سُورَةٌ أَنْ آمِنُوا بِاللهِ وَجَاهِدُوا مَعَ رَسُولِهِ اسْتَأْذَنَكَ أُولُو الطَّوْلِ مِنْهُمْ وَقَالُوا ذَرْنَا نَكُن مَّعَ الْقَاعِدِينَ</w:t>
      </w:r>
      <w:r w:rsidRPr="00B627AE">
        <w:rPr>
          <w:rtl/>
        </w:rPr>
        <w:t xml:space="preserve"> * </w:t>
      </w:r>
      <w:r w:rsidRPr="00567513">
        <w:rPr>
          <w:rStyle w:val="libAieChar"/>
          <w:rFonts w:hint="cs"/>
          <w:rtl/>
        </w:rPr>
        <w:t>رَضُوا بِأَن يَكُونُوا مَعَ الخَوَالِفِ وَطُبِعَ عَلَىٰ قُلُوبِهِمْ فَهُمْ لا يَفْقَهُونَ</w:t>
      </w:r>
      <w:r w:rsidRPr="00B627AE">
        <w:rPr>
          <w:rtl/>
        </w:rPr>
        <w:t xml:space="preserve"> * </w:t>
      </w:r>
      <w:r w:rsidRPr="00567513">
        <w:rPr>
          <w:rStyle w:val="libAieChar"/>
          <w:rFonts w:hint="cs"/>
          <w:rtl/>
        </w:rPr>
        <w:t>لَٰكِنِ الرَّسُولُ وَالَّذِينَ آمَنُوا مَعَهُ جَاهَدُوا بِأَمْوَالِهِمْ وَأَنفُسِهِمْ وَأُولَٰئِكَ لَهُمُ الخَيْرَاتُ وَأُولَٰئِكَ هُمُ المُفْلِحُونَ</w:t>
      </w:r>
      <w:r w:rsidRPr="00B627AE">
        <w:rPr>
          <w:rtl/>
        </w:rPr>
        <w:t xml:space="preserve"> * </w:t>
      </w:r>
      <w:r w:rsidRPr="00567513">
        <w:rPr>
          <w:rStyle w:val="libAieChar"/>
          <w:rFonts w:hint="cs"/>
          <w:rtl/>
        </w:rPr>
        <w:t>أَعَدَّ اللهُ لَهُمْ جَنَّاتٍ تَجْرِي مِن تَحْتِهَا الأَنْهَارُ خَالِدِينَ فِيهَا ذَٰلِكَ الْفَوْزُ الْعَظِيمُ</w:t>
      </w:r>
      <w:r w:rsidRPr="00B627AE">
        <w:rPr>
          <w:rtl/>
        </w:rPr>
        <w:t xml:space="preserve"> </w:t>
      </w:r>
      <w:r w:rsidRPr="0015158F">
        <w:rPr>
          <w:rStyle w:val="libAlaemChar"/>
          <w:rtl/>
        </w:rPr>
        <w:t>)</w:t>
      </w:r>
      <w:r>
        <w:rPr>
          <w:rtl/>
        </w:rPr>
        <w:t xml:space="preserve"> ( التوبة / 86</w:t>
      </w:r>
      <w:r>
        <w:rPr>
          <w:rFonts w:hint="cs"/>
          <w:rtl/>
        </w:rPr>
        <w:t xml:space="preserve"> </w:t>
      </w:r>
      <w:r>
        <w:rPr>
          <w:rtl/>
        </w:rPr>
        <w:t>ـ</w:t>
      </w:r>
      <w:r>
        <w:rPr>
          <w:rFonts w:hint="cs"/>
          <w:rtl/>
        </w:rPr>
        <w:t xml:space="preserve"> </w:t>
      </w:r>
      <w:r>
        <w:rPr>
          <w:rtl/>
        </w:rPr>
        <w:t>89 ).</w:t>
      </w:r>
    </w:p>
    <w:p w14:paraId="007C1BB0" w14:textId="77777777" w:rsidR="00F24E3C" w:rsidRDefault="00F24E3C" w:rsidP="00DB5C31">
      <w:pPr>
        <w:pStyle w:val="libNormal"/>
        <w:rPr>
          <w:rFonts w:hint="cs"/>
          <w:rtl/>
        </w:rPr>
      </w:pPr>
      <w:r>
        <w:rPr>
          <w:rtl/>
        </w:rPr>
        <w:t>نعم استثنى</w:t>
      </w:r>
      <w:r w:rsidRPr="007645E8">
        <w:rPr>
          <w:rFonts w:hint="cs"/>
          <w:rtl/>
        </w:rPr>
        <w:t>ٰ</w:t>
      </w:r>
      <w:r>
        <w:rPr>
          <w:rtl/>
        </w:rPr>
        <w:t xml:space="preserve"> سبحانه ذوي الأعذار وهم الضعفاء، والمرضى والفقراء، فإنّ هذه الأصناف الثلاثة لا حرج عليهم ولا إثم في قعودهم عن الجهاد الواجب، قال سبحانه: </w:t>
      </w:r>
      <w:r w:rsidRPr="0015158F">
        <w:rPr>
          <w:rStyle w:val="libAlaemChar"/>
          <w:rtl/>
        </w:rPr>
        <w:t>(</w:t>
      </w:r>
      <w:r w:rsidRPr="00B627AE">
        <w:rPr>
          <w:rFonts w:hint="cs"/>
          <w:rtl/>
        </w:rPr>
        <w:t xml:space="preserve"> </w:t>
      </w:r>
      <w:r w:rsidRPr="00567513">
        <w:rPr>
          <w:rStyle w:val="libAieChar"/>
          <w:rFonts w:hint="cs"/>
          <w:rtl/>
        </w:rPr>
        <w:t>لَّيْسَ عَلَى الضُّعَفَاءِ وَلا عَلَى المَرْضَىٰ وَلا عَلَى الَّذِينَ لا يَجِدُونَ مَا يُنفِقُونَ حَرَجٌ إِذَا نَصَحُوا للهِ وَرَسُولِهِ مَا عَلَى المُحْسِنِينَ مِن سَبِيلٍ وَاللهُ غَفُورٌ رَّحِيمٌ</w:t>
      </w:r>
      <w:r w:rsidRPr="00B627AE">
        <w:rPr>
          <w:rtl/>
        </w:rPr>
        <w:t xml:space="preserve"> * </w:t>
      </w:r>
      <w:r w:rsidRPr="00567513">
        <w:rPr>
          <w:rStyle w:val="libAieChar"/>
          <w:rFonts w:hint="cs"/>
          <w:rtl/>
        </w:rPr>
        <w:t>وَلا عَلَى الَّذِينَ إِذَا مَا أَتَوْكَ لِتَحْمِلَهُمْ قُلْتَ لا أَجِدُ مَا أَحْمِلُكُمْ عَلَيْهِ تَوَلَّوا وَّأَعْيُنُهُمْ تَفِيضُ مِنَ الدَّمْعِ حَزَنًا إلّا يَجِدُوا مَا يُنفِقُونَ</w:t>
      </w:r>
      <w:r w:rsidRPr="00B627AE">
        <w:rPr>
          <w:rtl/>
        </w:rPr>
        <w:t xml:space="preserve"> * </w:t>
      </w:r>
      <w:r w:rsidRPr="00567513">
        <w:rPr>
          <w:rStyle w:val="libAieChar"/>
          <w:rFonts w:hint="cs"/>
          <w:rtl/>
        </w:rPr>
        <w:t>إِنَّمَا السَّبِيلُ عَلَى الَّذِينَ يَسْتَأْذِنُونَكَ وَهُمْ أَغْنِيَاءُ رَضُوا بِأَن يَكُونُوا مَعَ الخَوَالِفِ وَطَبَعَ اللهُ عَلَىٰ قُلُوبِهِمْ فَهُمْ لا يَعْلَمُونَ</w:t>
      </w:r>
      <w:r w:rsidRPr="00B627AE">
        <w:rPr>
          <w:rtl/>
        </w:rPr>
        <w:t xml:space="preserve"> </w:t>
      </w:r>
      <w:r w:rsidRPr="0015158F">
        <w:rPr>
          <w:rStyle w:val="libAlaemChar"/>
          <w:rtl/>
        </w:rPr>
        <w:t>)</w:t>
      </w:r>
      <w:r>
        <w:rPr>
          <w:rtl/>
        </w:rPr>
        <w:t xml:space="preserve"> ( التوبة / 91</w:t>
      </w:r>
      <w:r>
        <w:rPr>
          <w:rFonts w:hint="cs"/>
          <w:rtl/>
        </w:rPr>
        <w:t xml:space="preserve"> </w:t>
      </w:r>
      <w:r>
        <w:rPr>
          <w:rtl/>
        </w:rPr>
        <w:t>ـ</w:t>
      </w:r>
      <w:r>
        <w:rPr>
          <w:rFonts w:hint="cs"/>
          <w:rtl/>
        </w:rPr>
        <w:t xml:space="preserve"> </w:t>
      </w:r>
      <w:r>
        <w:rPr>
          <w:rtl/>
        </w:rPr>
        <w:t>93 ).</w:t>
      </w:r>
    </w:p>
    <w:p w14:paraId="343EDE5E" w14:textId="77777777" w:rsidR="00F24E3C" w:rsidRDefault="00F24E3C" w:rsidP="00F24E3C">
      <w:pPr>
        <w:pStyle w:val="Heading2"/>
        <w:rPr>
          <w:rFonts w:hint="cs"/>
          <w:rtl/>
        </w:rPr>
      </w:pPr>
      <w:bookmarkStart w:id="416" w:name="_Toc308080035"/>
      <w:bookmarkStart w:id="417" w:name="_Toc24453340"/>
      <w:r>
        <w:rPr>
          <w:rtl/>
        </w:rPr>
        <w:t>الاعتذار بالخوف من نساء الروم</w:t>
      </w:r>
      <w:bookmarkEnd w:id="416"/>
      <w:bookmarkEnd w:id="417"/>
    </w:p>
    <w:p w14:paraId="6AE5952A" w14:textId="406265D4" w:rsidR="00F24E3C" w:rsidRDefault="00F24E3C" w:rsidP="00DB5C31">
      <w:pPr>
        <w:pStyle w:val="libNormal"/>
        <w:rPr>
          <w:rFonts w:hint="cs"/>
          <w:rtl/>
        </w:rPr>
      </w:pPr>
      <w:r>
        <w:rPr>
          <w:rtl/>
        </w:rPr>
        <w:t xml:space="preserve">ثمّ إنّ بعضهم </w:t>
      </w:r>
      <w:r>
        <w:rPr>
          <w:rFonts w:hint="cs"/>
          <w:rtl/>
        </w:rPr>
        <w:t>ا</w:t>
      </w:r>
      <w:r>
        <w:rPr>
          <w:rtl/>
        </w:rPr>
        <w:t>عتذر بأنّه يخشى</w:t>
      </w:r>
      <w:r w:rsidRPr="007645E8">
        <w:rPr>
          <w:rFonts w:hint="cs"/>
          <w:rtl/>
        </w:rPr>
        <w:t>ٰ</w:t>
      </w:r>
      <w:r>
        <w:rPr>
          <w:rtl/>
        </w:rPr>
        <w:t xml:space="preserve"> من نساء بني الأصفر فقال: يا رسول الله: « إئذن لي ولا تفتني فو الله لقد عرف قومي أنّه ما من رجل بأشدّ عجباً بالنساء منّي وإنّي أخشى إن رأيت نساء بني الأصفر أن لا أصبر » فأعرض عنه رسول الله </w:t>
      </w:r>
      <w:r w:rsidR="00DC6014" w:rsidRPr="00DC6014">
        <w:rPr>
          <w:rStyle w:val="libAlaemChar"/>
          <w:rFonts w:hint="cs"/>
          <w:rtl/>
        </w:rPr>
        <w:t>صلى‌الله‌عليه‌وآله</w:t>
      </w:r>
      <w:r>
        <w:rPr>
          <w:rtl/>
        </w:rPr>
        <w:t xml:space="preserve"> وقال: لقد أذنت لك، فنزلت في حقّه هذه الآية: </w:t>
      </w:r>
      <w:r w:rsidRPr="0015158F">
        <w:rPr>
          <w:rStyle w:val="libAlaemChar"/>
          <w:rtl/>
        </w:rPr>
        <w:t>(</w:t>
      </w:r>
      <w:r w:rsidRPr="00B627AE">
        <w:rPr>
          <w:rFonts w:hint="cs"/>
          <w:rtl/>
        </w:rPr>
        <w:t xml:space="preserve"> </w:t>
      </w:r>
      <w:r w:rsidRPr="00567513">
        <w:rPr>
          <w:rStyle w:val="libAieChar"/>
          <w:rFonts w:hint="cs"/>
          <w:rtl/>
        </w:rPr>
        <w:t>وَمِنْهُم مَّن يَقُولُ ائْذَن لِّي وَلا تَفْتِنِّي أَلا فِي الْفِتْنَةِ سَقَطُوا وَإِنَّ جَهَنَّمَ لَمُحِيطَةٌ بِالْكَافِرِينَ</w:t>
      </w:r>
      <w:r w:rsidRPr="00B627AE">
        <w:rPr>
          <w:rFonts w:hint="cs"/>
          <w:rtl/>
        </w:rPr>
        <w:t xml:space="preserve"> </w:t>
      </w:r>
      <w:r w:rsidRPr="0015158F">
        <w:rPr>
          <w:rStyle w:val="libAlaemChar"/>
          <w:rtl/>
        </w:rPr>
        <w:t>)</w:t>
      </w:r>
      <w:r>
        <w:rPr>
          <w:rtl/>
        </w:rPr>
        <w:t xml:space="preserve"> ( التوبة / 49 ).</w:t>
      </w:r>
    </w:p>
    <w:p w14:paraId="04984983" w14:textId="286F81CC" w:rsidR="00F24E3C" w:rsidRDefault="00F24E3C" w:rsidP="00DB5C31">
      <w:pPr>
        <w:pStyle w:val="libNormal"/>
        <w:rPr>
          <w:rtl/>
        </w:rPr>
      </w:pPr>
      <w:r w:rsidRPr="00090DAD">
        <w:rPr>
          <w:rtl/>
        </w:rPr>
        <w:br w:type="page"/>
      </w:r>
      <w:r>
        <w:rPr>
          <w:rtl/>
        </w:rPr>
        <w:lastRenderedPageBreak/>
        <w:t xml:space="preserve">والمراد أنّه </w:t>
      </w:r>
      <w:r>
        <w:rPr>
          <w:rFonts w:hint="cs"/>
          <w:rtl/>
        </w:rPr>
        <w:t>ا</w:t>
      </w:r>
      <w:r>
        <w:rPr>
          <w:rtl/>
        </w:rPr>
        <w:t xml:space="preserve">نّما خشي الفتنة من نسائهم ولكن ما سقط فيه من الفتنة أكبر لتخلّفه عن رسول الله </w:t>
      </w:r>
      <w:r w:rsidR="00DC6014" w:rsidRPr="00DC6014">
        <w:rPr>
          <w:rStyle w:val="libAlaemChar"/>
          <w:rFonts w:hint="cs"/>
          <w:rtl/>
        </w:rPr>
        <w:t>صلى‌الله‌عليه‌وآله</w:t>
      </w:r>
      <w:r>
        <w:rPr>
          <w:rtl/>
        </w:rPr>
        <w:t xml:space="preserve"> وجزاؤه جهنّم </w:t>
      </w:r>
      <w:r w:rsidRPr="002B6E16">
        <w:rPr>
          <w:rStyle w:val="libFootnotenumChar"/>
          <w:rtl/>
        </w:rPr>
        <w:t>(1)</w:t>
      </w:r>
      <w:r>
        <w:rPr>
          <w:rtl/>
        </w:rPr>
        <w:t>.</w:t>
      </w:r>
    </w:p>
    <w:p w14:paraId="6148C8FB" w14:textId="4DE50938" w:rsidR="00F24E3C" w:rsidRDefault="00F24E3C" w:rsidP="00DB5C31">
      <w:pPr>
        <w:pStyle w:val="libNormal"/>
        <w:rPr>
          <w:rFonts w:hint="cs"/>
          <w:rtl/>
        </w:rPr>
      </w:pPr>
      <w:r>
        <w:rPr>
          <w:rtl/>
        </w:rPr>
        <w:t xml:space="preserve">ثمّ خرج رسول الله </w:t>
      </w:r>
      <w:r w:rsidR="00DC6014" w:rsidRPr="00DC6014">
        <w:rPr>
          <w:rStyle w:val="libAlaemChar"/>
          <w:rFonts w:hint="cs"/>
          <w:rtl/>
        </w:rPr>
        <w:t>صلى‌الله‌عليه‌وآله</w:t>
      </w:r>
      <w:r>
        <w:rPr>
          <w:rtl/>
        </w:rPr>
        <w:t xml:space="preserve"> عن المدينة وضرب عسكره على ثنية الوداع وخلّف علي</w:t>
      </w:r>
      <w:r>
        <w:rPr>
          <w:rFonts w:hint="cs"/>
          <w:rtl/>
        </w:rPr>
        <w:t>ّ</w:t>
      </w:r>
      <w:r>
        <w:rPr>
          <w:rtl/>
        </w:rPr>
        <w:t xml:space="preserve"> بن أبي طالب ( رضوان الله عليه ) على أهله وأمره بالإقامة فيهم فأرجف به المنافقون وقالوا: ما خلّفه إلّا إستثقالاً له وتخفّفاً منه، فلمّا قال ذلك المنافقون أخذ علي</w:t>
      </w:r>
      <w:r>
        <w:rPr>
          <w:rFonts w:hint="cs"/>
          <w:rtl/>
        </w:rPr>
        <w:t>ّ</w:t>
      </w:r>
      <w:r>
        <w:rPr>
          <w:rtl/>
        </w:rPr>
        <w:t xml:space="preserve"> بن أبي طالب ( رضوان الله عليه ) سلاحه ثمّ خرج حتّى أتى رسول الله </w:t>
      </w:r>
      <w:r w:rsidR="00DC6014" w:rsidRPr="00DC6014">
        <w:rPr>
          <w:rStyle w:val="libAlaemChar"/>
          <w:rFonts w:hint="cs"/>
          <w:rtl/>
        </w:rPr>
        <w:t>صلى‌الله‌عليه‌وآله</w:t>
      </w:r>
      <w:r>
        <w:rPr>
          <w:rtl/>
        </w:rPr>
        <w:t xml:space="preserve"> وهو نازل بالجرف، فقال: يا نبي الله، زعم المنافقون أنّك إنّما خلّفتني لأنّك استثقلتني وتخفّفت منّي، فقال: كذّبوا، ولكنّي خلّفتك لما تركت ورائي، فارجع فاخلفني في أهلي وأهلك، أفلا ترضى يا علي</w:t>
      </w:r>
      <w:r>
        <w:rPr>
          <w:rFonts w:hint="cs"/>
          <w:rtl/>
        </w:rPr>
        <w:t>ُّ</w:t>
      </w:r>
      <w:r>
        <w:rPr>
          <w:rtl/>
        </w:rPr>
        <w:t xml:space="preserve"> أن تكون منّي بمنزلة هارون من موسى؟ إلّا </w:t>
      </w:r>
      <w:r>
        <w:rPr>
          <w:rFonts w:hint="cs"/>
          <w:rtl/>
        </w:rPr>
        <w:t>أ</w:t>
      </w:r>
      <w:r>
        <w:rPr>
          <w:rtl/>
        </w:rPr>
        <w:t>نّه لا نبي بعدي، فرجع علي</w:t>
      </w:r>
      <w:r>
        <w:rPr>
          <w:rFonts w:hint="cs"/>
          <w:rtl/>
        </w:rPr>
        <w:t>ٌّ</w:t>
      </w:r>
      <w:r>
        <w:rPr>
          <w:rtl/>
        </w:rPr>
        <w:t xml:space="preserve"> إلى المدينة، ومضى رسول الله </w:t>
      </w:r>
      <w:r w:rsidR="00DC6014" w:rsidRPr="00DC6014">
        <w:rPr>
          <w:rStyle w:val="libAlaemChar"/>
          <w:rFonts w:hint="cs"/>
          <w:rtl/>
        </w:rPr>
        <w:t>صلى‌الله‌عليه‌وآله</w:t>
      </w:r>
      <w:r>
        <w:rPr>
          <w:rtl/>
        </w:rPr>
        <w:t xml:space="preserve"> على سفره </w:t>
      </w:r>
      <w:r w:rsidRPr="002B6E16">
        <w:rPr>
          <w:rStyle w:val="libFootnotenumChar"/>
          <w:rtl/>
        </w:rPr>
        <w:t>(2)</w:t>
      </w:r>
      <w:r>
        <w:rPr>
          <w:rtl/>
        </w:rPr>
        <w:t>.</w:t>
      </w:r>
    </w:p>
    <w:p w14:paraId="40532D56" w14:textId="77777777" w:rsidR="00F24E3C" w:rsidRDefault="00F24E3C" w:rsidP="00F24E3C">
      <w:pPr>
        <w:pStyle w:val="Heading2"/>
        <w:rPr>
          <w:rFonts w:hint="cs"/>
          <w:rtl/>
        </w:rPr>
      </w:pPr>
      <w:bookmarkStart w:id="418" w:name="_Toc308080036"/>
      <w:bookmarkStart w:id="419" w:name="_Toc24453341"/>
      <w:r>
        <w:rPr>
          <w:rtl/>
        </w:rPr>
        <w:t>حديث تخلّف الثلاثة</w:t>
      </w:r>
      <w:bookmarkEnd w:id="418"/>
      <w:bookmarkEnd w:id="419"/>
    </w:p>
    <w:p w14:paraId="51FF0226" w14:textId="41C1C203" w:rsidR="00F24E3C" w:rsidRDefault="00F24E3C" w:rsidP="00DB5C31">
      <w:pPr>
        <w:pStyle w:val="libNormal"/>
        <w:rPr>
          <w:rFonts w:hint="cs"/>
          <w:rtl/>
        </w:rPr>
      </w:pPr>
      <w:r>
        <w:rPr>
          <w:rtl/>
        </w:rPr>
        <w:t xml:space="preserve">ثمّ إنّه تخلّف بعضهم لا عن نفاق بل عن توان وهم: كعب بن مالك ومرارة بن ربيع وهلال بن اُميّة. فلمّا قدم النبي </w:t>
      </w:r>
      <w:r w:rsidR="00DC6014" w:rsidRPr="00DC6014">
        <w:rPr>
          <w:rStyle w:val="libAlaemChar"/>
          <w:rFonts w:hint="cs"/>
          <w:rtl/>
        </w:rPr>
        <w:t>صلى‌الله‌عليه‌وآله</w:t>
      </w:r>
      <w:r>
        <w:rPr>
          <w:rtl/>
        </w:rPr>
        <w:t xml:space="preserve"> المدينة جاءوا إليه واعتذروا فلم يكلّمهم النبي </w:t>
      </w:r>
      <w:r w:rsidR="00DC6014" w:rsidRPr="00DC6014">
        <w:rPr>
          <w:rStyle w:val="libAlaemChar"/>
          <w:rFonts w:hint="cs"/>
          <w:rtl/>
        </w:rPr>
        <w:t>صلى‌الله‌عليه‌وآله</w:t>
      </w:r>
      <w:r>
        <w:rPr>
          <w:rtl/>
        </w:rPr>
        <w:t xml:space="preserve"> وتقدّم إلى المسلمين بأن لا</w:t>
      </w:r>
      <w:r>
        <w:rPr>
          <w:rFonts w:hint="cs"/>
          <w:rtl/>
        </w:rPr>
        <w:t xml:space="preserve"> </w:t>
      </w:r>
      <w:r>
        <w:rPr>
          <w:rtl/>
        </w:rPr>
        <w:t xml:space="preserve">يكلّمهم أحد منهم، فهجرهم الناس حتى الصبيان، وجاءت نساؤهم إلى رسول الله </w:t>
      </w:r>
      <w:r w:rsidR="00DC6014" w:rsidRPr="00DC6014">
        <w:rPr>
          <w:rStyle w:val="libAlaemChar"/>
          <w:rFonts w:hint="cs"/>
          <w:rtl/>
        </w:rPr>
        <w:t>صلى‌الله‌عليه‌وآله</w:t>
      </w:r>
      <w:r>
        <w:rPr>
          <w:rtl/>
        </w:rPr>
        <w:t xml:space="preserve"> فقلن له: يا رسول الله نعتزلهم</w:t>
      </w:r>
      <w:r>
        <w:rPr>
          <w:rFonts w:hint="cs"/>
          <w:rtl/>
        </w:rPr>
        <w:t xml:space="preserve"> </w:t>
      </w:r>
      <w:r>
        <w:rPr>
          <w:rtl/>
        </w:rPr>
        <w:t>؟ فقال: لا ولكن لا</w:t>
      </w:r>
      <w:r>
        <w:rPr>
          <w:rFonts w:hint="cs"/>
          <w:rtl/>
        </w:rPr>
        <w:t xml:space="preserve"> </w:t>
      </w:r>
      <w:r>
        <w:rPr>
          <w:rtl/>
        </w:rPr>
        <w:t>يقربوكنّ، فضاقت عليهم المدينة فخرجوا إلى رؤوس الجبال، وكان أهاليهم يجيئون لهم بالطعام ولا يكلّمونهم، فقال بعضهم لبعض: قد هجرنا الناس ولا يكلّمنا أحد منهم فهل</w:t>
      </w:r>
      <w:r>
        <w:rPr>
          <w:rFonts w:hint="cs"/>
          <w:rtl/>
        </w:rPr>
        <w:t>ّ</w:t>
      </w:r>
      <w:r>
        <w:rPr>
          <w:rtl/>
        </w:rPr>
        <w:t>ا نتهاجر نحن أيضاً، فتفرّقوا ولم يجتمع منهم اثنان وبقوا على ذلك خمسين</w:t>
      </w:r>
    </w:p>
    <w:p w14:paraId="3F0257B4" w14:textId="77777777" w:rsidR="00F24E3C" w:rsidRDefault="00F24E3C" w:rsidP="001434A0">
      <w:pPr>
        <w:pStyle w:val="libLine"/>
        <w:rPr>
          <w:rtl/>
        </w:rPr>
      </w:pPr>
      <w:r>
        <w:rPr>
          <w:rtl/>
        </w:rPr>
        <w:t>__________________</w:t>
      </w:r>
    </w:p>
    <w:p w14:paraId="57EB5D72"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ج 2 ص 516.</w:t>
      </w:r>
    </w:p>
    <w:p w14:paraId="7B6CBC12"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w:t>
      </w:r>
      <w:r>
        <w:rPr>
          <w:rFonts w:hint="cs"/>
          <w:rtl/>
        </w:rPr>
        <w:t>:</w:t>
      </w:r>
      <w:r>
        <w:rPr>
          <w:rtl/>
        </w:rPr>
        <w:t xml:space="preserve"> ج 2 ص 520.</w:t>
      </w:r>
    </w:p>
    <w:p w14:paraId="157800B1" w14:textId="77777777" w:rsidR="00F24E3C" w:rsidRDefault="00F24E3C" w:rsidP="001434A0">
      <w:pPr>
        <w:pStyle w:val="libNormal0"/>
        <w:rPr>
          <w:rtl/>
        </w:rPr>
      </w:pPr>
      <w:r w:rsidRPr="001B7394">
        <w:rPr>
          <w:rtl/>
        </w:rPr>
        <w:br w:type="page"/>
      </w:r>
      <w:r>
        <w:rPr>
          <w:rtl/>
        </w:rPr>
        <w:lastRenderedPageBreak/>
        <w:t xml:space="preserve">يوماً يتضرّعون إلى الله تعالى، فقبل الله توبتهم وأنزل فيهم هذه الآية </w:t>
      </w:r>
      <w:r w:rsidRPr="002B6E16">
        <w:rPr>
          <w:rStyle w:val="libFootnotenumChar"/>
          <w:rtl/>
        </w:rPr>
        <w:t>(1)</w:t>
      </w:r>
      <w:r>
        <w:rPr>
          <w:rtl/>
        </w:rPr>
        <w:t xml:space="preserve">: </w:t>
      </w:r>
    </w:p>
    <w:p w14:paraId="37BF4D69" w14:textId="77777777" w:rsidR="00F24E3C" w:rsidRDefault="00F24E3C" w:rsidP="00DB5C31">
      <w:pPr>
        <w:pStyle w:val="libNormal"/>
        <w:rPr>
          <w:rtl/>
        </w:rPr>
      </w:pPr>
      <w:r w:rsidRPr="0015158F">
        <w:rPr>
          <w:rStyle w:val="libAlaemChar"/>
          <w:rtl/>
        </w:rPr>
        <w:t>(</w:t>
      </w:r>
      <w:r w:rsidRPr="00B627AE">
        <w:rPr>
          <w:rFonts w:hint="cs"/>
          <w:rtl/>
        </w:rPr>
        <w:t xml:space="preserve"> </w:t>
      </w:r>
      <w:r w:rsidRPr="00567513">
        <w:rPr>
          <w:rStyle w:val="libAieChar"/>
          <w:rFonts w:hint="cs"/>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B627AE">
        <w:rPr>
          <w:rtl/>
        </w:rPr>
        <w:t xml:space="preserve"> </w:t>
      </w:r>
      <w:r w:rsidRPr="0015158F">
        <w:rPr>
          <w:rStyle w:val="libAlaemChar"/>
          <w:rtl/>
        </w:rPr>
        <w:t>)</w:t>
      </w:r>
      <w:r>
        <w:rPr>
          <w:rtl/>
        </w:rPr>
        <w:t xml:space="preserve"> ( التوبه / 118 ).</w:t>
      </w:r>
    </w:p>
    <w:p w14:paraId="41097715" w14:textId="2B971E66" w:rsidR="00F24E3C" w:rsidRDefault="00F24E3C" w:rsidP="00DB5C31">
      <w:pPr>
        <w:pStyle w:val="libNormal"/>
        <w:rPr>
          <w:rtl/>
        </w:rPr>
      </w:pPr>
      <w:r>
        <w:rPr>
          <w:rtl/>
        </w:rPr>
        <w:t xml:space="preserve">والذي يستفاد من هذا القرار الحاسم الذي أصدره النبي </w:t>
      </w:r>
      <w:r w:rsidR="00DC6014" w:rsidRPr="00DC6014">
        <w:rPr>
          <w:rStyle w:val="libAlaemChar"/>
          <w:rFonts w:hint="cs"/>
          <w:rtl/>
        </w:rPr>
        <w:t>صلى‌الله‌عليه‌وآله</w:t>
      </w:r>
      <w:r>
        <w:rPr>
          <w:rtl/>
        </w:rPr>
        <w:t xml:space="preserve"> في شأن اُولئك، </w:t>
      </w:r>
      <w:r>
        <w:rPr>
          <w:rFonts w:hint="cs"/>
          <w:rtl/>
        </w:rPr>
        <w:t>أ</w:t>
      </w:r>
      <w:r>
        <w:rPr>
          <w:rtl/>
        </w:rPr>
        <w:t>نّ الدواء الناجع لعلاج كل تصدّع يطرأ على الجبهة الإسلامية يتمثّل في فرض الحصار وتضييق الخناق على العدوّ ليستأصل كلّياً قبل استفحال أواره، ، واشتداد شوكته.</w:t>
      </w:r>
      <w:r>
        <w:rPr>
          <w:rtl/>
        </w:rPr>
        <w:cr/>
        <w:t xml:space="preserve">وبعبارة اُخرى: نستخلص درساً هامّاً لحياتنا في مستقبلها المصيري من موقف النبي الأكرم </w:t>
      </w:r>
      <w:r w:rsidR="00DC6014" w:rsidRPr="00DC6014">
        <w:rPr>
          <w:rStyle w:val="libAlaemChar"/>
          <w:rFonts w:hint="cs"/>
          <w:rtl/>
        </w:rPr>
        <w:t>صلى‌الله‌عليه‌وآله</w:t>
      </w:r>
      <w:r>
        <w:rPr>
          <w:rtl/>
        </w:rPr>
        <w:t xml:space="preserve"> هذا وهو أنّه كلّما شعرت القيادة الإسلامية بخطر يترقّب من أقلّية تسكن داخل البلاد الإسلامية، فإنّه يجب عليها أن تفرض عليها الحصار الإقتصادي وتستنهض عزائم المسلمين للمجابهة الصارمة مع اُولئك ليرتدعوا عن بكرة أبيهم عمّا كانوا عليه من شطط وإيذاء للمسلمين.</w:t>
      </w:r>
    </w:p>
    <w:p w14:paraId="232A347A" w14:textId="4A35396C" w:rsidR="00F24E3C" w:rsidRDefault="00F24E3C" w:rsidP="00DB5C31">
      <w:pPr>
        <w:pStyle w:val="libNormal"/>
        <w:rPr>
          <w:rFonts w:hint="cs"/>
          <w:rtl/>
        </w:rPr>
      </w:pPr>
      <w:r>
        <w:rPr>
          <w:rtl/>
        </w:rPr>
        <w:t>نرى في البلاد الإسلامية أقلّيات مذهبية من غير المسلمين وقد بلغوا الذروة في الثروة وجمع المال وامتصّوا دماء المسلمين في عقر</w:t>
      </w:r>
      <w:r>
        <w:rPr>
          <w:rFonts w:hint="cs"/>
          <w:rtl/>
        </w:rPr>
        <w:t xml:space="preserve"> </w:t>
      </w:r>
      <w:r>
        <w:rPr>
          <w:rtl/>
        </w:rPr>
        <w:t xml:space="preserve">دارهم، واستنفدوا قواهم وسخّروهم لصالح منافعهم الخاصّة على غفلة من أمرهم، وما هذه الظاهرة إلّا لأنّ الأكثرية صارت دمية بيد اُولئك لتشتّت المسلمين وإنقسامهم على أمرهم، فلو قام المسلمون بأعمال السياسة التي قام بها النبي الأكرم </w:t>
      </w:r>
      <w:r w:rsidR="00DC6014" w:rsidRPr="00DC6014">
        <w:rPr>
          <w:rStyle w:val="libAlaemChar"/>
          <w:rFonts w:hint="cs"/>
          <w:rtl/>
        </w:rPr>
        <w:t>صلى‌الله‌عليه‌وآله</w:t>
      </w:r>
      <w:r>
        <w:rPr>
          <w:rtl/>
        </w:rPr>
        <w:t xml:space="preserve"> في العام التاسع من الهجرة وضربوا الحصار على تلك الأقلّية بأن يقطعوا الأواصر الإقتصادية مع هؤلاء، لدحضت مخطّطاتهم ولردّ كيدهم إلى نحورهم.</w:t>
      </w:r>
    </w:p>
    <w:p w14:paraId="252BE99D" w14:textId="77777777" w:rsidR="00F24E3C" w:rsidRDefault="00F24E3C" w:rsidP="001434A0">
      <w:pPr>
        <w:pStyle w:val="libLine"/>
        <w:rPr>
          <w:rtl/>
        </w:rPr>
      </w:pPr>
      <w:r>
        <w:rPr>
          <w:rtl/>
        </w:rPr>
        <w:t>__________________</w:t>
      </w:r>
    </w:p>
    <w:p w14:paraId="20ADF5D7"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ونقله القمّي في تفسيره بصورة مفص</w:t>
      </w:r>
      <w:r>
        <w:rPr>
          <w:rFonts w:hint="cs"/>
          <w:rtl/>
        </w:rPr>
        <w:t>ّ</w:t>
      </w:r>
      <w:r>
        <w:rPr>
          <w:rtl/>
        </w:rPr>
        <w:t>لة، ومن أراد فليرجع إلى ج 2 ص 278</w:t>
      </w:r>
      <w:r>
        <w:rPr>
          <w:rFonts w:hint="cs"/>
          <w:rtl/>
        </w:rPr>
        <w:t xml:space="preserve"> </w:t>
      </w:r>
      <w:r>
        <w:rPr>
          <w:rtl/>
        </w:rPr>
        <w:t>ـ</w:t>
      </w:r>
      <w:r>
        <w:rPr>
          <w:rFonts w:hint="cs"/>
          <w:rtl/>
        </w:rPr>
        <w:t xml:space="preserve"> </w:t>
      </w:r>
      <w:r>
        <w:rPr>
          <w:rtl/>
        </w:rPr>
        <w:t>280، لاحظ مجمع البيان</w:t>
      </w:r>
      <w:r>
        <w:rPr>
          <w:rFonts w:hint="cs"/>
          <w:rtl/>
        </w:rPr>
        <w:t>:</w:t>
      </w:r>
      <w:r>
        <w:rPr>
          <w:rtl/>
        </w:rPr>
        <w:t xml:space="preserve"> ج 3 ص 79.</w:t>
      </w:r>
    </w:p>
    <w:p w14:paraId="4CBD0FB9" w14:textId="77777777" w:rsidR="00F24E3C" w:rsidRDefault="00F24E3C" w:rsidP="00DB5C31">
      <w:pPr>
        <w:pStyle w:val="libNormal"/>
        <w:rPr>
          <w:rtl/>
        </w:rPr>
      </w:pPr>
      <w:r w:rsidRPr="003A2A90">
        <w:rPr>
          <w:rtl/>
        </w:rPr>
        <w:br w:type="page"/>
      </w:r>
      <w:r>
        <w:rPr>
          <w:rtl/>
        </w:rPr>
        <w:lastRenderedPageBreak/>
        <w:t xml:space="preserve">هذا ما يرجع إلى الأقلّيات المذهبية في داخل البلاد الإسلامية وأمّا القوى الكافرة الخارجة عنها فيجب كبح جماحهم بشكل آخر وهو: </w:t>
      </w:r>
    </w:p>
    <w:p w14:paraId="0C110527" w14:textId="77777777" w:rsidR="00F24E3C" w:rsidRDefault="00F24E3C" w:rsidP="00DB5C31">
      <w:pPr>
        <w:pStyle w:val="libNormal"/>
        <w:rPr>
          <w:rtl/>
        </w:rPr>
      </w:pPr>
      <w:r>
        <w:rPr>
          <w:rtl/>
        </w:rPr>
        <w:t>إنّ المسلمين اليوم يملكون زمام الطاقة الحياتية المتمثّلة في النفط والتي تمثّل عصب الحضارة الحديثة، فلو أنّهم امتنعوا عن إعطاء ثروتهم النفطية للقوى الكبرى، لتوقّفت واُصيبت الحياة الصناعية والإقتصادية بشكل رهيب. واضطرّت على أثرها للرضوخ للواقع والإعتراف بحقوق المسلمين المشروعة.</w:t>
      </w:r>
    </w:p>
    <w:p w14:paraId="03FF4D96" w14:textId="77777777" w:rsidR="00F24E3C" w:rsidRDefault="00F24E3C" w:rsidP="00DB5C31">
      <w:pPr>
        <w:pStyle w:val="libNormal"/>
        <w:rPr>
          <w:rFonts w:hint="cs"/>
          <w:rtl/>
        </w:rPr>
      </w:pPr>
      <w:r w:rsidRPr="0015158F">
        <w:rPr>
          <w:rStyle w:val="libAlaemChar"/>
          <w:rtl/>
        </w:rPr>
        <w:t>(</w:t>
      </w:r>
      <w:r w:rsidRPr="00B627AE">
        <w:rPr>
          <w:rFonts w:hint="cs"/>
          <w:rtl/>
        </w:rPr>
        <w:t xml:space="preserve"> </w:t>
      </w:r>
      <w:r w:rsidRPr="00567513">
        <w:rPr>
          <w:rStyle w:val="libAieChar"/>
          <w:rFonts w:hint="cs"/>
          <w:rtl/>
        </w:rPr>
        <w:t>إِنَّ فِي ذَٰلِكَ لَذِكْرَىٰ لِمَن كَانَ لَهُ قَلْبٌ أَوْ أَلْقَى السَّمْعَ وَهُوَ شَهِيدٌ</w:t>
      </w:r>
      <w:r w:rsidRPr="00B627AE">
        <w:rPr>
          <w:rtl/>
        </w:rPr>
        <w:t xml:space="preserve"> </w:t>
      </w:r>
      <w:r w:rsidRPr="0015158F">
        <w:rPr>
          <w:rStyle w:val="libAlaemChar"/>
          <w:rtl/>
        </w:rPr>
        <w:t>)</w:t>
      </w:r>
      <w:r>
        <w:rPr>
          <w:rtl/>
        </w:rPr>
        <w:t xml:space="preserve"> والتفصيل موكول إلى محل آخر.</w:t>
      </w:r>
    </w:p>
    <w:p w14:paraId="7450319B" w14:textId="77777777" w:rsidR="00F24E3C" w:rsidRDefault="00F24E3C" w:rsidP="00F24E3C">
      <w:pPr>
        <w:pStyle w:val="Heading2"/>
        <w:rPr>
          <w:rFonts w:hint="cs"/>
          <w:rtl/>
        </w:rPr>
      </w:pPr>
      <w:bookmarkStart w:id="420" w:name="_Toc308080037"/>
      <w:bookmarkStart w:id="421" w:name="_Toc24453342"/>
      <w:r>
        <w:rPr>
          <w:rtl/>
        </w:rPr>
        <w:t>مسجد ضرار</w:t>
      </w:r>
      <w:bookmarkEnd w:id="420"/>
      <w:bookmarkEnd w:id="421"/>
    </w:p>
    <w:p w14:paraId="438BF767" w14:textId="57DC8713" w:rsidR="00F24E3C" w:rsidRDefault="00F24E3C" w:rsidP="00DB5C31">
      <w:pPr>
        <w:pStyle w:val="libNormal"/>
        <w:rPr>
          <w:rtl/>
        </w:rPr>
      </w:pPr>
      <w:r>
        <w:rPr>
          <w:rtl/>
        </w:rPr>
        <w:t xml:space="preserve">كان النبي </w:t>
      </w:r>
      <w:r w:rsidR="00DC6014" w:rsidRPr="00DC6014">
        <w:rPr>
          <w:rStyle w:val="libAlaemChar"/>
          <w:rFonts w:hint="cs"/>
          <w:rtl/>
        </w:rPr>
        <w:t>صلى‌الله‌عليه‌وآله</w:t>
      </w:r>
      <w:r>
        <w:rPr>
          <w:rtl/>
        </w:rPr>
        <w:t xml:space="preserve"> على جناح السفر إلى تبوك إذ وفد جماعة من بني غنم ابن عوف وطلبوا منه أن يأتيهم ويصلّي في مسجدهم الذي بنوه في حيّهم وقالوا: إنّا بنينا مسجداً لذي العلّة والحاجة والليلة المطيرة والليلة الشاتية و</w:t>
      </w:r>
      <w:r>
        <w:rPr>
          <w:rFonts w:hint="cs"/>
          <w:rtl/>
        </w:rPr>
        <w:t>إ</w:t>
      </w:r>
      <w:r>
        <w:rPr>
          <w:rtl/>
        </w:rPr>
        <w:t>نّا نحب أن تأتينا فتصلّي فيه لنا وتدعوا بالبركة، فقال لهم: إنّي على جناح سفر ولو</w:t>
      </w:r>
      <w:r>
        <w:rPr>
          <w:rFonts w:hint="cs"/>
          <w:rtl/>
        </w:rPr>
        <w:t xml:space="preserve"> </w:t>
      </w:r>
      <w:r>
        <w:rPr>
          <w:rtl/>
        </w:rPr>
        <w:t>قدمنا أتيناكم إن شاء</w:t>
      </w:r>
      <w:r>
        <w:rPr>
          <w:rFonts w:hint="cs"/>
          <w:rtl/>
        </w:rPr>
        <w:t xml:space="preserve"> </w:t>
      </w:r>
      <w:r>
        <w:rPr>
          <w:rtl/>
        </w:rPr>
        <w:t>الله.</w:t>
      </w:r>
    </w:p>
    <w:p w14:paraId="6B9EFA10" w14:textId="4D0246B0" w:rsidR="00F24E3C" w:rsidRDefault="00F24E3C" w:rsidP="00DB5C31">
      <w:pPr>
        <w:pStyle w:val="libNormal"/>
        <w:rPr>
          <w:rtl/>
        </w:rPr>
      </w:pPr>
      <w:r>
        <w:rPr>
          <w:rtl/>
        </w:rPr>
        <w:t xml:space="preserve">فلمّا انصرف رسول الله </w:t>
      </w:r>
      <w:r w:rsidR="00DC6014" w:rsidRPr="00DC6014">
        <w:rPr>
          <w:rStyle w:val="libAlaemChar"/>
          <w:rFonts w:hint="cs"/>
          <w:rtl/>
        </w:rPr>
        <w:t>صلى‌الله‌عليه‌وآله</w:t>
      </w:r>
      <w:r>
        <w:rPr>
          <w:rtl/>
        </w:rPr>
        <w:t xml:space="preserve"> من تبوك وأراد الصلاة فيه نزلت عليه آية في شأن المسجد وهي: </w:t>
      </w:r>
    </w:p>
    <w:p w14:paraId="4CEC3B3C" w14:textId="77777777" w:rsidR="00F24E3C" w:rsidRDefault="00F24E3C" w:rsidP="00DB5C31">
      <w:pPr>
        <w:pStyle w:val="libNormal"/>
        <w:rPr>
          <w:rFonts w:hint="cs"/>
          <w:rtl/>
          <w:lang w:bidi="ar"/>
        </w:rPr>
      </w:pPr>
      <w:r w:rsidRPr="0015158F">
        <w:rPr>
          <w:rStyle w:val="libAlaemChar"/>
          <w:rtl/>
        </w:rPr>
        <w:t>(</w:t>
      </w:r>
      <w:r w:rsidRPr="00B627AE">
        <w:rPr>
          <w:rFonts w:hint="cs"/>
          <w:rtl/>
        </w:rPr>
        <w:t xml:space="preserve"> </w:t>
      </w:r>
      <w:r w:rsidRPr="00567513">
        <w:rPr>
          <w:rStyle w:val="libAieChar"/>
          <w:rFonts w:hint="cs"/>
          <w:rtl/>
        </w:rPr>
        <w:t>وَالَّذِينَ اتَّخَذُوا مَسْجِدًا ضِرَارًا وَكُفْرًا وَتَفْرِيقًا بَيْنَ المُؤْمِنِينَ وَإِرْصَادًا لِّمَنْ حَارَبَ اللهَ وَرَسُولَهُ مِن قَبْلُ وَلَيَحْلِفُنَّ إِنْ أَرَدْنَا إلّا الحُسْنَىٰ وَاللهُ يَشْهَدُ إِنَّهُمْ لَكَاذِبُونَ</w:t>
      </w:r>
      <w:r w:rsidRPr="00B627AE">
        <w:rPr>
          <w:rtl/>
        </w:rPr>
        <w:t xml:space="preserve"> * </w:t>
      </w:r>
      <w:r w:rsidRPr="00567513">
        <w:rPr>
          <w:rStyle w:val="libAieChar"/>
          <w:rFonts w:hint="cs"/>
          <w:rtl/>
        </w:rPr>
        <w:t>لا تَقُمْ فِيهِ أَبَدًا لَّمَسْجِدٌ أُسِّسَ عَلَى التَّقْوَىٰ مِنْ أَوَّلِ يَوْمٍ أَحَقُّ أَن تَقُومَ فِيهِ فِيهِ رِجَالٌ يُحِبُّونَ أَن يَتَطَهَّرُوا وَاللهُ يُحِبُّ المُطَّهِّرِينَ</w:t>
      </w:r>
      <w:r w:rsidRPr="00B627AE">
        <w:rPr>
          <w:rtl/>
        </w:rPr>
        <w:t xml:space="preserve"> * </w:t>
      </w:r>
      <w:r w:rsidRPr="00567513">
        <w:rPr>
          <w:rStyle w:val="libAieChar"/>
          <w:rFonts w:hint="cs"/>
          <w:rtl/>
        </w:rPr>
        <w:t>أَفَمَنْ أَسَّسَ بُنْيَانَهُ عَلَىٰ تَقْوَىٰ مِنَ اللهِ وَرِضْوَانٍ خَيْرٌ أَم مَّنْ أَسَّسَ بُنْيَانَهُ عَلَىٰ شَفَا جُرُفٍ هَارٍ فَانْهَارَ بِهِ فِي نَارِ جَهَنَّمَ وَاللهُ لا يَهْدِي الْقَوْمَ</w:t>
      </w:r>
    </w:p>
    <w:p w14:paraId="1DA95DB7" w14:textId="77777777" w:rsidR="00F24E3C" w:rsidRDefault="00F24E3C" w:rsidP="001434A0">
      <w:pPr>
        <w:pStyle w:val="libNormal0"/>
        <w:rPr>
          <w:rtl/>
        </w:rPr>
      </w:pPr>
      <w:r w:rsidRPr="003A2A90">
        <w:rPr>
          <w:rtl/>
        </w:rPr>
        <w:br w:type="page"/>
      </w:r>
      <w:r w:rsidRPr="00567513">
        <w:rPr>
          <w:rStyle w:val="libAieChar"/>
          <w:rFonts w:hint="cs"/>
          <w:rtl/>
        </w:rPr>
        <w:lastRenderedPageBreak/>
        <w:t>الظَّالِمِينَ</w:t>
      </w:r>
      <w:r w:rsidRPr="003A2A90">
        <w:rPr>
          <w:rtl/>
        </w:rPr>
        <w:t xml:space="preserve"> * </w:t>
      </w:r>
      <w:r w:rsidRPr="00567513">
        <w:rPr>
          <w:rStyle w:val="libAieChar"/>
          <w:rFonts w:hint="cs"/>
          <w:rtl/>
        </w:rPr>
        <w:t>لا يَزَالُ بُنْيَانُهُمُ الَّذِي بَنَوْا رِيبَةً فِي قُلُوبِهِمْ إلّا أَن تَقَطَّعَ قُلُوبُهُمْ وَاللهُ عَلِيمٌ حَكِيمٌ</w:t>
      </w:r>
      <w:r w:rsidRPr="00B627AE">
        <w:rPr>
          <w:rtl/>
        </w:rPr>
        <w:t xml:space="preserve"> </w:t>
      </w:r>
      <w:r w:rsidRPr="0015158F">
        <w:rPr>
          <w:rStyle w:val="libAlaemChar"/>
          <w:rtl/>
        </w:rPr>
        <w:t>)</w:t>
      </w:r>
      <w:r>
        <w:rPr>
          <w:rtl/>
        </w:rPr>
        <w:t xml:space="preserve"> ( التوبة / 107</w:t>
      </w:r>
      <w:r>
        <w:rPr>
          <w:rFonts w:hint="cs"/>
          <w:rtl/>
        </w:rPr>
        <w:t xml:space="preserve"> </w:t>
      </w:r>
      <w:r>
        <w:rPr>
          <w:rtl/>
        </w:rPr>
        <w:t>ـ</w:t>
      </w:r>
      <w:r>
        <w:rPr>
          <w:rFonts w:hint="cs"/>
          <w:rtl/>
        </w:rPr>
        <w:t xml:space="preserve"> </w:t>
      </w:r>
      <w:r>
        <w:rPr>
          <w:rtl/>
        </w:rPr>
        <w:t xml:space="preserve">109 ). </w:t>
      </w:r>
    </w:p>
    <w:p w14:paraId="057D050F" w14:textId="7D881957" w:rsidR="00F24E3C" w:rsidRDefault="00F24E3C" w:rsidP="00DB5C31">
      <w:pPr>
        <w:pStyle w:val="libNormal"/>
        <w:rPr>
          <w:rtl/>
        </w:rPr>
      </w:pPr>
      <w:r>
        <w:rPr>
          <w:rtl/>
        </w:rPr>
        <w:t xml:space="preserve">وفي حقيقة الأمر كان إنشاء هذا البناء لأجل غاية خبيثة وأهداف مستبطنة منها بثّ الفرقة والشقاق بين صفوف المسلمين، ومنها جعل هذا المكان ملجأً لأبي عامر الراهب وهو من أشد محاربي الله ورسوله وكان من قصّته أنّه قد ترهّب في الجاهلية ولبس المسوح، فلمّا قدم النبي </w:t>
      </w:r>
      <w:r w:rsidR="00DC6014" w:rsidRPr="00DC6014">
        <w:rPr>
          <w:rStyle w:val="libAlaemChar"/>
          <w:rFonts w:hint="cs"/>
          <w:rtl/>
        </w:rPr>
        <w:t>صلى‌الله‌عليه‌وآله</w:t>
      </w:r>
      <w:r>
        <w:rPr>
          <w:rtl/>
        </w:rPr>
        <w:t xml:space="preserve"> المدينة حسده وحزّب عليه الأحزاب ثم</w:t>
      </w:r>
      <w:r>
        <w:rPr>
          <w:rFonts w:hint="cs"/>
          <w:rtl/>
        </w:rPr>
        <w:t>َّ</w:t>
      </w:r>
      <w:r>
        <w:rPr>
          <w:rtl/>
        </w:rPr>
        <w:t xml:space="preserve"> هرب بعد فتح مكّة إلى الطائف فلمّا أسلم أهل الطائف لحق بالشام وخرج إلى الروم وتنصّر وهو أبو</w:t>
      </w:r>
      <w:r>
        <w:rPr>
          <w:rFonts w:hint="cs"/>
          <w:rtl/>
        </w:rPr>
        <w:t xml:space="preserve"> </w:t>
      </w:r>
      <w:r>
        <w:rPr>
          <w:rtl/>
        </w:rPr>
        <w:t xml:space="preserve">حنظلة غسيل الملائكة الذي قتل مع النبي </w:t>
      </w:r>
      <w:r w:rsidR="00DC6014" w:rsidRPr="00DC6014">
        <w:rPr>
          <w:rStyle w:val="libAlaemChar"/>
          <w:rFonts w:hint="cs"/>
          <w:rtl/>
        </w:rPr>
        <w:t>صلى‌الله‌عليه‌وآله</w:t>
      </w:r>
      <w:r>
        <w:rPr>
          <w:rtl/>
        </w:rPr>
        <w:t xml:space="preserve"> في واقعة اُحد وكان جنباً فغسّلته الملائكة.</w:t>
      </w:r>
    </w:p>
    <w:p w14:paraId="2837C02E" w14:textId="743C29C8" w:rsidR="00F24E3C" w:rsidRDefault="00F24E3C" w:rsidP="00DB5C31">
      <w:pPr>
        <w:pStyle w:val="libNormal"/>
        <w:rPr>
          <w:rtl/>
        </w:rPr>
      </w:pPr>
      <w:r>
        <w:rPr>
          <w:rtl/>
        </w:rPr>
        <w:t xml:space="preserve">وسمّى رسول الله </w:t>
      </w:r>
      <w:r w:rsidR="00DC6014" w:rsidRPr="00DC6014">
        <w:rPr>
          <w:rStyle w:val="libAlaemChar"/>
          <w:rFonts w:hint="cs"/>
          <w:rtl/>
        </w:rPr>
        <w:t>صلى‌الله‌عليه‌وآله</w:t>
      </w:r>
      <w:r>
        <w:rPr>
          <w:rtl/>
        </w:rPr>
        <w:t xml:space="preserve"> أبا عامر: « الفاسق »، وقد كان أرسل إلى المنافقين أن استعدّوا وابنوا مسجداً فإنّي أذهب إلى قيصر وآتي من عنده بجنود واخرج محمداً </w:t>
      </w:r>
      <w:r w:rsidR="00DC6014" w:rsidRPr="00DC6014">
        <w:rPr>
          <w:rStyle w:val="libAlaemChar"/>
          <w:rFonts w:hint="cs"/>
          <w:rtl/>
        </w:rPr>
        <w:t>صلى‌الله‌عليه‌وآله</w:t>
      </w:r>
      <w:r>
        <w:rPr>
          <w:rtl/>
        </w:rPr>
        <w:t xml:space="preserve"> من المدينة، فكان المنافقون يتوقّعون أن يجيئهم أبو عامر، فبنوا هذا المسجد لتلك الغاية.</w:t>
      </w:r>
    </w:p>
    <w:p w14:paraId="7DD4733B" w14:textId="1EFE53F7" w:rsidR="00F24E3C" w:rsidRDefault="00F24E3C" w:rsidP="00DB5C31">
      <w:pPr>
        <w:pStyle w:val="libNormal"/>
        <w:rPr>
          <w:rtl/>
        </w:rPr>
      </w:pPr>
      <w:r>
        <w:rPr>
          <w:rtl/>
        </w:rPr>
        <w:t xml:space="preserve">فلمّا نزلت الآية أمر رسول الله </w:t>
      </w:r>
      <w:r w:rsidR="00DC6014" w:rsidRPr="00DC6014">
        <w:rPr>
          <w:rStyle w:val="libAlaemChar"/>
          <w:rFonts w:hint="cs"/>
          <w:rtl/>
        </w:rPr>
        <w:t>صلى‌الله‌عليه‌وآله</w:t>
      </w:r>
      <w:r>
        <w:rPr>
          <w:rtl/>
        </w:rPr>
        <w:t xml:space="preserve"> عاصم بن عوف العجلاني ومالك بن الأخشم بهدم المسجد وتحريقه، وروي أنّه بعث عمّار بن ياسر ووحشي أن يحرقاه وأمر بأن يتّخذ كناسة يلقى</w:t>
      </w:r>
      <w:r>
        <w:rPr>
          <w:rFonts w:hint="cs"/>
          <w:rtl/>
        </w:rPr>
        <w:t>ٰ</w:t>
      </w:r>
      <w:r>
        <w:rPr>
          <w:rtl/>
        </w:rPr>
        <w:t xml:space="preserve"> فيها الجيف.</w:t>
      </w:r>
    </w:p>
    <w:p w14:paraId="5A55AC6C" w14:textId="64ABB8C2" w:rsidR="00F24E3C" w:rsidRDefault="00F24E3C" w:rsidP="00DB5C31">
      <w:pPr>
        <w:pStyle w:val="libNormal"/>
        <w:rPr>
          <w:rtl/>
        </w:rPr>
      </w:pPr>
      <w:r>
        <w:rPr>
          <w:rtl/>
        </w:rPr>
        <w:t xml:space="preserve">وهذه المؤامرة لم تكن الاُولى في تاريخ النبي </w:t>
      </w:r>
      <w:r w:rsidR="00DC6014" w:rsidRPr="00DC6014">
        <w:rPr>
          <w:rStyle w:val="libAlaemChar"/>
          <w:rFonts w:hint="cs"/>
          <w:rtl/>
        </w:rPr>
        <w:t>صلى‌الله‌عليه‌وآله</w:t>
      </w:r>
      <w:r>
        <w:rPr>
          <w:rtl/>
        </w:rPr>
        <w:t xml:space="preserve"> فإنّ القوى الكافرة ما برحت تبذل جهودها في البلاد الإسلامية من خلال إنشاء المشاريع الخيرية كالكنائس والمستشفيات وملاج</w:t>
      </w:r>
      <w:r>
        <w:rPr>
          <w:rFonts w:hint="cs"/>
          <w:rtl/>
        </w:rPr>
        <w:t>ئ</w:t>
      </w:r>
      <w:r>
        <w:rPr>
          <w:rtl/>
        </w:rPr>
        <w:t xml:space="preserve"> الأيتام ومعاهد التربية والتعليم لتأصيل بذور عوامل الإختلاف بين المسلمين، وتضعيف عقائدهم وافسادهم إلى حد تبلغ بهم فيه إلى مسخ شخصيتهم الإسلامية.</w:t>
      </w:r>
    </w:p>
    <w:p w14:paraId="23C48D2B" w14:textId="77777777" w:rsidR="00F24E3C" w:rsidRDefault="00F24E3C" w:rsidP="00DB5C31">
      <w:pPr>
        <w:pStyle w:val="libNormal"/>
        <w:rPr>
          <w:rFonts w:hint="cs"/>
          <w:rtl/>
        </w:rPr>
      </w:pPr>
      <w:r>
        <w:rPr>
          <w:rtl/>
        </w:rPr>
        <w:t>وهذا إن دلّ على شيء فإنّه يدل على أنّ المشاريع الخيرية أفضل وسيلة للنفوذ إلى أوساط المسلمين وتنفيذ مآربهم العدائية المحاكة ضدّهم.</w:t>
      </w:r>
    </w:p>
    <w:p w14:paraId="46686D9B" w14:textId="77777777" w:rsidR="00F24E3C" w:rsidRDefault="00F24E3C" w:rsidP="00DB5C31">
      <w:pPr>
        <w:pStyle w:val="libNormal"/>
        <w:rPr>
          <w:rFonts w:hint="cs"/>
          <w:rtl/>
        </w:rPr>
      </w:pPr>
      <w:r w:rsidRPr="003A2A90">
        <w:rPr>
          <w:rtl/>
        </w:rPr>
        <w:br w:type="page"/>
      </w:r>
      <w:r>
        <w:rPr>
          <w:rtl/>
        </w:rPr>
        <w:lastRenderedPageBreak/>
        <w:t>وفي الواقع أنّ الخطّة التي تنتهجها القوى</w:t>
      </w:r>
      <w:r>
        <w:rPr>
          <w:rFonts w:hint="cs"/>
          <w:rtl/>
        </w:rPr>
        <w:t>ٰ</w:t>
      </w:r>
      <w:r>
        <w:rPr>
          <w:rtl/>
        </w:rPr>
        <w:t xml:space="preserve"> الكافرة غالباً للقضاء على الإسلام والمسلمين تكمن في إستغلال الصبغة الدينية التي تدين بها الشعوب الإسلامية لضرب الإسلام والإنسانية باسم الإسلام نفسه وتحت شعارات دينية تنبع من أهدافه في ظاهر أمرها.</w:t>
      </w:r>
    </w:p>
    <w:p w14:paraId="2F41BBFC" w14:textId="77777777" w:rsidR="00F24E3C" w:rsidRPr="002E5CBE" w:rsidRDefault="00F24E3C" w:rsidP="00F24E3C">
      <w:pPr>
        <w:pStyle w:val="Heading2"/>
        <w:rPr>
          <w:rFonts w:hint="cs"/>
          <w:rtl/>
        </w:rPr>
      </w:pPr>
      <w:bookmarkStart w:id="422" w:name="_Toc308080038"/>
      <w:bookmarkStart w:id="423" w:name="_Toc24453343"/>
      <w:r w:rsidRPr="002E5CBE">
        <w:rPr>
          <w:rtl/>
        </w:rPr>
        <w:t>وقعة تبوك</w:t>
      </w:r>
      <w:r>
        <w:rPr>
          <w:rtl/>
        </w:rPr>
        <w:t>:</w:t>
      </w:r>
      <w:bookmarkEnd w:id="423"/>
      <w:r>
        <w:rPr>
          <w:rtl/>
        </w:rPr>
        <w:t xml:space="preserve"> </w:t>
      </w:r>
      <w:bookmarkEnd w:id="422"/>
    </w:p>
    <w:p w14:paraId="07D582E0" w14:textId="19AF3225" w:rsidR="00F24E3C" w:rsidRDefault="00F24E3C" w:rsidP="00DB5C31">
      <w:pPr>
        <w:pStyle w:val="libNormal"/>
        <w:rPr>
          <w:rtl/>
        </w:rPr>
      </w:pPr>
      <w:r>
        <w:rPr>
          <w:rtl/>
        </w:rPr>
        <w:t xml:space="preserve">فلمّا انتهى رسول الله </w:t>
      </w:r>
      <w:r w:rsidR="00DC6014" w:rsidRPr="00DC6014">
        <w:rPr>
          <w:rStyle w:val="libAlaemChar"/>
          <w:rFonts w:hint="cs"/>
          <w:rtl/>
        </w:rPr>
        <w:t>صلى‌الله‌عليه‌وآله</w:t>
      </w:r>
      <w:r>
        <w:rPr>
          <w:rtl/>
        </w:rPr>
        <w:t xml:space="preserve"> إلى تبوك أتاه صاحب أيله </w:t>
      </w:r>
      <w:r w:rsidRPr="002B6E16">
        <w:rPr>
          <w:rStyle w:val="libFootnotenumChar"/>
          <w:rtl/>
        </w:rPr>
        <w:t>(1)</w:t>
      </w:r>
      <w:r>
        <w:rPr>
          <w:rtl/>
        </w:rPr>
        <w:t xml:space="preserve"> وأهل جرباء وأذرح فأعطوه الجزية، فكتب رسول الله </w:t>
      </w:r>
      <w:r w:rsidR="00DC6014" w:rsidRPr="00DC6014">
        <w:rPr>
          <w:rStyle w:val="libAlaemChar"/>
          <w:rFonts w:hint="cs"/>
          <w:rtl/>
        </w:rPr>
        <w:t>صلى‌الله‌عليه‌وآله</w:t>
      </w:r>
      <w:r>
        <w:rPr>
          <w:rtl/>
        </w:rPr>
        <w:t xml:space="preserve"> لهم كتاباً، فأقام رسول الله </w:t>
      </w:r>
      <w:r w:rsidR="00DC6014" w:rsidRPr="00DC6014">
        <w:rPr>
          <w:rStyle w:val="libAlaemChar"/>
          <w:rFonts w:hint="cs"/>
          <w:rtl/>
        </w:rPr>
        <w:t>صلى‌الله‌عليه‌وآله</w:t>
      </w:r>
      <w:r>
        <w:rPr>
          <w:rtl/>
        </w:rPr>
        <w:t xml:space="preserve"> في تبوك بضعة عشر ليلة ولم</w:t>
      </w:r>
      <w:r>
        <w:rPr>
          <w:rFonts w:hint="cs"/>
          <w:rtl/>
        </w:rPr>
        <w:t xml:space="preserve"> </w:t>
      </w:r>
      <w:r>
        <w:rPr>
          <w:rtl/>
        </w:rPr>
        <w:t>يجد من العدو فيها أثراً فرجع إلى المدينة قافلاً.</w:t>
      </w:r>
    </w:p>
    <w:p w14:paraId="250A7410" w14:textId="779F23FA" w:rsidR="00F24E3C" w:rsidRPr="002E5CBE" w:rsidRDefault="00F24E3C" w:rsidP="00F24E3C">
      <w:pPr>
        <w:pStyle w:val="Heading2"/>
        <w:rPr>
          <w:rFonts w:hint="cs"/>
          <w:rtl/>
        </w:rPr>
      </w:pPr>
      <w:bookmarkStart w:id="424" w:name="_Toc308080039"/>
      <w:bookmarkStart w:id="425" w:name="_Toc24453344"/>
      <w:r w:rsidRPr="002E5CBE">
        <w:rPr>
          <w:rtl/>
        </w:rPr>
        <w:t xml:space="preserve">تآمر المنافقين على النبي </w:t>
      </w:r>
      <w:r w:rsidR="00DC6014" w:rsidRPr="00DC6014">
        <w:rPr>
          <w:rStyle w:val="libAlaemChar"/>
          <w:rFonts w:hint="cs"/>
          <w:rtl/>
        </w:rPr>
        <w:t>صلى‌الله‌عليه‌وآله</w:t>
      </w:r>
      <w:r>
        <w:rPr>
          <w:rtl/>
        </w:rPr>
        <w:t>:</w:t>
      </w:r>
      <w:bookmarkEnd w:id="425"/>
      <w:r>
        <w:rPr>
          <w:rtl/>
        </w:rPr>
        <w:t xml:space="preserve"> </w:t>
      </w:r>
      <w:bookmarkEnd w:id="424"/>
    </w:p>
    <w:p w14:paraId="1D13557E" w14:textId="749E1D60" w:rsidR="00F24E3C" w:rsidRDefault="00F24E3C" w:rsidP="00DB5C31">
      <w:pPr>
        <w:pStyle w:val="libNormal"/>
        <w:rPr>
          <w:rtl/>
        </w:rPr>
      </w:pPr>
      <w:r>
        <w:rPr>
          <w:rtl/>
        </w:rPr>
        <w:t>روى المفسّرون أنّ اثن</w:t>
      </w:r>
      <w:r>
        <w:rPr>
          <w:rFonts w:hint="cs"/>
          <w:rtl/>
        </w:rPr>
        <w:t>ي</w:t>
      </w:r>
      <w:r>
        <w:rPr>
          <w:rtl/>
        </w:rPr>
        <w:t xml:space="preserve"> عشر رجلاً من المنافقين وقفوا على العقبة ليفتكوا برسول الله </w:t>
      </w:r>
      <w:r w:rsidR="00DC6014" w:rsidRPr="00DC6014">
        <w:rPr>
          <w:rStyle w:val="libAlaemChar"/>
          <w:rFonts w:hint="cs"/>
          <w:rtl/>
        </w:rPr>
        <w:t>صلى‌الله‌عليه‌وآله</w:t>
      </w:r>
      <w:r>
        <w:rPr>
          <w:rtl/>
        </w:rPr>
        <w:t xml:space="preserve"> عند رجوعه من تبوك فأخبر جبرئيل رسول الله </w:t>
      </w:r>
      <w:r w:rsidR="00DC6014" w:rsidRPr="00DC6014">
        <w:rPr>
          <w:rStyle w:val="libAlaemChar"/>
          <w:rFonts w:hint="cs"/>
          <w:rtl/>
        </w:rPr>
        <w:t>صلى‌الله‌عليه‌وآله</w:t>
      </w:r>
      <w:r>
        <w:rPr>
          <w:rtl/>
        </w:rPr>
        <w:t xml:space="preserve"> بذلك وأمره أن يرسل إليهم ويضرب وجوه رواحلهم، وعمّار كان يقود دابّة رسول الله </w:t>
      </w:r>
      <w:r w:rsidR="00DC6014" w:rsidRPr="00DC6014">
        <w:rPr>
          <w:rStyle w:val="libAlaemChar"/>
          <w:rFonts w:hint="cs"/>
          <w:rtl/>
        </w:rPr>
        <w:t>صلى‌الله‌عليه‌وآله</w:t>
      </w:r>
      <w:r>
        <w:rPr>
          <w:rtl/>
        </w:rPr>
        <w:t xml:space="preserve"> وحذيفة يسوقها، فقال حذيفة اضرب وجوه رواحلهم فضربها حتى نحّاهم، فلمّا نزل قال لحذيفة من عرفت من القوم</w:t>
      </w:r>
      <w:r>
        <w:rPr>
          <w:rFonts w:hint="cs"/>
          <w:rtl/>
        </w:rPr>
        <w:t xml:space="preserve"> </w:t>
      </w:r>
      <w:r>
        <w:rPr>
          <w:rtl/>
        </w:rPr>
        <w:t xml:space="preserve">؟ قال: لم أعرف منهم أحداً، فقال رسول الله </w:t>
      </w:r>
      <w:r w:rsidR="00DC6014" w:rsidRPr="00DC6014">
        <w:rPr>
          <w:rStyle w:val="libAlaemChar"/>
          <w:rFonts w:hint="cs"/>
          <w:rtl/>
        </w:rPr>
        <w:t>صلى‌الله‌عليه‌وآله</w:t>
      </w:r>
      <w:r>
        <w:rPr>
          <w:rtl/>
        </w:rPr>
        <w:t>: إنّه فلان وفلان حتى عدّهم كلّهم، فقال حذيفة: ألا</w:t>
      </w:r>
      <w:r>
        <w:rPr>
          <w:rFonts w:hint="cs"/>
          <w:rtl/>
        </w:rPr>
        <w:t xml:space="preserve"> </w:t>
      </w:r>
      <w:r>
        <w:rPr>
          <w:rtl/>
        </w:rPr>
        <w:t>تبعث إليهم فتقتلهم</w:t>
      </w:r>
      <w:r>
        <w:rPr>
          <w:rFonts w:hint="cs"/>
          <w:rtl/>
        </w:rPr>
        <w:t xml:space="preserve"> </w:t>
      </w:r>
      <w:r>
        <w:rPr>
          <w:rtl/>
        </w:rPr>
        <w:t xml:space="preserve">؟ فقال: أكره أن تقول العرب لـمّا ظفر بأصحابه أقبل يقتلهم </w:t>
      </w:r>
      <w:r w:rsidRPr="002B6E16">
        <w:rPr>
          <w:rStyle w:val="libFootnotenumChar"/>
          <w:rtl/>
        </w:rPr>
        <w:t>(2)</w:t>
      </w:r>
      <w:r>
        <w:rPr>
          <w:rtl/>
        </w:rPr>
        <w:t>.</w:t>
      </w:r>
    </w:p>
    <w:p w14:paraId="09C387C9" w14:textId="708DCC41" w:rsidR="00F24E3C" w:rsidRDefault="00F24E3C" w:rsidP="00DB5C31">
      <w:pPr>
        <w:pStyle w:val="libNormal"/>
        <w:rPr>
          <w:rFonts w:hint="cs"/>
          <w:rtl/>
        </w:rPr>
      </w:pPr>
      <w:r>
        <w:rPr>
          <w:rtl/>
        </w:rPr>
        <w:t xml:space="preserve">روى الواقدي: لـمّا كان رسول الله </w:t>
      </w:r>
      <w:r w:rsidR="00DC6014" w:rsidRPr="00DC6014">
        <w:rPr>
          <w:rStyle w:val="libAlaemChar"/>
          <w:rFonts w:hint="cs"/>
          <w:rtl/>
        </w:rPr>
        <w:t>صلى‌الله‌عليه‌وآله</w:t>
      </w:r>
      <w:r>
        <w:rPr>
          <w:rtl/>
        </w:rPr>
        <w:t xml:space="preserve"> في بعض</w:t>
      </w:r>
    </w:p>
    <w:p w14:paraId="2D3CE8A9" w14:textId="77777777" w:rsidR="00F24E3C" w:rsidRDefault="00F24E3C" w:rsidP="001434A0">
      <w:pPr>
        <w:pStyle w:val="libLine"/>
        <w:rPr>
          <w:rtl/>
        </w:rPr>
      </w:pPr>
      <w:r>
        <w:rPr>
          <w:rtl/>
        </w:rPr>
        <w:t>__________________</w:t>
      </w:r>
    </w:p>
    <w:p w14:paraId="14B66F8B" w14:textId="77777777" w:rsidR="00F24E3C" w:rsidRDefault="00F24E3C" w:rsidP="005D7614">
      <w:pPr>
        <w:pStyle w:val="libFootnote0"/>
        <w:rPr>
          <w:rtl/>
        </w:rPr>
      </w:pPr>
      <w:r>
        <w:rPr>
          <w:rFonts w:hint="cs"/>
          <w:rtl/>
        </w:rPr>
        <w:t>(</w:t>
      </w:r>
      <w:r>
        <w:rPr>
          <w:rtl/>
        </w:rPr>
        <w:t>1</w:t>
      </w:r>
      <w:r>
        <w:rPr>
          <w:rFonts w:hint="cs"/>
          <w:rtl/>
        </w:rPr>
        <w:t>)</w:t>
      </w:r>
      <w:r>
        <w:rPr>
          <w:rtl/>
        </w:rPr>
        <w:t xml:space="preserve"> مدينة في فلسطين.</w:t>
      </w:r>
    </w:p>
    <w:p w14:paraId="35E1DA4C"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w:t>
      </w:r>
      <w:r>
        <w:rPr>
          <w:rFonts w:hint="cs"/>
          <w:rtl/>
        </w:rPr>
        <w:t>:</w:t>
      </w:r>
      <w:r>
        <w:rPr>
          <w:rtl/>
        </w:rPr>
        <w:t xml:space="preserve"> ج 3 ص 46.</w:t>
      </w:r>
    </w:p>
    <w:p w14:paraId="3480754B" w14:textId="40A19FE6" w:rsidR="00F24E3C" w:rsidRDefault="00F24E3C" w:rsidP="001434A0">
      <w:pPr>
        <w:pStyle w:val="libNormal0"/>
        <w:rPr>
          <w:rFonts w:hint="cs"/>
          <w:rtl/>
        </w:rPr>
      </w:pPr>
      <w:r w:rsidRPr="003A2A90">
        <w:rPr>
          <w:rtl/>
        </w:rPr>
        <w:br w:type="page"/>
      </w:r>
      <w:r>
        <w:rPr>
          <w:rtl/>
        </w:rPr>
        <w:lastRenderedPageBreak/>
        <w:t xml:space="preserve">الطريق مكر به اُناس من المنافقين وائتمروا أن يطرحوه من عقبة في الطريق، فلمّا بلغ رسول الله </w:t>
      </w:r>
      <w:r w:rsidR="00DC6014" w:rsidRPr="00DC6014">
        <w:rPr>
          <w:rStyle w:val="libAlaemChar"/>
          <w:rFonts w:hint="cs"/>
          <w:rtl/>
        </w:rPr>
        <w:t>صلى‌الله‌عليه‌وآله</w:t>
      </w:r>
      <w:r>
        <w:rPr>
          <w:rtl/>
        </w:rPr>
        <w:t xml:space="preserve"> تلك العقبة أرادوا أن يسلكوها معه، فأخبر رسول الله </w:t>
      </w:r>
      <w:r w:rsidR="00DC6014" w:rsidRPr="00DC6014">
        <w:rPr>
          <w:rStyle w:val="libAlaemChar"/>
          <w:rFonts w:hint="cs"/>
          <w:rtl/>
        </w:rPr>
        <w:t>صلى‌الله‌عليه‌وآله</w:t>
      </w:r>
      <w:r>
        <w:rPr>
          <w:rtl/>
        </w:rPr>
        <w:t xml:space="preserve"> خبرهم.</w:t>
      </w:r>
    </w:p>
    <w:p w14:paraId="3F20965D" w14:textId="0A0C7D3A" w:rsidR="00F24E3C" w:rsidRDefault="00F24E3C" w:rsidP="00DB5C31">
      <w:pPr>
        <w:pStyle w:val="libNormal"/>
        <w:rPr>
          <w:rtl/>
        </w:rPr>
      </w:pPr>
      <w:r>
        <w:rPr>
          <w:rtl/>
        </w:rPr>
        <w:t xml:space="preserve">فقال للناس: اسلكوا بطن الوادي فإنّه أسهل لكم وأوسع، فسلك الناس بطن الوادي وسلك رسول الله </w:t>
      </w:r>
      <w:r w:rsidR="00DC6014" w:rsidRPr="00DC6014">
        <w:rPr>
          <w:rStyle w:val="libAlaemChar"/>
          <w:rFonts w:hint="cs"/>
          <w:rtl/>
        </w:rPr>
        <w:t>صلى‌الله‌عليه‌وآله</w:t>
      </w:r>
      <w:r>
        <w:rPr>
          <w:rtl/>
        </w:rPr>
        <w:t xml:space="preserve"> العقبة وأمر عمّار بن ياسر أن يأخذ بزمام الناقة يقودها وأمر حذيفة بن اليمان يسوق من خلفه، فبينا رسول الله </w:t>
      </w:r>
      <w:r w:rsidR="00DC6014" w:rsidRPr="00DC6014">
        <w:rPr>
          <w:rStyle w:val="libAlaemChar"/>
          <w:rFonts w:hint="cs"/>
          <w:rtl/>
        </w:rPr>
        <w:t>صلى‌الله‌عليه‌وآله</w:t>
      </w:r>
      <w:r>
        <w:rPr>
          <w:rtl/>
        </w:rPr>
        <w:t xml:space="preserve"> يسير في العقبة إذ سمع حسيس القوم قد غشّوه، فغضب رسول الله </w:t>
      </w:r>
      <w:r w:rsidR="00DC6014" w:rsidRPr="00DC6014">
        <w:rPr>
          <w:rStyle w:val="libAlaemChar"/>
          <w:rFonts w:hint="cs"/>
          <w:rtl/>
        </w:rPr>
        <w:t>صلى‌الله‌عليه‌وآله</w:t>
      </w:r>
      <w:r>
        <w:rPr>
          <w:rtl/>
        </w:rPr>
        <w:t xml:space="preserve"> وأمر حذيفة أن يردّهم، فرجع حذيفة إليهم وقد رأوا غضب رسول الله </w:t>
      </w:r>
      <w:r w:rsidR="00DC6014" w:rsidRPr="00DC6014">
        <w:rPr>
          <w:rStyle w:val="libAlaemChar"/>
          <w:rFonts w:hint="cs"/>
          <w:rtl/>
        </w:rPr>
        <w:t>صلى‌الله‌عليه‌وآله</w:t>
      </w:r>
      <w:r>
        <w:rPr>
          <w:rtl/>
        </w:rPr>
        <w:t xml:space="preserve"> فجعل يضرب وجوه رواحلهم بمحجن في يده، وظن</w:t>
      </w:r>
      <w:r>
        <w:rPr>
          <w:rFonts w:hint="cs"/>
          <w:rtl/>
        </w:rPr>
        <w:t>ّ</w:t>
      </w:r>
      <w:r>
        <w:rPr>
          <w:rtl/>
        </w:rPr>
        <w:t xml:space="preserve"> القوم </w:t>
      </w:r>
      <w:r>
        <w:rPr>
          <w:rFonts w:hint="cs"/>
          <w:rtl/>
        </w:rPr>
        <w:t>أ</w:t>
      </w:r>
      <w:r>
        <w:rPr>
          <w:rtl/>
        </w:rPr>
        <w:t xml:space="preserve">نّ رسول الله </w:t>
      </w:r>
      <w:r w:rsidR="00DC6014" w:rsidRPr="00DC6014">
        <w:rPr>
          <w:rStyle w:val="libAlaemChar"/>
          <w:rFonts w:hint="cs"/>
          <w:rtl/>
        </w:rPr>
        <w:t>صلى‌الله‌عليه‌وآله</w:t>
      </w:r>
      <w:r>
        <w:rPr>
          <w:rtl/>
        </w:rPr>
        <w:t xml:space="preserve"> قد</w:t>
      </w:r>
      <w:r>
        <w:rPr>
          <w:rFonts w:hint="cs"/>
          <w:rtl/>
        </w:rPr>
        <w:t xml:space="preserve"> </w:t>
      </w:r>
      <w:r>
        <w:rPr>
          <w:rtl/>
        </w:rPr>
        <w:t>اطّلع على مكرهم فانح</w:t>
      </w:r>
      <w:r>
        <w:rPr>
          <w:rFonts w:hint="cs"/>
          <w:rtl/>
        </w:rPr>
        <w:t>طّ</w:t>
      </w:r>
      <w:r>
        <w:rPr>
          <w:rtl/>
        </w:rPr>
        <w:t>وا من العقبة مسرعين حتّى خالطوا الناس.</w:t>
      </w:r>
    </w:p>
    <w:p w14:paraId="603538A3" w14:textId="25D0670F" w:rsidR="00F24E3C" w:rsidRDefault="00F24E3C" w:rsidP="00DB5C31">
      <w:pPr>
        <w:pStyle w:val="libNormal"/>
        <w:rPr>
          <w:rtl/>
        </w:rPr>
      </w:pPr>
      <w:r>
        <w:rPr>
          <w:rtl/>
        </w:rPr>
        <w:t xml:space="preserve">وأقبل حذيفة حتّى أتى رسول الله </w:t>
      </w:r>
      <w:r w:rsidR="00DC6014" w:rsidRPr="00DC6014">
        <w:rPr>
          <w:rStyle w:val="libAlaemChar"/>
          <w:rFonts w:hint="cs"/>
          <w:rtl/>
        </w:rPr>
        <w:t>صلى‌الله‌عليه‌وآله</w:t>
      </w:r>
      <w:r>
        <w:rPr>
          <w:rtl/>
        </w:rPr>
        <w:t xml:space="preserve"> فساق به، فلمّا</w:t>
      </w:r>
      <w:r>
        <w:rPr>
          <w:rFonts w:hint="cs"/>
          <w:rtl/>
        </w:rPr>
        <w:t xml:space="preserve"> </w:t>
      </w:r>
      <w:r>
        <w:rPr>
          <w:rtl/>
        </w:rPr>
        <w:t xml:space="preserve">خرج رسول الله </w:t>
      </w:r>
      <w:r w:rsidR="00DC6014" w:rsidRPr="00DC6014">
        <w:rPr>
          <w:rStyle w:val="libAlaemChar"/>
          <w:rFonts w:hint="cs"/>
          <w:rtl/>
        </w:rPr>
        <w:t>صلى‌الله‌عليه‌وآله</w:t>
      </w:r>
      <w:r>
        <w:rPr>
          <w:rtl/>
        </w:rPr>
        <w:t xml:space="preserve"> من العقبة نزل الناس فقال النبي </w:t>
      </w:r>
      <w:r w:rsidR="00DC6014" w:rsidRPr="00DC6014">
        <w:rPr>
          <w:rStyle w:val="libAlaemChar"/>
          <w:rFonts w:hint="cs"/>
          <w:rtl/>
        </w:rPr>
        <w:t>صلى‌الله‌عليه‌وآله</w:t>
      </w:r>
      <w:r>
        <w:rPr>
          <w:rtl/>
        </w:rPr>
        <w:t>: يا حذيفة هل عرفت أحداً من الركب الذين رددتهم</w:t>
      </w:r>
      <w:r>
        <w:rPr>
          <w:rFonts w:hint="cs"/>
          <w:rtl/>
        </w:rPr>
        <w:t xml:space="preserve"> </w:t>
      </w:r>
      <w:r>
        <w:rPr>
          <w:rtl/>
        </w:rPr>
        <w:t>؟ قال: يا</w:t>
      </w:r>
      <w:r>
        <w:rPr>
          <w:rFonts w:hint="cs"/>
          <w:rtl/>
        </w:rPr>
        <w:t xml:space="preserve"> </w:t>
      </w:r>
      <w:r>
        <w:rPr>
          <w:rtl/>
        </w:rPr>
        <w:t xml:space="preserve">رسول الله عرفت راحلة فلان وفلان وكان القوم متلثّمين فلم أبصرهم من أجل ظلمة الليل، فنزلت في حقّهم هذه الآية: </w:t>
      </w:r>
    </w:p>
    <w:p w14:paraId="74CAB0A9" w14:textId="77777777" w:rsidR="00F24E3C" w:rsidRDefault="00F24E3C" w:rsidP="00DB5C31">
      <w:pPr>
        <w:pStyle w:val="libNormal"/>
        <w:rPr>
          <w:rFonts w:hint="cs"/>
          <w:rtl/>
        </w:rPr>
      </w:pPr>
      <w:r w:rsidRPr="0015158F">
        <w:rPr>
          <w:rStyle w:val="libAlaemChar"/>
          <w:rtl/>
        </w:rPr>
        <w:t>(</w:t>
      </w:r>
      <w:r w:rsidRPr="001717E6">
        <w:rPr>
          <w:rFonts w:hint="cs"/>
          <w:rtl/>
        </w:rPr>
        <w:t xml:space="preserve"> </w:t>
      </w:r>
      <w:r w:rsidRPr="00567513">
        <w:rPr>
          <w:rStyle w:val="libAieChar"/>
          <w:rFonts w:hint="cs"/>
          <w:rtl/>
        </w:rPr>
        <w:t>يَحْذَرُ المُنَافِقُونَ أَن تُنَزَّلَ عَلَيْهِمْ سُورَةٌ تُنَبِّئُهُم بِمَا فِي قُلُوبِهِمْ قُلِ اسْتَهْزِئُوا إِنَّ اللهَ مُخْرِجٌ مَّا تَحْذَرُونَ</w:t>
      </w:r>
      <w:r w:rsidRPr="001717E6">
        <w:rPr>
          <w:rtl/>
        </w:rPr>
        <w:t xml:space="preserve"> * </w:t>
      </w:r>
      <w:r w:rsidRPr="00567513">
        <w:rPr>
          <w:rStyle w:val="libAieChar"/>
          <w:rFonts w:hint="cs"/>
          <w:rtl/>
        </w:rPr>
        <w:t>وَلَئِن سَأَلْتَهُمْ لَيَقُولُنَّ إِنَّمَا كُنَّا نَخُوضُ وَنَلْعَبُ قُلْ أَبِاللهِ وَآيَاتِهِ وَرَسُولِهِ كُنتُمْ تَسْتَهْزِئُونَ</w:t>
      </w:r>
      <w:r w:rsidRPr="001717E6">
        <w:rPr>
          <w:rtl/>
        </w:rPr>
        <w:t xml:space="preserve"> </w:t>
      </w:r>
      <w:r w:rsidRPr="0015158F">
        <w:rPr>
          <w:rStyle w:val="libAlaemChar"/>
          <w:rtl/>
        </w:rPr>
        <w:t>)</w:t>
      </w:r>
      <w:r>
        <w:rPr>
          <w:rtl/>
        </w:rPr>
        <w:t xml:space="preserve"> ( التوبة / 64</w:t>
      </w:r>
      <w:r>
        <w:rPr>
          <w:rFonts w:hint="cs"/>
          <w:rtl/>
        </w:rPr>
        <w:t xml:space="preserve"> </w:t>
      </w:r>
      <w:r>
        <w:rPr>
          <w:rtl/>
        </w:rPr>
        <w:t>ـ</w:t>
      </w:r>
      <w:r>
        <w:rPr>
          <w:rFonts w:hint="cs"/>
          <w:rtl/>
        </w:rPr>
        <w:t xml:space="preserve"> </w:t>
      </w:r>
      <w:r>
        <w:rPr>
          <w:rtl/>
        </w:rPr>
        <w:t xml:space="preserve">65 ) </w:t>
      </w:r>
      <w:r w:rsidRPr="002B6E16">
        <w:rPr>
          <w:rStyle w:val="libFootnotenumChar"/>
          <w:rtl/>
        </w:rPr>
        <w:t>(1)</w:t>
      </w:r>
      <w:r>
        <w:rPr>
          <w:rtl/>
        </w:rPr>
        <w:t>.</w:t>
      </w:r>
    </w:p>
    <w:p w14:paraId="1EE82F5E" w14:textId="77777777" w:rsidR="00F24E3C" w:rsidRDefault="00F24E3C" w:rsidP="00DB5C31">
      <w:pPr>
        <w:pStyle w:val="libNormal"/>
        <w:rPr>
          <w:rFonts w:hint="cs"/>
          <w:rtl/>
        </w:rPr>
      </w:pPr>
    </w:p>
    <w:p w14:paraId="4C6DF93F" w14:textId="77777777" w:rsidR="00F24E3C" w:rsidRDefault="00F24E3C" w:rsidP="00DB5C31">
      <w:pPr>
        <w:pStyle w:val="libNormal"/>
        <w:rPr>
          <w:rFonts w:hint="cs"/>
          <w:rtl/>
        </w:rPr>
      </w:pPr>
    </w:p>
    <w:p w14:paraId="31FFC665" w14:textId="77777777" w:rsidR="00F24E3C" w:rsidRDefault="00F24E3C" w:rsidP="00DB5C31">
      <w:pPr>
        <w:pStyle w:val="libNormal"/>
        <w:rPr>
          <w:rFonts w:hint="cs"/>
          <w:rtl/>
        </w:rPr>
      </w:pPr>
    </w:p>
    <w:p w14:paraId="3C6AE8BC" w14:textId="77777777" w:rsidR="00F24E3C" w:rsidRDefault="00F24E3C" w:rsidP="00DB5C31">
      <w:pPr>
        <w:pStyle w:val="libNormal"/>
        <w:rPr>
          <w:rFonts w:hint="cs"/>
          <w:rtl/>
        </w:rPr>
      </w:pPr>
    </w:p>
    <w:p w14:paraId="6C6F382E" w14:textId="77777777" w:rsidR="00F24E3C" w:rsidRDefault="00F24E3C" w:rsidP="00DB5C31">
      <w:pPr>
        <w:pStyle w:val="libNormal"/>
        <w:rPr>
          <w:rFonts w:hint="cs"/>
          <w:rtl/>
        </w:rPr>
      </w:pPr>
    </w:p>
    <w:p w14:paraId="01CB2C49" w14:textId="77777777" w:rsidR="00F24E3C" w:rsidRDefault="00F24E3C" w:rsidP="001434A0">
      <w:pPr>
        <w:pStyle w:val="libLine"/>
        <w:rPr>
          <w:rtl/>
        </w:rPr>
      </w:pPr>
      <w:r>
        <w:rPr>
          <w:rtl/>
        </w:rPr>
        <w:t>__________________</w:t>
      </w:r>
    </w:p>
    <w:p w14:paraId="6A6E8B76" w14:textId="77777777" w:rsidR="00F24E3C" w:rsidRDefault="00F24E3C" w:rsidP="005D7614">
      <w:pPr>
        <w:pStyle w:val="libFootnote0"/>
        <w:rPr>
          <w:rtl/>
        </w:rPr>
      </w:pPr>
      <w:r>
        <w:rPr>
          <w:rFonts w:hint="cs"/>
          <w:rtl/>
        </w:rPr>
        <w:t>(</w:t>
      </w:r>
      <w:r>
        <w:rPr>
          <w:rtl/>
        </w:rPr>
        <w:t>1</w:t>
      </w:r>
      <w:r>
        <w:rPr>
          <w:rFonts w:hint="cs"/>
          <w:rtl/>
        </w:rPr>
        <w:t>)</w:t>
      </w:r>
      <w:r>
        <w:rPr>
          <w:rtl/>
        </w:rPr>
        <w:t xml:space="preserve"> المغازي للواقدي</w:t>
      </w:r>
      <w:r>
        <w:rPr>
          <w:rFonts w:hint="cs"/>
          <w:rtl/>
        </w:rPr>
        <w:t>:</w:t>
      </w:r>
      <w:r>
        <w:rPr>
          <w:rtl/>
        </w:rPr>
        <w:t xml:space="preserve"> ج 3 ص 1042 ـ 1043.</w:t>
      </w:r>
    </w:p>
    <w:p w14:paraId="2DE92EBF" w14:textId="77777777" w:rsidR="00F24E3C" w:rsidRDefault="00F24E3C" w:rsidP="00F24E3C">
      <w:pPr>
        <w:pStyle w:val="Heading1Center"/>
        <w:rPr>
          <w:rtl/>
        </w:rPr>
      </w:pPr>
      <w:r w:rsidRPr="00801511">
        <w:rPr>
          <w:rtl/>
        </w:rPr>
        <w:br w:type="page"/>
      </w:r>
      <w:r w:rsidRPr="00801511">
        <w:rPr>
          <w:rtl/>
        </w:rPr>
        <w:lastRenderedPageBreak/>
        <w:br w:type="page"/>
      </w:r>
      <w:bookmarkStart w:id="426" w:name="_Toc308080040"/>
      <w:bookmarkStart w:id="427" w:name="_Toc24453345"/>
      <w:r>
        <w:rPr>
          <w:rtl/>
        </w:rPr>
        <w:lastRenderedPageBreak/>
        <w:t>(11)</w:t>
      </w:r>
      <w:bookmarkEnd w:id="426"/>
      <w:bookmarkEnd w:id="427"/>
    </w:p>
    <w:p w14:paraId="65B3300C" w14:textId="77777777" w:rsidR="00F24E3C" w:rsidRDefault="00F24E3C" w:rsidP="00F24E3C">
      <w:pPr>
        <w:pStyle w:val="Heading1Center"/>
        <w:rPr>
          <w:rtl/>
        </w:rPr>
      </w:pPr>
      <w:bookmarkStart w:id="428" w:name="_Toc308080041"/>
      <w:bookmarkStart w:id="429" w:name="_Toc24453346"/>
      <w:r>
        <w:rPr>
          <w:rtl/>
        </w:rPr>
        <w:t>البراءة من المشركين</w:t>
      </w:r>
      <w:bookmarkEnd w:id="428"/>
      <w:bookmarkEnd w:id="429"/>
    </w:p>
    <w:p w14:paraId="26473452" w14:textId="106C39C9" w:rsidR="00F24E3C" w:rsidRDefault="00F24E3C" w:rsidP="00DB5C31">
      <w:pPr>
        <w:pStyle w:val="libNormal"/>
        <w:rPr>
          <w:rtl/>
        </w:rPr>
      </w:pPr>
      <w:r>
        <w:rPr>
          <w:rtl/>
        </w:rPr>
        <w:t xml:space="preserve">كان رسول الله </w:t>
      </w:r>
      <w:r w:rsidR="00DC6014" w:rsidRPr="00DC6014">
        <w:rPr>
          <w:rStyle w:val="libAlaemChar"/>
          <w:rFonts w:hint="cs"/>
          <w:rtl/>
        </w:rPr>
        <w:t>صلى‌الله‌عليه‌وآله</w:t>
      </w:r>
      <w:r>
        <w:rPr>
          <w:rtl/>
        </w:rPr>
        <w:t xml:space="preserve"> لـمّا فتح مكّة لم يمنع المشركين الحج في تلك السنة، وكانت سنّة العرب في الحج أنّه من دخل مكّة وطاف البيت في ثيابه لم يحلّ له امساكها، وكانوا يتصدّقون بها ولا يلبسونها بعد الطواف، فكان من وافى</w:t>
      </w:r>
      <w:r>
        <w:rPr>
          <w:rFonts w:hint="cs"/>
          <w:rtl/>
        </w:rPr>
        <w:t>ٰ</w:t>
      </w:r>
      <w:r>
        <w:rPr>
          <w:rtl/>
        </w:rPr>
        <w:t xml:space="preserve"> مكّة يستعير ثوباً ويطوف فيه ثم</w:t>
      </w:r>
      <w:r>
        <w:rPr>
          <w:rFonts w:hint="cs"/>
          <w:rtl/>
        </w:rPr>
        <w:t>ّ</w:t>
      </w:r>
      <w:r>
        <w:rPr>
          <w:rtl/>
        </w:rPr>
        <w:t xml:space="preserve"> يردّه، ومن لم يجد عارية ولا</w:t>
      </w:r>
      <w:r>
        <w:rPr>
          <w:rFonts w:hint="cs"/>
          <w:rtl/>
        </w:rPr>
        <w:t xml:space="preserve"> </w:t>
      </w:r>
      <w:r>
        <w:rPr>
          <w:rtl/>
        </w:rPr>
        <w:t>كراءً ولم يكن له إلّا ثوب واحد طاف بالبيت عرياناً.</w:t>
      </w:r>
    </w:p>
    <w:p w14:paraId="14AF0037" w14:textId="77777777" w:rsidR="00F24E3C" w:rsidRDefault="00F24E3C" w:rsidP="00DB5C31">
      <w:pPr>
        <w:pStyle w:val="libNormal"/>
        <w:rPr>
          <w:rFonts w:hint="cs"/>
          <w:rtl/>
        </w:rPr>
      </w:pPr>
      <w:r>
        <w:rPr>
          <w:rtl/>
        </w:rPr>
        <w:t>فجاءت امرأة من العرب حسناء جميلة فطلبت ثوباً عارية أو كراءً فلم تجده، فقالوا لها: إن طفت في ثيابك احتجت أن تتصدّقي بها، فقالت: كيف أتصدّق وليس لي غيرها</w:t>
      </w:r>
      <w:r>
        <w:rPr>
          <w:rFonts w:hint="cs"/>
          <w:rtl/>
        </w:rPr>
        <w:t xml:space="preserve"> </w:t>
      </w:r>
      <w:r>
        <w:rPr>
          <w:rtl/>
        </w:rPr>
        <w:t xml:space="preserve">؟ فطافت بالبيت عريانة، وأشرف لها الناس، فوضعت احدى يديها على قبلها والاُخرى على دبرها، وقالت شعراً: </w:t>
      </w:r>
    </w:p>
    <w:tbl>
      <w:tblPr>
        <w:bidiVisual/>
        <w:tblW w:w="5000" w:type="pct"/>
        <w:tblLook w:val="01E0" w:firstRow="1" w:lastRow="1" w:firstColumn="1" w:lastColumn="1" w:noHBand="0" w:noVBand="0"/>
      </w:tblPr>
      <w:tblGrid>
        <w:gridCol w:w="3742"/>
        <w:gridCol w:w="312"/>
        <w:gridCol w:w="3742"/>
      </w:tblGrid>
      <w:tr w:rsidR="00F24E3C" w14:paraId="3BB806AF" w14:textId="77777777" w:rsidTr="005D7614">
        <w:trPr>
          <w:trHeight w:val="350"/>
        </w:trPr>
        <w:tc>
          <w:tcPr>
            <w:tcW w:w="2400" w:type="pct"/>
            <w:shd w:val="clear" w:color="auto" w:fill="auto"/>
          </w:tcPr>
          <w:p w14:paraId="18A7E9F7" w14:textId="77777777" w:rsidR="00F24E3C" w:rsidRDefault="00F24E3C" w:rsidP="001434A0">
            <w:pPr>
              <w:pStyle w:val="libPoem"/>
              <w:rPr>
                <w:rtl/>
              </w:rPr>
            </w:pPr>
            <w:r>
              <w:rPr>
                <w:rtl/>
              </w:rPr>
              <w:t>اليوم يبدو بعضه أو كلّه</w:t>
            </w:r>
            <w:r w:rsidRPr="00D11224">
              <w:rPr>
                <w:rStyle w:val="libPoemTiniChar0"/>
                <w:rtl/>
              </w:rPr>
              <w:br/>
              <w:t> </w:t>
            </w:r>
          </w:p>
        </w:tc>
        <w:tc>
          <w:tcPr>
            <w:tcW w:w="200" w:type="pct"/>
            <w:shd w:val="clear" w:color="auto" w:fill="auto"/>
          </w:tcPr>
          <w:p w14:paraId="7CC7741B" w14:textId="77777777" w:rsidR="00F24E3C" w:rsidRDefault="00F24E3C" w:rsidP="005D7614">
            <w:pPr>
              <w:rPr>
                <w:rtl/>
              </w:rPr>
            </w:pPr>
          </w:p>
        </w:tc>
        <w:tc>
          <w:tcPr>
            <w:tcW w:w="2400" w:type="pct"/>
            <w:shd w:val="clear" w:color="auto" w:fill="auto"/>
          </w:tcPr>
          <w:p w14:paraId="0ABE25AD" w14:textId="77777777" w:rsidR="00F24E3C" w:rsidRDefault="00F24E3C" w:rsidP="001434A0">
            <w:pPr>
              <w:pStyle w:val="libPoem"/>
              <w:rPr>
                <w:rtl/>
              </w:rPr>
            </w:pPr>
            <w:r>
              <w:rPr>
                <w:rtl/>
              </w:rPr>
              <w:t>فما بدا منه فلا أحلّه</w:t>
            </w:r>
            <w:r w:rsidRPr="00D11224">
              <w:rPr>
                <w:rStyle w:val="libPoemTiniChar0"/>
                <w:rtl/>
              </w:rPr>
              <w:br/>
              <w:t> </w:t>
            </w:r>
          </w:p>
        </w:tc>
      </w:tr>
    </w:tbl>
    <w:p w14:paraId="1DE54131" w14:textId="641D34DA" w:rsidR="00F24E3C" w:rsidRDefault="00F24E3C" w:rsidP="00DB5C31">
      <w:pPr>
        <w:pStyle w:val="libNormal"/>
        <w:rPr>
          <w:rFonts w:hint="cs"/>
          <w:rtl/>
        </w:rPr>
      </w:pPr>
      <w:r>
        <w:rPr>
          <w:rtl/>
        </w:rPr>
        <w:t xml:space="preserve">فلما فرغت من الطواف، خطبها جماعة، فقالت: إنّ لي زوجاً. وكانت سيرة رسول الله </w:t>
      </w:r>
      <w:r w:rsidR="00DC6014" w:rsidRPr="00DC6014">
        <w:rPr>
          <w:rStyle w:val="libAlaemChar"/>
          <w:rFonts w:hint="cs"/>
          <w:rtl/>
        </w:rPr>
        <w:t>صلى‌الله‌عليه‌وآله</w:t>
      </w:r>
      <w:r>
        <w:rPr>
          <w:rtl/>
        </w:rPr>
        <w:t xml:space="preserve"> قبل نزول سورة البراءة أن لا يقاتل إلّا من قاتله، ولا يحارب إلّا من حاربه وأراده، فكان رسول الله </w:t>
      </w:r>
      <w:r w:rsidR="00DC6014" w:rsidRPr="00DC6014">
        <w:rPr>
          <w:rStyle w:val="libAlaemChar"/>
          <w:rFonts w:hint="cs"/>
          <w:rtl/>
        </w:rPr>
        <w:t>صلى‌الله‌عليه‌وآله</w:t>
      </w:r>
      <w:r>
        <w:rPr>
          <w:rtl/>
        </w:rPr>
        <w:t xml:space="preserve"> لا</w:t>
      </w:r>
      <w:r>
        <w:rPr>
          <w:rFonts w:hint="cs"/>
          <w:rtl/>
        </w:rPr>
        <w:t xml:space="preserve"> </w:t>
      </w:r>
      <w:r>
        <w:rPr>
          <w:rtl/>
        </w:rPr>
        <w:t xml:space="preserve">يقاتل </w:t>
      </w:r>
      <w:r>
        <w:rPr>
          <w:rFonts w:hint="cs"/>
          <w:rtl/>
        </w:rPr>
        <w:t>أ</w:t>
      </w:r>
      <w:r>
        <w:rPr>
          <w:rtl/>
        </w:rPr>
        <w:t>حداً قد تنحّى</w:t>
      </w:r>
      <w:r>
        <w:rPr>
          <w:rFonts w:hint="cs"/>
          <w:rtl/>
        </w:rPr>
        <w:t>ٰ</w:t>
      </w:r>
      <w:r>
        <w:rPr>
          <w:rtl/>
        </w:rPr>
        <w:t xml:space="preserve"> عنه واعتزله حتى نزلت عليه سورة البراءة، وأمره بقتل المشركين من اعتزله ومن لم يعتزله إلّا الذين قد عاهدهم رسول الله </w:t>
      </w:r>
      <w:r w:rsidR="00DC6014" w:rsidRPr="00DC6014">
        <w:rPr>
          <w:rStyle w:val="libAlaemChar"/>
          <w:rFonts w:hint="cs"/>
          <w:rtl/>
        </w:rPr>
        <w:t>صلى‌الله‌عليه‌وآله</w:t>
      </w:r>
      <w:r>
        <w:rPr>
          <w:rtl/>
        </w:rPr>
        <w:t xml:space="preserve"> يوم فتح مكّة إلى مد</w:t>
      </w:r>
      <w:r>
        <w:rPr>
          <w:rFonts w:hint="cs"/>
          <w:rtl/>
        </w:rPr>
        <w:t>ّ</w:t>
      </w:r>
      <w:r>
        <w:rPr>
          <w:rtl/>
        </w:rPr>
        <w:t xml:space="preserve">ة، منهم: صفوان بن اُميّة وسهيل بن عمرو، فقال الله عزّ وجلّ: </w:t>
      </w:r>
      <w:r w:rsidRPr="0015158F">
        <w:rPr>
          <w:rStyle w:val="libAlaemChar"/>
          <w:rtl/>
        </w:rPr>
        <w:t>(</w:t>
      </w:r>
      <w:r w:rsidRPr="009C2662">
        <w:rPr>
          <w:rFonts w:hint="cs"/>
          <w:rtl/>
        </w:rPr>
        <w:t xml:space="preserve"> </w:t>
      </w:r>
      <w:r w:rsidRPr="00567513">
        <w:rPr>
          <w:rStyle w:val="libAieChar"/>
          <w:rFonts w:hint="cs"/>
          <w:rtl/>
        </w:rPr>
        <w:t>بَرَاءَةٌ مِّنَ اللهِ وَرَسُولِهِ إلى الَّذِينَ عَاهَدتُّم مِّنَ المُشْرِكِينَ</w:t>
      </w:r>
      <w:r w:rsidRPr="009C2662">
        <w:rPr>
          <w:rFonts w:hint="cs"/>
          <w:rtl/>
        </w:rPr>
        <w:t xml:space="preserve"> *</w:t>
      </w:r>
      <w:r w:rsidRPr="009C2662">
        <w:rPr>
          <w:rtl/>
        </w:rPr>
        <w:t xml:space="preserve"> </w:t>
      </w:r>
      <w:r w:rsidRPr="00567513">
        <w:rPr>
          <w:rStyle w:val="libAieChar"/>
          <w:rFonts w:hint="cs"/>
          <w:rtl/>
        </w:rPr>
        <w:t>فَسِيحُوا فِي الأَرْضِ أَرْبَعَةَ أَشْهُرٍ</w:t>
      </w:r>
      <w:r w:rsidRPr="009C2662">
        <w:rPr>
          <w:rtl/>
        </w:rPr>
        <w:t xml:space="preserve"> </w:t>
      </w:r>
      <w:r w:rsidRPr="0015158F">
        <w:rPr>
          <w:rStyle w:val="libAlaemChar"/>
          <w:rtl/>
        </w:rPr>
        <w:t>)</w:t>
      </w:r>
      <w:r>
        <w:rPr>
          <w:rtl/>
        </w:rPr>
        <w:t xml:space="preserve"> ثمّ يقتلون حيثما وجدوا بعد.</w:t>
      </w:r>
    </w:p>
    <w:p w14:paraId="7F02B190" w14:textId="77777777" w:rsidR="00F24E3C" w:rsidRDefault="00F24E3C" w:rsidP="00DB5C31">
      <w:pPr>
        <w:pStyle w:val="libNormal"/>
        <w:rPr>
          <w:rtl/>
        </w:rPr>
      </w:pPr>
      <w:r w:rsidRPr="00284C57">
        <w:rPr>
          <w:rtl/>
        </w:rPr>
        <w:br w:type="page"/>
      </w:r>
      <w:r>
        <w:rPr>
          <w:rtl/>
        </w:rPr>
        <w:lastRenderedPageBreak/>
        <w:t>هذه أشهر السياحة: عشرين من ذي الحجة ومحرّم وصفر وشهر ربيع الأوّل وعشراً من ربيع الآخر.</w:t>
      </w:r>
    </w:p>
    <w:p w14:paraId="2562ED6E" w14:textId="729326BF" w:rsidR="00F24E3C" w:rsidRDefault="00F24E3C" w:rsidP="00DB5C31">
      <w:pPr>
        <w:pStyle w:val="libNormal"/>
        <w:rPr>
          <w:rtl/>
        </w:rPr>
      </w:pPr>
      <w:r>
        <w:rPr>
          <w:rtl/>
        </w:rPr>
        <w:t xml:space="preserve">فلمّا نزلت الآيات من سورة البراءة دفعها رسول الله </w:t>
      </w:r>
      <w:r w:rsidR="00DC6014" w:rsidRPr="00DC6014">
        <w:rPr>
          <w:rStyle w:val="libAlaemChar"/>
          <w:rFonts w:hint="cs"/>
          <w:rtl/>
        </w:rPr>
        <w:t>صلى‌الله‌عليه‌وآله</w:t>
      </w:r>
      <w:r>
        <w:rPr>
          <w:rtl/>
        </w:rPr>
        <w:t xml:space="preserve"> إلى أبي بكر وأمره أن يخرج إلى مكّة ويقرأها على الناس بمنى يوم النحر، فلمّا خرج أبو بكر نزل جبرئيل على رسول الله </w:t>
      </w:r>
      <w:r w:rsidR="00DC6014" w:rsidRPr="00DC6014">
        <w:rPr>
          <w:rStyle w:val="libAlaemChar"/>
          <w:rFonts w:hint="cs"/>
          <w:rtl/>
        </w:rPr>
        <w:t>صلى‌الله‌عليه‌وآله</w:t>
      </w:r>
      <w:r>
        <w:rPr>
          <w:rtl/>
        </w:rPr>
        <w:t xml:space="preserve"> فقال: يا محمّد لا</w:t>
      </w:r>
      <w:r>
        <w:rPr>
          <w:rFonts w:hint="cs"/>
          <w:rtl/>
        </w:rPr>
        <w:t xml:space="preserve"> </w:t>
      </w:r>
      <w:r>
        <w:rPr>
          <w:rtl/>
        </w:rPr>
        <w:t>يؤدّي عنك إلّا أنت أو رجل منك.</w:t>
      </w:r>
    </w:p>
    <w:p w14:paraId="5F3B6236" w14:textId="0D30FA83" w:rsidR="00F24E3C" w:rsidRDefault="00F24E3C" w:rsidP="00DB5C31">
      <w:pPr>
        <w:pStyle w:val="libNormal"/>
        <w:rPr>
          <w:rtl/>
        </w:rPr>
      </w:pPr>
      <w:r>
        <w:rPr>
          <w:rtl/>
        </w:rPr>
        <w:t xml:space="preserve">فبعث رسول الله </w:t>
      </w:r>
      <w:r w:rsidR="00DC6014" w:rsidRPr="00DC6014">
        <w:rPr>
          <w:rStyle w:val="libAlaemChar"/>
          <w:rFonts w:hint="cs"/>
          <w:rtl/>
        </w:rPr>
        <w:t>صلى‌الله‌عليه‌وآله</w:t>
      </w:r>
      <w:r>
        <w:rPr>
          <w:rtl/>
        </w:rPr>
        <w:t xml:space="preserve"> </w:t>
      </w:r>
      <w:r>
        <w:rPr>
          <w:rFonts w:hint="cs"/>
          <w:rtl/>
        </w:rPr>
        <w:t>أ</w:t>
      </w:r>
      <w:r>
        <w:rPr>
          <w:rtl/>
        </w:rPr>
        <w:t xml:space="preserve">مير المؤمنين </w:t>
      </w:r>
      <w:r w:rsidR="00DC6014" w:rsidRPr="00DC6014">
        <w:rPr>
          <w:rStyle w:val="libAlaemChar"/>
          <w:rFonts w:hint="cs"/>
          <w:rtl/>
        </w:rPr>
        <w:t>عليه‌السلام</w:t>
      </w:r>
      <w:r>
        <w:rPr>
          <w:rtl/>
        </w:rPr>
        <w:t xml:space="preserve"> في طلب أبي بكر، فلحقه بالروحاء وأخذ منه الآيات فرجع أبو بكر إلى رسول الله </w:t>
      </w:r>
      <w:r w:rsidR="00DC6014" w:rsidRPr="00DC6014">
        <w:rPr>
          <w:rStyle w:val="libAlaemChar"/>
          <w:rFonts w:hint="cs"/>
          <w:rtl/>
        </w:rPr>
        <w:t>صلى‌الله‌عليه‌وآله</w:t>
      </w:r>
      <w:r>
        <w:rPr>
          <w:rtl/>
        </w:rPr>
        <w:t xml:space="preserve"> فقال: يا رسول الله أنزل الله فيّ شيئاً</w:t>
      </w:r>
      <w:r>
        <w:rPr>
          <w:rFonts w:hint="cs"/>
          <w:rtl/>
        </w:rPr>
        <w:t xml:space="preserve"> </w:t>
      </w:r>
      <w:r>
        <w:rPr>
          <w:rtl/>
        </w:rPr>
        <w:t xml:space="preserve">؟ فقال: لا إنّ الله أمرني أن لا يؤدّي عني إلّا أنا أو رجل منّي </w:t>
      </w:r>
      <w:r w:rsidRPr="002B6E16">
        <w:rPr>
          <w:rStyle w:val="libFootnotenumChar"/>
          <w:rtl/>
        </w:rPr>
        <w:t>(1)</w:t>
      </w:r>
      <w:r>
        <w:rPr>
          <w:rtl/>
        </w:rPr>
        <w:t>.</w:t>
      </w:r>
    </w:p>
    <w:p w14:paraId="043395E0" w14:textId="77777777" w:rsidR="00F24E3C" w:rsidRDefault="00F24E3C" w:rsidP="00DB5C31">
      <w:pPr>
        <w:pStyle w:val="libNormal"/>
        <w:rPr>
          <w:rFonts w:hint="cs"/>
          <w:rtl/>
        </w:rPr>
      </w:pPr>
      <w:r>
        <w:rPr>
          <w:rtl/>
        </w:rPr>
        <w:t>هذا مجمل ما</w:t>
      </w:r>
      <w:r>
        <w:rPr>
          <w:rFonts w:hint="cs"/>
          <w:rtl/>
        </w:rPr>
        <w:t xml:space="preserve"> </w:t>
      </w:r>
      <w:r>
        <w:rPr>
          <w:rtl/>
        </w:rPr>
        <w:t xml:space="preserve">روته الشيعة حول حادثة نزول السورة وهو بنفسه جاء في كتب أهل السنّة في مصادر جمّة من حديث وتفسير، ومن أراد التفصيل فليرجع إلى تفسير الطبري والسيوطي في تفسير الآية، ولكن لإلقاء المزيد من الضوء على تلك الحادثة نبحث عن اُمور: </w:t>
      </w:r>
    </w:p>
    <w:p w14:paraId="4A096733" w14:textId="0C7A7704" w:rsidR="00F24E3C" w:rsidRDefault="00F24E3C" w:rsidP="00F24E3C">
      <w:pPr>
        <w:pStyle w:val="Heading2"/>
        <w:rPr>
          <w:rFonts w:hint="cs"/>
          <w:rtl/>
        </w:rPr>
      </w:pPr>
      <w:bookmarkStart w:id="430" w:name="_Toc308080042"/>
      <w:bookmarkStart w:id="431" w:name="_Toc24453347"/>
      <w:r>
        <w:rPr>
          <w:rtl/>
        </w:rPr>
        <w:t xml:space="preserve">1 ـ لماذا لم يحجّ النبي </w:t>
      </w:r>
      <w:r w:rsidR="00DC6014" w:rsidRPr="00DC6014">
        <w:rPr>
          <w:rStyle w:val="libAlaemChar"/>
          <w:rFonts w:hint="cs"/>
          <w:rtl/>
        </w:rPr>
        <w:t>صلى‌الله‌عليه‌وآله</w:t>
      </w:r>
      <w:r>
        <w:rPr>
          <w:rtl/>
        </w:rPr>
        <w:t xml:space="preserve"> بنفسه في هذا العام</w:t>
      </w:r>
      <w:r>
        <w:rPr>
          <w:rFonts w:hint="cs"/>
          <w:rtl/>
        </w:rPr>
        <w:t xml:space="preserve"> </w:t>
      </w:r>
      <w:r>
        <w:rPr>
          <w:rtl/>
        </w:rPr>
        <w:t>؟</w:t>
      </w:r>
      <w:bookmarkEnd w:id="430"/>
      <w:bookmarkEnd w:id="431"/>
    </w:p>
    <w:p w14:paraId="65C8EB8A" w14:textId="3E76C560" w:rsidR="00F24E3C" w:rsidRDefault="00F24E3C" w:rsidP="00DB5C31">
      <w:pPr>
        <w:pStyle w:val="libNormal"/>
        <w:rPr>
          <w:rtl/>
        </w:rPr>
      </w:pPr>
      <w:r>
        <w:rPr>
          <w:rtl/>
        </w:rPr>
        <w:t xml:space="preserve">روى المفسّرون أنّه أقبل رسول الله </w:t>
      </w:r>
      <w:r w:rsidR="00DC6014" w:rsidRPr="00DC6014">
        <w:rPr>
          <w:rStyle w:val="libAlaemChar"/>
          <w:rFonts w:hint="cs"/>
          <w:rtl/>
        </w:rPr>
        <w:t>صلى‌الله‌عليه‌وآله</w:t>
      </w:r>
      <w:r>
        <w:rPr>
          <w:rtl/>
        </w:rPr>
        <w:t xml:space="preserve"> من تبوك فأراد الحج، فقيل له: إنّه يحضر المشركون فيطوفون عراة، فقال: لا أحبّ أن أحجّ حتّى لا يكون ذلك </w:t>
      </w:r>
      <w:r w:rsidRPr="002B6E16">
        <w:rPr>
          <w:rStyle w:val="libFootnotenumChar"/>
          <w:rtl/>
        </w:rPr>
        <w:t>(2)</w:t>
      </w:r>
      <w:r>
        <w:rPr>
          <w:rtl/>
        </w:rPr>
        <w:t>.</w:t>
      </w:r>
    </w:p>
    <w:p w14:paraId="6800E911" w14:textId="77777777" w:rsidR="00F24E3C" w:rsidRDefault="00F24E3C" w:rsidP="00DB5C31">
      <w:pPr>
        <w:pStyle w:val="libNormal"/>
        <w:rPr>
          <w:rFonts w:hint="cs"/>
          <w:rtl/>
        </w:rPr>
      </w:pPr>
      <w:r>
        <w:rPr>
          <w:rtl/>
        </w:rPr>
        <w:t>ويؤيّد ذلك قصة المرأة التي طافت بالبيت الحرام عريانة كما عرفت.</w:t>
      </w:r>
    </w:p>
    <w:p w14:paraId="05FA2C83" w14:textId="77777777" w:rsidR="00F24E3C" w:rsidRDefault="00F24E3C" w:rsidP="001434A0">
      <w:pPr>
        <w:pStyle w:val="libLine"/>
        <w:rPr>
          <w:rtl/>
        </w:rPr>
      </w:pPr>
      <w:r>
        <w:rPr>
          <w:rtl/>
        </w:rPr>
        <w:t>__________________</w:t>
      </w:r>
    </w:p>
    <w:p w14:paraId="698A5050"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القمي: ج 1 ص 281 ـ 282.</w:t>
      </w:r>
    </w:p>
    <w:p w14:paraId="7A380C2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تفسير الطبري</w:t>
      </w:r>
      <w:r>
        <w:rPr>
          <w:rFonts w:hint="cs"/>
          <w:rtl/>
        </w:rPr>
        <w:t>:</w:t>
      </w:r>
      <w:r>
        <w:rPr>
          <w:rtl/>
        </w:rPr>
        <w:t xml:space="preserve"> ج 11 ص 44.</w:t>
      </w:r>
    </w:p>
    <w:p w14:paraId="53369D50" w14:textId="4EBCEE77" w:rsidR="00F24E3C" w:rsidRDefault="00F24E3C" w:rsidP="00DB5C31">
      <w:pPr>
        <w:pStyle w:val="libNormal"/>
        <w:rPr>
          <w:rtl/>
        </w:rPr>
      </w:pPr>
      <w:r w:rsidRPr="00284C57">
        <w:rPr>
          <w:rtl/>
        </w:rPr>
        <w:br w:type="page"/>
      </w:r>
      <w:r>
        <w:rPr>
          <w:rtl/>
        </w:rPr>
        <w:lastRenderedPageBreak/>
        <w:t>2</w:t>
      </w:r>
      <w:r>
        <w:rPr>
          <w:rFonts w:hint="cs"/>
          <w:rtl/>
        </w:rPr>
        <w:t xml:space="preserve"> </w:t>
      </w:r>
      <w:r>
        <w:rPr>
          <w:rtl/>
        </w:rPr>
        <w:t>ـ</w:t>
      </w:r>
      <w:r>
        <w:rPr>
          <w:rFonts w:hint="cs"/>
          <w:rtl/>
        </w:rPr>
        <w:t xml:space="preserve"> </w:t>
      </w:r>
      <w:r>
        <w:rPr>
          <w:rtl/>
        </w:rPr>
        <w:t xml:space="preserve">اختلفت الرواية في عدد الآيات التي بعث النبي </w:t>
      </w:r>
      <w:r w:rsidR="00DC6014" w:rsidRPr="00DC6014">
        <w:rPr>
          <w:rStyle w:val="libAlaemChar"/>
          <w:rFonts w:hint="cs"/>
          <w:rtl/>
        </w:rPr>
        <w:t>صلى‌الله‌عليه‌وآله</w:t>
      </w:r>
      <w:r>
        <w:rPr>
          <w:rtl/>
        </w:rPr>
        <w:t xml:space="preserve"> عليّاً </w:t>
      </w:r>
      <w:r w:rsidR="00DC6014" w:rsidRPr="00DC6014">
        <w:rPr>
          <w:rStyle w:val="libAlaemChar"/>
          <w:rFonts w:hint="cs"/>
          <w:rtl/>
        </w:rPr>
        <w:t>عليه‌السلام</w:t>
      </w:r>
      <w:r>
        <w:rPr>
          <w:rtl/>
        </w:rPr>
        <w:t xml:space="preserve"> بها ليقرأها يوم الحجّ الأكبر على المشركين ويرفع الأمان عنهم.</w:t>
      </w:r>
    </w:p>
    <w:p w14:paraId="713DF6FA" w14:textId="77777777" w:rsidR="00F24E3C" w:rsidRDefault="00F24E3C" w:rsidP="00DB5C31">
      <w:pPr>
        <w:pStyle w:val="libNormal"/>
        <w:rPr>
          <w:rtl/>
        </w:rPr>
      </w:pPr>
      <w:r>
        <w:rPr>
          <w:rtl/>
        </w:rPr>
        <w:t xml:space="preserve">فقد روى الطبري عن محمد بن كعب القرظي وغيره قالوا: </w:t>
      </w:r>
    </w:p>
    <w:p w14:paraId="7138CAC1" w14:textId="60485998" w:rsidR="00F24E3C" w:rsidRDefault="00F24E3C" w:rsidP="00DB5C31">
      <w:pPr>
        <w:pStyle w:val="libNormal"/>
        <w:rPr>
          <w:rtl/>
        </w:rPr>
      </w:pPr>
      <w:r>
        <w:rPr>
          <w:rtl/>
        </w:rPr>
        <w:t xml:space="preserve">بعث رسول الله </w:t>
      </w:r>
      <w:r w:rsidR="00DC6014" w:rsidRPr="00DC6014">
        <w:rPr>
          <w:rStyle w:val="libAlaemChar"/>
          <w:rFonts w:hint="cs"/>
          <w:rtl/>
        </w:rPr>
        <w:t>صلى‌الله‌عليه‌وآله</w:t>
      </w:r>
      <w:r>
        <w:rPr>
          <w:rtl/>
        </w:rPr>
        <w:t xml:space="preserve"> أبا بكر أميراً على الموسم سنة تسع وبعث علي</w:t>
      </w:r>
      <w:r>
        <w:rPr>
          <w:rFonts w:hint="cs"/>
          <w:rtl/>
        </w:rPr>
        <w:t>ّ</w:t>
      </w:r>
      <w:r>
        <w:rPr>
          <w:rtl/>
        </w:rPr>
        <w:t xml:space="preserve"> بن أبي طالب </w:t>
      </w:r>
      <w:r w:rsidR="00DC6014" w:rsidRPr="00DC6014">
        <w:rPr>
          <w:rStyle w:val="libAlaemChar"/>
          <w:rFonts w:hint="cs"/>
          <w:rtl/>
        </w:rPr>
        <w:t>رضي‌الله‌عنه</w:t>
      </w:r>
      <w:r>
        <w:rPr>
          <w:rtl/>
        </w:rPr>
        <w:t xml:space="preserve"> بثلاثين أو أربعين آية من سورة براءة فقرأها على الناس يؤجّل المشركين أربعة أشهر يسيحون في الأرض، فقرأ عليهم براءة يوم عرفة أجّل المشركين عشرين من ذى الحجة والمحرّم وصفر وشهر ربيع الأوّل وعشراً من ربيع الآخر </w:t>
      </w:r>
      <w:r w:rsidRPr="002B6E16">
        <w:rPr>
          <w:rStyle w:val="libFootnotenumChar"/>
          <w:rtl/>
        </w:rPr>
        <w:t>(1)</w:t>
      </w:r>
      <w:r>
        <w:rPr>
          <w:rtl/>
        </w:rPr>
        <w:t>.</w:t>
      </w:r>
    </w:p>
    <w:p w14:paraId="2AC74AB8" w14:textId="2F2398AD" w:rsidR="00F24E3C" w:rsidRDefault="00F24E3C" w:rsidP="00DB5C31">
      <w:pPr>
        <w:pStyle w:val="libNormal"/>
        <w:rPr>
          <w:rtl/>
        </w:rPr>
      </w:pPr>
      <w:r>
        <w:rPr>
          <w:rtl/>
        </w:rPr>
        <w:t>وروى السيوطي في الدر المنثور قال: أخرج عبد الله بن أحمد بن حنبل في زوائد السند وأبو الشيخ وابن مردويه عن علي</w:t>
      </w:r>
      <w:r>
        <w:rPr>
          <w:rFonts w:hint="cs"/>
          <w:rtl/>
        </w:rPr>
        <w:t>ٍّ</w:t>
      </w:r>
      <w:r>
        <w:rPr>
          <w:rtl/>
        </w:rPr>
        <w:t xml:space="preserve"> </w:t>
      </w:r>
      <w:r w:rsidR="00DC6014" w:rsidRPr="00DC6014">
        <w:rPr>
          <w:rStyle w:val="libAlaemChar"/>
          <w:rFonts w:hint="cs"/>
          <w:rtl/>
        </w:rPr>
        <w:t>رضي‌الله‌عنه</w:t>
      </w:r>
      <w:r>
        <w:rPr>
          <w:rtl/>
        </w:rPr>
        <w:t xml:space="preserve"> قال: لـمّا نزلت عشر آيات من براءة على النبي </w:t>
      </w:r>
      <w:r w:rsidR="00DC6014" w:rsidRPr="00DC6014">
        <w:rPr>
          <w:rStyle w:val="libAlaemChar"/>
          <w:rFonts w:hint="cs"/>
          <w:rtl/>
        </w:rPr>
        <w:t>صلى‌الله‌عليه‌وآله</w:t>
      </w:r>
      <w:r>
        <w:rPr>
          <w:rtl/>
        </w:rPr>
        <w:t xml:space="preserve"> دعا أبا بكر ليقرأها على أهل مكّة ثمّ دعاني فقال لي: أدرك أبا بكر فحيث ما لقيته فخذ الكتاب منه </w:t>
      </w:r>
      <w:r w:rsidRPr="002B6E16">
        <w:rPr>
          <w:rStyle w:val="libFootnotenumChar"/>
          <w:rtl/>
        </w:rPr>
        <w:t>(2)</w:t>
      </w:r>
      <w:r>
        <w:rPr>
          <w:rtl/>
        </w:rPr>
        <w:t>.</w:t>
      </w:r>
    </w:p>
    <w:p w14:paraId="3A8A5161" w14:textId="77777777" w:rsidR="00F24E3C" w:rsidRDefault="00F24E3C" w:rsidP="00DB5C31">
      <w:pPr>
        <w:pStyle w:val="libNormal"/>
        <w:rPr>
          <w:rtl/>
        </w:rPr>
      </w:pPr>
      <w:r>
        <w:rPr>
          <w:rtl/>
        </w:rPr>
        <w:t>روى البحراني في تفسيره عن مصادر وثيقة، روايات تنتهي إلى أبي هريرة وأنس وأبي رافع وزيد بن نفيع وابن عمر وابن عباس</w:t>
      </w:r>
      <w:r>
        <w:rPr>
          <w:rFonts w:hint="cs"/>
          <w:rtl/>
        </w:rPr>
        <w:t xml:space="preserve"> </w:t>
      </w:r>
      <w:r>
        <w:rPr>
          <w:rtl/>
        </w:rPr>
        <w:t>ـ</w:t>
      </w:r>
      <w:r>
        <w:rPr>
          <w:rFonts w:hint="cs"/>
          <w:rtl/>
        </w:rPr>
        <w:t xml:space="preserve"> </w:t>
      </w:r>
      <w:r>
        <w:rPr>
          <w:rtl/>
        </w:rPr>
        <w:t xml:space="preserve">واللّفظ للأخير: إنّه لـمّا نزل </w:t>
      </w:r>
      <w:r w:rsidRPr="0015158F">
        <w:rPr>
          <w:rStyle w:val="libAlaemChar"/>
          <w:rtl/>
        </w:rPr>
        <w:t>(</w:t>
      </w:r>
      <w:r w:rsidRPr="00567513">
        <w:rPr>
          <w:rStyle w:val="libAieChar"/>
          <w:rtl/>
        </w:rPr>
        <w:t xml:space="preserve"> بَرَاءَةٌ مِنَ الله وَرَسُولِهِ </w:t>
      </w:r>
      <w:r w:rsidRPr="0015158F">
        <w:rPr>
          <w:rStyle w:val="libAlaemChar"/>
          <w:rtl/>
        </w:rPr>
        <w:t>)</w:t>
      </w:r>
      <w:r>
        <w:rPr>
          <w:rtl/>
        </w:rPr>
        <w:t xml:space="preserve"> إلى تسع آيات أنفذ النبي أبا بكر إلى مكّة لأدائها، فنزل جبرئيل وقال: إنّه لا يؤدّيها إلّا أنت أو رجل منك، فقال النبي لعلي</w:t>
      </w:r>
      <w:r>
        <w:rPr>
          <w:rFonts w:hint="cs"/>
          <w:rtl/>
        </w:rPr>
        <w:t>ٍّ</w:t>
      </w:r>
      <w:r>
        <w:rPr>
          <w:rtl/>
        </w:rPr>
        <w:t>: إركب ناقتي العضباء و</w:t>
      </w:r>
      <w:r>
        <w:rPr>
          <w:rFonts w:hint="cs"/>
          <w:rtl/>
        </w:rPr>
        <w:t>ا</w:t>
      </w:r>
      <w:r>
        <w:rPr>
          <w:rtl/>
        </w:rPr>
        <w:t xml:space="preserve">لحق أبا بكر وخذ براءة منه </w:t>
      </w:r>
      <w:r w:rsidRPr="002B6E16">
        <w:rPr>
          <w:rStyle w:val="libFootnotenumChar"/>
          <w:rtl/>
        </w:rPr>
        <w:t>(3)</w:t>
      </w:r>
      <w:r>
        <w:rPr>
          <w:rtl/>
        </w:rPr>
        <w:t>.</w:t>
      </w:r>
    </w:p>
    <w:p w14:paraId="6760DC97" w14:textId="63A9304B" w:rsidR="00F24E3C" w:rsidRDefault="00F24E3C" w:rsidP="00DB5C31">
      <w:pPr>
        <w:pStyle w:val="libNormal"/>
        <w:rPr>
          <w:rFonts w:hint="cs"/>
          <w:rtl/>
        </w:rPr>
      </w:pPr>
      <w:r>
        <w:rPr>
          <w:rtl/>
        </w:rPr>
        <w:t xml:space="preserve">والرواية الثانية والثالثة أوفق بمضمون الآيات وما يمس بالقضية لا يتجاوز الآية العاشرة وربّما تزيد قليلاً، مضافاً إلى أنّ الرواية الاُولى فيها من الشذوذ ما لا يخفى، وسيوافيك أنّ عليّاً </w:t>
      </w:r>
      <w:r w:rsidR="00DC6014" w:rsidRPr="00DC6014">
        <w:rPr>
          <w:rStyle w:val="libAlaemChar"/>
          <w:rFonts w:hint="cs"/>
          <w:rtl/>
        </w:rPr>
        <w:t>عليه‌السلام</w:t>
      </w:r>
      <w:r>
        <w:rPr>
          <w:rtl/>
        </w:rPr>
        <w:t xml:space="preserve"> قد قرأ يوم النحر لا يوم عرفة وأنّه رفع الأمان عن</w:t>
      </w:r>
    </w:p>
    <w:p w14:paraId="09FB6B58" w14:textId="77777777" w:rsidR="00F24E3C" w:rsidRDefault="00F24E3C" w:rsidP="001434A0">
      <w:pPr>
        <w:pStyle w:val="libLine"/>
        <w:rPr>
          <w:rtl/>
        </w:rPr>
      </w:pPr>
      <w:r>
        <w:rPr>
          <w:rtl/>
        </w:rPr>
        <w:t>__________________</w:t>
      </w:r>
    </w:p>
    <w:p w14:paraId="0D51C452" w14:textId="77777777" w:rsidR="00F24E3C" w:rsidRDefault="00F24E3C" w:rsidP="005D7614">
      <w:pPr>
        <w:pStyle w:val="libFootnote0"/>
        <w:rPr>
          <w:rtl/>
        </w:rPr>
      </w:pPr>
      <w:r>
        <w:rPr>
          <w:rFonts w:hint="cs"/>
          <w:rtl/>
        </w:rPr>
        <w:t>(</w:t>
      </w:r>
      <w:r>
        <w:rPr>
          <w:rtl/>
        </w:rPr>
        <w:t>1</w:t>
      </w:r>
      <w:r>
        <w:rPr>
          <w:rFonts w:hint="cs"/>
          <w:rtl/>
        </w:rPr>
        <w:t>)</w:t>
      </w:r>
      <w:r>
        <w:rPr>
          <w:rtl/>
        </w:rPr>
        <w:t xml:space="preserve"> نفس المصدر السابق.</w:t>
      </w:r>
    </w:p>
    <w:p w14:paraId="14E53DDB" w14:textId="77777777" w:rsidR="00F24E3C" w:rsidRDefault="00F24E3C" w:rsidP="005D7614">
      <w:pPr>
        <w:pStyle w:val="libFootnote0"/>
        <w:rPr>
          <w:rtl/>
        </w:rPr>
      </w:pPr>
      <w:r>
        <w:rPr>
          <w:rFonts w:hint="cs"/>
          <w:rtl/>
        </w:rPr>
        <w:t>(</w:t>
      </w:r>
      <w:r>
        <w:rPr>
          <w:rtl/>
        </w:rPr>
        <w:t>2</w:t>
      </w:r>
      <w:r>
        <w:rPr>
          <w:rFonts w:hint="cs"/>
          <w:rtl/>
        </w:rPr>
        <w:t>)</w:t>
      </w:r>
      <w:r>
        <w:rPr>
          <w:rtl/>
        </w:rPr>
        <w:t xml:space="preserve"> الدر المنثور: ج 10 ص 122.</w:t>
      </w:r>
    </w:p>
    <w:p w14:paraId="3982B9A6"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تفسير البرهان</w:t>
      </w:r>
      <w:r>
        <w:rPr>
          <w:rFonts w:hint="cs"/>
          <w:rtl/>
        </w:rPr>
        <w:t>:</w:t>
      </w:r>
      <w:r>
        <w:rPr>
          <w:rtl/>
        </w:rPr>
        <w:t xml:space="preserve"> ج 2 ص 105.</w:t>
      </w:r>
    </w:p>
    <w:p w14:paraId="6718ECE5" w14:textId="77777777" w:rsidR="00F24E3C" w:rsidRDefault="00F24E3C" w:rsidP="001434A0">
      <w:pPr>
        <w:pStyle w:val="libNormal0"/>
        <w:rPr>
          <w:rFonts w:hint="cs"/>
          <w:rtl/>
        </w:rPr>
      </w:pPr>
      <w:r w:rsidRPr="00284C57">
        <w:rPr>
          <w:rtl/>
        </w:rPr>
        <w:br w:type="page"/>
      </w:r>
      <w:r>
        <w:rPr>
          <w:rtl/>
        </w:rPr>
        <w:lastRenderedPageBreak/>
        <w:t>المشركين منذ يوم التلاوة وكان يوم العاشر من ذي الحجة لا العشرين منه.</w:t>
      </w:r>
    </w:p>
    <w:p w14:paraId="4244F3FE" w14:textId="77777777" w:rsidR="00F24E3C" w:rsidRDefault="00F24E3C" w:rsidP="00DB5C31">
      <w:pPr>
        <w:pStyle w:val="libNormal"/>
        <w:rPr>
          <w:rtl/>
        </w:rPr>
      </w:pPr>
      <w:r>
        <w:rPr>
          <w:rtl/>
        </w:rPr>
        <w:t xml:space="preserve">وإليك الآيات العشر الواردة في شأن تلك القصة نسوقها إليك لتقف عن كثب على مضمونها وما ورد فيها حول تلك الحادثة: </w:t>
      </w:r>
    </w:p>
    <w:p w14:paraId="6A513934" w14:textId="77777777" w:rsidR="00F24E3C" w:rsidRDefault="00F24E3C" w:rsidP="00DB5C31">
      <w:pPr>
        <w:pStyle w:val="libNormal"/>
        <w:rPr>
          <w:rFonts w:hint="cs"/>
          <w:rtl/>
        </w:rPr>
      </w:pPr>
      <w:r>
        <w:rPr>
          <w:rtl/>
        </w:rPr>
        <w:t xml:space="preserve">قال عزّ من قائل: </w:t>
      </w:r>
      <w:r w:rsidRPr="0015158F">
        <w:rPr>
          <w:rStyle w:val="libAlaemChar"/>
          <w:rtl/>
        </w:rPr>
        <w:t>(</w:t>
      </w:r>
      <w:r w:rsidRPr="009C2662">
        <w:rPr>
          <w:rFonts w:hint="cs"/>
          <w:rtl/>
        </w:rPr>
        <w:t xml:space="preserve"> </w:t>
      </w:r>
      <w:r w:rsidRPr="00567513">
        <w:rPr>
          <w:rStyle w:val="libAieChar"/>
          <w:rFonts w:hint="cs"/>
          <w:rtl/>
        </w:rPr>
        <w:t>بَرَاءَةٌ مِّنَ اللهِ وَرَسُولِهِ إلى الَّذِينَ عَاهَدتُّم مِّنَ المُشْرِكِينَ</w:t>
      </w:r>
      <w:r w:rsidRPr="00284C57">
        <w:rPr>
          <w:rtl/>
        </w:rPr>
        <w:t xml:space="preserve"> * </w:t>
      </w:r>
      <w:r w:rsidRPr="00567513">
        <w:rPr>
          <w:rStyle w:val="libAieChar"/>
          <w:rFonts w:hint="cs"/>
          <w:rtl/>
        </w:rPr>
        <w:t>فَسِيحُوا فِي الأَرْضِ أَرْبَعَةَ أَشْهُرٍ وَاعْلَمُوا أَنَّكُمْ غَيْرُ مُعْجِزِي اللهِ وَأَنَّ اللهَ مُخْزِي الْكَافِرِينَ</w:t>
      </w:r>
      <w:r w:rsidRPr="00284C57">
        <w:rPr>
          <w:rtl/>
        </w:rPr>
        <w:t xml:space="preserve"> * </w:t>
      </w:r>
      <w:r w:rsidRPr="00567513">
        <w:rPr>
          <w:rStyle w:val="libAieChar"/>
          <w:rFonts w:hint="cs"/>
          <w:rtl/>
        </w:rPr>
        <w:t>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w:t>
      </w:r>
      <w:r w:rsidRPr="00284C57">
        <w:rPr>
          <w:rtl/>
        </w:rPr>
        <w:t xml:space="preserve"> *</w:t>
      </w:r>
      <w:r>
        <w:rPr>
          <w:rtl/>
        </w:rPr>
        <w:t xml:space="preserve"> إلّا </w:t>
      </w:r>
      <w:r w:rsidRPr="00567513">
        <w:rPr>
          <w:rStyle w:val="libAieChar"/>
          <w:rFonts w:hint="cs"/>
          <w:rtl/>
        </w:rPr>
        <w:t>الَّذِينَ عَاهَدتُّم مِّنَ المُشْرِكِينَ ثُمَّ لَمْ يَنقُصُوكُمْ شَيْئًا وَلَمْ يُظَاهِرُوا عَلَيْكُمْ أَحَدًا فَأَتِمُّوا إِلَيْهِمْ عَهْدَهُمْ إِلَىٰ مُدَّتِهِمْ إِنَّ اللهَ يُحِبُّ المُتَّقِينَ</w:t>
      </w:r>
      <w:r w:rsidRPr="00284C57">
        <w:rPr>
          <w:rtl/>
        </w:rPr>
        <w:t xml:space="preserve"> * </w:t>
      </w:r>
      <w:r w:rsidRPr="00567513">
        <w:rPr>
          <w:rStyle w:val="libAieChar"/>
          <w:rFonts w:hint="cs"/>
          <w:rtl/>
        </w:rPr>
        <w:t>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w:t>
      </w:r>
      <w:r w:rsidRPr="00284C57">
        <w:rPr>
          <w:rtl/>
        </w:rPr>
        <w:t xml:space="preserve"> * </w:t>
      </w:r>
      <w:r w:rsidRPr="00567513">
        <w:rPr>
          <w:rStyle w:val="libAieChar"/>
          <w:rFonts w:hint="cs"/>
          <w:rtl/>
        </w:rPr>
        <w:t>وَإِنْ أَحَدٌ مِّنَ المُشْرِكِينَ اسْتَجَارَكَ فَأَجِرْهُ حَتَّىٰ يَسْمَعَ كَلامَ اللهِ ثُمَّ أَبْلِغْهُ مَأْمَنَهُ ذَٰلِكَ بِأَنَّهُمْ قَوْمٌ لاَّ يَعْلَمُونَ</w:t>
      </w:r>
      <w:r w:rsidRPr="00284C57">
        <w:rPr>
          <w:rtl/>
        </w:rPr>
        <w:t xml:space="preserve"> * </w:t>
      </w:r>
      <w:r w:rsidRPr="00567513">
        <w:rPr>
          <w:rStyle w:val="libAieChar"/>
          <w:rFonts w:hint="cs"/>
          <w:rtl/>
        </w:rPr>
        <w:t>كَيْفَ يَكُونُ لِلْمُشْرِكِينَ عَهْدٌ عِندَ اللهِ وَعِندَ رَسُولِهِ إلّا الَّذِينَ عَاهَدتُّمْ عِندَ المَسْجِدِ الحَرَامِ فَمَا اسْتَقَامُوا لَكُمْ فَاسْتَقِيمُوا لَهُمْ إِنَّ اللهَ يُحِبُّ المُتَّقِينَ</w:t>
      </w:r>
      <w:r w:rsidRPr="00284C57">
        <w:rPr>
          <w:rtl/>
        </w:rPr>
        <w:t xml:space="preserve"> * </w:t>
      </w:r>
      <w:r w:rsidRPr="00567513">
        <w:rPr>
          <w:rStyle w:val="libAieChar"/>
          <w:rFonts w:hint="cs"/>
          <w:rtl/>
        </w:rPr>
        <w:t>كَيْفَ وَإِن يَظْهَرُوا عَلَيْكُمْ لا يَرْقُبُوا فِيكُمْ إلّا وَلا ذِمَّةً يُرْضُونَكُم بِأَفْوَاهِهِمْ وَتَأْبَىٰ قُلُوبُهُمْ وَأَكْثَرُهُمْ فَاسِقُونَ</w:t>
      </w:r>
      <w:r w:rsidRPr="00284C57">
        <w:rPr>
          <w:rtl/>
        </w:rPr>
        <w:t xml:space="preserve"> * </w:t>
      </w:r>
      <w:r w:rsidRPr="00567513">
        <w:rPr>
          <w:rStyle w:val="libAieChar"/>
          <w:rFonts w:hint="cs"/>
          <w:rtl/>
        </w:rPr>
        <w:t>اشْتَرَوْا بِآيَاتِ اللهِ ثَمَنًا قَلِيلاً فَصَدُّوا عَن سَبِيلِهِ إِنَّهُمْ سَاءَ مَا كَانُوا يَعْمَلُونَ</w:t>
      </w:r>
      <w:r w:rsidRPr="00284C57">
        <w:rPr>
          <w:rtl/>
        </w:rPr>
        <w:t xml:space="preserve"> * </w:t>
      </w:r>
      <w:r w:rsidRPr="00567513">
        <w:rPr>
          <w:rStyle w:val="libAieChar"/>
          <w:rFonts w:hint="cs"/>
          <w:rtl/>
        </w:rPr>
        <w:t>لا يَرْقُبُونَ فِي مُؤْمِنٍ إلّا وَلا ذِمَّةً وَأُولَٰئِكَ هُمُ المُعْتَدُونَ</w:t>
      </w:r>
      <w:r w:rsidRPr="00271F6B">
        <w:rPr>
          <w:rtl/>
        </w:rPr>
        <w:t xml:space="preserve"> </w:t>
      </w:r>
      <w:r w:rsidRPr="0015158F">
        <w:rPr>
          <w:rStyle w:val="libAlaemChar"/>
          <w:rtl/>
        </w:rPr>
        <w:t>)</w:t>
      </w:r>
      <w:r>
        <w:rPr>
          <w:rtl/>
        </w:rPr>
        <w:t xml:space="preserve"> ( براءة / 1</w:t>
      </w:r>
      <w:r>
        <w:rPr>
          <w:rFonts w:hint="cs"/>
          <w:rtl/>
        </w:rPr>
        <w:t xml:space="preserve"> </w:t>
      </w:r>
      <w:r>
        <w:rPr>
          <w:rtl/>
        </w:rPr>
        <w:t>ـ</w:t>
      </w:r>
      <w:r>
        <w:rPr>
          <w:rFonts w:hint="cs"/>
          <w:rtl/>
        </w:rPr>
        <w:t xml:space="preserve"> </w:t>
      </w:r>
      <w:r>
        <w:rPr>
          <w:rtl/>
        </w:rPr>
        <w:t>10 ).</w:t>
      </w:r>
    </w:p>
    <w:p w14:paraId="490C693D" w14:textId="1667BC73" w:rsidR="00F24E3C" w:rsidRDefault="00F24E3C" w:rsidP="00F24E3C">
      <w:pPr>
        <w:pStyle w:val="Heading2"/>
        <w:rPr>
          <w:rFonts w:hint="cs"/>
          <w:rtl/>
        </w:rPr>
      </w:pPr>
      <w:bookmarkStart w:id="432" w:name="_Toc308080043"/>
      <w:bookmarkStart w:id="433" w:name="_Toc24453348"/>
      <w:r>
        <w:rPr>
          <w:rtl/>
        </w:rPr>
        <w:t xml:space="preserve">3 ـ لماذا عزل النبي </w:t>
      </w:r>
      <w:r w:rsidR="00DC6014" w:rsidRPr="00DC6014">
        <w:rPr>
          <w:rStyle w:val="libAlaemChar"/>
          <w:rFonts w:hint="cs"/>
          <w:rtl/>
        </w:rPr>
        <w:t>صلى‌الله‌عليه‌وآله</w:t>
      </w:r>
      <w:r>
        <w:rPr>
          <w:rtl/>
        </w:rPr>
        <w:t xml:space="preserve"> أبا بكر عن مهمّة التبليغ:</w:t>
      </w:r>
      <w:bookmarkEnd w:id="433"/>
      <w:r>
        <w:rPr>
          <w:rtl/>
        </w:rPr>
        <w:t xml:space="preserve"> </w:t>
      </w:r>
      <w:bookmarkEnd w:id="432"/>
    </w:p>
    <w:p w14:paraId="7C2E31D5" w14:textId="28982CDB" w:rsidR="00F24E3C" w:rsidRDefault="00F24E3C" w:rsidP="00DB5C31">
      <w:pPr>
        <w:pStyle w:val="libNormal"/>
        <w:rPr>
          <w:rFonts w:hint="cs"/>
          <w:rtl/>
        </w:rPr>
      </w:pPr>
      <w:r>
        <w:rPr>
          <w:rtl/>
        </w:rPr>
        <w:t xml:space="preserve">قد تضافرت النصوص على أنّه لـمّا نزلت عشر آيات من أوّل سورة براءة دعا النبي </w:t>
      </w:r>
      <w:r w:rsidR="00DC6014" w:rsidRPr="00DC6014">
        <w:rPr>
          <w:rStyle w:val="libAlaemChar"/>
          <w:rFonts w:hint="cs"/>
          <w:rtl/>
        </w:rPr>
        <w:t>صلى‌الله‌عليه‌وآله</w:t>
      </w:r>
      <w:r>
        <w:rPr>
          <w:rtl/>
        </w:rPr>
        <w:t xml:space="preserve"> أبا بكر ليقرأها على أهل مكّة ثّم دعا عليّاً </w:t>
      </w:r>
      <w:r w:rsidR="00DC6014" w:rsidRPr="00DC6014">
        <w:rPr>
          <w:rStyle w:val="libAlaemChar"/>
          <w:rFonts w:hint="cs"/>
          <w:rtl/>
        </w:rPr>
        <w:t>عليه‌السلام</w:t>
      </w:r>
      <w:r>
        <w:rPr>
          <w:rtl/>
        </w:rPr>
        <w:t xml:space="preserve"> فقال له: أدرك أبا بكر فحيثما لقيته فخذ الكتاب منه فاذهب به إلى أهل مكّة فاقرأه عليهم، فخرج علي</w:t>
      </w:r>
      <w:r>
        <w:rPr>
          <w:rFonts w:hint="cs"/>
          <w:rtl/>
        </w:rPr>
        <w:t>ٌّ</w:t>
      </w:r>
      <w:r>
        <w:rPr>
          <w:rtl/>
        </w:rPr>
        <w:t xml:space="preserve"> </w:t>
      </w:r>
      <w:r w:rsidR="00DC6014" w:rsidRPr="00DC6014">
        <w:rPr>
          <w:rStyle w:val="libAlaemChar"/>
          <w:rFonts w:hint="cs"/>
          <w:rtl/>
        </w:rPr>
        <w:t>عليه‌السلام</w:t>
      </w:r>
      <w:r>
        <w:rPr>
          <w:rtl/>
        </w:rPr>
        <w:t xml:space="preserve"> من المدينة فلحق أبا بكر في الجحفة وأخذ</w:t>
      </w:r>
    </w:p>
    <w:p w14:paraId="133AAF12" w14:textId="1B953ACB" w:rsidR="00F24E3C" w:rsidRDefault="00F24E3C" w:rsidP="001434A0">
      <w:pPr>
        <w:pStyle w:val="libNormal0"/>
        <w:rPr>
          <w:rFonts w:hint="cs"/>
          <w:rtl/>
        </w:rPr>
      </w:pPr>
      <w:r w:rsidRPr="00284C57">
        <w:rPr>
          <w:rtl/>
        </w:rPr>
        <w:br w:type="page"/>
      </w:r>
      <w:r>
        <w:rPr>
          <w:rtl/>
        </w:rPr>
        <w:lastRenderedPageBreak/>
        <w:t xml:space="preserve">الكتاب منه، ورجع أبو بكر إلى المدينة مستاءً فقال للنبي </w:t>
      </w:r>
      <w:r w:rsidR="00DC6014" w:rsidRPr="00DC6014">
        <w:rPr>
          <w:rStyle w:val="libAlaemChar"/>
          <w:rFonts w:hint="cs"/>
          <w:rtl/>
        </w:rPr>
        <w:t>صلى‌الله‌عليه‌وآله</w:t>
      </w:r>
      <w:r>
        <w:rPr>
          <w:rtl/>
        </w:rPr>
        <w:t>: أنزل فيّ شيء</w:t>
      </w:r>
      <w:r>
        <w:rPr>
          <w:rFonts w:hint="cs"/>
          <w:rtl/>
        </w:rPr>
        <w:t xml:space="preserve"> </w:t>
      </w:r>
      <w:r>
        <w:rPr>
          <w:rtl/>
        </w:rPr>
        <w:t xml:space="preserve">؟ قال: لا، ولكن جبرئيل جاءني فقال: لن يؤدّي عنك إلّا أنت أو رجل منك </w:t>
      </w:r>
      <w:r w:rsidRPr="002B6E16">
        <w:rPr>
          <w:rStyle w:val="libFootnotenumChar"/>
          <w:rtl/>
        </w:rPr>
        <w:t>(1)</w:t>
      </w:r>
      <w:r>
        <w:rPr>
          <w:rtl/>
        </w:rPr>
        <w:t>.</w:t>
      </w:r>
    </w:p>
    <w:p w14:paraId="4D5AEE3A" w14:textId="77777777" w:rsidR="00F24E3C" w:rsidRDefault="00F24E3C" w:rsidP="00DB5C31">
      <w:pPr>
        <w:pStyle w:val="libNormal"/>
        <w:rPr>
          <w:rtl/>
        </w:rPr>
      </w:pPr>
      <w:r>
        <w:rPr>
          <w:rtl/>
        </w:rPr>
        <w:t>وهناك صور اُخرى للحديث يقرب بعضها من بعض ويتّحد الكل في إفادة معنى واحد لمضمون القصّة.</w:t>
      </w:r>
    </w:p>
    <w:p w14:paraId="3471F2C0" w14:textId="7A956688" w:rsidR="00F24E3C" w:rsidRDefault="00F24E3C" w:rsidP="00DB5C31">
      <w:pPr>
        <w:pStyle w:val="libNormal"/>
        <w:rPr>
          <w:rtl/>
        </w:rPr>
      </w:pPr>
      <w:r>
        <w:rPr>
          <w:rtl/>
        </w:rPr>
        <w:t xml:space="preserve">قال البغوي في تفسيره: لـمّا كانت سنة تسع وأراد رسول الله </w:t>
      </w:r>
      <w:r w:rsidR="00DC6014" w:rsidRPr="00DC6014">
        <w:rPr>
          <w:rStyle w:val="libAlaemChar"/>
          <w:rFonts w:hint="cs"/>
          <w:rtl/>
        </w:rPr>
        <w:t>صلى‌الله‌عليه‌وآله</w:t>
      </w:r>
      <w:r>
        <w:rPr>
          <w:rtl/>
        </w:rPr>
        <w:t xml:space="preserve"> أن يحج قيل له: إنّه يحضر المشركون فيطوفون عراة، فبعث أبا بكر تلك السنة أميراً على الموسم ليقيم للناس الحج وبعث معه أربعين آية من صدر براءة ليقرأها على أهل الموسم، ثم</w:t>
      </w:r>
      <w:r>
        <w:rPr>
          <w:rFonts w:hint="cs"/>
          <w:rtl/>
        </w:rPr>
        <w:t>ّ</w:t>
      </w:r>
      <w:r>
        <w:rPr>
          <w:rtl/>
        </w:rPr>
        <w:t xml:space="preserve"> بعث بعده عليّاً ( كرم الله وجهه ) على ناقته العضباء ليقرأ على الناس صدر براءة وأمره أن يؤذّن بمكّة ومنى</w:t>
      </w:r>
      <w:r w:rsidRPr="00284C57">
        <w:rPr>
          <w:rFonts w:hint="cs"/>
          <w:rtl/>
        </w:rPr>
        <w:t>ٰ</w:t>
      </w:r>
      <w:r>
        <w:rPr>
          <w:rtl/>
        </w:rPr>
        <w:t xml:space="preserve"> وعرفة: أن قد برئت ذمة الله وذمّة رسوله من كلّ مشرك، ولا يطوف بالبيت عريان. فرجع أبو بكر فقال: يا رسول الله بأبي أنت واُمّي أنزل في شأني شيء</w:t>
      </w:r>
      <w:r>
        <w:rPr>
          <w:rFonts w:hint="cs"/>
          <w:rtl/>
        </w:rPr>
        <w:t xml:space="preserve"> </w:t>
      </w:r>
      <w:r>
        <w:rPr>
          <w:rtl/>
        </w:rPr>
        <w:t xml:space="preserve">؟ قال: لا، ولكن لا ينبغي لأحد أن يبلّغ هذا إلّا رجل من أهلي </w:t>
      </w:r>
      <w:r w:rsidRPr="002B6E16">
        <w:rPr>
          <w:rStyle w:val="libFootnotenumChar"/>
          <w:rtl/>
        </w:rPr>
        <w:t>(2)</w:t>
      </w:r>
      <w:r>
        <w:rPr>
          <w:rtl/>
        </w:rPr>
        <w:t>.</w:t>
      </w:r>
    </w:p>
    <w:p w14:paraId="127A74C3" w14:textId="77777777" w:rsidR="00F24E3C" w:rsidRDefault="00F24E3C" w:rsidP="00DB5C31">
      <w:pPr>
        <w:pStyle w:val="libNormal"/>
        <w:rPr>
          <w:rFonts w:hint="cs"/>
          <w:rtl/>
        </w:rPr>
      </w:pPr>
      <w:r>
        <w:rPr>
          <w:rtl/>
        </w:rPr>
        <w:t xml:space="preserve">وعند الرجوع إلى طرق وأسانيد هذه القصة في المجامع الحديثية والتفسيرية المهمّة يظهر بجلاء وجود تواتر معنوي أو إجمالي لوقوع القصة أعني استرداد الآيات من أبي بكر وتشريف </w:t>
      </w:r>
      <w:r>
        <w:rPr>
          <w:rFonts w:hint="cs"/>
          <w:rtl/>
        </w:rPr>
        <w:t>أ</w:t>
      </w:r>
      <w:r>
        <w:rPr>
          <w:rtl/>
        </w:rPr>
        <w:t xml:space="preserve">مير المؤمنين بتبليغها ونزول الوحي المبيّن بأنه لا يبلّغ عنه إلّا هو أو رجل من أهل بيته وإن اشتملت القصة على بعض الخصوصيّات التي تفرّد بها بعض الطرق والمتون </w:t>
      </w:r>
      <w:r w:rsidRPr="002B6E16">
        <w:rPr>
          <w:rStyle w:val="libFootnotenumChar"/>
          <w:rtl/>
        </w:rPr>
        <w:t>(3)</w:t>
      </w:r>
      <w:r>
        <w:rPr>
          <w:rtl/>
        </w:rPr>
        <w:t>.</w:t>
      </w:r>
    </w:p>
    <w:p w14:paraId="7EDE1B7A" w14:textId="77777777" w:rsidR="00F24E3C" w:rsidRDefault="00F24E3C" w:rsidP="001434A0">
      <w:pPr>
        <w:pStyle w:val="libLine"/>
        <w:rPr>
          <w:rtl/>
        </w:rPr>
      </w:pPr>
      <w:r>
        <w:rPr>
          <w:rtl/>
        </w:rPr>
        <w:t>__________________</w:t>
      </w:r>
    </w:p>
    <w:p w14:paraId="29D111D4" w14:textId="77777777" w:rsidR="00F24E3C" w:rsidRDefault="00F24E3C" w:rsidP="005D7614">
      <w:pPr>
        <w:pStyle w:val="libFootnote0"/>
        <w:rPr>
          <w:rtl/>
        </w:rPr>
      </w:pPr>
      <w:r>
        <w:rPr>
          <w:rFonts w:hint="cs"/>
          <w:rtl/>
        </w:rPr>
        <w:t>(</w:t>
      </w:r>
      <w:r>
        <w:rPr>
          <w:rtl/>
        </w:rPr>
        <w:t>1</w:t>
      </w:r>
      <w:r>
        <w:rPr>
          <w:rFonts w:hint="cs"/>
          <w:rtl/>
        </w:rPr>
        <w:t>)</w:t>
      </w:r>
      <w:r>
        <w:rPr>
          <w:rtl/>
        </w:rPr>
        <w:t xml:space="preserve"> الدر المنثور</w:t>
      </w:r>
      <w:r>
        <w:rPr>
          <w:rFonts w:hint="cs"/>
          <w:rtl/>
        </w:rPr>
        <w:t>:</w:t>
      </w:r>
      <w:r>
        <w:rPr>
          <w:rtl/>
        </w:rPr>
        <w:t xml:space="preserve"> ج 3، ص 209، كنز العمال</w:t>
      </w:r>
      <w:r>
        <w:rPr>
          <w:rFonts w:hint="cs"/>
          <w:rtl/>
        </w:rPr>
        <w:t>:</w:t>
      </w:r>
      <w:r>
        <w:rPr>
          <w:rtl/>
        </w:rPr>
        <w:t xml:space="preserve"> ج 1 ص 247، تاريخ ابن كثير</w:t>
      </w:r>
      <w:r>
        <w:rPr>
          <w:rFonts w:hint="cs"/>
          <w:rtl/>
        </w:rPr>
        <w:t>:</w:t>
      </w:r>
      <w:r>
        <w:rPr>
          <w:rtl/>
        </w:rPr>
        <w:t xml:space="preserve"> ج 5 ص 38.</w:t>
      </w:r>
    </w:p>
    <w:p w14:paraId="54A5CB41" w14:textId="77777777" w:rsidR="00F24E3C" w:rsidRDefault="00F24E3C" w:rsidP="005D7614">
      <w:pPr>
        <w:pStyle w:val="libFootnote0"/>
        <w:rPr>
          <w:rtl/>
        </w:rPr>
      </w:pPr>
      <w:r>
        <w:rPr>
          <w:rFonts w:hint="cs"/>
          <w:rtl/>
        </w:rPr>
        <w:t>(</w:t>
      </w:r>
      <w:r>
        <w:rPr>
          <w:rtl/>
        </w:rPr>
        <w:t>2</w:t>
      </w:r>
      <w:r>
        <w:rPr>
          <w:rFonts w:hint="cs"/>
          <w:rtl/>
        </w:rPr>
        <w:t>)</w:t>
      </w:r>
      <w:r>
        <w:rPr>
          <w:rtl/>
        </w:rPr>
        <w:t xml:space="preserve"> تفسير البغوي: ج 2 ص 267.</w:t>
      </w:r>
    </w:p>
    <w:p w14:paraId="77736343"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وقد جمع العلاّمة الأم</w:t>
      </w:r>
      <w:r>
        <w:rPr>
          <w:rFonts w:hint="cs"/>
          <w:rtl/>
        </w:rPr>
        <w:t>ين</w:t>
      </w:r>
      <w:r>
        <w:rPr>
          <w:rtl/>
        </w:rPr>
        <w:t>ي كافة صور الحديث بطرقه المختلفة المسندة منها والمرسلة في موسوعته الثمينة الغدير ونقله عن ثلاثة وسبعين محدّثاً ومفسّراً ومؤرّخاً لاحظ</w:t>
      </w:r>
      <w:r>
        <w:rPr>
          <w:rFonts w:hint="cs"/>
          <w:rtl/>
        </w:rPr>
        <w:t>:</w:t>
      </w:r>
      <w:r>
        <w:rPr>
          <w:rtl/>
        </w:rPr>
        <w:t xml:space="preserve"> ج 6 ص 338</w:t>
      </w:r>
      <w:r>
        <w:rPr>
          <w:rFonts w:hint="cs"/>
          <w:rtl/>
        </w:rPr>
        <w:t xml:space="preserve"> </w:t>
      </w:r>
      <w:r>
        <w:rPr>
          <w:rtl/>
        </w:rPr>
        <w:t>ـ</w:t>
      </w:r>
      <w:r>
        <w:rPr>
          <w:rFonts w:hint="cs"/>
          <w:rtl/>
        </w:rPr>
        <w:t xml:space="preserve"> </w:t>
      </w:r>
      <w:r>
        <w:rPr>
          <w:rtl/>
        </w:rPr>
        <w:t>350.</w:t>
      </w:r>
    </w:p>
    <w:p w14:paraId="20B3FBB3" w14:textId="77777777" w:rsidR="00F24E3C" w:rsidRDefault="00F24E3C" w:rsidP="00DB5C31">
      <w:pPr>
        <w:pStyle w:val="libNormal"/>
        <w:rPr>
          <w:rFonts w:hint="cs"/>
          <w:rtl/>
        </w:rPr>
      </w:pPr>
      <w:r w:rsidRPr="00284C57">
        <w:rPr>
          <w:rtl/>
        </w:rPr>
        <w:br w:type="page"/>
      </w:r>
      <w:r>
        <w:rPr>
          <w:rtl/>
        </w:rPr>
        <w:lastRenderedPageBreak/>
        <w:t>وإلى تلك الفضيلة يشير شمس الدين المالكي ( ت</w:t>
      </w:r>
      <w:r>
        <w:rPr>
          <w:rFonts w:hint="cs"/>
          <w:rtl/>
        </w:rPr>
        <w:t xml:space="preserve"> </w:t>
      </w:r>
      <w:r>
        <w:rPr>
          <w:rtl/>
        </w:rPr>
        <w:t>780 ه</w:t>
      </w:r>
      <w:r>
        <w:rPr>
          <w:rFonts w:hint="cs"/>
          <w:rtl/>
        </w:rPr>
        <w:t xml:space="preserve">‍ </w:t>
      </w:r>
      <w:r>
        <w:rPr>
          <w:rtl/>
        </w:rPr>
        <w:t xml:space="preserve">) في قصيدته: </w:t>
      </w:r>
    </w:p>
    <w:tbl>
      <w:tblPr>
        <w:bidiVisual/>
        <w:tblW w:w="5000" w:type="pct"/>
        <w:tblLook w:val="01E0" w:firstRow="1" w:lastRow="1" w:firstColumn="1" w:lastColumn="1" w:noHBand="0" w:noVBand="0"/>
      </w:tblPr>
      <w:tblGrid>
        <w:gridCol w:w="3742"/>
        <w:gridCol w:w="312"/>
        <w:gridCol w:w="3742"/>
      </w:tblGrid>
      <w:tr w:rsidR="00F24E3C" w14:paraId="3D132F9A" w14:textId="77777777" w:rsidTr="005D7614">
        <w:trPr>
          <w:trHeight w:val="350"/>
        </w:trPr>
        <w:tc>
          <w:tcPr>
            <w:tcW w:w="2400" w:type="pct"/>
            <w:shd w:val="clear" w:color="auto" w:fill="auto"/>
          </w:tcPr>
          <w:p w14:paraId="33CBCD55" w14:textId="77777777" w:rsidR="00F24E3C" w:rsidRDefault="00F24E3C" w:rsidP="001434A0">
            <w:pPr>
              <w:pStyle w:val="libPoem"/>
              <w:rPr>
                <w:rtl/>
              </w:rPr>
            </w:pPr>
            <w:r>
              <w:rPr>
                <w:rtl/>
              </w:rPr>
              <w:t>وإنّ عليّاً كان سيف رسوله</w:t>
            </w:r>
            <w:r w:rsidRPr="00D11224">
              <w:rPr>
                <w:rStyle w:val="libPoemTiniChar0"/>
                <w:rtl/>
              </w:rPr>
              <w:br/>
              <w:t> </w:t>
            </w:r>
          </w:p>
        </w:tc>
        <w:tc>
          <w:tcPr>
            <w:tcW w:w="200" w:type="pct"/>
            <w:shd w:val="clear" w:color="auto" w:fill="auto"/>
          </w:tcPr>
          <w:p w14:paraId="2C90FE69" w14:textId="77777777" w:rsidR="00F24E3C" w:rsidRDefault="00F24E3C" w:rsidP="005D7614">
            <w:pPr>
              <w:rPr>
                <w:rtl/>
              </w:rPr>
            </w:pPr>
          </w:p>
        </w:tc>
        <w:tc>
          <w:tcPr>
            <w:tcW w:w="2400" w:type="pct"/>
            <w:shd w:val="clear" w:color="auto" w:fill="auto"/>
          </w:tcPr>
          <w:p w14:paraId="517CD564" w14:textId="77777777" w:rsidR="00F24E3C" w:rsidRDefault="00F24E3C" w:rsidP="001434A0">
            <w:pPr>
              <w:pStyle w:val="libPoem"/>
              <w:rPr>
                <w:rtl/>
              </w:rPr>
            </w:pPr>
            <w:r>
              <w:rPr>
                <w:rtl/>
              </w:rPr>
              <w:t>وصاحبه السامي لمجد مشيّد</w:t>
            </w:r>
            <w:r w:rsidRPr="00D11224">
              <w:rPr>
                <w:rStyle w:val="libPoemTiniChar0"/>
                <w:rtl/>
              </w:rPr>
              <w:br/>
              <w:t> </w:t>
            </w:r>
          </w:p>
        </w:tc>
      </w:tr>
    </w:tbl>
    <w:p w14:paraId="2415EB5B" w14:textId="77777777" w:rsidR="00F24E3C" w:rsidRDefault="00F24E3C" w:rsidP="00DB5C31">
      <w:pPr>
        <w:pStyle w:val="libNormal"/>
        <w:rPr>
          <w:rFonts w:hint="cs"/>
          <w:rtl/>
        </w:rPr>
      </w:pPr>
      <w:r>
        <w:rPr>
          <w:rtl/>
        </w:rPr>
        <w:t xml:space="preserve">إلى أن قال: </w:t>
      </w:r>
    </w:p>
    <w:tbl>
      <w:tblPr>
        <w:bidiVisual/>
        <w:tblW w:w="5000" w:type="pct"/>
        <w:tblLook w:val="01E0" w:firstRow="1" w:lastRow="1" w:firstColumn="1" w:lastColumn="1" w:noHBand="0" w:noVBand="0"/>
      </w:tblPr>
      <w:tblGrid>
        <w:gridCol w:w="3742"/>
        <w:gridCol w:w="312"/>
        <w:gridCol w:w="3742"/>
      </w:tblGrid>
      <w:tr w:rsidR="00F24E3C" w14:paraId="5E8E1622" w14:textId="77777777" w:rsidTr="005D7614">
        <w:trPr>
          <w:trHeight w:val="350"/>
        </w:trPr>
        <w:tc>
          <w:tcPr>
            <w:tcW w:w="2400" w:type="pct"/>
            <w:shd w:val="clear" w:color="auto" w:fill="auto"/>
          </w:tcPr>
          <w:p w14:paraId="77F2D5AD" w14:textId="77777777" w:rsidR="00F24E3C" w:rsidRDefault="00F24E3C" w:rsidP="001434A0">
            <w:pPr>
              <w:pStyle w:val="libPoem"/>
              <w:rPr>
                <w:rtl/>
              </w:rPr>
            </w:pPr>
            <w:r>
              <w:rPr>
                <w:rtl/>
              </w:rPr>
              <w:t>وأرسله عنه الرسول مبلّغاً</w:t>
            </w:r>
            <w:r w:rsidRPr="00D11224">
              <w:rPr>
                <w:rStyle w:val="libPoemTiniChar0"/>
                <w:rtl/>
              </w:rPr>
              <w:br/>
              <w:t> </w:t>
            </w:r>
          </w:p>
        </w:tc>
        <w:tc>
          <w:tcPr>
            <w:tcW w:w="200" w:type="pct"/>
            <w:shd w:val="clear" w:color="auto" w:fill="auto"/>
          </w:tcPr>
          <w:p w14:paraId="39FC42F6" w14:textId="77777777" w:rsidR="00F24E3C" w:rsidRDefault="00F24E3C" w:rsidP="005D7614">
            <w:pPr>
              <w:rPr>
                <w:rtl/>
              </w:rPr>
            </w:pPr>
          </w:p>
        </w:tc>
        <w:tc>
          <w:tcPr>
            <w:tcW w:w="2400" w:type="pct"/>
            <w:shd w:val="clear" w:color="auto" w:fill="auto"/>
          </w:tcPr>
          <w:p w14:paraId="1DA1AD9D" w14:textId="77777777" w:rsidR="00F24E3C" w:rsidRDefault="00F24E3C" w:rsidP="001434A0">
            <w:pPr>
              <w:pStyle w:val="libPoem"/>
              <w:rPr>
                <w:rtl/>
              </w:rPr>
            </w:pPr>
            <w:r>
              <w:rPr>
                <w:rtl/>
              </w:rPr>
              <w:t>وخصّ بهذا الأمر تخصيص مفرد</w:t>
            </w:r>
            <w:r w:rsidRPr="00D11224">
              <w:rPr>
                <w:rStyle w:val="libPoemTiniChar0"/>
                <w:rtl/>
              </w:rPr>
              <w:br/>
              <w:t> </w:t>
            </w:r>
          </w:p>
        </w:tc>
      </w:tr>
      <w:tr w:rsidR="00F24E3C" w14:paraId="5E09638F" w14:textId="77777777" w:rsidTr="005D7614">
        <w:trPr>
          <w:trHeight w:val="350"/>
        </w:trPr>
        <w:tc>
          <w:tcPr>
            <w:tcW w:w="2400" w:type="pct"/>
          </w:tcPr>
          <w:p w14:paraId="0BF3F5BD" w14:textId="77777777" w:rsidR="00F24E3C" w:rsidRDefault="00F24E3C" w:rsidP="001434A0">
            <w:pPr>
              <w:pStyle w:val="libPoem"/>
              <w:rPr>
                <w:rtl/>
              </w:rPr>
            </w:pPr>
            <w:r>
              <w:rPr>
                <w:rtl/>
              </w:rPr>
              <w:t>وقال هل التبليغ عنّي ينبغي</w:t>
            </w:r>
            <w:r w:rsidRPr="00D11224">
              <w:rPr>
                <w:rStyle w:val="libPoemTiniChar0"/>
                <w:rtl/>
              </w:rPr>
              <w:br/>
              <w:t> </w:t>
            </w:r>
          </w:p>
        </w:tc>
        <w:tc>
          <w:tcPr>
            <w:tcW w:w="200" w:type="pct"/>
          </w:tcPr>
          <w:p w14:paraId="29270FE7" w14:textId="77777777" w:rsidR="00F24E3C" w:rsidRDefault="00F24E3C" w:rsidP="005D7614">
            <w:pPr>
              <w:rPr>
                <w:rtl/>
              </w:rPr>
            </w:pPr>
          </w:p>
        </w:tc>
        <w:tc>
          <w:tcPr>
            <w:tcW w:w="2400" w:type="pct"/>
          </w:tcPr>
          <w:p w14:paraId="5A99EC41" w14:textId="77777777" w:rsidR="00F24E3C" w:rsidRDefault="00F24E3C" w:rsidP="001434A0">
            <w:pPr>
              <w:pStyle w:val="libPoem"/>
              <w:rPr>
                <w:rtl/>
              </w:rPr>
            </w:pPr>
            <w:r>
              <w:rPr>
                <w:rtl/>
              </w:rPr>
              <w:t xml:space="preserve">لمن ليس عن بيتي من القوم فاقتد </w:t>
            </w:r>
            <w:r w:rsidRPr="002B6E16">
              <w:rPr>
                <w:rStyle w:val="libFootnotenumChar"/>
                <w:rtl/>
              </w:rPr>
              <w:t>(1)</w:t>
            </w:r>
            <w:r w:rsidRPr="00D11224">
              <w:rPr>
                <w:rStyle w:val="libPoemTiniChar0"/>
                <w:rtl/>
              </w:rPr>
              <w:br/>
              <w:t> </w:t>
            </w:r>
          </w:p>
        </w:tc>
      </w:tr>
    </w:tbl>
    <w:p w14:paraId="293D5F02" w14:textId="4D09115E" w:rsidR="00F24E3C" w:rsidRDefault="00F24E3C" w:rsidP="00DB5C31">
      <w:pPr>
        <w:pStyle w:val="libNormal"/>
        <w:rPr>
          <w:rtl/>
        </w:rPr>
      </w:pPr>
      <w:r>
        <w:rPr>
          <w:rtl/>
        </w:rPr>
        <w:t xml:space="preserve">وحينئذ يأتي الكلام على الوازع الذي دفع الوحي الإلهي إلى عزل أبي بكر وتنصيب عليّ </w:t>
      </w:r>
      <w:r w:rsidR="00DC6014" w:rsidRPr="00DC6014">
        <w:rPr>
          <w:rStyle w:val="libAlaemChar"/>
          <w:rFonts w:hint="cs"/>
          <w:rtl/>
        </w:rPr>
        <w:t>عليه‌السلام</w:t>
      </w:r>
      <w:r>
        <w:rPr>
          <w:rtl/>
        </w:rPr>
        <w:t xml:space="preserve"> مكانه فقد ذكرت في المقام وجوه نشير إليها: </w:t>
      </w:r>
    </w:p>
    <w:p w14:paraId="3272A572" w14:textId="4E26FE58"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ما ذكره الآلوسي في روح المعاني بقوله: ليس في شيء من الروايات ما يدلّ على أنّ عليّاً </w:t>
      </w:r>
      <w:r w:rsidR="00DC6014" w:rsidRPr="00DC6014">
        <w:rPr>
          <w:rStyle w:val="libAlaemChar"/>
          <w:rFonts w:hint="cs"/>
          <w:rtl/>
        </w:rPr>
        <w:t>عليه‌السلام</w:t>
      </w:r>
      <w:r>
        <w:rPr>
          <w:rtl/>
        </w:rPr>
        <w:t xml:space="preserve"> هو الخليفة بعد رسول الله دون أبي بكر، وقوله: « لا يبلّغ عنّي غيري أو رجل منّي » سواء كان بوحي أو جار على عادة العرب أن لا يتولّى تقرير العهد ونقضه إلّا رجل من الأقارب لتنقطع الحجّة بالكلّية </w:t>
      </w:r>
      <w:r w:rsidRPr="002B6E16">
        <w:rPr>
          <w:rStyle w:val="libFootnotenumChar"/>
          <w:rtl/>
        </w:rPr>
        <w:t>(2)</w:t>
      </w:r>
      <w:r>
        <w:rPr>
          <w:rtl/>
        </w:rPr>
        <w:t>.</w:t>
      </w:r>
    </w:p>
    <w:p w14:paraId="7341D875" w14:textId="77777777" w:rsidR="00F24E3C" w:rsidRDefault="00F24E3C" w:rsidP="00DB5C31">
      <w:pPr>
        <w:pStyle w:val="libNormal"/>
        <w:rPr>
          <w:rtl/>
        </w:rPr>
      </w:pPr>
      <w:r>
        <w:rPr>
          <w:rtl/>
        </w:rPr>
        <w:t xml:space="preserve">ويؤاخذ عليه: </w:t>
      </w:r>
    </w:p>
    <w:p w14:paraId="4019FCBC" w14:textId="065F81C3" w:rsidR="00F24E3C" w:rsidRDefault="00F24E3C" w:rsidP="00DB5C31">
      <w:pPr>
        <w:pStyle w:val="libNormal"/>
        <w:rPr>
          <w:rtl/>
        </w:rPr>
      </w:pPr>
      <w:r w:rsidRPr="008D50E1">
        <w:rPr>
          <w:rStyle w:val="libBold2Char"/>
          <w:rtl/>
        </w:rPr>
        <w:t xml:space="preserve">أوّلاً: </w:t>
      </w:r>
      <w:r>
        <w:rPr>
          <w:rtl/>
        </w:rPr>
        <w:t xml:space="preserve">بأنّ النبي الأكرم </w:t>
      </w:r>
      <w:r w:rsidR="00DC6014" w:rsidRPr="00DC6014">
        <w:rPr>
          <w:rStyle w:val="libAlaemChar"/>
          <w:rFonts w:hint="cs"/>
          <w:rtl/>
        </w:rPr>
        <w:t>صلى‌الله‌عليه‌وآله</w:t>
      </w:r>
      <w:r>
        <w:rPr>
          <w:rtl/>
        </w:rPr>
        <w:t xml:space="preserve"> برّر عزل أبي بكر بأنّه نزل جبرئيل على « أنّه لا يؤدّي عنك إلّا أنت أو رجل منك » ولو كانت لما ذكره القائل مسحة من الحق لكان على النبي </w:t>
      </w:r>
      <w:r w:rsidR="00DC6014" w:rsidRPr="00DC6014">
        <w:rPr>
          <w:rStyle w:val="libAlaemChar"/>
          <w:rFonts w:hint="cs"/>
          <w:rtl/>
        </w:rPr>
        <w:t>صلى‌الله‌عليه‌وآله</w:t>
      </w:r>
      <w:r>
        <w:rPr>
          <w:rtl/>
        </w:rPr>
        <w:t xml:space="preserve"> أن يقول السنّة الجارية عند العرب هي أن لا ينقض العهد إلّا عاقده أو رجل من أهل بيته، مع إنّا نرى أنّ النبي </w:t>
      </w:r>
      <w:r w:rsidR="00DC6014" w:rsidRPr="00DC6014">
        <w:rPr>
          <w:rStyle w:val="libAlaemChar"/>
          <w:rFonts w:hint="cs"/>
          <w:rtl/>
        </w:rPr>
        <w:t>صلى‌الله‌عليه‌وآله</w:t>
      </w:r>
      <w:r>
        <w:rPr>
          <w:rtl/>
        </w:rPr>
        <w:t xml:space="preserve"> لم يذكره أبداً.</w:t>
      </w:r>
    </w:p>
    <w:p w14:paraId="4001986E" w14:textId="77777777" w:rsidR="00F24E3C" w:rsidRDefault="00F24E3C" w:rsidP="00DB5C31">
      <w:pPr>
        <w:pStyle w:val="libNormal"/>
        <w:rPr>
          <w:rFonts w:hint="cs"/>
          <w:rtl/>
        </w:rPr>
      </w:pPr>
      <w:r w:rsidRPr="008D50E1">
        <w:rPr>
          <w:rStyle w:val="libBold2Char"/>
          <w:rtl/>
        </w:rPr>
        <w:t xml:space="preserve">وثانياً: </w:t>
      </w:r>
      <w:r>
        <w:rPr>
          <w:rtl/>
        </w:rPr>
        <w:t>إنّ ابن كثير لم يذكر لتلك السنّة العربية مصدراً ولا خبراً عنها في أيّامهم ومغازيهم، ولو صحّت السنّة لكانت سنّة عربيّة جاهليّة فما وزنها في الإسلام</w:t>
      </w:r>
      <w:r>
        <w:rPr>
          <w:rFonts w:hint="cs"/>
          <w:rtl/>
        </w:rPr>
        <w:t xml:space="preserve"> </w:t>
      </w:r>
      <w:r>
        <w:rPr>
          <w:rtl/>
        </w:rPr>
        <w:t>؟ وما</w:t>
      </w:r>
    </w:p>
    <w:p w14:paraId="18418F87" w14:textId="77777777" w:rsidR="00F24E3C" w:rsidRDefault="00F24E3C" w:rsidP="001434A0">
      <w:pPr>
        <w:pStyle w:val="libLine"/>
        <w:rPr>
          <w:rtl/>
        </w:rPr>
      </w:pPr>
      <w:r>
        <w:rPr>
          <w:rtl/>
        </w:rPr>
        <w:t>__________________</w:t>
      </w:r>
    </w:p>
    <w:p w14:paraId="262BE02C" w14:textId="77777777" w:rsidR="00F24E3C" w:rsidRDefault="00F24E3C" w:rsidP="005D7614">
      <w:pPr>
        <w:pStyle w:val="libFootnote0"/>
        <w:rPr>
          <w:rtl/>
        </w:rPr>
      </w:pPr>
      <w:r>
        <w:rPr>
          <w:rFonts w:hint="cs"/>
          <w:rtl/>
        </w:rPr>
        <w:t>(</w:t>
      </w:r>
      <w:r>
        <w:rPr>
          <w:rtl/>
        </w:rPr>
        <w:t>1</w:t>
      </w:r>
      <w:r>
        <w:rPr>
          <w:rFonts w:hint="cs"/>
          <w:rtl/>
        </w:rPr>
        <w:t>)</w:t>
      </w:r>
      <w:r>
        <w:rPr>
          <w:rtl/>
        </w:rPr>
        <w:t xml:space="preserve"> نفح الطيب</w:t>
      </w:r>
      <w:r>
        <w:rPr>
          <w:rFonts w:hint="cs"/>
          <w:rtl/>
        </w:rPr>
        <w:t>:</w:t>
      </w:r>
      <w:r>
        <w:rPr>
          <w:rtl/>
        </w:rPr>
        <w:t xml:space="preserve"> ج 4 ص 603.</w:t>
      </w:r>
    </w:p>
    <w:p w14:paraId="7C43BF50"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روح المعاني: ج 10 ص 45، وقد أخذه عن تفسير ابن كثير</w:t>
      </w:r>
      <w:r>
        <w:rPr>
          <w:rFonts w:hint="cs"/>
          <w:rtl/>
        </w:rPr>
        <w:t>:</w:t>
      </w:r>
      <w:r>
        <w:rPr>
          <w:rtl/>
        </w:rPr>
        <w:t xml:space="preserve"> ج 2، ص 331.</w:t>
      </w:r>
    </w:p>
    <w:p w14:paraId="4E0F5D44" w14:textId="7624881E" w:rsidR="00F24E3C" w:rsidRDefault="00F24E3C" w:rsidP="001434A0">
      <w:pPr>
        <w:pStyle w:val="libNormal0"/>
        <w:rPr>
          <w:rFonts w:hint="cs"/>
          <w:rtl/>
        </w:rPr>
      </w:pPr>
      <w:r w:rsidRPr="00284C57">
        <w:rPr>
          <w:rtl/>
        </w:rPr>
        <w:br w:type="page"/>
      </w:r>
      <w:r>
        <w:rPr>
          <w:rtl/>
        </w:rPr>
        <w:lastRenderedPageBreak/>
        <w:t>هي قيمتها عند النبي</w:t>
      </w:r>
      <w:r>
        <w:rPr>
          <w:rFonts w:hint="cs"/>
          <w:rtl/>
        </w:rPr>
        <w:t xml:space="preserve"> </w:t>
      </w:r>
      <w:r>
        <w:rPr>
          <w:rtl/>
        </w:rPr>
        <w:t xml:space="preserve">؟ وهو </w:t>
      </w:r>
      <w:r w:rsidR="00DC6014" w:rsidRPr="00DC6014">
        <w:rPr>
          <w:rStyle w:val="libAlaemChar"/>
          <w:rFonts w:hint="cs"/>
          <w:rtl/>
        </w:rPr>
        <w:t>صلى‌الله‌عليه‌وآله</w:t>
      </w:r>
      <w:r>
        <w:rPr>
          <w:rtl/>
        </w:rPr>
        <w:t xml:space="preserve"> كان ينسخ كل يوم سنّة جاهليّة وينقض كل حين عادة قوميّة، وقد قال يوم فتح مكّة: « ألا إنّ كلّ مأثرة أو</w:t>
      </w:r>
      <w:r>
        <w:rPr>
          <w:rFonts w:hint="cs"/>
          <w:rtl/>
        </w:rPr>
        <w:t xml:space="preserve"> </w:t>
      </w:r>
      <w:r>
        <w:rPr>
          <w:rtl/>
        </w:rPr>
        <w:t xml:space="preserve">دم أو مال يدّعى فهو تحت قدمي هاتين إلا سدانة البيت وسقاية الحاج » </w:t>
      </w:r>
      <w:r w:rsidRPr="002B6E16">
        <w:rPr>
          <w:rStyle w:val="libFootnotenumChar"/>
          <w:rtl/>
        </w:rPr>
        <w:t>(1)</w:t>
      </w:r>
      <w:r>
        <w:rPr>
          <w:rtl/>
        </w:rPr>
        <w:t>.</w:t>
      </w:r>
    </w:p>
    <w:p w14:paraId="3E79E7A0" w14:textId="3CAFFE5E" w:rsidR="00F24E3C" w:rsidRDefault="00F24E3C" w:rsidP="00DB5C31">
      <w:pPr>
        <w:pStyle w:val="libNormal"/>
        <w:rPr>
          <w:rtl/>
        </w:rPr>
      </w:pPr>
      <w:r w:rsidRPr="008D50E1">
        <w:rPr>
          <w:rStyle w:val="libBold2Char"/>
          <w:rtl/>
        </w:rPr>
        <w:t xml:space="preserve">وثالثاً: </w:t>
      </w:r>
      <w:r>
        <w:rPr>
          <w:rtl/>
        </w:rPr>
        <w:t>لو افترضنا أنّ هذه السنّة كانت سنّة عربيّة محمودة فهل كان رسول الله ذاهلاً عنها وناسياً لها حين سلّم الآيات بيد أبي بكر وأرسله وخرج إلى طريق مكّة</w:t>
      </w:r>
      <w:r>
        <w:rPr>
          <w:rFonts w:hint="cs"/>
          <w:rtl/>
        </w:rPr>
        <w:t xml:space="preserve"> </w:t>
      </w:r>
      <w:r>
        <w:rPr>
          <w:rtl/>
        </w:rPr>
        <w:t xml:space="preserve">؟ فعندما كان في بعض الطريق ذكر النبي </w:t>
      </w:r>
      <w:r w:rsidR="00DC6014" w:rsidRPr="00DC6014">
        <w:rPr>
          <w:rStyle w:val="libAlaemChar"/>
          <w:rFonts w:hint="cs"/>
          <w:rtl/>
        </w:rPr>
        <w:t>صلى‌الله‌عليه‌وآله</w:t>
      </w:r>
      <w:r>
        <w:rPr>
          <w:rtl/>
        </w:rPr>
        <w:t xml:space="preserve"> ما نسيه أو ذكّره بعض من كان عنده بما أهمله وذهل عنه من أمر كان الواجب مراعاته، مع أنّ هذه السنّة لو</w:t>
      </w:r>
      <w:r>
        <w:rPr>
          <w:rFonts w:hint="cs"/>
          <w:rtl/>
        </w:rPr>
        <w:t xml:space="preserve"> </w:t>
      </w:r>
      <w:r>
        <w:rPr>
          <w:rtl/>
        </w:rPr>
        <w:t>كانت رائجة لما كان للنبي ولمن حوله أن يغفلوا عنها ثم يتذكّروها، فهل الذهول عنها إلّا كذهول المقاتل عن سلاحه والحارس عن حربته</w:t>
      </w:r>
      <w:r>
        <w:rPr>
          <w:rFonts w:hint="cs"/>
          <w:rtl/>
        </w:rPr>
        <w:t xml:space="preserve"> </w:t>
      </w:r>
      <w:r>
        <w:rPr>
          <w:rtl/>
        </w:rPr>
        <w:t>؟</w:t>
      </w:r>
    </w:p>
    <w:p w14:paraId="65B7AA82" w14:textId="78851098" w:rsidR="00F24E3C" w:rsidRDefault="00F24E3C" w:rsidP="00DB5C31">
      <w:pPr>
        <w:pStyle w:val="libNormal"/>
        <w:rPr>
          <w:rtl/>
        </w:rPr>
      </w:pPr>
      <w:r w:rsidRPr="008D50E1">
        <w:rPr>
          <w:rStyle w:val="libBold2Char"/>
          <w:rtl/>
        </w:rPr>
        <w:t xml:space="preserve">ورابعاً: </w:t>
      </w:r>
      <w:r>
        <w:rPr>
          <w:rtl/>
        </w:rPr>
        <w:t xml:space="preserve">إنّ عليّاً </w:t>
      </w:r>
      <w:r w:rsidR="00DC6014" w:rsidRPr="00DC6014">
        <w:rPr>
          <w:rStyle w:val="libAlaemChar"/>
          <w:rFonts w:hint="cs"/>
          <w:rtl/>
        </w:rPr>
        <w:t>عليه‌السلام</w:t>
      </w:r>
      <w:r>
        <w:rPr>
          <w:rtl/>
        </w:rPr>
        <w:t xml:space="preserve"> لم يبعث لمجرّد نقض العهد وحده، وإنّما بلّغ أحكاماً لم تكن داخلة في ضمن العهد، فقال: « يا أيّها الناس لا يحجّ بعد هذا العام مشرك، ولا يطوف بالبيت عريان ومن كان له عند رسول الله عهد فهو له إلى مدّته ... الخ » </w:t>
      </w:r>
      <w:r w:rsidRPr="002B6E16">
        <w:rPr>
          <w:rStyle w:val="libFootnotenumChar"/>
          <w:rtl/>
        </w:rPr>
        <w:t>(2)</w:t>
      </w:r>
      <w:r>
        <w:rPr>
          <w:rtl/>
        </w:rPr>
        <w:t>.</w:t>
      </w:r>
    </w:p>
    <w:p w14:paraId="52151EB5" w14:textId="117D382D" w:rsidR="00F24E3C" w:rsidRDefault="00F24E3C" w:rsidP="00DB5C31">
      <w:pPr>
        <w:pStyle w:val="libNormal"/>
        <w:rPr>
          <w:rtl/>
        </w:rPr>
      </w:pPr>
      <w:r>
        <w:rPr>
          <w:rtl/>
        </w:rPr>
        <w:t>وبالجملة فلم تكن رسالة الإمام علي</w:t>
      </w:r>
      <w:r>
        <w:rPr>
          <w:rFonts w:hint="cs"/>
          <w:rtl/>
        </w:rPr>
        <w:t>ّ</w:t>
      </w:r>
      <w:r>
        <w:rPr>
          <w:rtl/>
        </w:rPr>
        <w:t xml:space="preserve"> </w:t>
      </w:r>
      <w:r w:rsidR="00DC6014" w:rsidRPr="00DC6014">
        <w:rPr>
          <w:rStyle w:val="libAlaemChar"/>
          <w:rFonts w:hint="cs"/>
          <w:rtl/>
        </w:rPr>
        <w:t>عليه‌السلام</w:t>
      </w:r>
      <w:r>
        <w:rPr>
          <w:rtl/>
        </w:rPr>
        <w:t xml:space="preserve"> مقصورة على مجر</w:t>
      </w:r>
      <w:r>
        <w:rPr>
          <w:rFonts w:hint="cs"/>
          <w:rtl/>
        </w:rPr>
        <w:t>ّ</w:t>
      </w:r>
      <w:r>
        <w:rPr>
          <w:rtl/>
        </w:rPr>
        <w:t xml:space="preserve">د تلاوة طائفة من سورة براءة بل تعدّت إلى تبليغ أحكام قرآنية اُخرى نزل بها جبرئيل عن الله سبحانه على رسوله حيث </w:t>
      </w:r>
      <w:r>
        <w:rPr>
          <w:rFonts w:hint="cs"/>
          <w:rtl/>
        </w:rPr>
        <w:t>أ</w:t>
      </w:r>
      <w:r>
        <w:rPr>
          <w:rtl/>
        </w:rPr>
        <w:t>خبر فيها بأنّه « لا يؤدّي عنك إلّا أنت أو رجل منك ».</w:t>
      </w:r>
    </w:p>
    <w:p w14:paraId="0F47EBA9" w14:textId="77777777" w:rsidR="00F24E3C" w:rsidRDefault="00F24E3C" w:rsidP="00DB5C31">
      <w:pPr>
        <w:pStyle w:val="libNormal"/>
        <w:rPr>
          <w:rtl/>
        </w:rPr>
      </w:pPr>
      <w:r>
        <w:rPr>
          <w:rtl/>
        </w:rPr>
        <w:t>هذا هو التبرير الذي إرتآه ابن كثير وجنح إليه الآلوسي في تفسيره.</w:t>
      </w:r>
    </w:p>
    <w:p w14:paraId="55286711" w14:textId="77777777" w:rsidR="00F24E3C" w:rsidRDefault="00F24E3C" w:rsidP="00DB5C31">
      <w:pPr>
        <w:pStyle w:val="libNormal"/>
        <w:rPr>
          <w:rFonts w:hint="cs"/>
          <w:rtl/>
        </w:rPr>
      </w:pPr>
      <w:r>
        <w:rPr>
          <w:rtl/>
        </w:rPr>
        <w:t>وهناك زمزمة اُخرى تفوّه بها صاحب المنار واستحسنها شلتوت في تفسيره حيث قال الأوّل: « إنّ الصدّيق كان مظهراً لصفة الرحمة والجمال وكان عليّ</w:t>
      </w:r>
      <w:r>
        <w:rPr>
          <w:rFonts w:hint="cs"/>
          <w:rtl/>
        </w:rPr>
        <w:t>ٌ</w:t>
      </w:r>
      <w:r>
        <w:rPr>
          <w:rtl/>
        </w:rPr>
        <w:t xml:space="preserve"> أسد الله ومظهر جلاله، ولأجل ذلك فوّض إليه نقض عهد الكافرين الذي هو من آثار الجلال وصفات القهر، فكان هناك عينين فوّارتين يفور من أحدهما صفة الجمال ومن</w:t>
      </w:r>
    </w:p>
    <w:p w14:paraId="0A06EB9E" w14:textId="77777777" w:rsidR="00F24E3C" w:rsidRDefault="00F24E3C" w:rsidP="001434A0">
      <w:pPr>
        <w:pStyle w:val="libLine"/>
        <w:rPr>
          <w:rtl/>
        </w:rPr>
      </w:pPr>
      <w:r>
        <w:rPr>
          <w:rtl/>
        </w:rPr>
        <w:t>__________________</w:t>
      </w:r>
    </w:p>
    <w:p w14:paraId="4689CA37"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 لابن هشام</w:t>
      </w:r>
      <w:r>
        <w:rPr>
          <w:rFonts w:hint="cs"/>
          <w:rtl/>
        </w:rPr>
        <w:t>:</w:t>
      </w:r>
      <w:r>
        <w:rPr>
          <w:rtl/>
        </w:rPr>
        <w:t xml:space="preserve"> ج 2 ص 412.</w:t>
      </w:r>
    </w:p>
    <w:p w14:paraId="2F1F7434"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 لابن هشام</w:t>
      </w:r>
      <w:r>
        <w:rPr>
          <w:rFonts w:hint="cs"/>
          <w:rtl/>
        </w:rPr>
        <w:t>:</w:t>
      </w:r>
      <w:r>
        <w:rPr>
          <w:rtl/>
        </w:rPr>
        <w:t xml:space="preserve"> ج 2 ص 546.</w:t>
      </w:r>
    </w:p>
    <w:p w14:paraId="64B9A8A9" w14:textId="77777777" w:rsidR="00F24E3C" w:rsidRDefault="00F24E3C" w:rsidP="001434A0">
      <w:pPr>
        <w:pStyle w:val="libNormal0"/>
        <w:rPr>
          <w:rFonts w:hint="cs"/>
          <w:rtl/>
        </w:rPr>
      </w:pPr>
      <w:r w:rsidRPr="00284C57">
        <w:rPr>
          <w:rtl/>
        </w:rPr>
        <w:br w:type="page"/>
      </w:r>
      <w:r>
        <w:rPr>
          <w:rtl/>
        </w:rPr>
        <w:lastRenderedPageBreak/>
        <w:t xml:space="preserve">الاُخرى صفة الجلال في ذلك المجمع العظيم الذي كان </w:t>
      </w:r>
      <w:r>
        <w:rPr>
          <w:rFonts w:hint="cs"/>
          <w:rtl/>
        </w:rPr>
        <w:t>أ</w:t>
      </w:r>
      <w:r>
        <w:rPr>
          <w:rtl/>
        </w:rPr>
        <w:t xml:space="preserve">نموذجاً للحشر ومورداً للمسلم والكافر » </w:t>
      </w:r>
      <w:r w:rsidRPr="002B6E16">
        <w:rPr>
          <w:rStyle w:val="libFootnotenumChar"/>
          <w:rtl/>
        </w:rPr>
        <w:t>(1)</w:t>
      </w:r>
      <w:r>
        <w:rPr>
          <w:rtl/>
        </w:rPr>
        <w:t>.</w:t>
      </w:r>
    </w:p>
    <w:p w14:paraId="418836F5" w14:textId="77777777" w:rsidR="00F24E3C" w:rsidRDefault="00F24E3C" w:rsidP="00DB5C31">
      <w:pPr>
        <w:pStyle w:val="libNormal"/>
        <w:rPr>
          <w:rtl/>
        </w:rPr>
      </w:pPr>
      <w:r>
        <w:rPr>
          <w:rtl/>
        </w:rPr>
        <w:t>وصاحب المنار عندما ينقله عن بعض أهل السنّة يعود فينتقده بقوله: « ولا</w:t>
      </w:r>
      <w:r>
        <w:rPr>
          <w:rFonts w:hint="cs"/>
          <w:rtl/>
        </w:rPr>
        <w:t xml:space="preserve"> </w:t>
      </w:r>
      <w:r>
        <w:rPr>
          <w:rtl/>
        </w:rPr>
        <w:t>يخفى حسنه لو لم يكن في البين تعليل النبي فإنّه علّل تبليغ علي</w:t>
      </w:r>
      <w:r>
        <w:rPr>
          <w:rFonts w:hint="cs"/>
          <w:rtl/>
        </w:rPr>
        <w:t>ٍّ،</w:t>
      </w:r>
      <w:r>
        <w:rPr>
          <w:rtl/>
        </w:rPr>
        <w:t xml:space="preserve"> نبذ العهود عنه بكونه من أهل بيته وهو ينافي أن تكون النكتة المذكورة علّة، فهو لا يأبى أن تكون حكمة ».</w:t>
      </w:r>
    </w:p>
    <w:p w14:paraId="21B12D7F" w14:textId="097204DD" w:rsidR="00F24E3C" w:rsidRDefault="00F24E3C" w:rsidP="00DB5C31">
      <w:pPr>
        <w:pStyle w:val="libNormal"/>
        <w:rPr>
          <w:rtl/>
        </w:rPr>
      </w:pPr>
      <w:r>
        <w:rPr>
          <w:rtl/>
        </w:rPr>
        <w:t>وصاحب المنار وإن أتى ببعض الحق</w:t>
      </w:r>
      <w:r>
        <w:rPr>
          <w:rFonts w:hint="cs"/>
          <w:rtl/>
        </w:rPr>
        <w:t>ّ</w:t>
      </w:r>
      <w:r>
        <w:rPr>
          <w:rtl/>
        </w:rPr>
        <w:t xml:space="preserve"> ولكن غفل عن البعض الآخر وهو </w:t>
      </w:r>
      <w:r>
        <w:rPr>
          <w:rFonts w:hint="cs"/>
          <w:rtl/>
        </w:rPr>
        <w:t>أ</w:t>
      </w:r>
      <w:r>
        <w:rPr>
          <w:rtl/>
        </w:rPr>
        <w:t xml:space="preserve">نّ أهل بيت النبي </w:t>
      </w:r>
      <w:r w:rsidR="00DC6014" w:rsidRPr="00DC6014">
        <w:rPr>
          <w:rStyle w:val="libAlaemChar"/>
          <w:rFonts w:hint="cs"/>
          <w:rtl/>
        </w:rPr>
        <w:t>صلى‌الله‌عليه‌وآله</w:t>
      </w:r>
      <w:r>
        <w:rPr>
          <w:rtl/>
        </w:rPr>
        <w:t xml:space="preserve"> لم يكونوا منحصرين في عليّ وحده، بل كانوا عدّة كثيرة كعمّه العباس وأبناء أبي طالب كطالب وعقيل وغيرهم، فلماذا</w:t>
      </w:r>
      <w:r>
        <w:rPr>
          <w:rFonts w:hint="cs"/>
          <w:rtl/>
        </w:rPr>
        <w:t xml:space="preserve"> </w:t>
      </w:r>
      <w:r>
        <w:rPr>
          <w:rtl/>
        </w:rPr>
        <w:t>ـ</w:t>
      </w:r>
      <w:r>
        <w:rPr>
          <w:rFonts w:hint="cs"/>
          <w:rtl/>
        </w:rPr>
        <w:t xml:space="preserve"> </w:t>
      </w:r>
      <w:r>
        <w:rPr>
          <w:rtl/>
        </w:rPr>
        <w:t>يا</w:t>
      </w:r>
      <w:r>
        <w:rPr>
          <w:rFonts w:hint="cs"/>
          <w:rtl/>
        </w:rPr>
        <w:t xml:space="preserve"> </w:t>
      </w:r>
      <w:r>
        <w:rPr>
          <w:rtl/>
        </w:rPr>
        <w:t>تري</w:t>
      </w:r>
      <w:r>
        <w:rPr>
          <w:rFonts w:hint="cs"/>
          <w:rtl/>
        </w:rPr>
        <w:t xml:space="preserve"> </w:t>
      </w:r>
      <w:r>
        <w:rPr>
          <w:rtl/>
        </w:rPr>
        <w:t>ـ</w:t>
      </w:r>
      <w:r>
        <w:rPr>
          <w:rFonts w:hint="cs"/>
          <w:rtl/>
        </w:rPr>
        <w:t xml:space="preserve"> </w:t>
      </w:r>
      <w:r>
        <w:rPr>
          <w:rtl/>
        </w:rPr>
        <w:t>اختار عليّاً وحده من دونهم</w:t>
      </w:r>
      <w:r>
        <w:rPr>
          <w:rFonts w:hint="cs"/>
          <w:rtl/>
        </w:rPr>
        <w:t xml:space="preserve"> </w:t>
      </w:r>
      <w:r>
        <w:rPr>
          <w:rtl/>
        </w:rPr>
        <w:t>؟</w:t>
      </w:r>
    </w:p>
    <w:p w14:paraId="252B2878" w14:textId="77777777" w:rsidR="00F24E3C" w:rsidRDefault="00F24E3C" w:rsidP="00DB5C31">
      <w:pPr>
        <w:pStyle w:val="libNormal"/>
        <w:rPr>
          <w:rtl/>
        </w:rPr>
      </w:pPr>
      <w:r>
        <w:rPr>
          <w:rtl/>
        </w:rPr>
        <w:t xml:space="preserve">والحق أن يقال: إنّ عزل أبا بكر ونصب عليّ مكانه لم يكن إلّا لأمر سياسى ودينى يتلخّص في الأمر التالي: </w:t>
      </w:r>
    </w:p>
    <w:p w14:paraId="03BC5A71" w14:textId="607F0237" w:rsidR="00F24E3C" w:rsidRDefault="00F24E3C" w:rsidP="00DB5C31">
      <w:pPr>
        <w:pStyle w:val="libNormal"/>
        <w:rPr>
          <w:rtl/>
        </w:rPr>
      </w:pPr>
      <w:r>
        <w:rPr>
          <w:rtl/>
        </w:rPr>
        <w:t xml:space="preserve">وهو </w:t>
      </w:r>
      <w:r>
        <w:rPr>
          <w:rFonts w:hint="cs"/>
          <w:rtl/>
        </w:rPr>
        <w:t>أ</w:t>
      </w:r>
      <w:r>
        <w:rPr>
          <w:rtl/>
        </w:rPr>
        <w:t>نّ نقض وإبرام المواثيق والعهود من الاُمور الحكومية التي يمارسها الحاكم المدني أو الشرعي ولا يحق لغيره التدخّل فيها، فالنبي الأكرم نوّه بعمله هذا إلى أنّ الإنسان اللائق بهذه المهام في حياته</w:t>
      </w:r>
      <w:r>
        <w:rPr>
          <w:rFonts w:hint="cs"/>
          <w:rtl/>
        </w:rPr>
        <w:t xml:space="preserve"> </w:t>
      </w:r>
      <w:r>
        <w:rPr>
          <w:rtl/>
        </w:rPr>
        <w:t>ـ</w:t>
      </w:r>
      <w:r>
        <w:rPr>
          <w:rFonts w:hint="cs"/>
          <w:rtl/>
        </w:rPr>
        <w:t xml:space="preserve"> </w:t>
      </w:r>
      <w:r>
        <w:rPr>
          <w:rtl/>
        </w:rPr>
        <w:t>وبطريق أولى بعد وفاته</w:t>
      </w:r>
      <w:r>
        <w:rPr>
          <w:rFonts w:hint="cs"/>
          <w:rtl/>
        </w:rPr>
        <w:t xml:space="preserve"> </w:t>
      </w:r>
      <w:r>
        <w:rPr>
          <w:rtl/>
        </w:rPr>
        <w:t>ـ</w:t>
      </w:r>
      <w:r>
        <w:rPr>
          <w:rFonts w:hint="cs"/>
          <w:rtl/>
        </w:rPr>
        <w:t xml:space="preserve"> </w:t>
      </w:r>
      <w:r>
        <w:rPr>
          <w:rtl/>
        </w:rPr>
        <w:t>هو علي</w:t>
      </w:r>
      <w:r>
        <w:rPr>
          <w:rFonts w:hint="cs"/>
          <w:rtl/>
        </w:rPr>
        <w:t>ٌّ</w:t>
      </w:r>
      <w:r>
        <w:rPr>
          <w:rtl/>
        </w:rPr>
        <w:t xml:space="preserve"> بلا</w:t>
      </w:r>
      <w:r>
        <w:rPr>
          <w:rFonts w:hint="cs"/>
          <w:rtl/>
        </w:rPr>
        <w:t xml:space="preserve"> </w:t>
      </w:r>
      <w:r>
        <w:rPr>
          <w:rtl/>
        </w:rPr>
        <w:t xml:space="preserve">منازع، الذي هو منه </w:t>
      </w:r>
      <w:r w:rsidRPr="002B6E16">
        <w:rPr>
          <w:rStyle w:val="libFootnotenumChar"/>
          <w:rtl/>
        </w:rPr>
        <w:t>(2)</w:t>
      </w:r>
      <w:r>
        <w:rPr>
          <w:rtl/>
        </w:rPr>
        <w:t xml:space="preserve"> فهو اللائق والمسؤول بحكم النيابة عن النبي </w:t>
      </w:r>
      <w:r w:rsidR="00DC6014" w:rsidRPr="00DC6014">
        <w:rPr>
          <w:rStyle w:val="libAlaemChar"/>
          <w:rFonts w:hint="cs"/>
          <w:rtl/>
        </w:rPr>
        <w:t>صلى‌الله‌عليه‌وآله</w:t>
      </w:r>
      <w:r>
        <w:rPr>
          <w:rtl/>
        </w:rPr>
        <w:t xml:space="preserve"> للتصدّي لشؤون الخلافة والحكومة ولا</w:t>
      </w:r>
      <w:r>
        <w:rPr>
          <w:rFonts w:hint="cs"/>
          <w:rtl/>
        </w:rPr>
        <w:t xml:space="preserve"> </w:t>
      </w:r>
      <w:r>
        <w:rPr>
          <w:rtl/>
        </w:rPr>
        <w:t>يختصّ شأن علي</w:t>
      </w:r>
      <w:r>
        <w:rPr>
          <w:rFonts w:hint="cs"/>
          <w:rtl/>
        </w:rPr>
        <w:t>ٍّ</w:t>
      </w:r>
      <w:r>
        <w:rPr>
          <w:rtl/>
        </w:rPr>
        <w:t xml:space="preserve"> بالاُمور السياسية وحده بل هو المبلّغ لأحكام شرعيّة لم يبلّغه النبي </w:t>
      </w:r>
      <w:r w:rsidR="00DC6014" w:rsidRPr="00DC6014">
        <w:rPr>
          <w:rStyle w:val="libAlaemChar"/>
          <w:rFonts w:hint="cs"/>
          <w:rtl/>
        </w:rPr>
        <w:t>صلى‌الله‌عليه‌وآله</w:t>
      </w:r>
      <w:r>
        <w:rPr>
          <w:rtl/>
        </w:rPr>
        <w:t xml:space="preserve"> ل</w:t>
      </w:r>
      <w:r>
        <w:rPr>
          <w:rFonts w:hint="cs"/>
          <w:rtl/>
        </w:rPr>
        <w:t>أ</w:t>
      </w:r>
      <w:r>
        <w:rPr>
          <w:rtl/>
        </w:rPr>
        <w:t>جل ظروف قاسية فهو الزعيم للاُم</w:t>
      </w:r>
      <w:r>
        <w:rPr>
          <w:rFonts w:hint="cs"/>
          <w:rtl/>
        </w:rPr>
        <w:t>ّ</w:t>
      </w:r>
      <w:r>
        <w:rPr>
          <w:rtl/>
        </w:rPr>
        <w:t>ة في الاُمور السياسية والشرعية.</w:t>
      </w:r>
    </w:p>
    <w:p w14:paraId="6BE6422B" w14:textId="77777777" w:rsidR="00F24E3C" w:rsidRDefault="00F24E3C" w:rsidP="00DB5C31">
      <w:pPr>
        <w:pStyle w:val="libNormal"/>
        <w:rPr>
          <w:rFonts w:hint="cs"/>
          <w:rtl/>
        </w:rPr>
      </w:pPr>
      <w:r>
        <w:rPr>
          <w:rtl/>
        </w:rPr>
        <w:t>ومن العجب العجاب ما</w:t>
      </w:r>
      <w:r>
        <w:rPr>
          <w:rFonts w:hint="cs"/>
          <w:rtl/>
        </w:rPr>
        <w:t xml:space="preserve"> </w:t>
      </w:r>
      <w:r>
        <w:rPr>
          <w:rtl/>
        </w:rPr>
        <w:t xml:space="preserve">يرى من تساهل الرواة والمؤرّخون في نقل هذه الفضيلة، ونسوق إليك بعض الصور المختلفة لهذه القصّة في كتب الحديث: </w:t>
      </w:r>
    </w:p>
    <w:p w14:paraId="7B855065" w14:textId="77777777" w:rsidR="00F24E3C" w:rsidRDefault="00F24E3C" w:rsidP="001434A0">
      <w:pPr>
        <w:pStyle w:val="libLine"/>
        <w:rPr>
          <w:rtl/>
        </w:rPr>
      </w:pPr>
      <w:r>
        <w:rPr>
          <w:rtl/>
        </w:rPr>
        <w:t>__________________</w:t>
      </w:r>
    </w:p>
    <w:p w14:paraId="446A3EBC" w14:textId="77777777" w:rsidR="00F24E3C" w:rsidRDefault="00F24E3C" w:rsidP="005D7614">
      <w:pPr>
        <w:pStyle w:val="libFootnote0"/>
        <w:rPr>
          <w:rtl/>
        </w:rPr>
      </w:pPr>
      <w:r>
        <w:rPr>
          <w:rFonts w:hint="cs"/>
          <w:rtl/>
        </w:rPr>
        <w:t>(</w:t>
      </w:r>
      <w:r>
        <w:rPr>
          <w:rtl/>
        </w:rPr>
        <w:t>1</w:t>
      </w:r>
      <w:r>
        <w:rPr>
          <w:rFonts w:hint="cs"/>
          <w:rtl/>
        </w:rPr>
        <w:t>)</w:t>
      </w:r>
      <w:r>
        <w:rPr>
          <w:rtl/>
        </w:rPr>
        <w:t xml:space="preserve"> تفسير المنار</w:t>
      </w:r>
      <w:r>
        <w:rPr>
          <w:rFonts w:hint="cs"/>
          <w:rtl/>
        </w:rPr>
        <w:t>:</w:t>
      </w:r>
      <w:r>
        <w:rPr>
          <w:rtl/>
        </w:rPr>
        <w:t xml:space="preserve"> ج 10 ص 193، تفسير القرآن المجيد للشيخ محمود شلتوت ص 615.</w:t>
      </w:r>
    </w:p>
    <w:p w14:paraId="3AF5788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نظير ذلك ما ورد في آية المباهلة حيث قال سبحانه: </w:t>
      </w:r>
      <w:r w:rsidRPr="0015158F">
        <w:rPr>
          <w:rStyle w:val="libAlaemChar"/>
          <w:rtl/>
        </w:rPr>
        <w:t>(</w:t>
      </w:r>
      <w:r w:rsidRPr="00567513">
        <w:rPr>
          <w:rStyle w:val="libAieChar"/>
          <w:rtl/>
        </w:rPr>
        <w:t xml:space="preserve"> </w:t>
      </w:r>
      <w:r w:rsidRPr="00D20827">
        <w:rPr>
          <w:rtl/>
        </w:rPr>
        <w:t>تَعَالَوا نَدْع</w:t>
      </w:r>
      <w:r>
        <w:rPr>
          <w:rtl/>
        </w:rPr>
        <w:t>ُ أَبْنَاءَنَا وابْنَاءَكُمْ وَنِسَاءَنَا وَ</w:t>
      </w:r>
      <w:r w:rsidRPr="00D20827">
        <w:rPr>
          <w:rtl/>
        </w:rPr>
        <w:t>نِسَاءَكُمْ وانْفُسَنَا وانْفُسَكُمْ</w:t>
      </w:r>
      <w:r w:rsidRPr="008E7C92">
        <w:rPr>
          <w:rtl/>
        </w:rPr>
        <w:t xml:space="preserve"> ... </w:t>
      </w:r>
      <w:r w:rsidRPr="0015158F">
        <w:rPr>
          <w:rStyle w:val="libAlaemChar"/>
          <w:rtl/>
        </w:rPr>
        <w:t>)</w:t>
      </w:r>
      <w:r>
        <w:rPr>
          <w:rtl/>
        </w:rPr>
        <w:t xml:space="preserve"> ( آل عمران / 61 ).</w:t>
      </w:r>
    </w:p>
    <w:p w14:paraId="761CCE44" w14:textId="77777777" w:rsidR="00F24E3C" w:rsidRDefault="00F24E3C" w:rsidP="00DB5C31">
      <w:pPr>
        <w:pStyle w:val="libNormal"/>
        <w:rPr>
          <w:rtl/>
        </w:rPr>
      </w:pPr>
      <w:r w:rsidRPr="008E7C92">
        <w:rPr>
          <w:rtl/>
        </w:rPr>
        <w:br w:type="page"/>
      </w:r>
      <w:r>
        <w:rPr>
          <w:rtl/>
        </w:rPr>
        <w:lastRenderedPageBreak/>
        <w:t>1</w:t>
      </w:r>
      <w:r>
        <w:rPr>
          <w:rFonts w:hint="cs"/>
          <w:rtl/>
        </w:rPr>
        <w:t xml:space="preserve"> </w:t>
      </w:r>
      <w:r>
        <w:rPr>
          <w:rtl/>
        </w:rPr>
        <w:t>ـ</w:t>
      </w:r>
      <w:r>
        <w:rPr>
          <w:rFonts w:hint="cs"/>
          <w:rtl/>
        </w:rPr>
        <w:t xml:space="preserve"> </w:t>
      </w:r>
      <w:r>
        <w:rPr>
          <w:rtl/>
        </w:rPr>
        <w:t xml:space="preserve">ما يحكى </w:t>
      </w:r>
      <w:r>
        <w:rPr>
          <w:rFonts w:hint="cs"/>
          <w:rtl/>
        </w:rPr>
        <w:t>أ</w:t>
      </w:r>
      <w:r>
        <w:rPr>
          <w:rtl/>
        </w:rPr>
        <w:t>نّ عليّاً اختصّ بتأدية براءة وا</w:t>
      </w:r>
      <w:r>
        <w:rPr>
          <w:rFonts w:hint="cs"/>
          <w:rtl/>
        </w:rPr>
        <w:t>ُ</w:t>
      </w:r>
      <w:r>
        <w:rPr>
          <w:rtl/>
        </w:rPr>
        <w:t>خرى تدلّ على أنّ أبا بكر شاركه فيه، وا</w:t>
      </w:r>
      <w:r>
        <w:rPr>
          <w:rFonts w:hint="cs"/>
          <w:rtl/>
        </w:rPr>
        <w:t>ُ</w:t>
      </w:r>
      <w:r>
        <w:rPr>
          <w:rtl/>
        </w:rPr>
        <w:t>خرى تدلّ على أنّ أبا هريرة شاركه في التأدية، ورجال آخرون لم يسمّوا في الروايات.</w:t>
      </w:r>
    </w:p>
    <w:p w14:paraId="4A220C00"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ما يدل على أنّ الآيات كانت تسع آيات، وا</w:t>
      </w:r>
      <w:r>
        <w:rPr>
          <w:rFonts w:hint="cs"/>
          <w:rtl/>
        </w:rPr>
        <w:t>ُ</w:t>
      </w:r>
      <w:r>
        <w:rPr>
          <w:rtl/>
        </w:rPr>
        <w:t>خرى عشراً، وا</w:t>
      </w:r>
      <w:r>
        <w:rPr>
          <w:rFonts w:hint="cs"/>
          <w:rtl/>
        </w:rPr>
        <w:t>ُ</w:t>
      </w:r>
      <w:r>
        <w:rPr>
          <w:rtl/>
        </w:rPr>
        <w:t>خرى ستّة عشر، وا</w:t>
      </w:r>
      <w:r>
        <w:rPr>
          <w:rFonts w:hint="cs"/>
          <w:rtl/>
        </w:rPr>
        <w:t>ُ</w:t>
      </w:r>
      <w:r>
        <w:rPr>
          <w:rtl/>
        </w:rPr>
        <w:t>خرى ثلاثين، وا</w:t>
      </w:r>
      <w:r>
        <w:rPr>
          <w:rFonts w:hint="cs"/>
          <w:rtl/>
        </w:rPr>
        <w:t>ُ</w:t>
      </w:r>
      <w:r>
        <w:rPr>
          <w:rtl/>
        </w:rPr>
        <w:t>خرى ثلاثاً وثلاثين، وا</w:t>
      </w:r>
      <w:r>
        <w:rPr>
          <w:rFonts w:hint="cs"/>
          <w:rtl/>
        </w:rPr>
        <w:t>ُ</w:t>
      </w:r>
      <w:r>
        <w:rPr>
          <w:rtl/>
        </w:rPr>
        <w:t>خرى سبعاً وثلاثين، وا</w:t>
      </w:r>
      <w:r>
        <w:rPr>
          <w:rFonts w:hint="cs"/>
          <w:rtl/>
        </w:rPr>
        <w:t>ُ</w:t>
      </w:r>
      <w:r>
        <w:rPr>
          <w:rtl/>
        </w:rPr>
        <w:t>خرى أربعين، وا</w:t>
      </w:r>
      <w:r>
        <w:rPr>
          <w:rFonts w:hint="cs"/>
          <w:rtl/>
        </w:rPr>
        <w:t>ُ</w:t>
      </w:r>
      <w:r>
        <w:rPr>
          <w:rtl/>
        </w:rPr>
        <w:t>خرى سورة براءة.</w:t>
      </w:r>
    </w:p>
    <w:p w14:paraId="17333B3D" w14:textId="56B8CAC9"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ما يدلّ على أنّ أبا بكر ذهب لوجهه أميراً على الحاج، وا</w:t>
      </w:r>
      <w:r>
        <w:rPr>
          <w:rFonts w:hint="cs"/>
          <w:rtl/>
        </w:rPr>
        <w:t>ُ</w:t>
      </w:r>
      <w:r>
        <w:rPr>
          <w:rtl/>
        </w:rPr>
        <w:t>خرى على أنّه رجع و</w:t>
      </w:r>
      <w:r>
        <w:rPr>
          <w:rFonts w:hint="cs"/>
          <w:rtl/>
        </w:rPr>
        <w:t>أ</w:t>
      </w:r>
      <w:r>
        <w:rPr>
          <w:rtl/>
        </w:rPr>
        <w:t xml:space="preserve">وّله بعضهم كابن كثير </w:t>
      </w:r>
      <w:r>
        <w:rPr>
          <w:rFonts w:hint="cs"/>
          <w:rtl/>
        </w:rPr>
        <w:t>أ</w:t>
      </w:r>
      <w:r>
        <w:rPr>
          <w:rtl/>
        </w:rPr>
        <w:t>نّه رجع بعد إتمام الحج، و</w:t>
      </w:r>
      <w:r>
        <w:rPr>
          <w:rFonts w:hint="cs"/>
          <w:rtl/>
        </w:rPr>
        <w:t>آ</w:t>
      </w:r>
      <w:r>
        <w:rPr>
          <w:rtl/>
        </w:rPr>
        <w:t xml:space="preserve">خرون </w:t>
      </w:r>
      <w:r>
        <w:rPr>
          <w:rFonts w:hint="cs"/>
          <w:rtl/>
        </w:rPr>
        <w:t>أ</w:t>
      </w:r>
      <w:r>
        <w:rPr>
          <w:rtl/>
        </w:rPr>
        <w:t xml:space="preserve">نّه رجع ليسأل النبي </w:t>
      </w:r>
      <w:r w:rsidR="00DC6014" w:rsidRPr="00DC6014">
        <w:rPr>
          <w:rStyle w:val="libAlaemChar"/>
          <w:rFonts w:hint="cs"/>
          <w:rtl/>
        </w:rPr>
        <w:t>صلى‌الله‌عليه‌وآله</w:t>
      </w:r>
      <w:r>
        <w:rPr>
          <w:rtl/>
        </w:rPr>
        <w:t xml:space="preserve"> عن سبب عزله، وفي رواية أنس </w:t>
      </w:r>
      <w:r>
        <w:rPr>
          <w:rFonts w:hint="cs"/>
          <w:rtl/>
        </w:rPr>
        <w:t>أ</w:t>
      </w:r>
      <w:r>
        <w:rPr>
          <w:rtl/>
        </w:rPr>
        <w:t xml:space="preserve">نّه </w:t>
      </w:r>
      <w:r w:rsidR="00DC6014" w:rsidRPr="00DC6014">
        <w:rPr>
          <w:rStyle w:val="libAlaemChar"/>
          <w:rFonts w:hint="cs"/>
          <w:rtl/>
        </w:rPr>
        <w:t>صلى‌الله‌عليه‌وآله</w:t>
      </w:r>
      <w:r>
        <w:rPr>
          <w:rtl/>
        </w:rPr>
        <w:t xml:space="preserve"> بعث أبا بكر ببراءة ثمّ دعاه فأخذها منه.</w:t>
      </w:r>
    </w:p>
    <w:p w14:paraId="23744178"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ما يدل على أنّ الحجّة وقعت في ذي الحجّة و</w:t>
      </w:r>
      <w:r>
        <w:rPr>
          <w:rFonts w:hint="cs"/>
          <w:rtl/>
        </w:rPr>
        <w:t>إ</w:t>
      </w:r>
      <w:r>
        <w:rPr>
          <w:rtl/>
        </w:rPr>
        <w:t xml:space="preserve">نّ يوم الحجّ الأكبر تمام أيّام تلك الحجّة أو يوم عرفة أو يوم النحر أو اليوم التالي ليوم النحر أو غير ذلك، واُخرى </w:t>
      </w:r>
      <w:r>
        <w:rPr>
          <w:rFonts w:hint="cs"/>
          <w:rtl/>
        </w:rPr>
        <w:t>أ</w:t>
      </w:r>
      <w:r>
        <w:rPr>
          <w:rtl/>
        </w:rPr>
        <w:t>نّ أبا بكر حجّ في تلك السنة في ذي القعدة.</w:t>
      </w:r>
    </w:p>
    <w:p w14:paraId="3E0055D0"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ما يدل على أنّ أشهر السياحة تأخذ من شوال، وا</w:t>
      </w:r>
      <w:r>
        <w:rPr>
          <w:rFonts w:hint="cs"/>
          <w:rtl/>
        </w:rPr>
        <w:t>ُ</w:t>
      </w:r>
      <w:r>
        <w:rPr>
          <w:rtl/>
        </w:rPr>
        <w:t>خرى من ذي القعدة واُخرى من عاشر ذي الحجّة، وا</w:t>
      </w:r>
      <w:r>
        <w:rPr>
          <w:rFonts w:hint="cs"/>
          <w:rtl/>
        </w:rPr>
        <w:t>ُ</w:t>
      </w:r>
      <w:r>
        <w:rPr>
          <w:rtl/>
        </w:rPr>
        <w:t>خرى من الحادي عشر من ذي الحجّة وغير ذلك.</w:t>
      </w:r>
    </w:p>
    <w:p w14:paraId="2DE8CF66" w14:textId="77777777" w:rsidR="00F24E3C" w:rsidRDefault="00F24E3C" w:rsidP="00DB5C31">
      <w:pPr>
        <w:pStyle w:val="libNormal"/>
        <w:rPr>
          <w:rFonts w:hint="cs"/>
          <w:rtl/>
        </w:rPr>
      </w:pPr>
      <w:r>
        <w:rPr>
          <w:rtl/>
        </w:rPr>
        <w:t>6</w:t>
      </w:r>
      <w:r>
        <w:rPr>
          <w:rFonts w:hint="cs"/>
          <w:rtl/>
        </w:rPr>
        <w:t xml:space="preserve"> </w:t>
      </w:r>
      <w:r>
        <w:rPr>
          <w:rtl/>
        </w:rPr>
        <w:t>ـ</w:t>
      </w:r>
      <w:r>
        <w:rPr>
          <w:rFonts w:hint="cs"/>
          <w:rtl/>
        </w:rPr>
        <w:t xml:space="preserve"> </w:t>
      </w:r>
      <w:r>
        <w:rPr>
          <w:rtl/>
        </w:rPr>
        <w:t>ما يدل على أنّ الأشهر الحرم هي ذو القعدة وذو الحجّة والمحرّم من تلك السنة، وا</w:t>
      </w:r>
      <w:r>
        <w:rPr>
          <w:rFonts w:hint="cs"/>
          <w:rtl/>
        </w:rPr>
        <w:t>ُ</w:t>
      </w:r>
      <w:r>
        <w:rPr>
          <w:rtl/>
        </w:rPr>
        <w:t xml:space="preserve">خرى على أنّها أشهر السياحة تبتدئ من يوم التبليغ أو يوم النزول </w:t>
      </w:r>
      <w:r w:rsidRPr="002B6E16">
        <w:rPr>
          <w:rStyle w:val="libFootnotenumChar"/>
          <w:rtl/>
        </w:rPr>
        <w:t>(1)</w:t>
      </w:r>
      <w:r>
        <w:rPr>
          <w:rtl/>
        </w:rPr>
        <w:t>.</w:t>
      </w:r>
    </w:p>
    <w:p w14:paraId="576956CB" w14:textId="77777777" w:rsidR="00F24E3C" w:rsidRDefault="00F24E3C" w:rsidP="00F24E3C">
      <w:pPr>
        <w:pStyle w:val="Heading2"/>
        <w:rPr>
          <w:rFonts w:hint="cs"/>
          <w:rtl/>
        </w:rPr>
      </w:pPr>
      <w:bookmarkStart w:id="434" w:name="_Toc308080044"/>
      <w:bookmarkStart w:id="435" w:name="_Toc24453349"/>
      <w:r>
        <w:rPr>
          <w:rtl/>
        </w:rPr>
        <w:t>4 ـ مبدأ أمد الهدنة:</w:t>
      </w:r>
      <w:bookmarkEnd w:id="435"/>
      <w:r>
        <w:rPr>
          <w:rtl/>
        </w:rPr>
        <w:t xml:space="preserve"> </w:t>
      </w:r>
      <w:bookmarkEnd w:id="434"/>
    </w:p>
    <w:p w14:paraId="7F33824F" w14:textId="1420439D" w:rsidR="00F24E3C" w:rsidRDefault="00F24E3C" w:rsidP="00DB5C31">
      <w:pPr>
        <w:pStyle w:val="libNormal"/>
        <w:rPr>
          <w:rFonts w:hint="cs"/>
          <w:rtl/>
        </w:rPr>
      </w:pPr>
      <w:r>
        <w:rPr>
          <w:rtl/>
        </w:rPr>
        <w:t xml:space="preserve">إنّ الله سبحانه ورسوله </w:t>
      </w:r>
      <w:r w:rsidR="00DC6014" w:rsidRPr="00DC6014">
        <w:rPr>
          <w:rStyle w:val="libAlaemChar"/>
          <w:rFonts w:hint="cs"/>
          <w:rtl/>
        </w:rPr>
        <w:t>صلى‌الله‌عليه‌وآله</w:t>
      </w:r>
      <w:r>
        <w:rPr>
          <w:rtl/>
        </w:rPr>
        <w:t xml:space="preserve"> قد رفعا الأمان عن المشركين الناقضين للعهود إلّا </w:t>
      </w:r>
      <w:r>
        <w:rPr>
          <w:rFonts w:hint="cs"/>
          <w:rtl/>
        </w:rPr>
        <w:t>أ</w:t>
      </w:r>
      <w:r>
        <w:rPr>
          <w:rtl/>
        </w:rPr>
        <w:t xml:space="preserve">نّه تمّ إمهالهم مدّة أربعة أشهر وحيث قال سبحانه: </w:t>
      </w:r>
    </w:p>
    <w:p w14:paraId="761B055C" w14:textId="77777777" w:rsidR="00F24E3C" w:rsidRDefault="00F24E3C" w:rsidP="001434A0">
      <w:pPr>
        <w:pStyle w:val="libLine"/>
        <w:rPr>
          <w:rtl/>
        </w:rPr>
      </w:pPr>
      <w:r>
        <w:rPr>
          <w:rtl/>
        </w:rPr>
        <w:t>__________________</w:t>
      </w:r>
    </w:p>
    <w:p w14:paraId="05A99396"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الميزان: ج 9 ص 175، ولاحظ تفسير الطبري</w:t>
      </w:r>
      <w:r>
        <w:rPr>
          <w:rFonts w:hint="cs"/>
          <w:rtl/>
        </w:rPr>
        <w:t>:</w:t>
      </w:r>
      <w:r>
        <w:rPr>
          <w:rtl/>
        </w:rPr>
        <w:t xml:space="preserve"> ج 9 ص 42.</w:t>
      </w:r>
    </w:p>
    <w:p w14:paraId="558F8A07" w14:textId="77777777" w:rsidR="00F24E3C" w:rsidRDefault="00F24E3C" w:rsidP="001434A0">
      <w:pPr>
        <w:pStyle w:val="libNormal0"/>
        <w:rPr>
          <w:rFonts w:hint="cs"/>
          <w:rtl/>
        </w:rPr>
      </w:pPr>
      <w:r w:rsidRPr="008E7C92">
        <w:rPr>
          <w:rtl/>
        </w:rPr>
        <w:br w:type="page"/>
      </w:r>
      <w:r w:rsidRPr="0015158F">
        <w:rPr>
          <w:rStyle w:val="libAlaemChar"/>
          <w:rtl/>
        </w:rPr>
        <w:lastRenderedPageBreak/>
        <w:t>(</w:t>
      </w:r>
      <w:r w:rsidRPr="00271F6B">
        <w:rPr>
          <w:rFonts w:hint="cs"/>
          <w:rtl/>
        </w:rPr>
        <w:t xml:space="preserve"> </w:t>
      </w:r>
      <w:r w:rsidRPr="00567513">
        <w:rPr>
          <w:rStyle w:val="libAieChar"/>
          <w:rFonts w:hint="cs"/>
          <w:rtl/>
        </w:rPr>
        <w:t>فَسِيحُوا فِي الأَرْضِ أَرْبَعَةَ أَشْهُرٍ وَاعْلَمُوا أَنَّكُمْ غَيْرُ مُعْجِزِي اللهِ وَأَنَّ اللهَ مُخْزِي الْكَافِرِينَ</w:t>
      </w:r>
      <w:r w:rsidRPr="008E7C92">
        <w:rPr>
          <w:rtl/>
        </w:rPr>
        <w:t xml:space="preserve"> * </w:t>
      </w:r>
      <w:r w:rsidRPr="00567513">
        <w:rPr>
          <w:rStyle w:val="libAieChar"/>
          <w:rFonts w:hint="cs"/>
          <w:rtl/>
        </w:rPr>
        <w:t>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w:t>
      </w:r>
      <w:r w:rsidRPr="00271F6B">
        <w:rPr>
          <w:rtl/>
        </w:rPr>
        <w:t xml:space="preserve"> </w:t>
      </w:r>
      <w:r w:rsidRPr="0015158F">
        <w:rPr>
          <w:rStyle w:val="libAlaemChar"/>
          <w:rtl/>
        </w:rPr>
        <w:t>)</w:t>
      </w:r>
      <w:r>
        <w:rPr>
          <w:rtl/>
        </w:rPr>
        <w:t xml:space="preserve"> ( براءة / 2</w:t>
      </w:r>
      <w:r>
        <w:rPr>
          <w:rFonts w:hint="cs"/>
          <w:rtl/>
        </w:rPr>
        <w:t xml:space="preserve"> </w:t>
      </w:r>
      <w:r>
        <w:rPr>
          <w:rtl/>
        </w:rPr>
        <w:t>و</w:t>
      </w:r>
      <w:r>
        <w:rPr>
          <w:rFonts w:hint="cs"/>
          <w:rtl/>
        </w:rPr>
        <w:t xml:space="preserve"> </w:t>
      </w:r>
      <w:r>
        <w:rPr>
          <w:rtl/>
        </w:rPr>
        <w:t>3 ).</w:t>
      </w:r>
    </w:p>
    <w:p w14:paraId="7EAF12A5" w14:textId="77777777" w:rsidR="00F24E3C" w:rsidRDefault="00F24E3C" w:rsidP="00DB5C31">
      <w:pPr>
        <w:pStyle w:val="libNormal"/>
        <w:rPr>
          <w:rtl/>
        </w:rPr>
      </w:pPr>
      <w:r>
        <w:rPr>
          <w:rtl/>
        </w:rPr>
        <w:t>وأمّا مبدأ هذه الهدنة هو يوم الحجّ الأكبر الذي هو يوم الإبلاغ والإنذار.</w:t>
      </w:r>
    </w:p>
    <w:p w14:paraId="1D6B378F" w14:textId="77777777" w:rsidR="00F24E3C" w:rsidRDefault="00F24E3C" w:rsidP="00DB5C31">
      <w:pPr>
        <w:pStyle w:val="libNormal"/>
        <w:rPr>
          <w:rtl/>
        </w:rPr>
      </w:pPr>
      <w:r>
        <w:rPr>
          <w:rtl/>
        </w:rPr>
        <w:t>والأوفق بسماحة الإسلام أن يبتدأ أمدها من حين الإعلان والإنذار لا من حين إنشاء الحكم الذي ربّما يتقدّم على إعلامه.</w:t>
      </w:r>
    </w:p>
    <w:p w14:paraId="353F26EA" w14:textId="77777777" w:rsidR="00F24E3C" w:rsidRDefault="00F24E3C" w:rsidP="00DB5C31">
      <w:pPr>
        <w:pStyle w:val="libNormal"/>
        <w:rPr>
          <w:rtl/>
        </w:rPr>
      </w:pPr>
      <w:r>
        <w:rPr>
          <w:rtl/>
        </w:rPr>
        <w:t>فإذا فرضنا أنّ يوم الحجّ الأكبر هو يوم النحر العاشر من ذى الحج</w:t>
      </w:r>
      <w:r>
        <w:rPr>
          <w:rFonts w:hint="cs"/>
          <w:rtl/>
        </w:rPr>
        <w:t>ّ</w:t>
      </w:r>
      <w:r>
        <w:rPr>
          <w:rtl/>
        </w:rPr>
        <w:t>ة كان آخر الأمد هو العاشر من ربيع الآخر.</w:t>
      </w:r>
    </w:p>
    <w:p w14:paraId="52C4C12A" w14:textId="77777777" w:rsidR="00F24E3C" w:rsidRDefault="00F24E3C" w:rsidP="00DB5C31">
      <w:pPr>
        <w:pStyle w:val="libNormal"/>
        <w:rPr>
          <w:rtl/>
        </w:rPr>
      </w:pPr>
      <w:r>
        <w:rPr>
          <w:rtl/>
        </w:rPr>
        <w:t>وأمّا من جعل مبدأ الإنذار يوم العشرين من ذى ال</w:t>
      </w:r>
      <w:r>
        <w:rPr>
          <w:rFonts w:hint="cs"/>
          <w:rtl/>
        </w:rPr>
        <w:t>قعدة</w:t>
      </w:r>
      <w:r>
        <w:rPr>
          <w:rtl/>
        </w:rPr>
        <w:t xml:space="preserve"> فعليه تنتهي الهدنة بمرور عشرين يوماً</w:t>
      </w:r>
      <w:r>
        <w:rPr>
          <w:rFonts w:hint="cs"/>
          <w:rtl/>
        </w:rPr>
        <w:t xml:space="preserve"> من ربيع الأول يتوقف</w:t>
      </w:r>
      <w:r>
        <w:rPr>
          <w:rtl/>
        </w:rPr>
        <w:t>.</w:t>
      </w:r>
    </w:p>
    <w:p w14:paraId="61334026" w14:textId="77777777" w:rsidR="00F24E3C" w:rsidRDefault="00F24E3C" w:rsidP="00DB5C31">
      <w:pPr>
        <w:pStyle w:val="libNormal"/>
        <w:rPr>
          <w:rtl/>
        </w:rPr>
      </w:pPr>
      <w:r>
        <w:rPr>
          <w:rtl/>
        </w:rPr>
        <w:t xml:space="preserve">وعند ذلك يتوجّه سؤال وهو: أنّه إذا كان نهاية الأمد هو العاشر أو العشرين من ربيع الآخر فكان يجب على المسلمين الصبر حتّى ينتهي ذلك الأمر مع أنّه سبحانه يأمر بقتلهم عند انسلاخ الأشهر الحرم أي في نهاية محرّم الحرام وإطلالة شهر صفر، قال سبحانه: </w:t>
      </w:r>
    </w:p>
    <w:p w14:paraId="0630CE1F" w14:textId="77777777" w:rsidR="00F24E3C" w:rsidRDefault="00F24E3C" w:rsidP="00DB5C31">
      <w:pPr>
        <w:pStyle w:val="libNormal"/>
        <w:rPr>
          <w:rtl/>
        </w:rPr>
      </w:pPr>
      <w:r w:rsidRPr="0015158F">
        <w:rPr>
          <w:rStyle w:val="libAlaemChar"/>
          <w:rtl/>
        </w:rPr>
        <w:t>(</w:t>
      </w:r>
      <w:r w:rsidRPr="00567513">
        <w:rPr>
          <w:rStyle w:val="libAieChar"/>
          <w:rFonts w:hint="cs"/>
          <w:rtl/>
        </w:rPr>
        <w:t>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w:t>
      </w:r>
      <w:r w:rsidRPr="00953005">
        <w:rPr>
          <w:rtl/>
        </w:rPr>
        <w:t xml:space="preserve"> </w:t>
      </w:r>
      <w:r w:rsidRPr="0015158F">
        <w:rPr>
          <w:rStyle w:val="libAlaemChar"/>
          <w:rtl/>
        </w:rPr>
        <w:t>)</w:t>
      </w:r>
      <w:r>
        <w:rPr>
          <w:rtl/>
        </w:rPr>
        <w:t xml:space="preserve"> ( </w:t>
      </w:r>
      <w:r>
        <w:rPr>
          <w:rFonts w:hint="cs"/>
          <w:rtl/>
        </w:rPr>
        <w:t>التوبة</w:t>
      </w:r>
      <w:r>
        <w:rPr>
          <w:rtl/>
        </w:rPr>
        <w:t xml:space="preserve"> / 5 ).</w:t>
      </w:r>
    </w:p>
    <w:p w14:paraId="19602659" w14:textId="77777777" w:rsidR="00F24E3C" w:rsidRDefault="00F24E3C" w:rsidP="00DB5C31">
      <w:pPr>
        <w:pStyle w:val="libNormal"/>
        <w:rPr>
          <w:rtl/>
        </w:rPr>
      </w:pPr>
      <w:r>
        <w:rPr>
          <w:rtl/>
        </w:rPr>
        <w:t>والجواب عن ذلك: إنّ المراد من الأشهر الحرم هي الأشهر الأربعة الواردة في الآية المتقدّمة التي حرّم الله سبحانه قتال المشركين فيها وتبتدئ من يوم النحر وتنتهي في يوم العاشر من ربيع الآخر، واللام في الأشهر الحرم للعهد الذكري إشارة إلى الأربعة المذكورة في الآية المتقدّمة، وليس المراد منه الأشهر الحرم المعروفة التي حرّم فيها الحرب في الإسلام وما قبله بل تمتد جذوره إلى عهد الأنبياء السالفين لأنّه</w:t>
      </w:r>
    </w:p>
    <w:p w14:paraId="18ABE8D2" w14:textId="77777777" w:rsidR="00F24E3C" w:rsidRDefault="00F24E3C" w:rsidP="001434A0">
      <w:pPr>
        <w:pStyle w:val="libNormal0"/>
        <w:rPr>
          <w:rtl/>
        </w:rPr>
      </w:pPr>
      <w:r w:rsidRPr="008E7C92">
        <w:rPr>
          <w:rtl/>
        </w:rPr>
        <w:br w:type="page"/>
      </w:r>
      <w:r>
        <w:rPr>
          <w:rtl/>
        </w:rPr>
        <w:lastRenderedPageBreak/>
        <w:t xml:space="preserve">سبحانه يعد التمسّك بحرمة الحرب فيها جزءاً من الدين القيّم ويقول: </w:t>
      </w:r>
    </w:p>
    <w:p w14:paraId="160F7484" w14:textId="77777777" w:rsidR="00F24E3C" w:rsidRDefault="00F24E3C" w:rsidP="00DB5C31">
      <w:pPr>
        <w:pStyle w:val="libNormal"/>
        <w:rPr>
          <w:rtl/>
        </w:rPr>
      </w:pPr>
      <w:r w:rsidRPr="0015158F">
        <w:rPr>
          <w:rStyle w:val="libAlaemChar"/>
          <w:rtl/>
        </w:rPr>
        <w:t>(</w:t>
      </w:r>
      <w:r w:rsidRPr="00953005">
        <w:rPr>
          <w:rFonts w:hint="cs"/>
          <w:rtl/>
        </w:rPr>
        <w:t xml:space="preserve"> </w:t>
      </w:r>
      <w:r w:rsidRPr="00567513">
        <w:rPr>
          <w:rStyle w:val="libAieChar"/>
          <w:rFonts w:hint="cs"/>
          <w:rtl/>
        </w:rPr>
        <w:t>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w:t>
      </w:r>
      <w:r w:rsidRPr="00953005">
        <w:rPr>
          <w:rtl/>
        </w:rPr>
        <w:t xml:space="preserve"> </w:t>
      </w:r>
      <w:r w:rsidRPr="0015158F">
        <w:rPr>
          <w:rStyle w:val="libAlaemChar"/>
          <w:rtl/>
        </w:rPr>
        <w:t>)</w:t>
      </w:r>
      <w:r>
        <w:rPr>
          <w:rtl/>
        </w:rPr>
        <w:t xml:space="preserve"> ( التوبة / 36 ).</w:t>
      </w:r>
    </w:p>
    <w:p w14:paraId="69F5B694" w14:textId="77777777" w:rsidR="00F24E3C" w:rsidRDefault="00F24E3C" w:rsidP="00DB5C31">
      <w:pPr>
        <w:pStyle w:val="libNormal"/>
        <w:rPr>
          <w:rFonts w:hint="cs"/>
          <w:rtl/>
        </w:rPr>
      </w:pPr>
      <w:r>
        <w:rPr>
          <w:rtl/>
        </w:rPr>
        <w:t>وبذلك يظهر ضعف سائر الأجوبة التي ذكرت في المقام فلا نطيل بذكرها.</w:t>
      </w:r>
    </w:p>
    <w:p w14:paraId="126A48AD" w14:textId="4D0CAE66" w:rsidR="00F24E3C" w:rsidRDefault="00F24E3C" w:rsidP="00F24E3C">
      <w:pPr>
        <w:pStyle w:val="Heading2"/>
        <w:rPr>
          <w:rFonts w:hint="cs"/>
          <w:rtl/>
        </w:rPr>
      </w:pPr>
      <w:bookmarkStart w:id="436" w:name="_Toc308080045"/>
      <w:bookmarkStart w:id="437" w:name="_Toc24453350"/>
      <w:r>
        <w:rPr>
          <w:rtl/>
        </w:rPr>
        <w:t xml:space="preserve">5 ـ ما هي الوثيقة التي بلّغها </w:t>
      </w:r>
      <w:r>
        <w:rPr>
          <w:rFonts w:hint="cs"/>
          <w:rtl/>
        </w:rPr>
        <w:t>أ</w:t>
      </w:r>
      <w:r>
        <w:rPr>
          <w:rtl/>
        </w:rPr>
        <w:t xml:space="preserve">مير المؤمنين </w:t>
      </w:r>
      <w:r w:rsidR="00DC6014" w:rsidRPr="00DC6014">
        <w:rPr>
          <w:rStyle w:val="libAlaemChar"/>
          <w:rFonts w:hint="cs"/>
          <w:rtl/>
        </w:rPr>
        <w:t>عليه‌السلام</w:t>
      </w:r>
      <w:r>
        <w:rPr>
          <w:rtl/>
        </w:rPr>
        <w:t xml:space="preserve"> بعد تلاوة الآيات</w:t>
      </w:r>
      <w:bookmarkEnd w:id="436"/>
      <w:bookmarkEnd w:id="437"/>
    </w:p>
    <w:p w14:paraId="1272C076" w14:textId="77777777" w:rsidR="00F24E3C" w:rsidRDefault="00F24E3C" w:rsidP="00DB5C31">
      <w:pPr>
        <w:pStyle w:val="libNormal"/>
        <w:rPr>
          <w:rtl/>
        </w:rPr>
      </w:pPr>
      <w:r>
        <w:rPr>
          <w:rtl/>
        </w:rPr>
        <w:t xml:space="preserve">لقد اختلفت الروايات في بيان صورة النصّ الذي تضمّن الإنذار السماوي في هذه الحادثة وإليك صوره المختلفة: </w:t>
      </w:r>
    </w:p>
    <w:p w14:paraId="574E1767" w14:textId="77777777" w:rsidR="00F24E3C" w:rsidRDefault="00F24E3C" w:rsidP="00DB5C31">
      <w:pPr>
        <w:pStyle w:val="libNormal"/>
        <w:rPr>
          <w:rtl/>
        </w:rPr>
      </w:pPr>
      <w:r>
        <w:rPr>
          <w:rtl/>
        </w:rPr>
        <w:t>أ</w:t>
      </w:r>
      <w:r>
        <w:rPr>
          <w:rFonts w:hint="cs"/>
          <w:rtl/>
        </w:rPr>
        <w:t xml:space="preserve"> </w:t>
      </w:r>
      <w:r>
        <w:rPr>
          <w:rtl/>
        </w:rPr>
        <w:t>ـ</w:t>
      </w:r>
      <w:r>
        <w:rPr>
          <w:rFonts w:hint="cs"/>
          <w:rtl/>
        </w:rPr>
        <w:t xml:space="preserve"> </w:t>
      </w:r>
      <w:r>
        <w:rPr>
          <w:rtl/>
        </w:rPr>
        <w:t>أن لا يدخل مكّة مشرك بعد عامه هذا، ولا يطوف بالكعبة عريان ولا تدخل الجنّة إلّا نفس مسلمة، ومن كان بينه وبين رسول الله عهد فعهده إلى مدّته، وفي بعض النصوص مكان مكّة لا يقرب المسجد الحرام مشرك.</w:t>
      </w:r>
    </w:p>
    <w:p w14:paraId="69E4AE85" w14:textId="77777777" w:rsidR="00F24E3C" w:rsidRDefault="00F24E3C" w:rsidP="00DB5C31">
      <w:pPr>
        <w:pStyle w:val="libNormal"/>
        <w:rPr>
          <w:rtl/>
        </w:rPr>
      </w:pPr>
      <w:r>
        <w:rPr>
          <w:rtl/>
        </w:rPr>
        <w:t>ب</w:t>
      </w:r>
      <w:r>
        <w:rPr>
          <w:rFonts w:hint="cs"/>
          <w:rtl/>
        </w:rPr>
        <w:t xml:space="preserve"> </w:t>
      </w:r>
      <w:r>
        <w:rPr>
          <w:rtl/>
        </w:rPr>
        <w:t>ـ</w:t>
      </w:r>
      <w:r>
        <w:rPr>
          <w:rFonts w:hint="cs"/>
          <w:rtl/>
        </w:rPr>
        <w:t xml:space="preserve"> </w:t>
      </w:r>
      <w:r>
        <w:rPr>
          <w:rtl/>
        </w:rPr>
        <w:t>لا</w:t>
      </w:r>
      <w:r>
        <w:rPr>
          <w:rFonts w:hint="cs"/>
          <w:rtl/>
        </w:rPr>
        <w:t xml:space="preserve"> </w:t>
      </w:r>
      <w:r>
        <w:rPr>
          <w:rtl/>
        </w:rPr>
        <w:t>تدخل الجنّة إلّا نفس مسلمة، ولا يحجّ بعد العام مشرك، ولا يطوف بالبيت عريان، ومن كان بينه ... الخ.</w:t>
      </w:r>
    </w:p>
    <w:p w14:paraId="050817EF" w14:textId="77777777" w:rsidR="00F24E3C" w:rsidRDefault="00F24E3C" w:rsidP="00DB5C31">
      <w:pPr>
        <w:pStyle w:val="libNormal"/>
        <w:rPr>
          <w:rtl/>
        </w:rPr>
      </w:pPr>
      <w:r>
        <w:rPr>
          <w:rtl/>
        </w:rPr>
        <w:t>ج</w:t>
      </w:r>
      <w:r>
        <w:rPr>
          <w:rFonts w:hint="cs"/>
          <w:rtl/>
        </w:rPr>
        <w:t xml:space="preserve"> </w:t>
      </w:r>
      <w:r>
        <w:rPr>
          <w:rtl/>
        </w:rPr>
        <w:t>ـ</w:t>
      </w:r>
      <w:r>
        <w:rPr>
          <w:rFonts w:hint="cs"/>
          <w:rtl/>
        </w:rPr>
        <w:t xml:space="preserve"> </w:t>
      </w:r>
      <w:r>
        <w:rPr>
          <w:rtl/>
        </w:rPr>
        <w:t>لا</w:t>
      </w:r>
      <w:r>
        <w:rPr>
          <w:rFonts w:hint="cs"/>
          <w:rtl/>
        </w:rPr>
        <w:t xml:space="preserve"> </w:t>
      </w:r>
      <w:r>
        <w:rPr>
          <w:rtl/>
        </w:rPr>
        <w:t>يقرب البيت بعد العام مشرك، ولا</w:t>
      </w:r>
      <w:r>
        <w:rPr>
          <w:rFonts w:hint="cs"/>
          <w:rtl/>
        </w:rPr>
        <w:t xml:space="preserve"> </w:t>
      </w:r>
      <w:r>
        <w:rPr>
          <w:rtl/>
        </w:rPr>
        <w:t>يطوف بالبيت عريان، ولا</w:t>
      </w:r>
      <w:r>
        <w:rPr>
          <w:rFonts w:hint="cs"/>
          <w:rtl/>
        </w:rPr>
        <w:t xml:space="preserve"> </w:t>
      </w:r>
      <w:r>
        <w:rPr>
          <w:rtl/>
        </w:rPr>
        <w:t xml:space="preserve">تدخل الجنّة إلّا نفس مسلمة، وأن يتم كل ذي عهد عهده </w:t>
      </w:r>
      <w:r w:rsidRPr="002B6E16">
        <w:rPr>
          <w:rStyle w:val="libFootnotenumChar"/>
          <w:rtl/>
        </w:rPr>
        <w:t>(1)</w:t>
      </w:r>
      <w:r>
        <w:rPr>
          <w:rtl/>
        </w:rPr>
        <w:t xml:space="preserve"> ولكن بيان حصر استحقاق الجنّة في المسلم لم يكن شيئاً جديداً لم يعهد في صدر الرسالة، فعدّ ذلك في سياق الوثيقة لا</w:t>
      </w:r>
      <w:r>
        <w:rPr>
          <w:rFonts w:hint="cs"/>
          <w:rtl/>
        </w:rPr>
        <w:t xml:space="preserve"> </w:t>
      </w:r>
      <w:r>
        <w:rPr>
          <w:rtl/>
        </w:rPr>
        <w:t>يخلو من غرابة وغموض.</w:t>
      </w:r>
    </w:p>
    <w:p w14:paraId="228AE9B8" w14:textId="77777777" w:rsidR="00F24E3C" w:rsidRPr="00455998" w:rsidRDefault="00F24E3C" w:rsidP="008D50E1">
      <w:pPr>
        <w:pStyle w:val="libBold1"/>
        <w:rPr>
          <w:rFonts w:hint="cs"/>
          <w:rtl/>
        </w:rPr>
      </w:pPr>
      <w:r w:rsidRPr="00455998">
        <w:rPr>
          <w:rtl/>
        </w:rPr>
        <w:t>6 ـ لماذا دفع الله سبحانه الأمان عن المشركين</w:t>
      </w:r>
      <w:r>
        <w:rPr>
          <w:rFonts w:hint="cs"/>
          <w:rtl/>
        </w:rPr>
        <w:t xml:space="preserve"> </w:t>
      </w:r>
      <w:r>
        <w:rPr>
          <w:rtl/>
        </w:rPr>
        <w:t>؟</w:t>
      </w:r>
    </w:p>
    <w:p w14:paraId="4634ECAB" w14:textId="77777777" w:rsidR="00F24E3C" w:rsidRDefault="00F24E3C" w:rsidP="00DB5C31">
      <w:pPr>
        <w:pStyle w:val="libNormal"/>
        <w:rPr>
          <w:rFonts w:hint="cs"/>
          <w:rtl/>
        </w:rPr>
      </w:pPr>
      <w:r>
        <w:rPr>
          <w:rtl/>
        </w:rPr>
        <w:t xml:space="preserve">هذا هو السؤال الأكثر أهمّية في تفسير آيات هذه السورة وذلك </w:t>
      </w:r>
      <w:r>
        <w:rPr>
          <w:rFonts w:hint="cs"/>
          <w:rtl/>
        </w:rPr>
        <w:t>أ</w:t>
      </w:r>
      <w:r>
        <w:rPr>
          <w:rtl/>
        </w:rPr>
        <w:t>نّ الدعوة</w:t>
      </w:r>
    </w:p>
    <w:p w14:paraId="77683821" w14:textId="77777777" w:rsidR="00F24E3C" w:rsidRDefault="00F24E3C" w:rsidP="001434A0">
      <w:pPr>
        <w:pStyle w:val="libLine"/>
        <w:rPr>
          <w:rtl/>
        </w:rPr>
      </w:pPr>
      <w:r>
        <w:rPr>
          <w:rtl/>
        </w:rPr>
        <w:t>__________________</w:t>
      </w:r>
    </w:p>
    <w:p w14:paraId="743E4C49"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تفسير الطبري</w:t>
      </w:r>
      <w:r>
        <w:rPr>
          <w:rFonts w:hint="cs"/>
          <w:rtl/>
        </w:rPr>
        <w:t>:</w:t>
      </w:r>
      <w:r>
        <w:rPr>
          <w:rtl/>
        </w:rPr>
        <w:t xml:space="preserve"> ج 49 ص 46 ـ 47.</w:t>
      </w:r>
    </w:p>
    <w:p w14:paraId="150187EE" w14:textId="77777777" w:rsidR="00F24E3C" w:rsidRDefault="00F24E3C" w:rsidP="001434A0">
      <w:pPr>
        <w:pStyle w:val="libNormal0"/>
        <w:rPr>
          <w:rFonts w:hint="cs"/>
          <w:rtl/>
        </w:rPr>
      </w:pPr>
      <w:r w:rsidRPr="008E7C92">
        <w:rPr>
          <w:rtl/>
        </w:rPr>
        <w:br w:type="page"/>
      </w:r>
      <w:r>
        <w:rPr>
          <w:rtl/>
        </w:rPr>
        <w:lastRenderedPageBreak/>
        <w:t>المحم</w:t>
      </w:r>
      <w:r>
        <w:rPr>
          <w:rFonts w:hint="cs"/>
          <w:rtl/>
        </w:rPr>
        <w:t>ّ</w:t>
      </w:r>
      <w:r>
        <w:rPr>
          <w:rtl/>
        </w:rPr>
        <w:t>دي</w:t>
      </w:r>
      <w:r>
        <w:rPr>
          <w:rFonts w:hint="cs"/>
          <w:rtl/>
        </w:rPr>
        <w:t>ّ</w:t>
      </w:r>
      <w:r>
        <w:rPr>
          <w:rtl/>
        </w:rPr>
        <w:t>ة كانت مبنية على أساس البراهين العقليّة والعلميّة كما كانت مبنيّة على رفع الإكراه في الدين.</w:t>
      </w:r>
    </w:p>
    <w:p w14:paraId="76C86F3A" w14:textId="77777777" w:rsidR="00F24E3C" w:rsidRDefault="00F24E3C" w:rsidP="00DB5C31">
      <w:pPr>
        <w:pStyle w:val="libNormal"/>
        <w:rPr>
          <w:rtl/>
        </w:rPr>
      </w:pPr>
      <w:r>
        <w:rPr>
          <w:rtl/>
        </w:rPr>
        <w:t xml:space="preserve">قال سبحانه: </w:t>
      </w:r>
      <w:r w:rsidRPr="0015158F">
        <w:rPr>
          <w:rStyle w:val="libAlaemChar"/>
          <w:rtl/>
        </w:rPr>
        <w:t>(</w:t>
      </w:r>
      <w:r w:rsidRPr="00953005">
        <w:rPr>
          <w:rFonts w:hint="cs"/>
          <w:rtl/>
        </w:rPr>
        <w:t xml:space="preserve"> </w:t>
      </w:r>
      <w:r w:rsidRPr="00567513">
        <w:rPr>
          <w:rStyle w:val="libAieChar"/>
          <w:rFonts w:hint="cs"/>
          <w:rtl/>
        </w:rPr>
        <w:t>لا إِكْرَاهَ فِي الدِّينِ قَد تَّبَيَّنَ الرُّشْدُ مِنَ الْغَيِّ</w:t>
      </w:r>
      <w:r w:rsidRPr="00953005">
        <w:rPr>
          <w:rtl/>
        </w:rPr>
        <w:t xml:space="preserve"> </w:t>
      </w:r>
      <w:r w:rsidRPr="0015158F">
        <w:rPr>
          <w:rStyle w:val="libAlaemChar"/>
          <w:rtl/>
        </w:rPr>
        <w:t>)</w:t>
      </w:r>
      <w:r>
        <w:rPr>
          <w:rtl/>
        </w:rPr>
        <w:t xml:space="preserve"> ( البقرة / 256 ).</w:t>
      </w:r>
    </w:p>
    <w:p w14:paraId="02600600" w14:textId="77777777" w:rsidR="00F24E3C" w:rsidRDefault="00F24E3C" w:rsidP="00DB5C31">
      <w:pPr>
        <w:pStyle w:val="libNormal"/>
        <w:rPr>
          <w:rtl/>
        </w:rPr>
      </w:pPr>
      <w:r>
        <w:rPr>
          <w:rtl/>
        </w:rPr>
        <w:t xml:space="preserve">مع </w:t>
      </w:r>
      <w:r>
        <w:rPr>
          <w:rFonts w:hint="cs"/>
          <w:rtl/>
        </w:rPr>
        <w:t>أ</w:t>
      </w:r>
      <w:r>
        <w:rPr>
          <w:rtl/>
        </w:rPr>
        <w:t xml:space="preserve">نّا نجد في هذه الآيات ما يعلن صريحاً مجابهة المشركين بلاهوادة ويخيّرهم بين طريقين لا ثالث لهما إمّا العزوف عن الشرك والدخول تحت لواء التوحيد وإمّا ترقّب الحرب بعد انقضاء أربعة أشهر من تاريخ بدء إعلان البراءة في قوله سبحانه: </w:t>
      </w:r>
      <w:r w:rsidRPr="0015158F">
        <w:rPr>
          <w:rStyle w:val="libAlaemChar"/>
          <w:rtl/>
        </w:rPr>
        <w:t>(</w:t>
      </w:r>
      <w:r w:rsidRPr="00953005">
        <w:rPr>
          <w:rFonts w:hint="cs"/>
          <w:rtl/>
        </w:rPr>
        <w:t xml:space="preserve"> </w:t>
      </w:r>
      <w:r w:rsidRPr="00567513">
        <w:rPr>
          <w:rStyle w:val="libAieChar"/>
          <w:rFonts w:hint="cs"/>
          <w:rtl/>
        </w:rPr>
        <w:t>بَرَاءَةٌ مِّنَ اللهِ وَرَسُولِهِ إلى الَّذِينَ عَاهَدتُّم مِّنَ المُشْرِكِينَ</w:t>
      </w:r>
      <w:r w:rsidRPr="00953005">
        <w:rPr>
          <w:rtl/>
        </w:rPr>
        <w:t xml:space="preserve"> </w:t>
      </w:r>
      <w:r w:rsidRPr="0015158F">
        <w:rPr>
          <w:rStyle w:val="libAlaemChar"/>
          <w:rtl/>
        </w:rPr>
        <w:t>)</w:t>
      </w:r>
      <w:r>
        <w:rPr>
          <w:rtl/>
        </w:rPr>
        <w:t>.</w:t>
      </w:r>
    </w:p>
    <w:p w14:paraId="38D2E047" w14:textId="77777777" w:rsidR="00F24E3C" w:rsidRDefault="00F24E3C" w:rsidP="00DB5C31">
      <w:pPr>
        <w:pStyle w:val="libNormal"/>
        <w:rPr>
          <w:rtl/>
        </w:rPr>
      </w:pPr>
      <w:r>
        <w:rPr>
          <w:rtl/>
        </w:rPr>
        <w:t xml:space="preserve">وهذا هو الذي أثار تساؤل الكثير من المحقّقين والباحثين في العصور المتأخّرة ويمكن الجواب عنه بأحد وجهين: </w:t>
      </w:r>
    </w:p>
    <w:p w14:paraId="0CF2D911"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إنّ البراءة كانت مختصّة بالمشركين الذين كان لهم مع رسول الله عهد، ولكنّهم غدروا وخانوا ونقضوه. فلأجل ذلك لم يكن بد من رفض العهد المنقوض من جانبهم، وكانوا في كل زمن على أهبة الهجوم على المسلمين فلا يصحّ لقائد الإسلام السكوت وتركهم حتى يتآمروا على الإسلام والمسلمين وإليك تفصيل ذلك: </w:t>
      </w:r>
    </w:p>
    <w:p w14:paraId="5B7E206A" w14:textId="77777777" w:rsidR="00F24E3C" w:rsidRDefault="00F24E3C" w:rsidP="00DB5C31">
      <w:pPr>
        <w:pStyle w:val="libNormal"/>
        <w:rPr>
          <w:rtl/>
        </w:rPr>
      </w:pPr>
      <w:r>
        <w:rPr>
          <w:rtl/>
        </w:rPr>
        <w:t>إنّ هذه الآيات ترفع الأمان عن الذين عاهدوهم من المشركين لأجل أنّهم لا</w:t>
      </w:r>
      <w:r>
        <w:rPr>
          <w:rFonts w:hint="cs"/>
          <w:rtl/>
        </w:rPr>
        <w:t xml:space="preserve"> </w:t>
      </w:r>
      <w:r>
        <w:rPr>
          <w:rtl/>
        </w:rPr>
        <w:t xml:space="preserve">وثوق بعهدهم بشهادة أنّهم لم يراعوا حرمة العهد ونقضوا ميثاقهم وقد أباح سبحانه في تلك الفتره إبطال العهد بالمقابل نقضاً بنقض قال سبحانه: </w:t>
      </w:r>
    </w:p>
    <w:p w14:paraId="10AE680A" w14:textId="77777777" w:rsidR="00F24E3C" w:rsidRDefault="00F24E3C" w:rsidP="00DB5C31">
      <w:pPr>
        <w:pStyle w:val="libNormal"/>
        <w:rPr>
          <w:rtl/>
        </w:rPr>
      </w:pPr>
      <w:r w:rsidRPr="0015158F">
        <w:rPr>
          <w:rStyle w:val="libAlaemChar"/>
          <w:rtl/>
        </w:rPr>
        <w:t>(</w:t>
      </w:r>
      <w:r w:rsidRPr="005031C6">
        <w:rPr>
          <w:rFonts w:hint="cs"/>
          <w:rtl/>
        </w:rPr>
        <w:t xml:space="preserve"> </w:t>
      </w:r>
      <w:r w:rsidRPr="00567513">
        <w:rPr>
          <w:rStyle w:val="libAieChar"/>
          <w:rFonts w:hint="cs"/>
          <w:rtl/>
        </w:rPr>
        <w:t>وَإِمَّا تَخَافَنَّ مِن قَوْمٍ خِيَانَةً فَانبِذْ إِلَيْهِمْ عَلَىٰ سَوَاءٍ إِنَّ اللهَ لا يُحِبُّ الخَائِنِينَ</w:t>
      </w:r>
      <w:r w:rsidRPr="005031C6">
        <w:rPr>
          <w:rtl/>
        </w:rPr>
        <w:t xml:space="preserve"> </w:t>
      </w:r>
      <w:r w:rsidRPr="0015158F">
        <w:rPr>
          <w:rStyle w:val="libAlaemChar"/>
          <w:rtl/>
        </w:rPr>
        <w:t>)</w:t>
      </w:r>
      <w:r>
        <w:rPr>
          <w:rtl/>
        </w:rPr>
        <w:t xml:space="preserve"> ( الأنفال / 58 ).</w:t>
      </w:r>
    </w:p>
    <w:p w14:paraId="0DD9FFD5" w14:textId="77777777" w:rsidR="00F24E3C" w:rsidRDefault="00F24E3C" w:rsidP="00DB5C31">
      <w:pPr>
        <w:pStyle w:val="libNormal"/>
        <w:rPr>
          <w:rFonts w:hint="cs"/>
          <w:rtl/>
        </w:rPr>
      </w:pPr>
      <w:r>
        <w:rPr>
          <w:rtl/>
        </w:rPr>
        <w:t>فأباح إبطال العهد عند مخافة الخيانة ولم يرض مع ذلك إلّا إبلاغ النقض إليهم لئلاّ يؤخذوا عن غفلة من أمرهم فيكون ذلك من الخيانة.</w:t>
      </w:r>
    </w:p>
    <w:p w14:paraId="7F384AB1" w14:textId="77777777" w:rsidR="00F24E3C" w:rsidRPr="0026706A" w:rsidRDefault="00F24E3C" w:rsidP="00DB5C31">
      <w:pPr>
        <w:pStyle w:val="libNormal"/>
        <w:rPr>
          <w:rFonts w:hint="cs"/>
          <w:rtl/>
        </w:rPr>
      </w:pPr>
      <w:r>
        <w:rPr>
          <w:rtl/>
        </w:rPr>
        <w:t xml:space="preserve">والدليل على أنّ ذلك الرفع لم يكن جزافاً هو أنّ الآيات استثنت المتثبين على العهد وقالت: </w:t>
      </w:r>
      <w:r w:rsidRPr="0015158F">
        <w:rPr>
          <w:rStyle w:val="libAlaemChar"/>
          <w:rtl/>
        </w:rPr>
        <w:t>(</w:t>
      </w:r>
      <w:r w:rsidRPr="00567513">
        <w:rPr>
          <w:rStyle w:val="libAieChar"/>
          <w:rFonts w:hint="cs"/>
          <w:rtl/>
        </w:rPr>
        <w:t>إلّا</w:t>
      </w:r>
      <w:r>
        <w:rPr>
          <w:rFonts w:hint="cs"/>
          <w:rtl/>
        </w:rPr>
        <w:t xml:space="preserve"> </w:t>
      </w:r>
      <w:r w:rsidRPr="00567513">
        <w:rPr>
          <w:rStyle w:val="libAieChar"/>
          <w:rFonts w:hint="cs"/>
          <w:rtl/>
        </w:rPr>
        <w:t>الَّذِينَ عَاهَدتُّم مِّنَ المُشْرِكِينَ ثُمَّ لَمْ يَنقُصُوكُمْ شَيْئًا وَلَمْ يُظَاهِرُوا عَلَيْكُمْ أَحَدًا فَأَتِمُّوا إِلَيْهِمْ عَهْدَهُمْ إِلَىٰ مُدَّتِهِمْ إِنَّ اللهَ يُحِبُّ المُتَّقِينَ</w:t>
      </w:r>
      <w:r w:rsidRPr="005031C6">
        <w:rPr>
          <w:rtl/>
        </w:rPr>
        <w:t xml:space="preserve"> </w:t>
      </w:r>
      <w:r w:rsidRPr="0015158F">
        <w:rPr>
          <w:rStyle w:val="libAlaemChar"/>
          <w:rtl/>
        </w:rPr>
        <w:t>)</w:t>
      </w:r>
      <w:r>
        <w:rPr>
          <w:rtl/>
        </w:rPr>
        <w:t xml:space="preserve"> ( التوبة / 4 ).</w:t>
      </w:r>
    </w:p>
    <w:p w14:paraId="2D9670F9" w14:textId="77777777" w:rsidR="00F24E3C" w:rsidRDefault="00F24E3C" w:rsidP="00DB5C31">
      <w:pPr>
        <w:pStyle w:val="libNormal"/>
        <w:rPr>
          <w:rtl/>
        </w:rPr>
      </w:pPr>
      <w:r w:rsidRPr="0026706A">
        <w:rPr>
          <w:rtl/>
        </w:rPr>
        <w:br w:type="page"/>
      </w:r>
      <w:r>
        <w:rPr>
          <w:rtl/>
        </w:rPr>
        <w:lastRenderedPageBreak/>
        <w:t xml:space="preserve">وقال أيضاً: </w:t>
      </w:r>
      <w:r w:rsidRPr="0015158F">
        <w:rPr>
          <w:rStyle w:val="libAlaemChar"/>
          <w:rtl/>
        </w:rPr>
        <w:t>(</w:t>
      </w:r>
      <w:r w:rsidRPr="00EC2FBC">
        <w:rPr>
          <w:rFonts w:hint="cs"/>
          <w:rtl/>
        </w:rPr>
        <w:t xml:space="preserve"> </w:t>
      </w:r>
      <w:r w:rsidRPr="00567513">
        <w:rPr>
          <w:rStyle w:val="libAieChar"/>
          <w:rFonts w:hint="cs"/>
          <w:rtl/>
        </w:rPr>
        <w:t>كَيْفَ يَكُونُ لِلْمُشْرِكِينَ عَهْدٌ عِندَ اللهِ وَعِندَ رَسُولِهِ إلّا الَّذِينَ عَاهَدتُّمْ عِندَ المَسْجِدِ الحَرَامِ فَمَا اسْتَقَامُوا لَكُمْ فَاسْتَقِيمُوا لَهُمْ إِنَّ اللهَ يُحِبُّ المُتَّقِينَ</w:t>
      </w:r>
      <w:r w:rsidRPr="00EC2FBC">
        <w:rPr>
          <w:rtl/>
        </w:rPr>
        <w:t xml:space="preserve"> </w:t>
      </w:r>
      <w:r w:rsidRPr="0015158F">
        <w:rPr>
          <w:rStyle w:val="libAlaemChar"/>
          <w:rtl/>
        </w:rPr>
        <w:t>)</w:t>
      </w:r>
      <w:r>
        <w:rPr>
          <w:rtl/>
        </w:rPr>
        <w:t xml:space="preserve"> ( التوبة / 7 ).</w:t>
      </w:r>
      <w:r>
        <w:rPr>
          <w:rtl/>
        </w:rPr>
        <w:cr/>
        <w:t xml:space="preserve">والآيات تصرّح بأنّ استسلامهم أمام قدرة المسلمين إنّما كان لما يعانونه من ضعف وذلّة، فلو سنحت لهم الأقدار وامتلكوا العدد والعدّة لعاودوا الهجوم على المسلمين وأبادوهم عن بكرة أبيهم وفي ذلك يقول سبحانه: </w:t>
      </w:r>
      <w:r w:rsidRPr="0015158F">
        <w:rPr>
          <w:rStyle w:val="libAlaemChar"/>
          <w:rtl/>
        </w:rPr>
        <w:t>(</w:t>
      </w:r>
      <w:r w:rsidRPr="00EC2FBC">
        <w:rPr>
          <w:rFonts w:hint="cs"/>
          <w:rtl/>
        </w:rPr>
        <w:t xml:space="preserve"> </w:t>
      </w:r>
      <w:r w:rsidRPr="00567513">
        <w:rPr>
          <w:rStyle w:val="libAieChar"/>
          <w:rFonts w:hint="cs"/>
          <w:rtl/>
        </w:rPr>
        <w:t>كَيْفَ وَإِن يَظْهَرُوا عَلَيْكُمْ لا يَرْقُبُوا فِيكُمْ إلّا وَلا ذِمَّةً يُرْضُونَكُم بِأَفْوَاهِهِمْ وَتَأْبَىٰ قُلُوبُهُمْ وَأَكْثَرُهُمْ فَاسِقُونَ</w:t>
      </w:r>
      <w:r w:rsidRPr="00EC2FBC">
        <w:rPr>
          <w:rtl/>
        </w:rPr>
        <w:t xml:space="preserve"> </w:t>
      </w:r>
      <w:r w:rsidRPr="0015158F">
        <w:rPr>
          <w:rStyle w:val="libAlaemChar"/>
          <w:rtl/>
        </w:rPr>
        <w:t>)</w:t>
      </w:r>
      <w:r>
        <w:rPr>
          <w:rtl/>
        </w:rPr>
        <w:t xml:space="preserve"> ( التوبة / 8 ).</w:t>
      </w:r>
    </w:p>
    <w:p w14:paraId="7F78BFEB" w14:textId="77777777" w:rsidR="00F24E3C" w:rsidRDefault="00F24E3C" w:rsidP="00DB5C31">
      <w:pPr>
        <w:pStyle w:val="libNormal"/>
        <w:rPr>
          <w:rtl/>
        </w:rPr>
      </w:pPr>
      <w:r>
        <w:rPr>
          <w:rtl/>
        </w:rPr>
        <w:t xml:space="preserve">وقال سبحانه في موضع آخر: </w:t>
      </w:r>
      <w:r w:rsidRPr="0015158F">
        <w:rPr>
          <w:rStyle w:val="libAlaemChar"/>
          <w:rtl/>
        </w:rPr>
        <w:t>(</w:t>
      </w:r>
      <w:r w:rsidRPr="00EC2FBC">
        <w:rPr>
          <w:rFonts w:hint="cs"/>
          <w:rtl/>
        </w:rPr>
        <w:t xml:space="preserve"> </w:t>
      </w:r>
      <w:r w:rsidRPr="00567513">
        <w:rPr>
          <w:rStyle w:val="libAieChar"/>
          <w:rFonts w:hint="cs"/>
          <w:rtl/>
        </w:rPr>
        <w:t>أَلا تُقَاتِلُونَ قَوْمًا نَّكَثُوا أَيْمَانَهُمْ وَهَمُّوا بِإِخْرَاجِ الرَّسُولِ وَهُم بَدَءُوكُمْ أَوَّلَ مَرَّةٍ أَتَخْشَوْنَهُمْ فَاللهُ أَحَقُّ أَن تَخْشَوْهُ إِن كُنتُم مُّؤْمِنِينَ</w:t>
      </w:r>
      <w:r w:rsidRPr="00EC2FBC">
        <w:rPr>
          <w:rtl/>
        </w:rPr>
        <w:t xml:space="preserve"> </w:t>
      </w:r>
      <w:r w:rsidRPr="0015158F">
        <w:rPr>
          <w:rStyle w:val="libAlaemChar"/>
          <w:rtl/>
        </w:rPr>
        <w:t>)</w:t>
      </w:r>
      <w:r>
        <w:rPr>
          <w:rtl/>
        </w:rPr>
        <w:t xml:space="preserve"> ( التوبة / 13 ).</w:t>
      </w:r>
    </w:p>
    <w:p w14:paraId="566794CE" w14:textId="77777777" w:rsidR="00F24E3C" w:rsidRDefault="00F24E3C" w:rsidP="00DB5C31">
      <w:pPr>
        <w:pStyle w:val="libNormal"/>
        <w:rPr>
          <w:rtl/>
        </w:rPr>
      </w:pPr>
      <w:r>
        <w:rPr>
          <w:rtl/>
        </w:rPr>
        <w:t>فكل هذه الآيات التي تلوناها عليك وما لم نتلوه صريح في أنّ رفع الأمان كان مختصّاً بلفيف من المشركين الذين كان بينهم وبين الرسول عهد وميثاق ولكنّهم قد</w:t>
      </w:r>
      <w:r>
        <w:rPr>
          <w:rFonts w:hint="cs"/>
          <w:rtl/>
        </w:rPr>
        <w:t xml:space="preserve"> </w:t>
      </w:r>
      <w:r>
        <w:rPr>
          <w:rtl/>
        </w:rPr>
        <w:t>نقضوا تلك العهود والمواثيق فحقّت عليهم كلمة العذاب وباؤوا بغضب من الله تعالى على غضب.</w:t>
      </w:r>
    </w:p>
    <w:p w14:paraId="5EC4752E" w14:textId="77777777" w:rsidR="00F24E3C" w:rsidRDefault="00F24E3C" w:rsidP="00DB5C31">
      <w:pPr>
        <w:pStyle w:val="libNormal"/>
        <w:rPr>
          <w:rtl/>
        </w:rPr>
      </w:pPr>
      <w:r>
        <w:rPr>
          <w:rtl/>
        </w:rPr>
        <w:t>وأمّا الذين التزموا بمواثيقهم أو لم يكن بينهم وبين الرسول أي ميثاق وعهد وما</w:t>
      </w:r>
      <w:r>
        <w:rPr>
          <w:rFonts w:hint="cs"/>
          <w:rtl/>
        </w:rPr>
        <w:t xml:space="preserve"> </w:t>
      </w:r>
      <w:r>
        <w:rPr>
          <w:rtl/>
        </w:rPr>
        <w:t>كان يخشى منهم الخيانة</w:t>
      </w:r>
      <w:r>
        <w:rPr>
          <w:rFonts w:hint="cs"/>
          <w:rtl/>
        </w:rPr>
        <w:t xml:space="preserve"> </w:t>
      </w:r>
      <w:r>
        <w:rPr>
          <w:rtl/>
        </w:rPr>
        <w:t>والغدر والقتال للمسلمين فهؤلاء لا</w:t>
      </w:r>
      <w:r>
        <w:rPr>
          <w:rFonts w:hint="cs"/>
          <w:rtl/>
        </w:rPr>
        <w:t xml:space="preserve"> </w:t>
      </w:r>
      <w:r>
        <w:rPr>
          <w:rtl/>
        </w:rPr>
        <w:t>تشملهم هذه الآيات.</w:t>
      </w:r>
    </w:p>
    <w:p w14:paraId="31D05774" w14:textId="77777777" w:rsidR="00F24E3C" w:rsidRDefault="00F24E3C" w:rsidP="00DB5C31">
      <w:pPr>
        <w:pStyle w:val="libNormal"/>
        <w:rPr>
          <w:rtl/>
        </w:rPr>
      </w:pPr>
      <w:r>
        <w:rPr>
          <w:rtl/>
        </w:rPr>
        <w:t>وأمّا ما هو واجب القائد الإسلامي أمام الطائفة الاُولى بعد انتهاء عهدهم أو ما</w:t>
      </w:r>
      <w:r>
        <w:rPr>
          <w:rFonts w:hint="cs"/>
          <w:rtl/>
        </w:rPr>
        <w:t xml:space="preserve"> </w:t>
      </w:r>
      <w:r>
        <w:rPr>
          <w:rtl/>
        </w:rPr>
        <w:t>هي وظيفته أمام الطائفة الثانية منهما</w:t>
      </w:r>
      <w:r>
        <w:rPr>
          <w:rFonts w:hint="cs"/>
          <w:rtl/>
        </w:rPr>
        <w:t xml:space="preserve"> </w:t>
      </w:r>
      <w:r>
        <w:rPr>
          <w:rtl/>
        </w:rPr>
        <w:t>ـ</w:t>
      </w:r>
      <w:r>
        <w:rPr>
          <w:rFonts w:hint="cs"/>
          <w:rtl/>
        </w:rPr>
        <w:t xml:space="preserve"> </w:t>
      </w:r>
      <w:r>
        <w:rPr>
          <w:rtl/>
        </w:rPr>
        <w:t>أعني من ليس له عهد بينه وبين القيادة الإسلامية ولا يتوقّع منه أيّة خيانة</w:t>
      </w:r>
      <w:r>
        <w:rPr>
          <w:rFonts w:hint="cs"/>
          <w:rtl/>
        </w:rPr>
        <w:t xml:space="preserve"> </w:t>
      </w:r>
      <w:r>
        <w:rPr>
          <w:rtl/>
        </w:rPr>
        <w:t>ـ</w:t>
      </w:r>
      <w:r>
        <w:rPr>
          <w:rFonts w:hint="cs"/>
          <w:rtl/>
        </w:rPr>
        <w:t xml:space="preserve"> </w:t>
      </w:r>
      <w:r>
        <w:rPr>
          <w:rtl/>
        </w:rPr>
        <w:t>فتفصيله وبيانه موكول إلى القسم السياسي من الفقه الإسلامي. وسنبيّن حكمه في البحث الآتي.</w:t>
      </w:r>
    </w:p>
    <w:p w14:paraId="20B7CCA4" w14:textId="77777777" w:rsidR="00F24E3C" w:rsidRDefault="00F24E3C" w:rsidP="00DB5C31">
      <w:pPr>
        <w:pStyle w:val="libNormal"/>
        <w:rPr>
          <w:rFonts w:hint="cs"/>
          <w:rtl/>
        </w:rPr>
      </w:pPr>
      <w:r>
        <w:rPr>
          <w:rtl/>
        </w:rPr>
        <w:t>ثمّ إنّ في هذه الآيات دلالة صريحة على أنّ الإسلام كان يكن</w:t>
      </w:r>
      <w:r>
        <w:rPr>
          <w:rFonts w:hint="cs"/>
          <w:rtl/>
        </w:rPr>
        <w:t>ُّ</w:t>
      </w:r>
      <w:r>
        <w:rPr>
          <w:rtl/>
        </w:rPr>
        <w:t xml:space="preserve"> للمشركين بما فيهم الناقضون للعهود، الشفقة والرحمة بأبعادهما المختلفة، نسوق إليك نموذجين منها: </w:t>
      </w:r>
    </w:p>
    <w:p w14:paraId="46327EB4" w14:textId="77777777" w:rsidR="00F24E3C" w:rsidRDefault="00F24E3C" w:rsidP="00DB5C31">
      <w:pPr>
        <w:pStyle w:val="libNormal"/>
        <w:rPr>
          <w:rtl/>
        </w:rPr>
      </w:pPr>
      <w:r w:rsidRPr="0026706A">
        <w:rPr>
          <w:rtl/>
        </w:rPr>
        <w:br w:type="page"/>
      </w:r>
      <w:r>
        <w:rPr>
          <w:rtl/>
        </w:rPr>
        <w:lastRenderedPageBreak/>
        <w:t>أ</w:t>
      </w:r>
      <w:r>
        <w:rPr>
          <w:rFonts w:hint="cs"/>
          <w:rtl/>
        </w:rPr>
        <w:t xml:space="preserve"> </w:t>
      </w:r>
      <w:r>
        <w:rPr>
          <w:rtl/>
        </w:rPr>
        <w:t>ـ</w:t>
      </w:r>
      <w:r>
        <w:rPr>
          <w:rFonts w:hint="cs"/>
          <w:rtl/>
        </w:rPr>
        <w:t xml:space="preserve"> </w:t>
      </w:r>
      <w:r>
        <w:rPr>
          <w:rtl/>
        </w:rPr>
        <w:t xml:space="preserve">إنّه إذا استجار المشرك لينظر فيما تندب إليه الدعوة الحقّة ويتبعها أن اتضحت له، كان من الواجب إجارته حتّى يسمع كلام الله ويرفع عن بصيرته غشاوة الجهل، وفي ذلك يقول سبحانه: </w:t>
      </w:r>
      <w:r w:rsidRPr="0015158F">
        <w:rPr>
          <w:rStyle w:val="libAlaemChar"/>
          <w:rtl/>
        </w:rPr>
        <w:t>(</w:t>
      </w:r>
      <w:r w:rsidRPr="000C6F3D">
        <w:rPr>
          <w:rFonts w:hint="cs"/>
          <w:rtl/>
        </w:rPr>
        <w:t xml:space="preserve"> </w:t>
      </w:r>
      <w:r w:rsidRPr="00567513">
        <w:rPr>
          <w:rStyle w:val="libAieChar"/>
          <w:rFonts w:hint="cs"/>
          <w:rtl/>
        </w:rPr>
        <w:t>وَإِنْ أَحَدٌ مِّنَ المُشْرِكِينَ اسْتَجَارَكَ فَأَجِرْهُ حَتَّىٰ يَسْمَعَ كَلامَ اللهِ ثُمَّ أَبْلِغْهُ مَأْمَنَهُ ذَٰلِكَ بِأَنَّهُمْ قَوْمٌ لاَّ يَعْلَمُونَ</w:t>
      </w:r>
      <w:r w:rsidRPr="000C6F3D">
        <w:rPr>
          <w:rtl/>
        </w:rPr>
        <w:t xml:space="preserve"> </w:t>
      </w:r>
      <w:r w:rsidRPr="0015158F">
        <w:rPr>
          <w:rStyle w:val="libAlaemChar"/>
          <w:rtl/>
        </w:rPr>
        <w:t>)</w:t>
      </w:r>
      <w:r>
        <w:rPr>
          <w:rtl/>
        </w:rPr>
        <w:t xml:space="preserve"> ( براءة / 6 ).</w:t>
      </w:r>
    </w:p>
    <w:p w14:paraId="1A33920A" w14:textId="77777777" w:rsidR="00F24E3C" w:rsidRDefault="00F24E3C" w:rsidP="00DB5C31">
      <w:pPr>
        <w:pStyle w:val="libNormal"/>
        <w:rPr>
          <w:rtl/>
        </w:rPr>
      </w:pPr>
      <w:r>
        <w:rPr>
          <w:rtl/>
        </w:rPr>
        <w:t>وما ذلك إلّا لأنّ صرح الدعوة الإسلامية يعتمد على ركيزة تهدف إلى انتشال الناس عن الغي والضلال والانحراف والفساد، ولازم ذلك بذل العناية المكثّفة في سبيل الوصول إلى هذه الغاية المنشودة وإن ضعف احتمال التأثير وقلّة نسبته.</w:t>
      </w:r>
    </w:p>
    <w:p w14:paraId="47764A85" w14:textId="77777777" w:rsidR="00F24E3C" w:rsidRDefault="00F24E3C" w:rsidP="00DB5C31">
      <w:pPr>
        <w:pStyle w:val="libNormal"/>
        <w:rPr>
          <w:rtl/>
        </w:rPr>
      </w:pPr>
      <w:r>
        <w:rPr>
          <w:rtl/>
        </w:rPr>
        <w:t>ب</w:t>
      </w:r>
      <w:r>
        <w:rPr>
          <w:rFonts w:hint="cs"/>
          <w:rtl/>
        </w:rPr>
        <w:t xml:space="preserve"> </w:t>
      </w:r>
      <w:r>
        <w:rPr>
          <w:rtl/>
        </w:rPr>
        <w:t>ـ</w:t>
      </w:r>
      <w:r>
        <w:rPr>
          <w:rFonts w:hint="cs"/>
          <w:rtl/>
        </w:rPr>
        <w:t xml:space="preserve"> </w:t>
      </w:r>
      <w:r>
        <w:rPr>
          <w:rtl/>
        </w:rPr>
        <w:t>إنّ المشرك المتحرّف عن العهود والمواثيق لو أظهر التوبة والندامة وشهد على توبته قيامه بالفرائض الدينية كالصلاة والزكاة تقبل توبته ويعد في عداد المسلمين فيشمله من الحقوق ما</w:t>
      </w:r>
      <w:r>
        <w:rPr>
          <w:rFonts w:hint="cs"/>
          <w:rtl/>
        </w:rPr>
        <w:t xml:space="preserve"> </w:t>
      </w:r>
      <w:r>
        <w:rPr>
          <w:rtl/>
        </w:rPr>
        <w:t xml:space="preserve">للمسلمين، قال سبحانه: </w:t>
      </w:r>
      <w:r w:rsidRPr="0015158F">
        <w:rPr>
          <w:rStyle w:val="libAlaemChar"/>
          <w:rtl/>
        </w:rPr>
        <w:t>(</w:t>
      </w:r>
      <w:r w:rsidRPr="000C6F3D">
        <w:rPr>
          <w:rFonts w:hint="cs"/>
          <w:rtl/>
        </w:rPr>
        <w:t xml:space="preserve"> </w:t>
      </w:r>
      <w:r w:rsidRPr="00567513">
        <w:rPr>
          <w:rStyle w:val="libAieChar"/>
          <w:rFonts w:hint="cs"/>
          <w:rtl/>
        </w:rPr>
        <w:t>فَإِن تَابُوا وَأَقَامُوا الصَّلاةَ وَآتَوُا الزَّكَاةَ فَإِخْوَانُكُمْ فِي الدِّينِ وَنُفَصِّلُ الآيَاتِ لِقَوْمٍ يَعْلَمُونَ</w:t>
      </w:r>
      <w:r w:rsidRPr="000C6F3D">
        <w:rPr>
          <w:rtl/>
        </w:rPr>
        <w:t xml:space="preserve"> </w:t>
      </w:r>
      <w:r w:rsidRPr="0015158F">
        <w:rPr>
          <w:rStyle w:val="libAlaemChar"/>
          <w:rtl/>
        </w:rPr>
        <w:t>)</w:t>
      </w:r>
      <w:r>
        <w:rPr>
          <w:rtl/>
        </w:rPr>
        <w:t xml:space="preserve"> ( التوبة / 11 ).</w:t>
      </w:r>
    </w:p>
    <w:p w14:paraId="2015B5B2" w14:textId="77777777" w:rsidR="00F24E3C" w:rsidRDefault="00F24E3C" w:rsidP="00DB5C31">
      <w:pPr>
        <w:pStyle w:val="libNormal"/>
        <w:rPr>
          <w:rtl/>
        </w:rPr>
      </w:pPr>
      <w:r>
        <w:rPr>
          <w:rtl/>
        </w:rPr>
        <w:t>هذا ما يرجع إلى توضيح هذه الآيات وبيان الأسرار التي تضمّنتها.</w:t>
      </w:r>
    </w:p>
    <w:p w14:paraId="7BE83E49" w14:textId="77777777" w:rsidR="00F24E3C" w:rsidRDefault="00F24E3C" w:rsidP="00DB5C31">
      <w:pPr>
        <w:pStyle w:val="libNormal"/>
        <w:rPr>
          <w:rFonts w:hint="cs"/>
          <w:rtl/>
        </w:rPr>
      </w:pPr>
      <w:r>
        <w:rPr>
          <w:rtl/>
        </w:rPr>
        <w:t>2</w:t>
      </w:r>
      <w:r>
        <w:rPr>
          <w:rFonts w:hint="cs"/>
          <w:rtl/>
        </w:rPr>
        <w:t xml:space="preserve"> </w:t>
      </w:r>
      <w:r>
        <w:rPr>
          <w:rtl/>
        </w:rPr>
        <w:t>ـ</w:t>
      </w:r>
      <w:r>
        <w:rPr>
          <w:rFonts w:hint="cs"/>
          <w:rtl/>
        </w:rPr>
        <w:t xml:space="preserve"> </w:t>
      </w:r>
      <w:r>
        <w:rPr>
          <w:rtl/>
        </w:rPr>
        <w:t xml:space="preserve">نحن نفترض </w:t>
      </w:r>
      <w:r>
        <w:rPr>
          <w:rFonts w:hint="cs"/>
          <w:rtl/>
        </w:rPr>
        <w:t>أ</w:t>
      </w:r>
      <w:r>
        <w:rPr>
          <w:rtl/>
        </w:rPr>
        <w:t>نّ البراءة كانت عامّة لجميع المشركين الذين يعيشون في ظل الحكومة الإسلامية و</w:t>
      </w:r>
      <w:r>
        <w:rPr>
          <w:rFonts w:hint="cs"/>
          <w:rtl/>
        </w:rPr>
        <w:t>ا</w:t>
      </w:r>
      <w:r>
        <w:rPr>
          <w:rtl/>
        </w:rPr>
        <w:t>نّها لا تعترف بعد نزول هذه الآيات بدين الشرك أبداً، وإنّما تعترف بالشرائع الإلهية الإبراهيمية. وتصوّر أنّ ذلك لا يجتمع مع حريّة الإنسان في عقيدته وفكره، فكر خاطئ يظهر من البحث الآتي الذي عقدناه لبيان الجهاد الإبتدائي، جهاد دفاعي في الحقيقة وهو مع صلته بالموضوع بحث قرآني مستقل.</w:t>
      </w:r>
    </w:p>
    <w:p w14:paraId="17AA6172" w14:textId="77777777" w:rsidR="00F24E3C" w:rsidRDefault="00F24E3C" w:rsidP="00F24E3C">
      <w:pPr>
        <w:pStyle w:val="Heading2"/>
        <w:rPr>
          <w:rFonts w:hint="cs"/>
          <w:rtl/>
        </w:rPr>
      </w:pPr>
      <w:bookmarkStart w:id="438" w:name="_Toc308080046"/>
      <w:bookmarkStart w:id="439" w:name="_Toc24453351"/>
      <w:r>
        <w:rPr>
          <w:rtl/>
        </w:rPr>
        <w:t>الجهاد الإبتدائي، جهاد دفاعي في الحقيقة</w:t>
      </w:r>
      <w:bookmarkEnd w:id="438"/>
      <w:bookmarkEnd w:id="439"/>
    </w:p>
    <w:p w14:paraId="7E690DAE" w14:textId="77777777" w:rsidR="00F24E3C" w:rsidRDefault="00F24E3C" w:rsidP="00DB5C31">
      <w:pPr>
        <w:pStyle w:val="libNormal"/>
        <w:rPr>
          <w:rtl/>
        </w:rPr>
      </w:pPr>
      <w:r>
        <w:rPr>
          <w:rtl/>
        </w:rPr>
        <w:t xml:space="preserve">إنّ البحث عن آيات الجهاد وإن كان يحتاج إلى تأليف رسالة مفصّلة تبحث عن هذه الآيات، وتبيّن خصوصيّاتها ونكاتها غير </w:t>
      </w:r>
      <w:r>
        <w:rPr>
          <w:rFonts w:hint="cs"/>
          <w:rtl/>
        </w:rPr>
        <w:t>أ</w:t>
      </w:r>
      <w:r>
        <w:rPr>
          <w:rtl/>
        </w:rPr>
        <w:t xml:space="preserve">ننّا إستكمالاً لما ذكرناه نقف عندها وقفة قصيرة حتّى يتّضح هدف الآيات، فنقول: </w:t>
      </w:r>
    </w:p>
    <w:p w14:paraId="1F3EC00D" w14:textId="77777777" w:rsidR="00F24E3C" w:rsidRDefault="00F24E3C" w:rsidP="00DB5C31">
      <w:pPr>
        <w:pStyle w:val="libNormal"/>
        <w:rPr>
          <w:rFonts w:hint="cs"/>
          <w:rtl/>
        </w:rPr>
      </w:pPr>
      <w:r>
        <w:rPr>
          <w:rtl/>
        </w:rPr>
        <w:t>إنّ الآيات الواردة حول الجهاد وما يرتبط بها من قريب أو بعيد تنقسم إلى</w:t>
      </w:r>
    </w:p>
    <w:p w14:paraId="455A85AB" w14:textId="77777777" w:rsidR="00F24E3C" w:rsidRDefault="00F24E3C" w:rsidP="001434A0">
      <w:pPr>
        <w:pStyle w:val="libNormal0"/>
        <w:rPr>
          <w:rFonts w:hint="cs"/>
          <w:rtl/>
        </w:rPr>
      </w:pPr>
      <w:r w:rsidRPr="0026706A">
        <w:rPr>
          <w:rtl/>
        </w:rPr>
        <w:br w:type="page"/>
      </w:r>
      <w:r>
        <w:rPr>
          <w:rtl/>
        </w:rPr>
        <w:lastRenderedPageBreak/>
        <w:t>طوائف خمس لابدّ لكل مفسّر أن يلاحظ مجموعها قبل إتّخاذ الموقف، وتفسيرها، وإظهار الرأ</w:t>
      </w:r>
      <w:r>
        <w:rPr>
          <w:rFonts w:hint="cs"/>
          <w:rtl/>
        </w:rPr>
        <w:t>ي</w:t>
      </w:r>
      <w:r>
        <w:rPr>
          <w:rtl/>
        </w:rPr>
        <w:t xml:space="preserve"> فيها.</w:t>
      </w:r>
    </w:p>
    <w:p w14:paraId="3CC6CDE2" w14:textId="77777777" w:rsidR="00F24E3C" w:rsidRPr="00E8049B" w:rsidRDefault="00F24E3C" w:rsidP="00DB5C31">
      <w:pPr>
        <w:pStyle w:val="libNormal"/>
        <w:rPr>
          <w:rtl/>
        </w:rPr>
      </w:pPr>
      <w:r w:rsidRPr="00E8049B">
        <w:rPr>
          <w:rtl/>
        </w:rPr>
        <w:t>وإليك هذه الطوائف</w:t>
      </w:r>
      <w:r>
        <w:rPr>
          <w:rtl/>
        </w:rPr>
        <w:t xml:space="preserve">: </w:t>
      </w:r>
    </w:p>
    <w:p w14:paraId="31D52BFF" w14:textId="77777777" w:rsidR="00F24E3C" w:rsidRDefault="00F24E3C" w:rsidP="00DB5C31">
      <w:pPr>
        <w:pStyle w:val="libNormal"/>
        <w:rPr>
          <w:rtl/>
        </w:rPr>
      </w:pPr>
      <w:r w:rsidRPr="008D50E1">
        <w:rPr>
          <w:rStyle w:val="libBold2Char"/>
          <w:rtl/>
        </w:rPr>
        <w:t xml:space="preserve">الاُولى: </w:t>
      </w:r>
      <w:r>
        <w:rPr>
          <w:rtl/>
        </w:rPr>
        <w:t xml:space="preserve">الآيات المطلقة التي تدعو إلى مطلق النضال والقتال، دون أن تقيّد ذلك بقيد، كقوله سبحانه: </w:t>
      </w:r>
    </w:p>
    <w:p w14:paraId="5A05A7C2" w14:textId="77777777" w:rsidR="00F24E3C" w:rsidRDefault="00F24E3C" w:rsidP="00DB5C31">
      <w:pPr>
        <w:pStyle w:val="libNormal"/>
        <w:rPr>
          <w:rtl/>
        </w:rPr>
      </w:pPr>
      <w:r w:rsidRPr="0015158F">
        <w:rPr>
          <w:rStyle w:val="libAlaemChar"/>
          <w:rtl/>
        </w:rPr>
        <w:t>(</w:t>
      </w:r>
      <w:r w:rsidRPr="000C6F3D">
        <w:rPr>
          <w:rFonts w:hint="cs"/>
          <w:rtl/>
        </w:rPr>
        <w:t xml:space="preserve"> </w:t>
      </w:r>
      <w:r w:rsidRPr="00567513">
        <w:rPr>
          <w:rStyle w:val="libAieChar"/>
          <w:rFonts w:hint="cs"/>
          <w:rtl/>
        </w:rPr>
        <w:t>قَاتِلُوا الَّذِينَ لا يُؤْمِنُونَ بِاللهِ وَلا بِالْيَوْمِ الآخِرِ وَلا يُحَرِّمُونَ مَا حَرَّمَ اللهُ وَرَسُولُهُ وَلا يَدِينُونَ دِينَ الحَقِّ مِنَ الَّذِينَ أُوتُوا الْكِتَابَ</w:t>
      </w:r>
      <w:r w:rsidRPr="000C6F3D">
        <w:rPr>
          <w:rtl/>
        </w:rPr>
        <w:t xml:space="preserve"> </w:t>
      </w:r>
      <w:r w:rsidRPr="0015158F">
        <w:rPr>
          <w:rStyle w:val="libAlaemChar"/>
          <w:rtl/>
        </w:rPr>
        <w:t>)</w:t>
      </w:r>
      <w:r>
        <w:rPr>
          <w:rtl/>
        </w:rPr>
        <w:t xml:space="preserve"> ( التوبة / 29 ).</w:t>
      </w:r>
    </w:p>
    <w:p w14:paraId="26019A51" w14:textId="77777777" w:rsidR="00F24E3C" w:rsidRDefault="00F24E3C" w:rsidP="00DB5C31">
      <w:pPr>
        <w:pStyle w:val="libNormal"/>
        <w:rPr>
          <w:rtl/>
        </w:rPr>
      </w:pPr>
      <w:r>
        <w:rPr>
          <w:rtl/>
        </w:rPr>
        <w:t xml:space="preserve">وقوله سبحانه: </w:t>
      </w:r>
    </w:p>
    <w:p w14:paraId="2689CAED" w14:textId="77777777" w:rsidR="00F24E3C" w:rsidRDefault="00F24E3C" w:rsidP="00DB5C31">
      <w:pPr>
        <w:pStyle w:val="libNormal"/>
        <w:rPr>
          <w:rtl/>
        </w:rPr>
      </w:pPr>
      <w:r w:rsidRPr="0015158F">
        <w:rPr>
          <w:rStyle w:val="libAlaemChar"/>
          <w:rtl/>
        </w:rPr>
        <w:t>(</w:t>
      </w:r>
      <w:r w:rsidRPr="000C6F3D">
        <w:rPr>
          <w:rFonts w:hint="cs"/>
          <w:rtl/>
        </w:rPr>
        <w:t xml:space="preserve"> </w:t>
      </w:r>
      <w:r w:rsidRPr="00567513">
        <w:rPr>
          <w:rStyle w:val="libAieChar"/>
          <w:rFonts w:hint="cs"/>
          <w:rtl/>
        </w:rPr>
        <w:t>يَا أَيُّهَا النَّبِيُّ جَاهِدِ الْكُفَّارَ وَالمُنَافِقِينَ وَاغْلُظْ عَلَيْهِمْ وَمَأْوَاهُمْ جَهَنَّمُ وَبِئْسَ المَصِيرُ</w:t>
      </w:r>
      <w:r w:rsidRPr="000C6F3D">
        <w:rPr>
          <w:rtl/>
        </w:rPr>
        <w:t xml:space="preserve"> </w:t>
      </w:r>
      <w:r w:rsidRPr="0015158F">
        <w:rPr>
          <w:rStyle w:val="libAlaemChar"/>
          <w:rtl/>
        </w:rPr>
        <w:t>)</w:t>
      </w:r>
      <w:r>
        <w:rPr>
          <w:rtl/>
        </w:rPr>
        <w:t xml:space="preserve"> ( التوبة / 73 ).</w:t>
      </w:r>
    </w:p>
    <w:p w14:paraId="0F3AB41A" w14:textId="77777777" w:rsidR="00F24E3C" w:rsidRDefault="00F24E3C" w:rsidP="00DB5C31">
      <w:pPr>
        <w:pStyle w:val="libNormal"/>
        <w:rPr>
          <w:rtl/>
        </w:rPr>
      </w:pPr>
      <w:r>
        <w:rPr>
          <w:rtl/>
        </w:rPr>
        <w:t>فالآية الاُولى تدعو إلى مطلق النضال مع أهل الكتاب، والثانية تدعو إلى مطلق النضال مع الكفّار والمنافقين دون أن تقيّد مقاتلة هذه الطوائف والجماعات بقيد، وتعلّق الأمر بشيء مطلق يوجب مقاتلتهم كذلك. سواء أكانوا مقاتلين للمسلمين أم لا، وسواءً عارضوا الإسلام أم لا.</w:t>
      </w:r>
    </w:p>
    <w:p w14:paraId="5A1C004B" w14:textId="77777777" w:rsidR="00F24E3C" w:rsidRDefault="00F24E3C" w:rsidP="00DB5C31">
      <w:pPr>
        <w:pStyle w:val="libNormal"/>
        <w:rPr>
          <w:rtl/>
        </w:rPr>
      </w:pPr>
      <w:r w:rsidRPr="008D50E1">
        <w:rPr>
          <w:rStyle w:val="libBold2Char"/>
          <w:rtl/>
        </w:rPr>
        <w:t xml:space="preserve">الثانية: </w:t>
      </w:r>
      <w:r>
        <w:rPr>
          <w:rtl/>
        </w:rPr>
        <w:t xml:space="preserve">الآيات التي تقيّد مقاتلة المشركين بقيد وهو قتال المسلمين والعدوان عليهم، كقوله سبحانه: </w:t>
      </w:r>
    </w:p>
    <w:p w14:paraId="7F441595" w14:textId="77777777" w:rsidR="00F24E3C" w:rsidRDefault="00F24E3C" w:rsidP="00DB5C31">
      <w:pPr>
        <w:pStyle w:val="libNormal"/>
        <w:rPr>
          <w:rtl/>
        </w:rPr>
      </w:pPr>
      <w:r w:rsidRPr="0015158F">
        <w:rPr>
          <w:rStyle w:val="libAlaemChar"/>
          <w:rtl/>
        </w:rPr>
        <w:t>(</w:t>
      </w:r>
      <w:r w:rsidRPr="000C6F3D">
        <w:rPr>
          <w:rFonts w:hint="cs"/>
          <w:rtl/>
        </w:rPr>
        <w:t xml:space="preserve"> </w:t>
      </w:r>
      <w:r w:rsidRPr="00567513">
        <w:rPr>
          <w:rStyle w:val="libAieChar"/>
          <w:rFonts w:hint="cs"/>
          <w:rtl/>
        </w:rPr>
        <w:t>وَقَاتِلُوا فِي سَبِيلِ اللهِ الَّذِينَ يُقَاتِلُونَكُمْ وَلا تَعْتَدُوا إِنَّ اللهَ لا يُحِبُّ المُعْتَدِينَ</w:t>
      </w:r>
      <w:r w:rsidRPr="000C6F3D">
        <w:rPr>
          <w:rtl/>
        </w:rPr>
        <w:t xml:space="preserve"> </w:t>
      </w:r>
      <w:r w:rsidRPr="0015158F">
        <w:rPr>
          <w:rStyle w:val="libAlaemChar"/>
          <w:rtl/>
        </w:rPr>
        <w:t>)</w:t>
      </w:r>
      <w:r>
        <w:rPr>
          <w:rtl/>
        </w:rPr>
        <w:t xml:space="preserve"> ( البقرة / 190 ).</w:t>
      </w:r>
    </w:p>
    <w:p w14:paraId="71FCFB3F" w14:textId="77777777" w:rsidR="00F24E3C" w:rsidRDefault="00F24E3C" w:rsidP="00DB5C31">
      <w:pPr>
        <w:pStyle w:val="libNormal"/>
        <w:rPr>
          <w:rtl/>
        </w:rPr>
      </w:pPr>
      <w:r>
        <w:rPr>
          <w:rtl/>
        </w:rPr>
        <w:t>فالقتال</w:t>
      </w:r>
      <w:r>
        <w:rPr>
          <w:rFonts w:hint="cs"/>
          <w:rtl/>
        </w:rPr>
        <w:t xml:space="preserve"> </w:t>
      </w:r>
      <w:r>
        <w:rPr>
          <w:rtl/>
        </w:rPr>
        <w:t>ـ</w:t>
      </w:r>
      <w:r>
        <w:rPr>
          <w:rFonts w:hint="cs"/>
          <w:rtl/>
        </w:rPr>
        <w:t xml:space="preserve"> </w:t>
      </w:r>
      <w:r>
        <w:rPr>
          <w:rtl/>
        </w:rPr>
        <w:t>حسب هذه الآية</w:t>
      </w:r>
      <w:r>
        <w:rPr>
          <w:rFonts w:hint="cs"/>
          <w:rtl/>
        </w:rPr>
        <w:t xml:space="preserve"> </w:t>
      </w:r>
      <w:r>
        <w:rPr>
          <w:rtl/>
        </w:rPr>
        <w:t>ـ</w:t>
      </w:r>
      <w:r>
        <w:rPr>
          <w:rFonts w:hint="cs"/>
          <w:rtl/>
        </w:rPr>
        <w:t xml:space="preserve"> </w:t>
      </w:r>
      <w:r>
        <w:rPr>
          <w:rtl/>
        </w:rPr>
        <w:t>يجب إذا تعرّض المسلمون لعدوان الكفّار والمشركين، ولا يجب قتالهم إذا لم يكونوا مقاتلين.</w:t>
      </w:r>
    </w:p>
    <w:p w14:paraId="113FA57D" w14:textId="77777777" w:rsidR="00F24E3C" w:rsidRDefault="00F24E3C" w:rsidP="00DB5C31">
      <w:pPr>
        <w:pStyle w:val="libNormal"/>
        <w:rPr>
          <w:rFonts w:hint="cs"/>
          <w:rtl/>
        </w:rPr>
      </w:pPr>
      <w:r>
        <w:rPr>
          <w:rtl/>
        </w:rPr>
        <w:t>وربّما قيّد القتال بقيد آخر وهو تهيّؤ العدو لنقض العهد، وهو بمعنى التعرّض لقتال المسلمين وبمثابة العدوان، فلأجل ذلك يجب على المسلمين مقاتلتهم ومحاربتهم. يقول سبحانه</w:t>
      </w:r>
      <w:r>
        <w:rPr>
          <w:rFonts w:hint="cs"/>
          <w:rtl/>
        </w:rPr>
        <w:t xml:space="preserve"> </w:t>
      </w:r>
      <w:r>
        <w:rPr>
          <w:rtl/>
        </w:rPr>
        <w:t>ـ</w:t>
      </w:r>
      <w:r>
        <w:rPr>
          <w:rFonts w:hint="cs"/>
          <w:rtl/>
        </w:rPr>
        <w:t xml:space="preserve"> </w:t>
      </w:r>
      <w:r>
        <w:rPr>
          <w:rtl/>
        </w:rPr>
        <w:t>بعد أمره بقتال المشركين في مطلع سورة التوبة</w:t>
      </w:r>
      <w:r>
        <w:rPr>
          <w:rFonts w:hint="cs"/>
          <w:rtl/>
        </w:rPr>
        <w:t xml:space="preserve"> </w:t>
      </w:r>
      <w:r>
        <w:rPr>
          <w:rtl/>
        </w:rPr>
        <w:t>ـ</w:t>
      </w:r>
      <w:r>
        <w:rPr>
          <w:rFonts w:hint="cs"/>
          <w:rtl/>
        </w:rPr>
        <w:t xml:space="preserve">: </w:t>
      </w:r>
    </w:p>
    <w:p w14:paraId="51BC5ACA" w14:textId="77777777" w:rsidR="00F24E3C" w:rsidRDefault="00F24E3C" w:rsidP="00DB5C31">
      <w:pPr>
        <w:pStyle w:val="libNormal"/>
        <w:rPr>
          <w:rtl/>
        </w:rPr>
      </w:pPr>
      <w:r w:rsidRPr="0026706A">
        <w:rPr>
          <w:rtl/>
        </w:rPr>
        <w:br w:type="page"/>
      </w:r>
      <w:r w:rsidRPr="0015158F">
        <w:rPr>
          <w:rStyle w:val="libAlaemChar"/>
          <w:rtl/>
        </w:rPr>
        <w:lastRenderedPageBreak/>
        <w:t>(</w:t>
      </w:r>
      <w:r w:rsidRPr="000C6F3D">
        <w:rPr>
          <w:rFonts w:hint="cs"/>
          <w:rtl/>
        </w:rPr>
        <w:t xml:space="preserve"> </w:t>
      </w:r>
      <w:r w:rsidRPr="00567513">
        <w:rPr>
          <w:rStyle w:val="libAieChar"/>
          <w:rFonts w:hint="cs"/>
          <w:rtl/>
        </w:rPr>
        <w:t>كَيْفَ وَإِن يَظْهَرُوا عَلَيْكُمْ لا يَرْقُبُوا فِيكُمْ إلّا وَلا ذِمَّةً</w:t>
      </w:r>
      <w:r w:rsidRPr="000C6F3D">
        <w:rPr>
          <w:rtl/>
        </w:rPr>
        <w:t xml:space="preserve"> </w:t>
      </w:r>
      <w:r w:rsidRPr="0015158F">
        <w:rPr>
          <w:rStyle w:val="libAlaemChar"/>
          <w:rtl/>
        </w:rPr>
        <w:t>)</w:t>
      </w:r>
      <w:r>
        <w:rPr>
          <w:rtl/>
        </w:rPr>
        <w:t xml:space="preserve"> ( التوبة / 8 ).</w:t>
      </w:r>
    </w:p>
    <w:p w14:paraId="41F3E1EE" w14:textId="77777777" w:rsidR="00F24E3C" w:rsidRDefault="00F24E3C" w:rsidP="00DB5C31">
      <w:pPr>
        <w:pStyle w:val="libNormal"/>
        <w:rPr>
          <w:rtl/>
        </w:rPr>
      </w:pPr>
      <w:r>
        <w:rPr>
          <w:rtl/>
        </w:rPr>
        <w:t xml:space="preserve">ويقول سبحانه: </w:t>
      </w:r>
    </w:p>
    <w:p w14:paraId="442F4C8A" w14:textId="77777777" w:rsidR="00F24E3C" w:rsidRDefault="00F24E3C" w:rsidP="00DB5C31">
      <w:pPr>
        <w:pStyle w:val="libNormal"/>
        <w:rPr>
          <w:rtl/>
        </w:rPr>
      </w:pPr>
      <w:r w:rsidRPr="0015158F">
        <w:rPr>
          <w:rStyle w:val="libAlaemChar"/>
          <w:rtl/>
        </w:rPr>
        <w:t>(</w:t>
      </w:r>
      <w:r w:rsidRPr="000C6F3D">
        <w:rPr>
          <w:rFonts w:hint="cs"/>
          <w:rtl/>
        </w:rPr>
        <w:t xml:space="preserve"> </w:t>
      </w:r>
      <w:r w:rsidRPr="00567513">
        <w:rPr>
          <w:rStyle w:val="libAieChar"/>
          <w:rFonts w:hint="cs"/>
          <w:rtl/>
        </w:rPr>
        <w:t>لا يَرْقُبُونَ فِي مُؤْمِنٍ إلّا وَلا ذِمَّةً وَأُولَٰئِكَ هُمُ المُعْتَدُونَ</w:t>
      </w:r>
      <w:r w:rsidRPr="000C6F3D">
        <w:rPr>
          <w:rtl/>
        </w:rPr>
        <w:t xml:space="preserve"> </w:t>
      </w:r>
      <w:r w:rsidRPr="0015158F">
        <w:rPr>
          <w:rStyle w:val="libAlaemChar"/>
          <w:rtl/>
        </w:rPr>
        <w:t>)</w:t>
      </w:r>
      <w:r>
        <w:rPr>
          <w:rtl/>
        </w:rPr>
        <w:t xml:space="preserve"> ( التوبة / 10 ).</w:t>
      </w:r>
    </w:p>
    <w:p w14:paraId="6598253E" w14:textId="77777777" w:rsidR="00F24E3C" w:rsidRDefault="00F24E3C" w:rsidP="00DB5C31">
      <w:pPr>
        <w:pStyle w:val="libNormal"/>
        <w:rPr>
          <w:rtl/>
        </w:rPr>
      </w:pPr>
      <w:r>
        <w:rPr>
          <w:rtl/>
        </w:rPr>
        <w:t xml:space="preserve">ويقول سبحانه: </w:t>
      </w:r>
    </w:p>
    <w:p w14:paraId="18D9B6EF" w14:textId="77777777" w:rsidR="00F24E3C" w:rsidRDefault="00F24E3C" w:rsidP="00DB5C31">
      <w:pPr>
        <w:pStyle w:val="libNormal"/>
        <w:rPr>
          <w:rtl/>
        </w:rPr>
      </w:pPr>
      <w:r w:rsidRPr="0015158F">
        <w:rPr>
          <w:rStyle w:val="libAlaemChar"/>
          <w:rtl/>
        </w:rPr>
        <w:t>(</w:t>
      </w:r>
      <w:r w:rsidRPr="000C6F3D">
        <w:rPr>
          <w:rFonts w:hint="cs"/>
          <w:rtl/>
        </w:rPr>
        <w:t xml:space="preserve"> </w:t>
      </w:r>
      <w:r w:rsidRPr="00567513">
        <w:rPr>
          <w:rStyle w:val="libAieChar"/>
          <w:rFonts w:hint="cs"/>
          <w:rtl/>
        </w:rPr>
        <w:t>وَإِن نَّكَثُوا أَيْمَانَهُم مِّن بَعْدِ عَهْدِهِمْ وَطَعَنُوا فِي دِينِكُمْ فَقَاتِلُوا أَئِمَّةَ الْكُفْرِ إِنَّهُمْ لا أَيْمَانَ لَهُمْ</w:t>
      </w:r>
      <w:r w:rsidRPr="000C6F3D">
        <w:rPr>
          <w:rtl/>
        </w:rPr>
        <w:t xml:space="preserve"> </w:t>
      </w:r>
      <w:r w:rsidRPr="0015158F">
        <w:rPr>
          <w:rStyle w:val="libAlaemChar"/>
          <w:rtl/>
        </w:rPr>
        <w:t>)</w:t>
      </w:r>
      <w:r>
        <w:rPr>
          <w:rtl/>
        </w:rPr>
        <w:t xml:space="preserve"> ( التوبة / 12 ).</w:t>
      </w:r>
    </w:p>
    <w:p w14:paraId="734BA884" w14:textId="77777777" w:rsidR="00F24E3C" w:rsidRDefault="00F24E3C" w:rsidP="00DB5C31">
      <w:pPr>
        <w:pStyle w:val="libNormal"/>
        <w:rPr>
          <w:rtl/>
        </w:rPr>
      </w:pPr>
      <w:r>
        <w:rPr>
          <w:rtl/>
        </w:rPr>
        <w:t>إلى غير ذلك من الآيات التي توجب مقاتلة المشركين لنقضهم العهود المعقودة بينهم وبين المسلمين لأنّ نقض العهد بمثابة إعلان الحرب، و</w:t>
      </w:r>
      <w:r>
        <w:rPr>
          <w:rFonts w:hint="cs"/>
          <w:rtl/>
        </w:rPr>
        <w:t>إ</w:t>
      </w:r>
      <w:r>
        <w:rPr>
          <w:rtl/>
        </w:rPr>
        <w:t>رادة العدوان.</w:t>
      </w:r>
    </w:p>
    <w:p w14:paraId="388CCAE9" w14:textId="77777777" w:rsidR="00F24E3C" w:rsidRDefault="00F24E3C" w:rsidP="00DB5C31">
      <w:pPr>
        <w:pStyle w:val="libNormal"/>
        <w:rPr>
          <w:rtl/>
        </w:rPr>
      </w:pPr>
      <w:r>
        <w:rPr>
          <w:rtl/>
        </w:rPr>
        <w:t xml:space="preserve">إنّ ملاحظة هذه الآيات تفيد أنّ القتال لم يشرع على الإطلاق بل لأجل سبب، وهو إرادة قتال المسلمين والعدوان عليهم، </w:t>
      </w:r>
      <w:r>
        <w:rPr>
          <w:rFonts w:hint="cs"/>
          <w:rtl/>
        </w:rPr>
        <w:t>إ</w:t>
      </w:r>
      <w:r>
        <w:rPr>
          <w:rtl/>
        </w:rPr>
        <w:t>مّا بصورة مباشرة و</w:t>
      </w:r>
      <w:r>
        <w:rPr>
          <w:rFonts w:hint="cs"/>
          <w:rtl/>
        </w:rPr>
        <w:t>إ</w:t>
      </w:r>
      <w:r>
        <w:rPr>
          <w:rtl/>
        </w:rPr>
        <w:t>مّا عن طريق نقض عهود المسالمة، والصلح الذي لا</w:t>
      </w:r>
      <w:r>
        <w:rPr>
          <w:rFonts w:hint="cs"/>
          <w:rtl/>
        </w:rPr>
        <w:t xml:space="preserve"> </w:t>
      </w:r>
      <w:r>
        <w:rPr>
          <w:rtl/>
        </w:rPr>
        <w:t>يعني إلّا إرادة القتال فيكون القتال هنا من باب الدفاع عن النفس.</w:t>
      </w:r>
    </w:p>
    <w:p w14:paraId="0C512956" w14:textId="77777777" w:rsidR="00F24E3C" w:rsidRDefault="00F24E3C" w:rsidP="00DB5C31">
      <w:pPr>
        <w:pStyle w:val="libNormal"/>
        <w:rPr>
          <w:rtl/>
        </w:rPr>
      </w:pPr>
      <w:r>
        <w:rPr>
          <w:rtl/>
        </w:rPr>
        <w:t>ومن هنا تكون هذه الآيات مقيّدة لإطلاق الطائفة الاُولى.</w:t>
      </w:r>
    </w:p>
    <w:p w14:paraId="20AB6FCE" w14:textId="77777777" w:rsidR="00F24E3C" w:rsidRDefault="00F24E3C" w:rsidP="00DB5C31">
      <w:pPr>
        <w:pStyle w:val="libNormal"/>
        <w:rPr>
          <w:rtl/>
        </w:rPr>
      </w:pPr>
      <w:r>
        <w:rPr>
          <w:rtl/>
        </w:rPr>
        <w:t>ومن المعلوم أنّ المطلق يحمل على المقيّد ويؤخذ بكليهما حسب ما هو المقرّر في علم « اُصول الفقه ».</w:t>
      </w:r>
    </w:p>
    <w:p w14:paraId="6BED0813" w14:textId="77777777" w:rsidR="00F24E3C" w:rsidRDefault="00F24E3C" w:rsidP="00DB5C31">
      <w:pPr>
        <w:pStyle w:val="libNormal"/>
        <w:rPr>
          <w:rtl/>
        </w:rPr>
      </w:pPr>
      <w:r w:rsidRPr="008D50E1">
        <w:rPr>
          <w:rStyle w:val="libBold2Char"/>
          <w:rtl/>
        </w:rPr>
        <w:t xml:space="preserve">الثالثة: </w:t>
      </w:r>
      <w:r>
        <w:rPr>
          <w:rtl/>
        </w:rPr>
        <w:t>الآيات التي تدعو إلى إنقاذ المستضعفين ونجدة المظلومين وإخراجهم من ظلم الحكّام الجائرين، ودفع الضيم عنهم.</w:t>
      </w:r>
    </w:p>
    <w:p w14:paraId="7F5BC3B9" w14:textId="77777777" w:rsidR="00F24E3C" w:rsidRDefault="00F24E3C" w:rsidP="00DB5C31">
      <w:pPr>
        <w:pStyle w:val="libNormal"/>
        <w:rPr>
          <w:rtl/>
        </w:rPr>
      </w:pPr>
      <w:r>
        <w:rPr>
          <w:rtl/>
        </w:rPr>
        <w:t>وهذا هو أيضاً نوع آخر من الدفاع ... إذ هو دفاع عن الغير ...</w:t>
      </w:r>
    </w:p>
    <w:p w14:paraId="7E70961A" w14:textId="77777777" w:rsidR="00F24E3C" w:rsidRDefault="00F24E3C" w:rsidP="00DB5C31">
      <w:pPr>
        <w:pStyle w:val="libNormal"/>
        <w:rPr>
          <w:rFonts w:hint="cs"/>
          <w:rtl/>
        </w:rPr>
      </w:pPr>
      <w:r>
        <w:rPr>
          <w:rtl/>
        </w:rPr>
        <w:t>والمعتدى عليه ليس الإنسان نفسه، أو شعبه، بل هو شعب آخر مضطهد ولا</w:t>
      </w:r>
      <w:r>
        <w:rPr>
          <w:rFonts w:hint="cs"/>
          <w:rtl/>
        </w:rPr>
        <w:t xml:space="preserve"> </w:t>
      </w:r>
      <w:r>
        <w:rPr>
          <w:rtl/>
        </w:rPr>
        <w:t>يلزم أن يكون الاعتداء متوجّهاً إلى الإنسان: شخصه أو شخصيّته، أو قومه بل يكفي أن يكون الإعتداء على الإنسان بما هو إنسان، فعندئذ</w:t>
      </w:r>
      <w:r>
        <w:rPr>
          <w:rFonts w:hint="cs"/>
          <w:rtl/>
        </w:rPr>
        <w:t>ٍ</w:t>
      </w:r>
      <w:r>
        <w:rPr>
          <w:rtl/>
        </w:rPr>
        <w:t xml:space="preserve"> يجب في منطق العقل الدفاع عن حقوق الإنسان، لا</w:t>
      </w:r>
      <w:r>
        <w:rPr>
          <w:rFonts w:hint="cs"/>
          <w:rtl/>
        </w:rPr>
        <w:t xml:space="preserve"> </w:t>
      </w:r>
      <w:r>
        <w:rPr>
          <w:rtl/>
        </w:rPr>
        <w:t>عن حقوق الشخص وما يرتبط به فقط، بل يكون</w:t>
      </w:r>
    </w:p>
    <w:p w14:paraId="403B5410" w14:textId="77777777" w:rsidR="00F24E3C" w:rsidRDefault="00F24E3C" w:rsidP="001434A0">
      <w:pPr>
        <w:pStyle w:val="libNormal0"/>
        <w:rPr>
          <w:rtl/>
        </w:rPr>
      </w:pPr>
      <w:r w:rsidRPr="00277BDD">
        <w:rPr>
          <w:rtl/>
        </w:rPr>
        <w:br w:type="page"/>
      </w:r>
      <w:r>
        <w:rPr>
          <w:rtl/>
        </w:rPr>
        <w:lastRenderedPageBreak/>
        <w:t>الدفاع عن حقوق الإنسان غير المرتبط بالمقاتل من أفضل أنواع الجهاد والدفاع، فإنّ ذلك إيثار وبذل للدم في سبيل حياة الآخرين، و</w:t>
      </w:r>
      <w:r>
        <w:rPr>
          <w:rFonts w:hint="cs"/>
          <w:rtl/>
        </w:rPr>
        <w:t>أ</w:t>
      </w:r>
      <w:r>
        <w:rPr>
          <w:rtl/>
        </w:rPr>
        <w:t xml:space="preserve">يّ عمل أقدس من هذا. ولأجل ذلك نرى أنّ الله سبحانه يفرض على المسلمين إغاثة المضطهدين ويقول: </w:t>
      </w:r>
    </w:p>
    <w:p w14:paraId="3F14C3F4" w14:textId="77777777" w:rsidR="00F24E3C" w:rsidRDefault="00F24E3C" w:rsidP="00DB5C31">
      <w:pPr>
        <w:pStyle w:val="libNormal"/>
        <w:rPr>
          <w:rtl/>
        </w:rPr>
      </w:pPr>
      <w:r w:rsidRPr="0015158F">
        <w:rPr>
          <w:rStyle w:val="libAlaemChar"/>
          <w:rtl/>
        </w:rPr>
        <w:t>(</w:t>
      </w:r>
      <w:r w:rsidRPr="000C6F3D">
        <w:rPr>
          <w:rFonts w:hint="cs"/>
          <w:rtl/>
        </w:rPr>
        <w:t xml:space="preserve"> </w:t>
      </w:r>
      <w:r w:rsidRPr="00567513">
        <w:rPr>
          <w:rStyle w:val="libAieChar"/>
          <w:rFonts w:hint="cs"/>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sidRPr="000C6F3D">
        <w:rPr>
          <w:rtl/>
        </w:rPr>
        <w:t xml:space="preserve"> </w:t>
      </w:r>
      <w:r w:rsidRPr="0015158F">
        <w:rPr>
          <w:rStyle w:val="libAlaemChar"/>
          <w:rtl/>
        </w:rPr>
        <w:t>)</w:t>
      </w:r>
      <w:r>
        <w:rPr>
          <w:rtl/>
        </w:rPr>
        <w:t xml:space="preserve"> ( النساء / 75 ).</w:t>
      </w:r>
    </w:p>
    <w:p w14:paraId="1AAE2ED3" w14:textId="77777777" w:rsidR="00F24E3C" w:rsidRDefault="00F24E3C" w:rsidP="00DB5C31">
      <w:pPr>
        <w:pStyle w:val="libNormal"/>
        <w:rPr>
          <w:rtl/>
        </w:rPr>
      </w:pPr>
      <w:r w:rsidRPr="008D50E1">
        <w:rPr>
          <w:rStyle w:val="libBold2Char"/>
          <w:rtl/>
        </w:rPr>
        <w:t xml:space="preserve">الرابعة: </w:t>
      </w:r>
      <w:r>
        <w:rPr>
          <w:rtl/>
        </w:rPr>
        <w:t>الآيات التي تدلّ على عدم الإكراه في الدين، لأنّ الدين عقيدة والعقيدة لا</w:t>
      </w:r>
      <w:r>
        <w:rPr>
          <w:rFonts w:hint="cs"/>
          <w:rtl/>
        </w:rPr>
        <w:t xml:space="preserve"> </w:t>
      </w:r>
      <w:r>
        <w:rPr>
          <w:rtl/>
        </w:rPr>
        <w:t xml:space="preserve">توجد بالإكراه كقوله سبحانه: </w:t>
      </w:r>
    </w:p>
    <w:p w14:paraId="27471D8F" w14:textId="77777777" w:rsidR="00F24E3C" w:rsidRDefault="00F24E3C" w:rsidP="00DB5C31">
      <w:pPr>
        <w:pStyle w:val="libNormal"/>
        <w:rPr>
          <w:rtl/>
        </w:rPr>
      </w:pPr>
      <w:r w:rsidRPr="0015158F">
        <w:rPr>
          <w:rStyle w:val="libAlaemChar"/>
          <w:rtl/>
        </w:rPr>
        <w:t>(</w:t>
      </w:r>
      <w:r w:rsidRPr="000C6F3D">
        <w:rPr>
          <w:rFonts w:hint="cs"/>
          <w:rtl/>
        </w:rPr>
        <w:t xml:space="preserve"> </w:t>
      </w:r>
      <w:r w:rsidRPr="00567513">
        <w:rPr>
          <w:rStyle w:val="libAieChar"/>
          <w:rFonts w:hint="cs"/>
          <w:rtl/>
        </w:rPr>
        <w:t>لا إِكْرَاهَ فِي الدِّينِ</w:t>
      </w:r>
      <w:r w:rsidRPr="000C6F3D">
        <w:rPr>
          <w:rtl/>
        </w:rPr>
        <w:t xml:space="preserve"> </w:t>
      </w:r>
      <w:r w:rsidRPr="0015158F">
        <w:rPr>
          <w:rStyle w:val="libAlaemChar"/>
          <w:rtl/>
        </w:rPr>
        <w:t>)</w:t>
      </w:r>
      <w:r>
        <w:rPr>
          <w:rtl/>
        </w:rPr>
        <w:t xml:space="preserve"> ( البقرة / 256 ).</w:t>
      </w:r>
    </w:p>
    <w:p w14:paraId="6E45C6AC" w14:textId="7066EDFB" w:rsidR="00F24E3C" w:rsidRDefault="00F24E3C" w:rsidP="00DB5C31">
      <w:pPr>
        <w:pStyle w:val="libNormal"/>
        <w:rPr>
          <w:rtl/>
        </w:rPr>
      </w:pPr>
      <w:r>
        <w:rPr>
          <w:rtl/>
        </w:rPr>
        <w:t xml:space="preserve">قيل إنّها نزلت في رجل من الأنصار يدعى أبا الحصين كان له ابنان فقدم تجّار الشام إلى المدينة يحملون الزيت، فلمّا أرادوا الرجوع من المدينة أتاهم ابنا أبي الحصين فدعوهما إلى النصرانية فتنصّرا ومضيا إلى الشام، فأخبر أبو الحصين رسول الله </w:t>
      </w:r>
      <w:r w:rsidR="00DC6014" w:rsidRPr="00DC6014">
        <w:rPr>
          <w:rStyle w:val="libAlaemChar"/>
          <w:rFonts w:hint="cs"/>
          <w:rtl/>
        </w:rPr>
        <w:t>صلى‌الله‌عليه‌وآله</w:t>
      </w:r>
      <w:r>
        <w:rPr>
          <w:rtl/>
        </w:rPr>
        <w:t xml:space="preserve"> فأنزل الله تعالى: </w:t>
      </w:r>
      <w:r w:rsidRPr="0015158F">
        <w:rPr>
          <w:rStyle w:val="libAlaemChar"/>
          <w:rtl/>
        </w:rPr>
        <w:t>(</w:t>
      </w:r>
      <w:r w:rsidRPr="000C6F3D">
        <w:rPr>
          <w:rFonts w:hint="cs"/>
          <w:rtl/>
        </w:rPr>
        <w:t xml:space="preserve"> </w:t>
      </w:r>
      <w:r w:rsidRPr="00567513">
        <w:rPr>
          <w:rStyle w:val="libAieChar"/>
          <w:rFonts w:hint="cs"/>
          <w:rtl/>
        </w:rPr>
        <w:t>لا إِكْرَاهَ فِي الدِّينِ</w:t>
      </w:r>
      <w:r w:rsidRPr="000C6F3D">
        <w:rPr>
          <w:rtl/>
        </w:rPr>
        <w:t xml:space="preserve"> </w:t>
      </w:r>
      <w:r w:rsidRPr="0015158F">
        <w:rPr>
          <w:rStyle w:val="libAlaemChar"/>
          <w:rtl/>
        </w:rPr>
        <w:t>)</w:t>
      </w:r>
      <w:r>
        <w:rPr>
          <w:rtl/>
        </w:rPr>
        <w:t xml:space="preserve"> فقال رسول الله </w:t>
      </w:r>
      <w:r w:rsidR="00DC6014" w:rsidRPr="00DC6014">
        <w:rPr>
          <w:rStyle w:val="libAlaemChar"/>
          <w:rFonts w:hint="cs"/>
          <w:rtl/>
        </w:rPr>
        <w:t>صلى‌الله‌عليه‌وآله</w:t>
      </w:r>
      <w:r>
        <w:rPr>
          <w:rtl/>
        </w:rPr>
        <w:t xml:space="preserve">: أبعدهما الله هما أوّل من كفر، فوجد أبو الحصين في نفسه على النبي </w:t>
      </w:r>
      <w:r w:rsidR="00DC6014" w:rsidRPr="00DC6014">
        <w:rPr>
          <w:rStyle w:val="libAlaemChar"/>
          <w:rFonts w:hint="cs"/>
          <w:rtl/>
        </w:rPr>
        <w:t>صلى‌الله‌عليه‌وآله</w:t>
      </w:r>
      <w:r>
        <w:rPr>
          <w:rtl/>
        </w:rPr>
        <w:t xml:space="preserve"> حين لم يبعث في طلبهما، فأنزل الله: </w:t>
      </w:r>
      <w:r w:rsidRPr="0015158F">
        <w:rPr>
          <w:rStyle w:val="libAlaemChar"/>
          <w:rtl/>
        </w:rPr>
        <w:t>(</w:t>
      </w:r>
      <w:r w:rsidRPr="000C6F3D">
        <w:rPr>
          <w:rFonts w:hint="cs"/>
          <w:rtl/>
        </w:rPr>
        <w:t xml:space="preserve"> </w:t>
      </w:r>
      <w:r w:rsidRPr="00567513">
        <w:rPr>
          <w:rStyle w:val="libAieChar"/>
          <w:rFonts w:hint="cs"/>
          <w:rtl/>
        </w:rPr>
        <w:t>فَلا وَرَبِّكَ لا يُؤْمِنُونَ حَتَّىٰ يُحَكِّمُوكَ فِيمَا شَجَرَ بَيْنَهُمْ</w:t>
      </w:r>
      <w:r w:rsidRPr="000C6F3D">
        <w:rPr>
          <w:rtl/>
        </w:rPr>
        <w:t xml:space="preserve"> ... </w:t>
      </w:r>
      <w:r w:rsidRPr="0015158F">
        <w:rPr>
          <w:rStyle w:val="libAlaemChar"/>
          <w:rtl/>
        </w:rPr>
        <w:t>)</w:t>
      </w:r>
      <w:r>
        <w:rPr>
          <w:rtl/>
        </w:rPr>
        <w:t xml:space="preserve"> ( النساء / 65 ).</w:t>
      </w:r>
    </w:p>
    <w:p w14:paraId="05E39884" w14:textId="77777777" w:rsidR="00F24E3C" w:rsidRDefault="00F24E3C" w:rsidP="00DB5C31">
      <w:pPr>
        <w:pStyle w:val="libNormal"/>
        <w:rPr>
          <w:rtl/>
        </w:rPr>
      </w:pPr>
      <w:r>
        <w:rPr>
          <w:rtl/>
        </w:rPr>
        <w:t xml:space="preserve">وقيل: كانت امرأة من الأنصار تكون مقلاتاً </w:t>
      </w:r>
      <w:r w:rsidRPr="002B6E16">
        <w:rPr>
          <w:rStyle w:val="libFootnotenumChar"/>
          <w:rtl/>
        </w:rPr>
        <w:t>(1)</w:t>
      </w:r>
      <w:r>
        <w:rPr>
          <w:rtl/>
        </w:rPr>
        <w:t xml:space="preserve"> فترضع أولاد اليهود، فجاء الإسلام وفيهم جماعة منهم فلمّا اُجليت بنو النضير إذا فيهم اُناس من الأنصار فقالوا: يا</w:t>
      </w:r>
      <w:r>
        <w:rPr>
          <w:rFonts w:hint="cs"/>
          <w:rtl/>
        </w:rPr>
        <w:t xml:space="preserve"> </w:t>
      </w:r>
      <w:r>
        <w:rPr>
          <w:rtl/>
        </w:rPr>
        <w:t xml:space="preserve">رسول الله، أبنائنا واخواننا فنزلت: </w:t>
      </w:r>
      <w:r w:rsidRPr="0015158F">
        <w:rPr>
          <w:rStyle w:val="libAlaemChar"/>
          <w:rtl/>
        </w:rPr>
        <w:t>(</w:t>
      </w:r>
      <w:r w:rsidRPr="000C6F3D">
        <w:rPr>
          <w:rFonts w:hint="cs"/>
          <w:rtl/>
        </w:rPr>
        <w:t xml:space="preserve"> </w:t>
      </w:r>
      <w:r w:rsidRPr="00567513">
        <w:rPr>
          <w:rStyle w:val="libAieChar"/>
          <w:rFonts w:hint="cs"/>
          <w:rtl/>
        </w:rPr>
        <w:t>لا إِكْرَاهَ فِي الدِّينِ</w:t>
      </w:r>
      <w:r w:rsidRPr="000C6F3D">
        <w:rPr>
          <w:rtl/>
        </w:rPr>
        <w:t xml:space="preserve"> </w:t>
      </w:r>
      <w:r w:rsidRPr="0015158F">
        <w:rPr>
          <w:rStyle w:val="libAlaemChar"/>
          <w:rtl/>
        </w:rPr>
        <w:t>)</w:t>
      </w:r>
      <w:r>
        <w:rPr>
          <w:rtl/>
        </w:rPr>
        <w:t xml:space="preserve"> فقال: </w:t>
      </w:r>
    </w:p>
    <w:p w14:paraId="075EC651" w14:textId="77777777" w:rsidR="00F24E3C" w:rsidRDefault="00F24E3C" w:rsidP="00DB5C31">
      <w:pPr>
        <w:pStyle w:val="libNormal"/>
        <w:rPr>
          <w:rFonts w:hint="cs"/>
          <w:rtl/>
        </w:rPr>
      </w:pPr>
      <w:r>
        <w:rPr>
          <w:rtl/>
        </w:rPr>
        <w:t xml:space="preserve">« خيّروا أصحابكم فإن اختاروكم فهم منكم وان اختاروهم فأجّلوهم » </w:t>
      </w:r>
      <w:r w:rsidRPr="002B6E16">
        <w:rPr>
          <w:rStyle w:val="libFootnotenumChar"/>
          <w:rtl/>
        </w:rPr>
        <w:t>(2)</w:t>
      </w:r>
      <w:r>
        <w:rPr>
          <w:rtl/>
        </w:rPr>
        <w:t>.</w:t>
      </w:r>
    </w:p>
    <w:p w14:paraId="59EAB40B" w14:textId="77777777" w:rsidR="00F24E3C" w:rsidRDefault="00F24E3C" w:rsidP="001434A0">
      <w:pPr>
        <w:pStyle w:val="libLine"/>
        <w:rPr>
          <w:rtl/>
        </w:rPr>
      </w:pPr>
      <w:r>
        <w:rPr>
          <w:rtl/>
        </w:rPr>
        <w:t>__________________</w:t>
      </w:r>
    </w:p>
    <w:p w14:paraId="1C09E0B1" w14:textId="77777777" w:rsidR="00F24E3C" w:rsidRDefault="00F24E3C" w:rsidP="005D7614">
      <w:pPr>
        <w:pStyle w:val="libFootnote0"/>
        <w:rPr>
          <w:rtl/>
        </w:rPr>
      </w:pPr>
      <w:r>
        <w:rPr>
          <w:rFonts w:hint="cs"/>
          <w:rtl/>
        </w:rPr>
        <w:t>(</w:t>
      </w:r>
      <w:r>
        <w:rPr>
          <w:rtl/>
        </w:rPr>
        <w:t>1</w:t>
      </w:r>
      <w:r>
        <w:rPr>
          <w:rFonts w:hint="cs"/>
          <w:rtl/>
        </w:rPr>
        <w:t>)</w:t>
      </w:r>
      <w:r>
        <w:rPr>
          <w:rtl/>
        </w:rPr>
        <w:t xml:space="preserve"> المقلات: التي لا</w:t>
      </w:r>
      <w:r>
        <w:rPr>
          <w:rFonts w:hint="cs"/>
          <w:rtl/>
        </w:rPr>
        <w:t xml:space="preserve"> </w:t>
      </w:r>
      <w:r>
        <w:rPr>
          <w:rtl/>
        </w:rPr>
        <w:t>يعيش لها ولد.</w:t>
      </w:r>
    </w:p>
    <w:p w14:paraId="41FD9FD9"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مجمع البيان</w:t>
      </w:r>
      <w:r>
        <w:rPr>
          <w:rFonts w:hint="cs"/>
          <w:rtl/>
        </w:rPr>
        <w:t>:</w:t>
      </w:r>
      <w:r>
        <w:rPr>
          <w:rtl/>
        </w:rPr>
        <w:t xml:space="preserve"> ج 2 ص 363 ـ 364.</w:t>
      </w:r>
    </w:p>
    <w:p w14:paraId="39EA0E7D" w14:textId="77777777" w:rsidR="00F24E3C" w:rsidRDefault="00F24E3C" w:rsidP="00DB5C31">
      <w:pPr>
        <w:pStyle w:val="libNormal"/>
        <w:rPr>
          <w:rtl/>
        </w:rPr>
      </w:pPr>
      <w:r w:rsidRPr="00E5020F">
        <w:rPr>
          <w:rtl/>
        </w:rPr>
        <w:br w:type="page"/>
      </w:r>
      <w:r>
        <w:rPr>
          <w:rtl/>
        </w:rPr>
        <w:lastRenderedPageBreak/>
        <w:t xml:space="preserve">وكقوله سبحانه: </w:t>
      </w:r>
    </w:p>
    <w:p w14:paraId="633AB643" w14:textId="77777777" w:rsidR="00F24E3C" w:rsidRDefault="00F24E3C" w:rsidP="00DB5C31">
      <w:pPr>
        <w:pStyle w:val="libNormal"/>
        <w:rPr>
          <w:rtl/>
        </w:rPr>
      </w:pPr>
      <w:r w:rsidRPr="0015158F">
        <w:rPr>
          <w:rStyle w:val="libAlaemChar"/>
          <w:rtl/>
        </w:rPr>
        <w:t>(</w:t>
      </w:r>
      <w:r w:rsidRPr="009B11C2">
        <w:rPr>
          <w:rFonts w:hint="cs"/>
          <w:rtl/>
        </w:rPr>
        <w:t xml:space="preserve"> </w:t>
      </w:r>
      <w:r w:rsidRPr="00567513">
        <w:rPr>
          <w:rStyle w:val="libAieChar"/>
          <w:rFonts w:hint="cs"/>
          <w:rtl/>
        </w:rPr>
        <w:t>ادْعُ إِلَىٰ سَبِيلِ رَبِّكَ بِالحِكْمَةِ وَالمَوْعِظَةِ الحَسَنَةِ وَجَادِلْهُم بِالَّتِي هِيَ أَحْسَنُ</w:t>
      </w:r>
      <w:r w:rsidRPr="009B11C2">
        <w:rPr>
          <w:rtl/>
        </w:rPr>
        <w:t xml:space="preserve"> </w:t>
      </w:r>
      <w:r w:rsidRPr="0015158F">
        <w:rPr>
          <w:rStyle w:val="libAlaemChar"/>
          <w:rtl/>
        </w:rPr>
        <w:t>)</w:t>
      </w:r>
      <w:r>
        <w:rPr>
          <w:rtl/>
        </w:rPr>
        <w:t xml:space="preserve"> ( النحل / 125 ).</w:t>
      </w:r>
    </w:p>
    <w:p w14:paraId="5E6F14E9" w14:textId="77777777" w:rsidR="00F24E3C" w:rsidRDefault="00F24E3C" w:rsidP="00DB5C31">
      <w:pPr>
        <w:pStyle w:val="libNormal"/>
        <w:rPr>
          <w:rtl/>
        </w:rPr>
      </w:pPr>
      <w:r>
        <w:rPr>
          <w:rtl/>
        </w:rPr>
        <w:t xml:space="preserve">وقوله سبحانه: </w:t>
      </w:r>
    </w:p>
    <w:p w14:paraId="6682100D" w14:textId="77777777" w:rsidR="00F24E3C" w:rsidRDefault="00F24E3C" w:rsidP="00DB5C31">
      <w:pPr>
        <w:pStyle w:val="libNormal"/>
        <w:rPr>
          <w:rtl/>
        </w:rPr>
      </w:pPr>
      <w:r w:rsidRPr="0015158F">
        <w:rPr>
          <w:rStyle w:val="libAlaemChar"/>
          <w:rtl/>
        </w:rPr>
        <w:t>(</w:t>
      </w:r>
      <w:r w:rsidRPr="009B11C2">
        <w:rPr>
          <w:rFonts w:hint="cs"/>
          <w:rtl/>
        </w:rPr>
        <w:t xml:space="preserve"> </w:t>
      </w:r>
      <w:r w:rsidRPr="00567513">
        <w:rPr>
          <w:rStyle w:val="libAieChar"/>
          <w:rFonts w:hint="cs"/>
          <w:rtl/>
        </w:rPr>
        <w:t>وَقُلِ الحَقُّ مِن رَّبِّكُمْ فَمَن شَاءَ فَلْيُؤْمِن وَمَن شَاءَ فَلْيَكْفُرْ</w:t>
      </w:r>
      <w:r w:rsidRPr="009B11C2">
        <w:rPr>
          <w:rtl/>
        </w:rPr>
        <w:t xml:space="preserve"> </w:t>
      </w:r>
      <w:r w:rsidRPr="0015158F">
        <w:rPr>
          <w:rStyle w:val="libAlaemChar"/>
          <w:rtl/>
        </w:rPr>
        <w:t>)</w:t>
      </w:r>
      <w:r>
        <w:rPr>
          <w:rtl/>
        </w:rPr>
        <w:t xml:space="preserve"> ( الكهف / 29 ).</w:t>
      </w:r>
    </w:p>
    <w:p w14:paraId="26AEA1A9" w14:textId="77777777" w:rsidR="00F24E3C" w:rsidRDefault="00F24E3C" w:rsidP="00DB5C31">
      <w:pPr>
        <w:pStyle w:val="libNormal"/>
        <w:rPr>
          <w:rtl/>
        </w:rPr>
      </w:pPr>
      <w:r>
        <w:rPr>
          <w:rtl/>
        </w:rPr>
        <w:t xml:space="preserve">وقوله سبحانه: </w:t>
      </w:r>
    </w:p>
    <w:p w14:paraId="147C8931" w14:textId="77777777" w:rsidR="00F24E3C" w:rsidRDefault="00F24E3C" w:rsidP="00DB5C31">
      <w:pPr>
        <w:pStyle w:val="libNormal"/>
        <w:rPr>
          <w:rtl/>
        </w:rPr>
      </w:pPr>
      <w:r w:rsidRPr="0015158F">
        <w:rPr>
          <w:rStyle w:val="libAlaemChar"/>
          <w:rtl/>
        </w:rPr>
        <w:t>(</w:t>
      </w:r>
      <w:r w:rsidRPr="009B11C2">
        <w:rPr>
          <w:rFonts w:hint="cs"/>
          <w:rtl/>
        </w:rPr>
        <w:t xml:space="preserve"> </w:t>
      </w:r>
      <w:r w:rsidRPr="00567513">
        <w:rPr>
          <w:rStyle w:val="libAieChar"/>
          <w:rFonts w:hint="cs"/>
          <w:rtl/>
        </w:rPr>
        <w:t>وَلَوْ شَاءَ رَبُّكَ لآمَنَ مَن فِي الأَرْضِ كُلُّهُمْ جَمِيعًا أَفَأَنتَ تُكْرِهُ النَّاسَ حَتَّىٰ يَكُونُوا مُؤْمِنِينَ</w:t>
      </w:r>
      <w:r w:rsidRPr="009B11C2">
        <w:rPr>
          <w:rtl/>
        </w:rPr>
        <w:t xml:space="preserve"> </w:t>
      </w:r>
      <w:r w:rsidRPr="0015158F">
        <w:rPr>
          <w:rStyle w:val="libAlaemChar"/>
          <w:rtl/>
        </w:rPr>
        <w:t>)</w:t>
      </w:r>
      <w:r>
        <w:rPr>
          <w:rtl/>
        </w:rPr>
        <w:t xml:space="preserve"> ( يونس / 99 ).</w:t>
      </w:r>
    </w:p>
    <w:p w14:paraId="08A7EA81" w14:textId="77777777" w:rsidR="00F24E3C" w:rsidRDefault="00F24E3C" w:rsidP="00DB5C31">
      <w:pPr>
        <w:pStyle w:val="libNormal"/>
        <w:rPr>
          <w:rtl/>
        </w:rPr>
      </w:pPr>
      <w:r>
        <w:rPr>
          <w:rtl/>
        </w:rPr>
        <w:t xml:space="preserve">وقوله سبحانه: </w:t>
      </w:r>
    </w:p>
    <w:p w14:paraId="2CDC1834" w14:textId="77777777" w:rsidR="00F24E3C" w:rsidRDefault="00F24E3C" w:rsidP="00DB5C31">
      <w:pPr>
        <w:pStyle w:val="libNormal"/>
        <w:rPr>
          <w:rtl/>
        </w:rPr>
      </w:pPr>
      <w:r w:rsidRPr="0015158F">
        <w:rPr>
          <w:rStyle w:val="libAlaemChar"/>
          <w:rtl/>
        </w:rPr>
        <w:t>(</w:t>
      </w:r>
      <w:r w:rsidRPr="009B11C2">
        <w:rPr>
          <w:rFonts w:hint="cs"/>
          <w:rtl/>
        </w:rPr>
        <w:t xml:space="preserve"> </w:t>
      </w:r>
      <w:r w:rsidRPr="00567513">
        <w:rPr>
          <w:rStyle w:val="libAieChar"/>
          <w:rFonts w:hint="cs"/>
          <w:rtl/>
        </w:rPr>
        <w:t>لَعَلَّكَ بَاخِعٌ نَّفْسَكَ إلّا يَكُونُوا مُؤْمِنِينَ</w:t>
      </w:r>
      <w:r w:rsidRPr="009B11C2">
        <w:rPr>
          <w:rtl/>
        </w:rPr>
        <w:t xml:space="preserve"> * </w:t>
      </w:r>
      <w:r w:rsidRPr="00567513">
        <w:rPr>
          <w:rStyle w:val="libAieChar"/>
          <w:rFonts w:hint="cs"/>
          <w:rtl/>
        </w:rPr>
        <w:t>إِن نَّشَأْ نُنَزِّلْ عَلَيْهِم مِّنَ السَّمَاءِ آيَةً فَظَلَّتْ أَعْنَاقُهُمْ لَهَا خَاضِعِينَ</w:t>
      </w:r>
      <w:r w:rsidRPr="009B11C2">
        <w:rPr>
          <w:rtl/>
        </w:rPr>
        <w:t xml:space="preserve"> </w:t>
      </w:r>
      <w:r w:rsidRPr="0015158F">
        <w:rPr>
          <w:rStyle w:val="libAlaemChar"/>
          <w:rtl/>
        </w:rPr>
        <w:t>)</w:t>
      </w:r>
      <w:r>
        <w:rPr>
          <w:rtl/>
        </w:rPr>
        <w:t xml:space="preserve"> ( الشعراء / 3</w:t>
      </w:r>
      <w:r>
        <w:rPr>
          <w:rFonts w:hint="cs"/>
          <w:rtl/>
        </w:rPr>
        <w:t xml:space="preserve"> </w:t>
      </w:r>
      <w:r>
        <w:rPr>
          <w:rtl/>
        </w:rPr>
        <w:t>و</w:t>
      </w:r>
      <w:r>
        <w:rPr>
          <w:rFonts w:hint="cs"/>
          <w:rtl/>
        </w:rPr>
        <w:t xml:space="preserve"> </w:t>
      </w:r>
      <w:r>
        <w:rPr>
          <w:rtl/>
        </w:rPr>
        <w:t>4 ).</w:t>
      </w:r>
    </w:p>
    <w:p w14:paraId="1299455B" w14:textId="77777777" w:rsidR="00F24E3C" w:rsidRDefault="00F24E3C" w:rsidP="00DB5C31">
      <w:pPr>
        <w:pStyle w:val="libNormal"/>
        <w:rPr>
          <w:rtl/>
        </w:rPr>
      </w:pPr>
      <w:r>
        <w:rPr>
          <w:rtl/>
        </w:rPr>
        <w:t>إلى غير ذلك من الآيات الكاشفة عن حرّية الإعتقاد.</w:t>
      </w:r>
    </w:p>
    <w:p w14:paraId="1D066BF5" w14:textId="77777777" w:rsidR="00F24E3C" w:rsidRDefault="00F24E3C" w:rsidP="00DB5C31">
      <w:pPr>
        <w:pStyle w:val="libNormal"/>
        <w:rPr>
          <w:rtl/>
        </w:rPr>
      </w:pPr>
      <w:r>
        <w:rPr>
          <w:rtl/>
        </w:rPr>
        <w:t xml:space="preserve">الخامسة: الآيات الداعية إلى الصلح والتعايش السلمي كقوله سبحانه: </w:t>
      </w:r>
    </w:p>
    <w:p w14:paraId="1A685CD0"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وَالصُّلْحُ خَيْرٌ</w:t>
      </w:r>
      <w:r w:rsidRPr="0022512E">
        <w:rPr>
          <w:rtl/>
        </w:rPr>
        <w:t xml:space="preserve"> </w:t>
      </w:r>
      <w:r w:rsidRPr="0015158F">
        <w:rPr>
          <w:rStyle w:val="libAlaemChar"/>
          <w:rtl/>
        </w:rPr>
        <w:t>)</w:t>
      </w:r>
      <w:r>
        <w:rPr>
          <w:rtl/>
        </w:rPr>
        <w:t xml:space="preserve"> ( النساء / 128 ).</w:t>
      </w:r>
    </w:p>
    <w:p w14:paraId="30BD63FE" w14:textId="77777777" w:rsidR="00F24E3C" w:rsidRDefault="00F24E3C" w:rsidP="00DB5C31">
      <w:pPr>
        <w:pStyle w:val="libNormal"/>
        <w:rPr>
          <w:rtl/>
        </w:rPr>
      </w:pPr>
      <w:r>
        <w:rPr>
          <w:rtl/>
        </w:rPr>
        <w:t xml:space="preserve">وقوله سبحانه: </w:t>
      </w:r>
    </w:p>
    <w:p w14:paraId="6CB1C53D"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وَإِن جَنَحُوا لِلسَّلْمِ فَاجْنَحْ لَهَا</w:t>
      </w:r>
      <w:r w:rsidRPr="0022512E">
        <w:rPr>
          <w:rtl/>
        </w:rPr>
        <w:t xml:space="preserve"> </w:t>
      </w:r>
      <w:r w:rsidRPr="0015158F">
        <w:rPr>
          <w:rStyle w:val="libAlaemChar"/>
          <w:rtl/>
        </w:rPr>
        <w:t>)</w:t>
      </w:r>
      <w:r>
        <w:rPr>
          <w:rtl/>
        </w:rPr>
        <w:t xml:space="preserve"> ( الأنفال / 61 ).</w:t>
      </w:r>
    </w:p>
    <w:p w14:paraId="7AE89750" w14:textId="77777777" w:rsidR="00F24E3C" w:rsidRDefault="00F24E3C" w:rsidP="00DB5C31">
      <w:pPr>
        <w:pStyle w:val="libNormal"/>
        <w:rPr>
          <w:rtl/>
        </w:rPr>
      </w:pPr>
      <w:r>
        <w:rPr>
          <w:rtl/>
        </w:rPr>
        <w:t xml:space="preserve">وقوله سبحانه: </w:t>
      </w:r>
    </w:p>
    <w:p w14:paraId="4801D677"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فَإِنِ اعْتَزَلُوكُمْ فَلَمْ يُقَاتِلُوكُمْ وَأَلْقَوْا إِلَيْكُمُ السَّلَمَ فَمَا جَعَلَ اللهُ لَكُمْ عَلَيْهِمْ سَبِيلاً</w:t>
      </w:r>
      <w:r w:rsidRPr="0022512E">
        <w:rPr>
          <w:rtl/>
        </w:rPr>
        <w:t xml:space="preserve"> </w:t>
      </w:r>
      <w:r w:rsidRPr="0015158F">
        <w:rPr>
          <w:rStyle w:val="libAlaemChar"/>
          <w:rtl/>
        </w:rPr>
        <w:t>)</w:t>
      </w:r>
      <w:r>
        <w:rPr>
          <w:rtl/>
        </w:rPr>
        <w:t xml:space="preserve"> ( النساء / 90 ).</w:t>
      </w:r>
    </w:p>
    <w:p w14:paraId="098D7D8F" w14:textId="77777777" w:rsidR="00F24E3C" w:rsidRDefault="00F24E3C" w:rsidP="00DB5C31">
      <w:pPr>
        <w:pStyle w:val="libNormal"/>
        <w:rPr>
          <w:rtl/>
        </w:rPr>
      </w:pPr>
      <w:r>
        <w:rPr>
          <w:rtl/>
        </w:rPr>
        <w:t>ومن المعلوم أنّ الصلح المذكور في الآية الاُولى هو التعايش السلمي وليس الإستسلام والتسليم للظلم والعدوان.</w:t>
      </w:r>
    </w:p>
    <w:p w14:paraId="141680C3" w14:textId="77777777" w:rsidR="00F24E3C" w:rsidRDefault="00F24E3C" w:rsidP="00DB5C31">
      <w:pPr>
        <w:pStyle w:val="libNormal"/>
        <w:rPr>
          <w:rFonts w:hint="cs"/>
          <w:rtl/>
        </w:rPr>
      </w:pPr>
      <w:r>
        <w:rPr>
          <w:rtl/>
        </w:rPr>
        <w:t>إنّ للملاحظ والمتتبّع لهذه الآيات التي تدور حول الجهاد والقتال من قريب</w:t>
      </w:r>
    </w:p>
    <w:p w14:paraId="3E5679F4" w14:textId="77777777" w:rsidR="00F24E3C" w:rsidRDefault="00F24E3C" w:rsidP="001434A0">
      <w:pPr>
        <w:pStyle w:val="libNormal0"/>
        <w:rPr>
          <w:rtl/>
        </w:rPr>
      </w:pPr>
      <w:r w:rsidRPr="00E5020F">
        <w:rPr>
          <w:rtl/>
        </w:rPr>
        <w:br w:type="page"/>
      </w:r>
      <w:r>
        <w:rPr>
          <w:rtl/>
        </w:rPr>
        <w:lastRenderedPageBreak/>
        <w:t xml:space="preserve">أو بعيد أن يتساءل: </w:t>
      </w:r>
    </w:p>
    <w:p w14:paraId="16915990" w14:textId="77777777" w:rsidR="00F24E3C" w:rsidRDefault="00F24E3C" w:rsidP="00DB5C31">
      <w:pPr>
        <w:pStyle w:val="libNormal"/>
        <w:rPr>
          <w:rtl/>
        </w:rPr>
      </w:pPr>
      <w:r>
        <w:rPr>
          <w:rtl/>
        </w:rPr>
        <w:t>إذا كان الإسلام ينشد الصلح والتعايش السلمي مع الطوائف و</w:t>
      </w:r>
      <w:r>
        <w:rPr>
          <w:rFonts w:hint="cs"/>
          <w:rtl/>
        </w:rPr>
        <w:t>أ</w:t>
      </w:r>
      <w:r>
        <w:rPr>
          <w:rtl/>
        </w:rPr>
        <w:t>هل الملل الاُخرى، كما تشهد بذلك الطائفة الخامسة، و</w:t>
      </w:r>
      <w:r>
        <w:rPr>
          <w:rFonts w:hint="cs"/>
          <w:rtl/>
        </w:rPr>
        <w:t>إ</w:t>
      </w:r>
      <w:r>
        <w:rPr>
          <w:rtl/>
        </w:rPr>
        <w:t>ذا كان الإسلام يحترم العقيدة الاُخرى، ويمنع من إكراه أحد على تقبّل الإسلام واعتناقه كما تشهد على ذلك الطائفة الرابعة ... فكيف يمكن تفسير الآيات الحاثّة على القتال والمحاربة</w:t>
      </w:r>
      <w:r>
        <w:rPr>
          <w:rFonts w:hint="cs"/>
          <w:rtl/>
        </w:rPr>
        <w:t xml:space="preserve"> </w:t>
      </w:r>
      <w:r>
        <w:rPr>
          <w:rtl/>
        </w:rPr>
        <w:t>؟</w:t>
      </w:r>
    </w:p>
    <w:p w14:paraId="6125AD92" w14:textId="77777777" w:rsidR="00F24E3C" w:rsidRDefault="00F24E3C" w:rsidP="00DB5C31">
      <w:pPr>
        <w:pStyle w:val="libNormal"/>
        <w:rPr>
          <w:rtl/>
        </w:rPr>
      </w:pPr>
      <w:r>
        <w:rPr>
          <w:rtl/>
        </w:rPr>
        <w:t>إنّ ملاحظة مجموع الآيات من الطوائف الخمسة تهدينا إلى الجواب الصحيح.</w:t>
      </w:r>
    </w:p>
    <w:p w14:paraId="7D80A615" w14:textId="77777777" w:rsidR="00F24E3C" w:rsidRDefault="00F24E3C" w:rsidP="00DB5C31">
      <w:pPr>
        <w:pStyle w:val="libNormal"/>
        <w:rPr>
          <w:rtl/>
        </w:rPr>
      </w:pPr>
      <w:r>
        <w:rPr>
          <w:rtl/>
        </w:rPr>
        <w:t>فإنّ القتال</w:t>
      </w:r>
      <w:r>
        <w:rPr>
          <w:rFonts w:hint="cs"/>
          <w:rtl/>
        </w:rPr>
        <w:t xml:space="preserve"> </w:t>
      </w:r>
      <w:r>
        <w:rPr>
          <w:rtl/>
        </w:rPr>
        <w:t>ـ</w:t>
      </w:r>
      <w:r>
        <w:rPr>
          <w:rFonts w:hint="cs"/>
          <w:rtl/>
        </w:rPr>
        <w:t xml:space="preserve"> </w:t>
      </w:r>
      <w:r>
        <w:rPr>
          <w:rtl/>
        </w:rPr>
        <w:t>بملاحظة الطائفة الثانية والثالثة</w:t>
      </w:r>
      <w:r>
        <w:rPr>
          <w:rFonts w:hint="cs"/>
          <w:rtl/>
        </w:rPr>
        <w:t xml:space="preserve"> </w:t>
      </w:r>
      <w:r>
        <w:rPr>
          <w:rtl/>
        </w:rPr>
        <w:t>ـ</w:t>
      </w:r>
      <w:r>
        <w:rPr>
          <w:rFonts w:hint="cs"/>
          <w:rtl/>
        </w:rPr>
        <w:t xml:space="preserve"> </w:t>
      </w:r>
      <w:r>
        <w:rPr>
          <w:rtl/>
        </w:rPr>
        <w:t xml:space="preserve">إنّما شرع لأجل الدفاع، وهذا الدفاع ينقسم إلى ثلاثة أقسام: </w:t>
      </w:r>
    </w:p>
    <w:p w14:paraId="4B7070FC" w14:textId="77777777" w:rsidR="00F24E3C" w:rsidRDefault="00F24E3C" w:rsidP="00DB5C31">
      <w:pPr>
        <w:pStyle w:val="libNormal"/>
        <w:rPr>
          <w:rtl/>
        </w:rPr>
      </w:pPr>
      <w:r>
        <w:rPr>
          <w:rtl/>
        </w:rPr>
        <w:t>1 ـ الدفاع عن النفس فرداً أو شعباً.</w:t>
      </w:r>
    </w:p>
    <w:p w14:paraId="33AB490B" w14:textId="77777777" w:rsidR="00F24E3C" w:rsidRDefault="00F24E3C" w:rsidP="00DB5C31">
      <w:pPr>
        <w:pStyle w:val="libNormal"/>
        <w:rPr>
          <w:rtl/>
        </w:rPr>
      </w:pPr>
      <w:r>
        <w:rPr>
          <w:rtl/>
        </w:rPr>
        <w:t>2 ـ الدفاع عن الغير ( أي المستضعفين والمضطهدين ) فرداً أو شعباً أيضاً.</w:t>
      </w:r>
    </w:p>
    <w:p w14:paraId="4D1DE823"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الدفاع عن القيم الإنسانيّة، وهو يتحقّق بالجهاد ضد الحاكم المستبد المانع عن نفوذ الدعوة الإسلامية.</w:t>
      </w:r>
    </w:p>
    <w:p w14:paraId="0F5F68F3" w14:textId="77777777" w:rsidR="00F24E3C" w:rsidRDefault="00F24E3C" w:rsidP="00DB5C31">
      <w:pPr>
        <w:pStyle w:val="libNormal"/>
        <w:rPr>
          <w:rtl/>
        </w:rPr>
      </w:pPr>
      <w:r>
        <w:rPr>
          <w:rtl/>
        </w:rPr>
        <w:t xml:space="preserve">توضيحه: إذا كان الحاكم مستبدّاً مانعاً عن نفوذ دعوة الأنبياء والأولياء وملهيّاً لشعبه عن التوجّه إلى القيم الرفيعة التي جاء بها الأنبياء، ودافعاً لهم نحو العقائد الخرافية التي تعتبر سدّاً أمام السعادة الإنسانية، فعند ذلك يجب النضال ضد هذا الحاكم ونظامه لأمرين: </w:t>
      </w:r>
    </w:p>
    <w:p w14:paraId="5A49EAC6"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الحاكم المستبد ظالم في نظامه، ومعتد على حقوق الشعب حيث سلب عنهم الحقوق الطبيعية وهي الحرّية في الدعوة والاستماع إليها، فعند ذلك يكون القتال معه قتالاً مع الظالم المعتدي.</w:t>
      </w:r>
    </w:p>
    <w:p w14:paraId="60C0861E" w14:textId="77777777" w:rsidR="00F24E3C" w:rsidRDefault="00F24E3C" w:rsidP="00DB5C31">
      <w:pPr>
        <w:pStyle w:val="libNormal"/>
        <w:rPr>
          <w:rFonts w:hint="cs"/>
          <w:rtl/>
        </w:rPr>
      </w:pPr>
      <w:r>
        <w:rPr>
          <w:rtl/>
        </w:rPr>
        <w:t>2</w:t>
      </w:r>
      <w:r>
        <w:rPr>
          <w:rFonts w:hint="cs"/>
          <w:rtl/>
        </w:rPr>
        <w:t xml:space="preserve"> </w:t>
      </w:r>
      <w:r>
        <w:rPr>
          <w:rtl/>
        </w:rPr>
        <w:t>ـ</w:t>
      </w:r>
      <w:r>
        <w:rPr>
          <w:rFonts w:hint="cs"/>
          <w:rtl/>
        </w:rPr>
        <w:t xml:space="preserve"> </w:t>
      </w:r>
      <w:r>
        <w:rPr>
          <w:rtl/>
        </w:rPr>
        <w:t>إنّ الدفاع عن النفس والمال والشعب وما يرتبط به يعدّ جميلاً عند شعوب العالم. غير أنّ الملاك في كونه جميلاً إنّما هو لأجل كونه دفاعاً عن الحق والحقيقة، والدفاع عن الحريّة دفاع عن الحق، فالحاكم المستبد السالب للحريّة</w:t>
      </w:r>
    </w:p>
    <w:p w14:paraId="54E62515" w14:textId="77777777" w:rsidR="00F24E3C" w:rsidRDefault="00F24E3C" w:rsidP="001434A0">
      <w:pPr>
        <w:pStyle w:val="libNormal0"/>
        <w:rPr>
          <w:rFonts w:hint="cs"/>
          <w:rtl/>
        </w:rPr>
      </w:pPr>
      <w:r w:rsidRPr="00E5020F">
        <w:rPr>
          <w:rtl/>
        </w:rPr>
        <w:br w:type="page"/>
      </w:r>
      <w:r>
        <w:rPr>
          <w:rtl/>
        </w:rPr>
        <w:lastRenderedPageBreak/>
        <w:t>عن الأنبياء والشعوب يضاد عمله الحق والحقيقة فيحسن قتاله، ومحاربته لأجل تحكيم الحق ونصرته.</w:t>
      </w:r>
    </w:p>
    <w:p w14:paraId="1C297DF5" w14:textId="77777777" w:rsidR="00F24E3C" w:rsidRDefault="00F24E3C" w:rsidP="00DB5C31">
      <w:pPr>
        <w:pStyle w:val="libNormal"/>
        <w:rPr>
          <w:rtl/>
        </w:rPr>
      </w:pPr>
      <w:r>
        <w:rPr>
          <w:rtl/>
        </w:rPr>
        <w:t>ومن هنا يكون الجهاد التحريري في حقيقته جهاداً دفاعياً. لأنّ ذلك الجهاد إنّما هو لأجل إنقاذ المستضعفين الذين تعرّضوا لعدوان وظلم الظالمين أو لأجل إنقاذ القيم والحقوق والمثل الإنسانية التي وقعت عرضة لمزاحمة المستكبرين والحكام المستبدّين، فأقاموا العراقيل في وجه الدعوة الإسلامية وسلبوا الناس حريتهم في اختيار العقيدة التي يريدونها.</w:t>
      </w:r>
    </w:p>
    <w:p w14:paraId="7ED1E5FC" w14:textId="77777777" w:rsidR="00F24E3C" w:rsidRDefault="00F24E3C" w:rsidP="00DB5C31">
      <w:pPr>
        <w:pStyle w:val="libNormal"/>
        <w:rPr>
          <w:rtl/>
        </w:rPr>
      </w:pPr>
      <w:r>
        <w:rPr>
          <w:rtl/>
        </w:rPr>
        <w:t>وبهذا تبيّن أنّ الجهاد بأقسامه المختلفة جهاد دفاعي جوهراً، و</w:t>
      </w:r>
      <w:r>
        <w:rPr>
          <w:rFonts w:hint="cs"/>
          <w:rtl/>
        </w:rPr>
        <w:t>إ</w:t>
      </w:r>
      <w:r>
        <w:rPr>
          <w:rtl/>
        </w:rPr>
        <w:t>ن كان ينقسم حسب الإصطلاح الفقهي إلى الدفاعي والإبتدائي.</w:t>
      </w:r>
    </w:p>
    <w:p w14:paraId="5570E769" w14:textId="77777777" w:rsidR="00F24E3C" w:rsidRDefault="00F24E3C" w:rsidP="00DB5C31">
      <w:pPr>
        <w:pStyle w:val="libNormal"/>
        <w:rPr>
          <w:rtl/>
        </w:rPr>
      </w:pPr>
      <w:r>
        <w:rPr>
          <w:rtl/>
        </w:rPr>
        <w:t>وهاهنا نكتة نلفت إليها نظر القار</w:t>
      </w:r>
      <w:r>
        <w:rPr>
          <w:rFonts w:hint="cs"/>
          <w:rtl/>
        </w:rPr>
        <w:t>ئ</w:t>
      </w:r>
      <w:r>
        <w:rPr>
          <w:rtl/>
        </w:rPr>
        <w:t xml:space="preserve"> الكريم وهي أنّ الآيات الاُولى التي نزلت في تشريع الجهاد تدلّ بأوضح الوجوه إلى أنّ الدافع إلى تشريع الجهاد هو الدفاع عن المسلمين وحقوقهم ولم يشرّع لأجل التجاوز والاعتداء على حقوق الآخرين، وإليك الآيات: </w:t>
      </w:r>
    </w:p>
    <w:p w14:paraId="676A9284"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إِنَّ اللهَ يُدَافِعُ عَنِ الَّذِينَ آمَنُوا إِنَّ اللهَ لا يُحِبُّ كُلَّ خَوَّانٍ كَفُورٍ</w:t>
      </w:r>
      <w:r w:rsidRPr="0022512E">
        <w:rPr>
          <w:rtl/>
        </w:rPr>
        <w:t xml:space="preserve"> * </w:t>
      </w:r>
      <w:r w:rsidRPr="00567513">
        <w:rPr>
          <w:rStyle w:val="libAieChar"/>
          <w:rFonts w:hint="cs"/>
          <w:rtl/>
        </w:rPr>
        <w:t>أُذِنَ لِلَّذِينَ يُقَاتَلُونَ بِأَنَّهُمْ ظُلِمُوا وَإِنَّ اللهَ عَلَىٰ نَصْرِهِمْ لَقَدِيرٌ</w:t>
      </w:r>
      <w:r w:rsidRPr="0022512E">
        <w:rPr>
          <w:rtl/>
        </w:rPr>
        <w:t xml:space="preserve"> * </w:t>
      </w:r>
      <w:r w:rsidRPr="00567513">
        <w:rPr>
          <w:rStyle w:val="libAieChar"/>
          <w:rFonts w:hint="cs"/>
          <w:rtl/>
        </w:rPr>
        <w:t>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w:t>
      </w:r>
      <w:r w:rsidRPr="0022512E">
        <w:rPr>
          <w:rtl/>
        </w:rPr>
        <w:t xml:space="preserve"> * </w:t>
      </w:r>
      <w:r w:rsidRPr="00567513">
        <w:rPr>
          <w:rStyle w:val="libAieChar"/>
          <w:rFonts w:hint="cs"/>
          <w:rtl/>
        </w:rPr>
        <w:t>الَّذِينَ إِن مَّكَّنَّاهُمْ فِي الأَرْضِ أَقَامُوا الصَّلاةَ وَآتَوُا الزَّكَاةَ وَأَمَرُوا بِالمَعْرُوفِ وَنَهَوْا عَنِ المُنكَرِ وَللهِ عَاقِبَةُ الأُمُورِ</w:t>
      </w:r>
      <w:r w:rsidRPr="0022512E">
        <w:rPr>
          <w:rtl/>
        </w:rPr>
        <w:t xml:space="preserve"> </w:t>
      </w:r>
      <w:r w:rsidRPr="0015158F">
        <w:rPr>
          <w:rStyle w:val="libAlaemChar"/>
          <w:rtl/>
        </w:rPr>
        <w:t>)</w:t>
      </w:r>
      <w:r>
        <w:rPr>
          <w:rtl/>
        </w:rPr>
        <w:t xml:space="preserve"> ( الحج / 38</w:t>
      </w:r>
      <w:r>
        <w:rPr>
          <w:rFonts w:hint="cs"/>
          <w:rtl/>
        </w:rPr>
        <w:t xml:space="preserve"> </w:t>
      </w:r>
      <w:r>
        <w:rPr>
          <w:rtl/>
        </w:rPr>
        <w:t>ـ</w:t>
      </w:r>
      <w:r>
        <w:rPr>
          <w:rFonts w:hint="cs"/>
          <w:rtl/>
        </w:rPr>
        <w:t xml:space="preserve"> </w:t>
      </w:r>
      <w:r>
        <w:rPr>
          <w:rtl/>
        </w:rPr>
        <w:t>41 ).</w:t>
      </w:r>
    </w:p>
    <w:p w14:paraId="7E83B6F4" w14:textId="77777777" w:rsidR="00F24E3C" w:rsidRDefault="00F24E3C" w:rsidP="00DB5C31">
      <w:pPr>
        <w:pStyle w:val="libNormal"/>
        <w:rPr>
          <w:rtl/>
        </w:rPr>
      </w:pPr>
      <w:r>
        <w:rPr>
          <w:rtl/>
        </w:rPr>
        <w:t xml:space="preserve">وإليك هذه الدلالات: </w:t>
      </w:r>
    </w:p>
    <w:p w14:paraId="1E0EA927"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 xml:space="preserve">قوله سبحانه: </w:t>
      </w:r>
      <w:r w:rsidRPr="0015158F">
        <w:rPr>
          <w:rStyle w:val="libAlaemChar"/>
          <w:rtl/>
        </w:rPr>
        <w:t>(</w:t>
      </w:r>
      <w:r w:rsidRPr="0022512E">
        <w:rPr>
          <w:rFonts w:hint="cs"/>
          <w:rtl/>
        </w:rPr>
        <w:t xml:space="preserve"> </w:t>
      </w:r>
      <w:r w:rsidRPr="00567513">
        <w:rPr>
          <w:rStyle w:val="libAieChar"/>
          <w:rFonts w:hint="cs"/>
          <w:rtl/>
        </w:rPr>
        <w:t>لا يُحِبُّ كُلَّ خَوَّانٍ كَفُورٍ</w:t>
      </w:r>
      <w:r w:rsidRPr="0022512E">
        <w:rPr>
          <w:rtl/>
        </w:rPr>
        <w:t xml:space="preserve"> </w:t>
      </w:r>
      <w:r w:rsidRPr="0015158F">
        <w:rPr>
          <w:rStyle w:val="libAlaemChar"/>
          <w:rtl/>
        </w:rPr>
        <w:t>)</w:t>
      </w:r>
      <w:r>
        <w:rPr>
          <w:rtl/>
        </w:rPr>
        <w:t xml:space="preserve"> يدلّ بوضوح إلى أنّ الكافر المقاتل خائن، وكل خائن معتد يجب محاربته.</w:t>
      </w:r>
    </w:p>
    <w:p w14:paraId="337BF00C" w14:textId="77777777" w:rsidR="00F24E3C" w:rsidRDefault="00F24E3C" w:rsidP="00DB5C31">
      <w:pPr>
        <w:pStyle w:val="libNormal"/>
        <w:rPr>
          <w:rtl/>
        </w:rPr>
      </w:pPr>
      <w:r w:rsidRPr="00E5020F">
        <w:rPr>
          <w:rtl/>
        </w:rPr>
        <w:br w:type="page"/>
      </w:r>
      <w:r>
        <w:rPr>
          <w:rtl/>
        </w:rPr>
        <w:lastRenderedPageBreak/>
        <w:t>2</w:t>
      </w:r>
      <w:r>
        <w:rPr>
          <w:rFonts w:hint="cs"/>
          <w:rtl/>
        </w:rPr>
        <w:t xml:space="preserve"> </w:t>
      </w:r>
      <w:r>
        <w:rPr>
          <w:rtl/>
        </w:rPr>
        <w:t>ـ</w:t>
      </w:r>
      <w:r>
        <w:rPr>
          <w:rFonts w:hint="cs"/>
          <w:rtl/>
        </w:rPr>
        <w:t xml:space="preserve"> </w:t>
      </w:r>
      <w:r>
        <w:rPr>
          <w:rtl/>
        </w:rPr>
        <w:t xml:space="preserve">قوله سبحانه: </w:t>
      </w:r>
      <w:r w:rsidRPr="0015158F">
        <w:rPr>
          <w:rStyle w:val="libAlaemChar"/>
          <w:rtl/>
        </w:rPr>
        <w:t>(</w:t>
      </w:r>
      <w:r w:rsidRPr="0022512E">
        <w:rPr>
          <w:rFonts w:hint="cs"/>
          <w:rtl/>
        </w:rPr>
        <w:t xml:space="preserve"> </w:t>
      </w:r>
      <w:r w:rsidRPr="00567513">
        <w:rPr>
          <w:rStyle w:val="libAieChar"/>
          <w:rFonts w:hint="cs"/>
          <w:rtl/>
        </w:rPr>
        <w:t>أُذِنَ لِلَّذِينَ يُقَاتَلُونَ</w:t>
      </w:r>
      <w:r w:rsidRPr="0022512E">
        <w:rPr>
          <w:rtl/>
        </w:rPr>
        <w:t xml:space="preserve"> </w:t>
      </w:r>
      <w:r w:rsidRPr="0015158F">
        <w:rPr>
          <w:rStyle w:val="libAlaemChar"/>
          <w:rtl/>
        </w:rPr>
        <w:t>)</w:t>
      </w:r>
      <w:r>
        <w:rPr>
          <w:rtl/>
        </w:rPr>
        <w:t xml:space="preserve"> يدلّ على أنّ المأذون في القتال مقاتَل ( بالفتح ) لا</w:t>
      </w:r>
      <w:r>
        <w:rPr>
          <w:rFonts w:hint="cs"/>
          <w:rtl/>
        </w:rPr>
        <w:t xml:space="preserve"> </w:t>
      </w:r>
      <w:r>
        <w:rPr>
          <w:rtl/>
        </w:rPr>
        <w:t>مقاتِل ( بالكسر ) فليس المسلم هو البادئ بالقتال بل الكافر هو البادئ، فعند ذلك يعدّ قتال المسلم دفاعاً.</w:t>
      </w:r>
    </w:p>
    <w:p w14:paraId="34B4BCA6" w14:textId="77777777" w:rsidR="00F24E3C" w:rsidRDefault="00F24E3C" w:rsidP="00DB5C31">
      <w:pPr>
        <w:pStyle w:val="libNormal"/>
        <w:rPr>
          <w:rtl/>
        </w:rPr>
      </w:pPr>
      <w:r>
        <w:rPr>
          <w:rtl/>
        </w:rPr>
        <w:t xml:space="preserve">3 ـ قوله سبحانه: </w:t>
      </w:r>
      <w:r w:rsidRPr="0015158F">
        <w:rPr>
          <w:rStyle w:val="libAlaemChar"/>
          <w:rtl/>
        </w:rPr>
        <w:t>(</w:t>
      </w:r>
      <w:r w:rsidRPr="0022512E">
        <w:rPr>
          <w:rFonts w:hint="cs"/>
          <w:rtl/>
        </w:rPr>
        <w:t xml:space="preserve"> </w:t>
      </w:r>
      <w:r w:rsidRPr="00567513">
        <w:rPr>
          <w:rStyle w:val="libAieChar"/>
          <w:rFonts w:hint="cs"/>
          <w:rtl/>
        </w:rPr>
        <w:t>بِأَنَّهُمْ ظُلِمُوا</w:t>
      </w:r>
      <w:r w:rsidRPr="0022512E">
        <w:rPr>
          <w:rtl/>
        </w:rPr>
        <w:t xml:space="preserve"> </w:t>
      </w:r>
      <w:r w:rsidRPr="0015158F">
        <w:rPr>
          <w:rStyle w:val="libAlaemChar"/>
          <w:rtl/>
        </w:rPr>
        <w:t>)</w:t>
      </w:r>
      <w:r>
        <w:rPr>
          <w:rtl/>
        </w:rPr>
        <w:t xml:space="preserve"> يدلّ بوضوح على أنّ القتال لأجل رفع الظلم.</w:t>
      </w:r>
    </w:p>
    <w:p w14:paraId="14B6004D" w14:textId="77777777" w:rsidR="00F24E3C" w:rsidRDefault="00F24E3C" w:rsidP="00DB5C31">
      <w:pPr>
        <w:pStyle w:val="libNormal"/>
        <w:rPr>
          <w:rtl/>
        </w:rPr>
      </w:pPr>
      <w:r>
        <w:rPr>
          <w:rtl/>
        </w:rPr>
        <w:t>4</w:t>
      </w:r>
      <w:r>
        <w:rPr>
          <w:rFonts w:hint="cs"/>
          <w:rtl/>
        </w:rPr>
        <w:t xml:space="preserve"> </w:t>
      </w:r>
      <w:r>
        <w:rPr>
          <w:rtl/>
        </w:rPr>
        <w:t>ـ</w:t>
      </w:r>
      <w:r>
        <w:rPr>
          <w:rFonts w:hint="cs"/>
          <w:rtl/>
        </w:rPr>
        <w:t xml:space="preserve"> </w:t>
      </w:r>
      <w:r>
        <w:rPr>
          <w:rtl/>
        </w:rPr>
        <w:t xml:space="preserve">قوله سبحانه: </w:t>
      </w:r>
      <w:r w:rsidRPr="0015158F">
        <w:rPr>
          <w:rStyle w:val="libAlaemChar"/>
          <w:rtl/>
        </w:rPr>
        <w:t>(</w:t>
      </w:r>
      <w:r w:rsidRPr="0022512E">
        <w:rPr>
          <w:rFonts w:hint="cs"/>
          <w:rtl/>
        </w:rPr>
        <w:t xml:space="preserve"> </w:t>
      </w:r>
      <w:r w:rsidRPr="00567513">
        <w:rPr>
          <w:rStyle w:val="libAieChar"/>
          <w:rFonts w:hint="cs"/>
          <w:rtl/>
        </w:rPr>
        <w:t>أُخْرِجُوا مِن دِيَارِهِمْ</w:t>
      </w:r>
      <w:r w:rsidRPr="0022512E">
        <w:rPr>
          <w:rtl/>
        </w:rPr>
        <w:t xml:space="preserve"> </w:t>
      </w:r>
      <w:r w:rsidRPr="0015158F">
        <w:rPr>
          <w:rStyle w:val="libAlaemChar"/>
          <w:rtl/>
        </w:rPr>
        <w:t>)</w:t>
      </w:r>
      <w:r>
        <w:rPr>
          <w:rtl/>
        </w:rPr>
        <w:t xml:space="preserve"> يدلّ على كونهم مشرّدين من ديارهم بغير سبب و</w:t>
      </w:r>
      <w:r>
        <w:rPr>
          <w:rFonts w:hint="cs"/>
          <w:rtl/>
        </w:rPr>
        <w:t>أ</w:t>
      </w:r>
      <w:r>
        <w:rPr>
          <w:rtl/>
        </w:rPr>
        <w:t>ي ظلم أعظم من إبعاد الإنسان عن موطنه</w:t>
      </w:r>
      <w:r>
        <w:rPr>
          <w:rFonts w:hint="cs"/>
          <w:rtl/>
        </w:rPr>
        <w:t xml:space="preserve"> </w:t>
      </w:r>
      <w:r>
        <w:rPr>
          <w:rtl/>
        </w:rPr>
        <w:t>؟!</w:t>
      </w:r>
    </w:p>
    <w:p w14:paraId="25365534"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 xml:space="preserve">قوله سبحانه: </w:t>
      </w:r>
      <w:r w:rsidRPr="0015158F">
        <w:rPr>
          <w:rStyle w:val="libAlaemChar"/>
          <w:rtl/>
        </w:rPr>
        <w:t>(</w:t>
      </w:r>
      <w:r w:rsidRPr="0022512E">
        <w:rPr>
          <w:rFonts w:hint="cs"/>
          <w:rtl/>
        </w:rPr>
        <w:t xml:space="preserve"> </w:t>
      </w:r>
      <w:r w:rsidRPr="00567513">
        <w:rPr>
          <w:rStyle w:val="libAieChar"/>
          <w:rFonts w:hint="cs"/>
          <w:rtl/>
        </w:rPr>
        <w:t>وَلَوْلا دَفْعُ اللهِ النَّاسَ</w:t>
      </w:r>
      <w:r w:rsidRPr="00E5020F">
        <w:rPr>
          <w:rtl/>
        </w:rPr>
        <w:t xml:space="preserve"> ... </w:t>
      </w:r>
      <w:r w:rsidRPr="0015158F">
        <w:rPr>
          <w:rStyle w:val="libAlaemChar"/>
          <w:rtl/>
        </w:rPr>
        <w:t>)</w:t>
      </w:r>
      <w:r>
        <w:rPr>
          <w:rtl/>
        </w:rPr>
        <w:t xml:space="preserve"> يدلّ على أنّ الكافر لو ترك بحاله لهدّم البيوت المقدّسة و</w:t>
      </w:r>
      <w:r>
        <w:rPr>
          <w:rFonts w:hint="cs"/>
          <w:rtl/>
        </w:rPr>
        <w:t>أ</w:t>
      </w:r>
      <w:r>
        <w:rPr>
          <w:rtl/>
        </w:rPr>
        <w:t>ماكن العبادة التي بنيت لعبادة الله سبحانه وتربية الناس وتزكيتهم، فيجب قتاله حتى لا</w:t>
      </w:r>
      <w:r>
        <w:rPr>
          <w:rFonts w:hint="cs"/>
          <w:rtl/>
        </w:rPr>
        <w:t xml:space="preserve"> </w:t>
      </w:r>
      <w:r>
        <w:rPr>
          <w:rtl/>
        </w:rPr>
        <w:t>يرتكب تلك الجريمة الأثيمة.</w:t>
      </w:r>
    </w:p>
    <w:p w14:paraId="306F6D74" w14:textId="77777777" w:rsidR="00F24E3C" w:rsidRDefault="00F24E3C" w:rsidP="00DB5C31">
      <w:pPr>
        <w:pStyle w:val="libNormal"/>
        <w:rPr>
          <w:rFonts w:hint="cs"/>
          <w:rtl/>
        </w:rPr>
      </w:pPr>
      <w:r>
        <w:rPr>
          <w:rtl/>
        </w:rPr>
        <w:t>6</w:t>
      </w:r>
      <w:r>
        <w:rPr>
          <w:rFonts w:hint="cs"/>
          <w:rtl/>
        </w:rPr>
        <w:t xml:space="preserve"> </w:t>
      </w:r>
      <w:r>
        <w:rPr>
          <w:rtl/>
        </w:rPr>
        <w:t>ـ</w:t>
      </w:r>
      <w:r>
        <w:rPr>
          <w:rFonts w:hint="cs"/>
          <w:rtl/>
        </w:rPr>
        <w:t xml:space="preserve"> </w:t>
      </w:r>
      <w:r>
        <w:rPr>
          <w:rtl/>
        </w:rPr>
        <w:t xml:space="preserve">قوله سبحانه: </w:t>
      </w:r>
      <w:r w:rsidRPr="0015158F">
        <w:rPr>
          <w:rStyle w:val="libAlaemChar"/>
          <w:rtl/>
        </w:rPr>
        <w:t>(</w:t>
      </w:r>
      <w:r w:rsidRPr="0022512E">
        <w:rPr>
          <w:rFonts w:hint="cs"/>
          <w:rtl/>
        </w:rPr>
        <w:t xml:space="preserve"> </w:t>
      </w:r>
      <w:r w:rsidRPr="00567513">
        <w:rPr>
          <w:rStyle w:val="libAieChar"/>
          <w:rFonts w:hint="cs"/>
          <w:rtl/>
        </w:rPr>
        <w:t>الَّذِينَ إِن مَّكَّنَّاهُمْ</w:t>
      </w:r>
      <w:r w:rsidRPr="00E5020F">
        <w:rPr>
          <w:rtl/>
        </w:rPr>
        <w:t xml:space="preserve"> ... </w:t>
      </w:r>
      <w:r w:rsidRPr="0015158F">
        <w:rPr>
          <w:rStyle w:val="libAlaemChar"/>
          <w:rtl/>
        </w:rPr>
        <w:t>)</w:t>
      </w:r>
      <w:r>
        <w:rPr>
          <w:rtl/>
        </w:rPr>
        <w:t xml:space="preserve"> يشير إلى أنّ الغاية من تمكين المسلمين في الأرض هو إحياء المثل الإنسانية وهي عبارة عن إقامة الصلاة التي هي رمز لصلة الإنسان بالله سبحانه، و</w:t>
      </w:r>
      <w:r>
        <w:rPr>
          <w:rFonts w:hint="cs"/>
          <w:rtl/>
        </w:rPr>
        <w:t>إ</w:t>
      </w:r>
      <w:r>
        <w:rPr>
          <w:rtl/>
        </w:rPr>
        <w:t>يتاء الزكاة التي هي رمز للتعاون الإنساني، والأمر بالمعروف والنهي عن المنكر وهما كناية عن إقامة النظام الصحيح والنضال ضد كل نظام فاسد.</w:t>
      </w:r>
    </w:p>
    <w:p w14:paraId="3DC6D282" w14:textId="77777777" w:rsidR="00F24E3C" w:rsidRDefault="00F24E3C" w:rsidP="008D50E1">
      <w:pPr>
        <w:pStyle w:val="libCenterBold1"/>
        <w:rPr>
          <w:rFonts w:hint="cs"/>
          <w:rtl/>
        </w:rPr>
      </w:pPr>
      <w:r>
        <w:rPr>
          <w:rFonts w:hint="cs"/>
          <w:rtl/>
        </w:rPr>
        <w:t>* * *</w:t>
      </w:r>
    </w:p>
    <w:p w14:paraId="0F869720" w14:textId="77777777" w:rsidR="00F24E3C" w:rsidRDefault="00F24E3C" w:rsidP="00DB5C31">
      <w:pPr>
        <w:pStyle w:val="libNormal"/>
        <w:rPr>
          <w:rtl/>
        </w:rPr>
      </w:pPr>
      <w:r>
        <w:rPr>
          <w:rtl/>
        </w:rPr>
        <w:t xml:space="preserve">وقد تجلّت في ضوء هذا البحث حقيقة ناصعة هي من </w:t>
      </w:r>
      <w:r>
        <w:rPr>
          <w:rFonts w:hint="cs"/>
          <w:rtl/>
        </w:rPr>
        <w:t>إ</w:t>
      </w:r>
      <w:r>
        <w:rPr>
          <w:rtl/>
        </w:rPr>
        <w:t>حدى الحقائق القرآنية وهي أنّ تشريع الجهاد الإبتدائي أو التحريري لم يكن لأجل الاعتداء على حقوق الإنسان، بل كان لأجل الدفاع عن حقوق المستضعفين، وغيرهم.</w:t>
      </w:r>
    </w:p>
    <w:p w14:paraId="39606E8F" w14:textId="77777777" w:rsidR="00F24E3C" w:rsidRDefault="00F24E3C" w:rsidP="00DB5C31">
      <w:pPr>
        <w:pStyle w:val="libNormal"/>
        <w:rPr>
          <w:rFonts w:hint="cs"/>
          <w:rtl/>
        </w:rPr>
      </w:pPr>
      <w:r>
        <w:rPr>
          <w:rtl/>
        </w:rPr>
        <w:t>ول</w:t>
      </w:r>
      <w:r>
        <w:rPr>
          <w:rFonts w:hint="cs"/>
          <w:rtl/>
        </w:rPr>
        <w:t>ـ</w:t>
      </w:r>
      <w:r>
        <w:rPr>
          <w:rtl/>
        </w:rPr>
        <w:t>مّا بلغ الكلام إلى هنا، نرى أن نخوض في فلسفة الجهاد الإسلامي بصورتيه: الدفاعي والإبتدائي والدوافع إلى تشريعه وما يجب على المجاهد من رعاية اُصول وقيم في الجهاد. وهذا بحث مستقل أتينا به لمناسبة خاصّة.</w:t>
      </w:r>
    </w:p>
    <w:p w14:paraId="437E25D0" w14:textId="77777777" w:rsidR="00F24E3C" w:rsidRDefault="00F24E3C" w:rsidP="00F24E3C">
      <w:pPr>
        <w:pStyle w:val="Heading1Center"/>
        <w:rPr>
          <w:rtl/>
        </w:rPr>
      </w:pPr>
      <w:r w:rsidRPr="00E5020F">
        <w:rPr>
          <w:rtl/>
        </w:rPr>
        <w:br w:type="page"/>
      </w:r>
      <w:bookmarkStart w:id="440" w:name="_Toc308080047"/>
      <w:bookmarkStart w:id="441" w:name="_Toc24453352"/>
      <w:r>
        <w:rPr>
          <w:rtl/>
        </w:rPr>
        <w:lastRenderedPageBreak/>
        <w:t>(12)</w:t>
      </w:r>
      <w:bookmarkEnd w:id="440"/>
      <w:bookmarkEnd w:id="441"/>
    </w:p>
    <w:p w14:paraId="597D6970" w14:textId="77777777" w:rsidR="00F24E3C" w:rsidRDefault="00F24E3C" w:rsidP="00F24E3C">
      <w:pPr>
        <w:pStyle w:val="Heading1Center"/>
        <w:rPr>
          <w:rtl/>
        </w:rPr>
      </w:pPr>
      <w:bookmarkStart w:id="442" w:name="_Toc308080048"/>
      <w:bookmarkStart w:id="443" w:name="_Toc24453353"/>
      <w:r>
        <w:rPr>
          <w:rtl/>
        </w:rPr>
        <w:t>الجهاد في الإسلام</w:t>
      </w:r>
      <w:bookmarkEnd w:id="442"/>
      <w:bookmarkEnd w:id="443"/>
    </w:p>
    <w:p w14:paraId="3B42D577" w14:textId="77777777" w:rsidR="00F24E3C" w:rsidRDefault="00F24E3C" w:rsidP="00F24E3C">
      <w:pPr>
        <w:pStyle w:val="Heading1Center"/>
        <w:rPr>
          <w:rtl/>
        </w:rPr>
      </w:pPr>
      <w:bookmarkStart w:id="444" w:name="_Toc308080049"/>
      <w:bookmarkStart w:id="445" w:name="_Toc24453354"/>
      <w:r>
        <w:rPr>
          <w:rtl/>
        </w:rPr>
        <w:t>دفاعيّاً أو تحريريّاً</w:t>
      </w:r>
      <w:bookmarkEnd w:id="444"/>
      <w:bookmarkEnd w:id="445"/>
    </w:p>
    <w:p w14:paraId="0E03FFAA" w14:textId="77777777" w:rsidR="00F24E3C" w:rsidRDefault="00F24E3C" w:rsidP="00DB5C31">
      <w:pPr>
        <w:pStyle w:val="libNormal"/>
        <w:rPr>
          <w:rFonts w:hint="cs"/>
          <w:rtl/>
        </w:rPr>
      </w:pPr>
      <w:r>
        <w:rPr>
          <w:rtl/>
        </w:rPr>
        <w:t>يعتبر الجهاد في منطق الدين الإسلامي وسيلة إلى بقاء الدين، و</w:t>
      </w:r>
      <w:r>
        <w:rPr>
          <w:rFonts w:hint="cs"/>
          <w:rtl/>
        </w:rPr>
        <w:t>إ</w:t>
      </w:r>
      <w:r>
        <w:rPr>
          <w:rtl/>
        </w:rPr>
        <w:t xml:space="preserve">ستمرار وجوده، بل وبقاء الاُمّة الإسلاميّة وصيانة كيانها من السقوط والانهيار ولابد للوقوف على هذه الحقيقة من تقديم مقدمة ضرورية، فنقول: </w:t>
      </w:r>
    </w:p>
    <w:p w14:paraId="4A73D088" w14:textId="77777777" w:rsidR="00F24E3C" w:rsidRDefault="00F24E3C" w:rsidP="00F24E3C">
      <w:pPr>
        <w:pStyle w:val="Heading2"/>
        <w:rPr>
          <w:rFonts w:hint="cs"/>
          <w:rtl/>
        </w:rPr>
      </w:pPr>
      <w:bookmarkStart w:id="446" w:name="_Toc308080050"/>
      <w:bookmarkStart w:id="447" w:name="_Toc24453355"/>
      <w:r>
        <w:rPr>
          <w:rtl/>
        </w:rPr>
        <w:t>الجهاد ضرورة حياتية</w:t>
      </w:r>
      <w:bookmarkEnd w:id="446"/>
      <w:bookmarkEnd w:id="447"/>
    </w:p>
    <w:p w14:paraId="5813DEF3" w14:textId="77777777" w:rsidR="00F24E3C" w:rsidRDefault="00F24E3C" w:rsidP="00DB5C31">
      <w:pPr>
        <w:pStyle w:val="libNormal"/>
        <w:rPr>
          <w:rtl/>
        </w:rPr>
      </w:pPr>
      <w:r>
        <w:rPr>
          <w:rtl/>
        </w:rPr>
        <w:t>عندما نطالع حياة الموجودات الحيّة نجد أنّها تقوم بثلاثة نشاطات تضمن بقاءها وحياتها.</w:t>
      </w:r>
    </w:p>
    <w:p w14:paraId="0D5CFF8D" w14:textId="77777777" w:rsidR="00F24E3C" w:rsidRDefault="00F24E3C" w:rsidP="00DB5C31">
      <w:pPr>
        <w:pStyle w:val="libNormal"/>
        <w:rPr>
          <w:rtl/>
        </w:rPr>
      </w:pPr>
      <w:r>
        <w:rPr>
          <w:rtl/>
        </w:rPr>
        <w:t xml:space="preserve">وهذه النشاطات هي: </w:t>
      </w:r>
    </w:p>
    <w:p w14:paraId="43C46D95" w14:textId="77777777" w:rsidR="00F24E3C" w:rsidRDefault="00F24E3C" w:rsidP="00DB5C31">
      <w:pPr>
        <w:pStyle w:val="libNormal"/>
        <w:rPr>
          <w:rtl/>
        </w:rPr>
      </w:pPr>
      <w:r w:rsidRPr="008D50E1">
        <w:rPr>
          <w:rStyle w:val="libBold2Char"/>
          <w:rtl/>
        </w:rPr>
        <w:t xml:space="preserve">أوّلاً: </w:t>
      </w:r>
      <w:r>
        <w:rPr>
          <w:rtl/>
        </w:rPr>
        <w:t>التنفّس وجذب الغذاء المناسب.</w:t>
      </w:r>
    </w:p>
    <w:p w14:paraId="61ACD128" w14:textId="77777777" w:rsidR="00F24E3C" w:rsidRDefault="00F24E3C" w:rsidP="00DB5C31">
      <w:pPr>
        <w:pStyle w:val="libNormal"/>
        <w:rPr>
          <w:rtl/>
        </w:rPr>
      </w:pPr>
      <w:r w:rsidRPr="008D50E1">
        <w:rPr>
          <w:rStyle w:val="libBold2Char"/>
          <w:rtl/>
        </w:rPr>
        <w:t xml:space="preserve">ثانياً: </w:t>
      </w:r>
      <w:r>
        <w:rPr>
          <w:rtl/>
        </w:rPr>
        <w:t>التوالد والتكاثر، وهي صفة كلّ خليّة من خلايا الكائنات الحيّة.</w:t>
      </w:r>
    </w:p>
    <w:p w14:paraId="3DE0D82D" w14:textId="77777777" w:rsidR="00F24E3C" w:rsidRDefault="00F24E3C" w:rsidP="00DB5C31">
      <w:pPr>
        <w:pStyle w:val="libNormal"/>
        <w:rPr>
          <w:rtl/>
        </w:rPr>
      </w:pPr>
      <w:r w:rsidRPr="008D50E1">
        <w:rPr>
          <w:rStyle w:val="libBold2Char"/>
          <w:rtl/>
        </w:rPr>
        <w:t xml:space="preserve">ثالثاً: </w:t>
      </w:r>
      <w:r>
        <w:rPr>
          <w:rtl/>
        </w:rPr>
        <w:t>دفع الموانع، ودفع المزاحم وطرد المواد الزائدة، والمضرّة.</w:t>
      </w:r>
    </w:p>
    <w:p w14:paraId="75D21EB8" w14:textId="77777777" w:rsidR="00F24E3C" w:rsidRDefault="00F24E3C" w:rsidP="00DB5C31">
      <w:pPr>
        <w:pStyle w:val="libNormal"/>
        <w:rPr>
          <w:rtl/>
        </w:rPr>
      </w:pPr>
      <w:r>
        <w:rPr>
          <w:rtl/>
        </w:rPr>
        <w:t>إنّ حياة كل كائن حي ملازمة لهذه النشاطات الثلاثة، بل ومدينة لها، فلا تخلو عنها ولا تفارقها.</w:t>
      </w:r>
    </w:p>
    <w:p w14:paraId="18F17A06" w14:textId="77777777" w:rsidR="00F24E3C" w:rsidRDefault="00F24E3C" w:rsidP="00DB5C31">
      <w:pPr>
        <w:pStyle w:val="libNormal"/>
        <w:rPr>
          <w:rFonts w:hint="cs"/>
          <w:rtl/>
        </w:rPr>
      </w:pPr>
      <w:r>
        <w:rPr>
          <w:rtl/>
        </w:rPr>
        <w:t>ول</w:t>
      </w:r>
      <w:r>
        <w:rPr>
          <w:rFonts w:hint="cs"/>
          <w:rtl/>
        </w:rPr>
        <w:t>ـ</w:t>
      </w:r>
      <w:r>
        <w:rPr>
          <w:rtl/>
        </w:rPr>
        <w:t>مّا كان الإسلام ظاهرة حياتية</w:t>
      </w:r>
      <w:r>
        <w:rPr>
          <w:rFonts w:hint="cs"/>
          <w:rtl/>
        </w:rPr>
        <w:t xml:space="preserve"> </w:t>
      </w:r>
      <w:r>
        <w:rPr>
          <w:rtl/>
        </w:rPr>
        <w:t>ـ</w:t>
      </w:r>
      <w:r>
        <w:rPr>
          <w:rFonts w:hint="cs"/>
          <w:rtl/>
        </w:rPr>
        <w:t xml:space="preserve"> </w:t>
      </w:r>
      <w:r>
        <w:rPr>
          <w:rtl/>
        </w:rPr>
        <w:t>وإن لم تكن ظاهرة ماديّة بل ظاهرة إلهية</w:t>
      </w:r>
      <w:r>
        <w:rPr>
          <w:rFonts w:hint="cs"/>
          <w:rtl/>
        </w:rPr>
        <w:t xml:space="preserve"> </w:t>
      </w:r>
      <w:r>
        <w:rPr>
          <w:rtl/>
        </w:rPr>
        <w:t>ـ</w:t>
      </w:r>
      <w:r>
        <w:rPr>
          <w:rFonts w:hint="cs"/>
          <w:rtl/>
        </w:rPr>
        <w:t xml:space="preserve"> </w:t>
      </w:r>
      <w:r>
        <w:rPr>
          <w:rtl/>
        </w:rPr>
        <w:t>فإنّه لا يخلو بدوره عن هذه النشاطات والفعاليّات الثلاث ولا يستغني عنها.</w:t>
      </w:r>
    </w:p>
    <w:p w14:paraId="02E2F15B" w14:textId="77777777" w:rsidR="00F24E3C" w:rsidRDefault="00F24E3C" w:rsidP="00DB5C31">
      <w:pPr>
        <w:pStyle w:val="libNormal"/>
        <w:rPr>
          <w:rtl/>
        </w:rPr>
      </w:pPr>
      <w:r w:rsidRPr="001E3FE5">
        <w:rPr>
          <w:rtl/>
        </w:rPr>
        <w:br w:type="page"/>
      </w:r>
      <w:r>
        <w:rPr>
          <w:rtl/>
        </w:rPr>
        <w:lastRenderedPageBreak/>
        <w:t>فالدين الإسلامي بحاجة</w:t>
      </w:r>
      <w:r>
        <w:rPr>
          <w:rFonts w:hint="cs"/>
          <w:rtl/>
        </w:rPr>
        <w:t xml:space="preserve"> </w:t>
      </w:r>
      <w:r>
        <w:rPr>
          <w:rtl/>
        </w:rPr>
        <w:t>ـ</w:t>
      </w:r>
      <w:r>
        <w:rPr>
          <w:rFonts w:hint="cs"/>
          <w:rtl/>
        </w:rPr>
        <w:t xml:space="preserve"> </w:t>
      </w:r>
      <w:r>
        <w:rPr>
          <w:rtl/>
        </w:rPr>
        <w:t>في بقائه، واستمرار حياته ووجوده</w:t>
      </w:r>
      <w:r>
        <w:rPr>
          <w:rFonts w:hint="cs"/>
          <w:rtl/>
        </w:rPr>
        <w:t xml:space="preserve"> </w:t>
      </w:r>
      <w:r>
        <w:rPr>
          <w:rtl/>
        </w:rPr>
        <w:t>ـ</w:t>
      </w:r>
      <w:r>
        <w:rPr>
          <w:rFonts w:hint="cs"/>
          <w:rtl/>
        </w:rPr>
        <w:t xml:space="preserve"> إلى </w:t>
      </w:r>
      <w:r>
        <w:rPr>
          <w:rtl/>
        </w:rPr>
        <w:t>هذه الاُمور الثلاثة، وأخصّ بالذكر الأمر الثالث.</w:t>
      </w:r>
    </w:p>
    <w:p w14:paraId="5751D3E0" w14:textId="77777777" w:rsidR="00F24E3C" w:rsidRDefault="00F24E3C" w:rsidP="00DB5C31">
      <w:pPr>
        <w:pStyle w:val="libNormal"/>
        <w:rPr>
          <w:rtl/>
        </w:rPr>
      </w:pPr>
      <w:r>
        <w:rPr>
          <w:rtl/>
        </w:rPr>
        <w:t>فإنّ الإسلام، لكونه رسالة إلهية منزلة لهداية البشريّة، يسعى إلى تغيير العادات والتقاليد البالية، والأوضاع الفاسدة والنظم الباطلة ... ولذلك من الطبيعي أن يواجه معارضة من يخالف هذا التغيير مصالحهم، ويتعارض مع أهدافهم ومطامعهم ... وعندئذ</w:t>
      </w:r>
      <w:r>
        <w:rPr>
          <w:rFonts w:hint="cs"/>
          <w:rtl/>
        </w:rPr>
        <w:t>ٍ</w:t>
      </w:r>
      <w:r>
        <w:rPr>
          <w:rtl/>
        </w:rPr>
        <w:t xml:space="preserve"> يجب على هذا الدين أن يقوم بدفع هذه الموانع ويكتسح تلكم الحواجز، ليمضي قدماً في </w:t>
      </w:r>
      <w:r>
        <w:rPr>
          <w:rFonts w:hint="cs"/>
          <w:rtl/>
        </w:rPr>
        <w:t>ا</w:t>
      </w:r>
      <w:r>
        <w:rPr>
          <w:rtl/>
        </w:rPr>
        <w:t>داء رسالته، وتحقيق أهدافه.</w:t>
      </w:r>
    </w:p>
    <w:p w14:paraId="793A0B78" w14:textId="77777777" w:rsidR="00F24E3C" w:rsidRDefault="00F24E3C" w:rsidP="00DB5C31">
      <w:pPr>
        <w:pStyle w:val="libNormal"/>
        <w:rPr>
          <w:rtl/>
        </w:rPr>
      </w:pPr>
      <w:r>
        <w:rPr>
          <w:rtl/>
        </w:rPr>
        <w:t>إنّ هناك فرقاً واضحاً بين ( المذهب الفلسفي ) و ( الدين الإلهي ).</w:t>
      </w:r>
    </w:p>
    <w:p w14:paraId="42D6FC4B" w14:textId="77777777" w:rsidR="00F24E3C" w:rsidRDefault="00F24E3C" w:rsidP="00DB5C31">
      <w:pPr>
        <w:pStyle w:val="libNormal"/>
        <w:rPr>
          <w:rtl/>
        </w:rPr>
      </w:pPr>
      <w:r>
        <w:rPr>
          <w:rtl/>
        </w:rPr>
        <w:t>فالفيلسوف، يكتفي ببحث الاُمور الفلسفية لمجرّد التوضيح، أو النقد وينشر أفكاره وتحليلاته بين الناس ليقفوا عليها ويعرفوها دون أن يرى</w:t>
      </w:r>
      <w:r>
        <w:rPr>
          <w:rFonts w:hint="cs"/>
          <w:rtl/>
        </w:rPr>
        <w:t>ٰ</w:t>
      </w:r>
      <w:r>
        <w:rPr>
          <w:rtl/>
        </w:rPr>
        <w:t xml:space="preserve"> إلزامهم بشيء منها.</w:t>
      </w:r>
    </w:p>
    <w:p w14:paraId="4C99B345" w14:textId="77777777" w:rsidR="00F24E3C" w:rsidRDefault="00F24E3C" w:rsidP="00DB5C31">
      <w:pPr>
        <w:pStyle w:val="libNormal"/>
        <w:rPr>
          <w:rtl/>
        </w:rPr>
      </w:pPr>
      <w:r>
        <w:rPr>
          <w:rtl/>
        </w:rPr>
        <w:t>فهو لا يهمّه سوى طرح أفكاره والدفاع عنها بقاطع البرهان، وواضح الدليل.</w:t>
      </w:r>
    </w:p>
    <w:p w14:paraId="3F7F38BB" w14:textId="77777777" w:rsidR="00F24E3C" w:rsidRDefault="00F24E3C" w:rsidP="00DB5C31">
      <w:pPr>
        <w:pStyle w:val="libNormal"/>
        <w:rPr>
          <w:rtl/>
        </w:rPr>
      </w:pPr>
      <w:r>
        <w:rPr>
          <w:rtl/>
        </w:rPr>
        <w:t>وأمّا ( الدين الإلهي ) فليس مذهباً فلسفيّاً ليكتفي بمجرّد البيان والتوضيح ويحصر همّته في النقد والإشكال إنّما هو ثورة إصلاحية، وعملية تغييريّة تهدف إلى إقامة نظام صالح عادل فوق رُكام الأنظمة الفاسدة، والأوضاع المنحطّة.</w:t>
      </w:r>
    </w:p>
    <w:p w14:paraId="0EB02F89" w14:textId="77777777" w:rsidR="00F24E3C" w:rsidRDefault="00F24E3C" w:rsidP="00DB5C31">
      <w:pPr>
        <w:pStyle w:val="libNormal"/>
        <w:rPr>
          <w:rtl/>
        </w:rPr>
      </w:pPr>
      <w:r>
        <w:rPr>
          <w:rtl/>
        </w:rPr>
        <w:t>وبديهي أنّه لا يتحقّق ذلك دون مواجهة الموانع، وقيام الصراعات والحروب، مع الجهات والقوى المعارضة لهذا التغيير.</w:t>
      </w:r>
    </w:p>
    <w:p w14:paraId="181C46D5" w14:textId="77777777" w:rsidR="00F24E3C" w:rsidRDefault="00F24E3C" w:rsidP="00DB5C31">
      <w:pPr>
        <w:pStyle w:val="libNormal"/>
        <w:rPr>
          <w:rtl/>
        </w:rPr>
      </w:pPr>
      <w:r>
        <w:rPr>
          <w:rtl/>
        </w:rPr>
        <w:t>فهل في العالم حركة تغييريّة إستطاعت تحقيق أهدافها دون خوض الصراعات الحامية، ودون نشوب الحروب وسقوط الضحايا، أو إراقة محجمة دم</w:t>
      </w:r>
      <w:r>
        <w:rPr>
          <w:rFonts w:hint="cs"/>
          <w:rtl/>
        </w:rPr>
        <w:t xml:space="preserve"> </w:t>
      </w:r>
      <w:r>
        <w:rPr>
          <w:rtl/>
        </w:rPr>
        <w:t>؟</w:t>
      </w:r>
    </w:p>
    <w:p w14:paraId="0FD6055D" w14:textId="77777777" w:rsidR="00F24E3C" w:rsidRDefault="00F24E3C" w:rsidP="00DB5C31">
      <w:pPr>
        <w:pStyle w:val="libNormal"/>
        <w:rPr>
          <w:rtl/>
        </w:rPr>
      </w:pPr>
      <w:r>
        <w:rPr>
          <w:rtl/>
        </w:rPr>
        <w:t>فهل إستطاعت ( الثورة الفرنسية ) أن تتجنّب إراقة الدماء</w:t>
      </w:r>
      <w:r>
        <w:rPr>
          <w:rFonts w:hint="cs"/>
          <w:rtl/>
        </w:rPr>
        <w:t xml:space="preserve"> </w:t>
      </w:r>
      <w:r>
        <w:rPr>
          <w:rtl/>
        </w:rPr>
        <w:t>؟</w:t>
      </w:r>
    </w:p>
    <w:p w14:paraId="20988C2A" w14:textId="77777777" w:rsidR="00F24E3C" w:rsidRDefault="00F24E3C" w:rsidP="00DB5C31">
      <w:pPr>
        <w:pStyle w:val="libNormal"/>
        <w:rPr>
          <w:rtl/>
        </w:rPr>
      </w:pPr>
      <w:r>
        <w:rPr>
          <w:rtl/>
        </w:rPr>
        <w:t>وهل نجحت ( الثورة الروسية ) إلّا بعد سقوط الملايين من القتلى</w:t>
      </w:r>
      <w:r>
        <w:rPr>
          <w:rFonts w:hint="cs"/>
          <w:rtl/>
        </w:rPr>
        <w:t xml:space="preserve"> </w:t>
      </w:r>
      <w:r>
        <w:rPr>
          <w:rtl/>
        </w:rPr>
        <w:t>؟</w:t>
      </w:r>
    </w:p>
    <w:p w14:paraId="1745F6C2" w14:textId="77777777" w:rsidR="00F24E3C" w:rsidRDefault="00F24E3C" w:rsidP="00DB5C31">
      <w:pPr>
        <w:pStyle w:val="libNormal"/>
        <w:rPr>
          <w:rtl/>
        </w:rPr>
      </w:pPr>
      <w:r>
        <w:rPr>
          <w:rtl/>
        </w:rPr>
        <w:t>وهل حقّقت ( الثوره الهندية ) أهدافها إلّا عبر المئات من القرابين البشرية</w:t>
      </w:r>
      <w:r>
        <w:rPr>
          <w:rFonts w:hint="cs"/>
          <w:rtl/>
        </w:rPr>
        <w:t xml:space="preserve"> </w:t>
      </w:r>
      <w:r>
        <w:rPr>
          <w:rtl/>
        </w:rPr>
        <w:t>؟</w:t>
      </w:r>
    </w:p>
    <w:p w14:paraId="72183F99" w14:textId="77777777" w:rsidR="00F24E3C" w:rsidRDefault="00F24E3C" w:rsidP="00DB5C31">
      <w:pPr>
        <w:pStyle w:val="libNormal"/>
        <w:rPr>
          <w:rFonts w:hint="cs"/>
          <w:rtl/>
        </w:rPr>
      </w:pPr>
      <w:r>
        <w:rPr>
          <w:rtl/>
        </w:rPr>
        <w:t>نعم إنّ ما يفترق به ( الجهاد الإسلامي ) عن الحروب الاُخرى التي تفرضها</w:t>
      </w:r>
    </w:p>
    <w:p w14:paraId="274CC998" w14:textId="77777777" w:rsidR="00F24E3C" w:rsidRDefault="00F24E3C" w:rsidP="001434A0">
      <w:pPr>
        <w:pStyle w:val="libNormal0"/>
        <w:rPr>
          <w:rFonts w:hint="cs"/>
          <w:rtl/>
        </w:rPr>
      </w:pPr>
      <w:r w:rsidRPr="001E3FE5">
        <w:rPr>
          <w:rtl/>
        </w:rPr>
        <w:br w:type="page"/>
      </w:r>
      <w:r>
        <w:rPr>
          <w:rtl/>
        </w:rPr>
        <w:lastRenderedPageBreak/>
        <w:t>الحركات التغييريّة الاُخرى هو: تجنّب الإسلام عن الحروب، وإراقه الدماء قدر الإمكان، والقيام بذلك من باب الضرورة وفي حدود الإنسانية والرحمة.</w:t>
      </w:r>
    </w:p>
    <w:p w14:paraId="47DE8D2E" w14:textId="77777777" w:rsidR="00F24E3C" w:rsidRDefault="00F24E3C" w:rsidP="00DB5C31">
      <w:pPr>
        <w:pStyle w:val="libNormal"/>
        <w:rPr>
          <w:rtl/>
        </w:rPr>
      </w:pPr>
      <w:r>
        <w:rPr>
          <w:rtl/>
        </w:rPr>
        <w:t>هذا مضافاً إلى بقيّة الفوارق التي تتجسّد في أحكام ( الجهاد الإسلامي ) كما سيأتي تفصيلها.</w:t>
      </w:r>
    </w:p>
    <w:p w14:paraId="3FDB0A0F" w14:textId="77777777" w:rsidR="00F24E3C" w:rsidRDefault="00F24E3C" w:rsidP="00DB5C31">
      <w:pPr>
        <w:pStyle w:val="libNormal"/>
        <w:rPr>
          <w:rtl/>
        </w:rPr>
      </w:pPr>
      <w:r>
        <w:rPr>
          <w:rtl/>
        </w:rPr>
        <w:t>وصفوة القول: إنّ أيّة ثورة إصلاحية وحركة تغييريّة تتطلّب</w:t>
      </w:r>
      <w:r>
        <w:rPr>
          <w:rFonts w:hint="cs"/>
          <w:rtl/>
        </w:rPr>
        <w:t xml:space="preserve"> </w:t>
      </w:r>
      <w:r>
        <w:rPr>
          <w:rtl/>
        </w:rPr>
        <w:t>ـ</w:t>
      </w:r>
      <w:r>
        <w:rPr>
          <w:rFonts w:hint="cs"/>
          <w:rtl/>
        </w:rPr>
        <w:t xml:space="preserve"> </w:t>
      </w:r>
      <w:r>
        <w:rPr>
          <w:rtl/>
        </w:rPr>
        <w:t>بحكم الضرورة</w:t>
      </w:r>
      <w:r>
        <w:rPr>
          <w:rFonts w:hint="cs"/>
          <w:rtl/>
        </w:rPr>
        <w:t xml:space="preserve"> </w:t>
      </w:r>
      <w:r>
        <w:rPr>
          <w:rtl/>
        </w:rPr>
        <w:t>ـ</w:t>
      </w:r>
      <w:r>
        <w:rPr>
          <w:rFonts w:hint="cs"/>
          <w:rtl/>
        </w:rPr>
        <w:t xml:space="preserve"> </w:t>
      </w:r>
      <w:r>
        <w:rPr>
          <w:rtl/>
        </w:rPr>
        <w:t>هذه المواجهات الساخنة، دفعاً للمزاحم ودفعاً للموانع والحواجز، وإل</w:t>
      </w:r>
      <w:r>
        <w:rPr>
          <w:rFonts w:hint="cs"/>
          <w:rtl/>
        </w:rPr>
        <w:t>ّ</w:t>
      </w:r>
      <w:r>
        <w:rPr>
          <w:rtl/>
        </w:rPr>
        <w:t>ا ماتت هذه الثورة في المهد، كما تموت الخليّة الحيّة إذا تركت ذلك.</w:t>
      </w:r>
    </w:p>
    <w:p w14:paraId="511DADF3" w14:textId="77777777" w:rsidR="00F24E3C" w:rsidRDefault="00F24E3C" w:rsidP="00DB5C31">
      <w:pPr>
        <w:pStyle w:val="libNormal"/>
        <w:rPr>
          <w:rtl/>
        </w:rPr>
      </w:pPr>
      <w:r>
        <w:rPr>
          <w:rtl/>
        </w:rPr>
        <w:t xml:space="preserve">ولهذا وصفه القرآن بأنّه وسيلة للحياة والبقاء والإستمرار إذ قال: </w:t>
      </w:r>
    </w:p>
    <w:p w14:paraId="7AA72E92"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يَا أَيُّهَا الَّذِينَ آمَنُوا إِذَا تَنَاجَيْتُمْ فَلا تَتَنَاجَوْا بِالإِثْمِ وَالْعُدْوَانِ وَمَعْصِيَتِ الرَّسُولِ وَتَنَاجَوْا بِالْبِرِّ وَالتَّقْوَىٰ وَاتَّقُوا اللهَ الَّذِي إِلَيْهِ تُحْشَرُونَ</w:t>
      </w:r>
      <w:r w:rsidRPr="0022512E">
        <w:rPr>
          <w:rtl/>
        </w:rPr>
        <w:t xml:space="preserve"> </w:t>
      </w:r>
      <w:r w:rsidRPr="0015158F">
        <w:rPr>
          <w:rStyle w:val="libAlaemChar"/>
          <w:rtl/>
        </w:rPr>
        <w:t>)</w:t>
      </w:r>
      <w:r>
        <w:rPr>
          <w:rtl/>
        </w:rPr>
        <w:t xml:space="preserve"> ( الأنفال / 24 ).</w:t>
      </w:r>
    </w:p>
    <w:p w14:paraId="7AB29B6F" w14:textId="77777777" w:rsidR="00F24E3C" w:rsidRDefault="00F24E3C" w:rsidP="00DB5C31">
      <w:pPr>
        <w:pStyle w:val="libNormal"/>
        <w:rPr>
          <w:rtl/>
        </w:rPr>
      </w:pPr>
      <w:r>
        <w:rPr>
          <w:rtl/>
        </w:rPr>
        <w:t>وبعبارة واضحة، إنّ الإسلام نظام إجتماعي ثوري، لم ير العالم نظيره قط</w:t>
      </w:r>
      <w:r>
        <w:rPr>
          <w:rFonts w:hint="cs"/>
          <w:rtl/>
        </w:rPr>
        <w:t>ّ</w:t>
      </w:r>
      <w:r>
        <w:rPr>
          <w:rtl/>
        </w:rPr>
        <w:t>، فهو بما أنّه رسالة إلهية، تضمن سعادة البشر، يرى لنفسه حق التوسعة والتعميم.</w:t>
      </w:r>
    </w:p>
    <w:p w14:paraId="3101F007" w14:textId="77777777" w:rsidR="00F24E3C" w:rsidRDefault="00F24E3C" w:rsidP="00DB5C31">
      <w:pPr>
        <w:pStyle w:val="libNormal"/>
        <w:rPr>
          <w:rtl/>
        </w:rPr>
      </w:pPr>
      <w:r>
        <w:rPr>
          <w:rtl/>
        </w:rPr>
        <w:t>ولأجل ذلك يسعى لرفع الموانع والحو</w:t>
      </w:r>
      <w:r>
        <w:rPr>
          <w:rFonts w:hint="cs"/>
          <w:rtl/>
        </w:rPr>
        <w:t>ا</w:t>
      </w:r>
      <w:r>
        <w:rPr>
          <w:rtl/>
        </w:rPr>
        <w:t>جز بأسهل الطرق وأعدلها.</w:t>
      </w:r>
    </w:p>
    <w:p w14:paraId="32621C61" w14:textId="77777777" w:rsidR="00F24E3C" w:rsidRDefault="00F24E3C" w:rsidP="00DB5C31">
      <w:pPr>
        <w:pStyle w:val="libNormal"/>
        <w:rPr>
          <w:rtl/>
        </w:rPr>
      </w:pPr>
      <w:r>
        <w:rPr>
          <w:rtl/>
        </w:rPr>
        <w:t>فيبتدئ بالتبلييغ والتعليم والبحث والمجادلة والتوجيه والإرشاد، فإذا رأى أنّ المانع لا يرتفع إلّا بقو</w:t>
      </w:r>
      <w:r>
        <w:rPr>
          <w:rFonts w:hint="cs"/>
          <w:rtl/>
        </w:rPr>
        <w:t>ّ</w:t>
      </w:r>
      <w:r>
        <w:rPr>
          <w:rtl/>
        </w:rPr>
        <w:t xml:space="preserve">ة قاهرة يسعى لرفع الموانع بتلك القوّة، وإليه يشير قوله سبحانه: </w:t>
      </w:r>
    </w:p>
    <w:p w14:paraId="78E774ED"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وَقَاتِلُوا فِي سَبِيلِ اللهِ الَّذِينَ يُقَاتِلُونَكُمْ وَلا تَعْتَدُوا إِنَّ اللهَ لا يُحِبُّ المُعْتَدِينَ</w:t>
      </w:r>
      <w:r w:rsidRPr="0022512E">
        <w:rPr>
          <w:rtl/>
        </w:rPr>
        <w:t xml:space="preserve"> </w:t>
      </w:r>
      <w:r w:rsidRPr="0015158F">
        <w:rPr>
          <w:rStyle w:val="libAlaemChar"/>
          <w:rtl/>
        </w:rPr>
        <w:t>)</w:t>
      </w:r>
      <w:r>
        <w:rPr>
          <w:rtl/>
        </w:rPr>
        <w:t xml:space="preserve"> ( البقرة / 190 ).</w:t>
      </w:r>
    </w:p>
    <w:p w14:paraId="627D9112" w14:textId="77777777" w:rsidR="00F24E3C" w:rsidRDefault="00F24E3C" w:rsidP="00DB5C31">
      <w:pPr>
        <w:pStyle w:val="libNormal"/>
        <w:rPr>
          <w:rtl/>
        </w:rPr>
      </w:pPr>
      <w:r>
        <w:rPr>
          <w:rtl/>
        </w:rPr>
        <w:t xml:space="preserve">وليس هذا يختصّ بالدين الإسلامي بل كان هذا هو طريق الأنبياء ومنهاجهم في الدعوة إلى طريق الحق. وفي ذلك يقول سبحانه: </w:t>
      </w:r>
    </w:p>
    <w:p w14:paraId="06334BD0" w14:textId="77777777" w:rsidR="00F24E3C" w:rsidRDefault="00F24E3C" w:rsidP="00DB5C31">
      <w:pPr>
        <w:pStyle w:val="libNormal"/>
        <w:rPr>
          <w:rFonts w:hint="cs"/>
          <w:rtl/>
        </w:rPr>
      </w:pPr>
      <w:r w:rsidRPr="0015158F">
        <w:rPr>
          <w:rStyle w:val="libAlaemChar"/>
          <w:rtl/>
        </w:rPr>
        <w:t>(</w:t>
      </w:r>
      <w:r w:rsidRPr="0022512E">
        <w:rPr>
          <w:rFonts w:hint="cs"/>
          <w:rtl/>
        </w:rPr>
        <w:t xml:space="preserve"> </w:t>
      </w:r>
      <w:r w:rsidRPr="00567513">
        <w:rPr>
          <w:rStyle w:val="libAieChar"/>
          <w:rFonts w:hint="cs"/>
          <w:rtl/>
        </w:rPr>
        <w:t>لَقَدْ أَرْسَلْنَا رُسُلَنَا بِالْبَيِّنَاتِ وَأَنزَلْنَا مَعَهُمُ الْكِتَابَ وَالمِيزَانَ لِيَقُومَ النَّاسُ بِالْقِسْطِ وَأَنزَلْنَا الحَدِيدَ فِيهِ بَأْسٌ شَدِيدٌ وَمَنَافِعُ لِلنَّاسِ</w:t>
      </w:r>
      <w:r w:rsidRPr="0022512E">
        <w:rPr>
          <w:rtl/>
        </w:rPr>
        <w:t xml:space="preserve"> </w:t>
      </w:r>
      <w:r w:rsidRPr="0015158F">
        <w:rPr>
          <w:rStyle w:val="libAlaemChar"/>
          <w:rtl/>
        </w:rPr>
        <w:t>)</w:t>
      </w:r>
      <w:r>
        <w:rPr>
          <w:rtl/>
        </w:rPr>
        <w:t xml:space="preserve"> ( الحديد / 25 ).</w:t>
      </w:r>
    </w:p>
    <w:p w14:paraId="78F03018" w14:textId="77777777" w:rsidR="00F24E3C" w:rsidRDefault="00F24E3C" w:rsidP="00DB5C31">
      <w:pPr>
        <w:pStyle w:val="libNormal"/>
        <w:rPr>
          <w:rtl/>
        </w:rPr>
      </w:pPr>
      <w:r w:rsidRPr="001E3FE5">
        <w:rPr>
          <w:rtl/>
        </w:rPr>
        <w:br w:type="page"/>
      </w:r>
      <w:r>
        <w:rPr>
          <w:rtl/>
        </w:rPr>
        <w:lastRenderedPageBreak/>
        <w:t>والكتاب والميزان إشارة إلى أنّهم كانوا يتوسّلون في بدء الأمر بأسهل الطرق، وهو تنوير الأفكار وإقناعها بمنطق العقل.</w:t>
      </w:r>
    </w:p>
    <w:p w14:paraId="3171F823" w14:textId="77777777" w:rsidR="00F24E3C" w:rsidRDefault="00F24E3C" w:rsidP="00DB5C31">
      <w:pPr>
        <w:pStyle w:val="libNormal"/>
        <w:rPr>
          <w:rtl/>
        </w:rPr>
      </w:pPr>
      <w:r>
        <w:rPr>
          <w:rtl/>
        </w:rPr>
        <w:t>وأمّا إذا رأوا أنّ ذلك المنطق لا يجدي في رفع الموانع يتوسّلون بمنطق القوّة، فالحديد في الآية كناية عن ذلك المنطق، وحياة الأنبياء وتاريخهم خير شاهد على ذلك.</w:t>
      </w:r>
    </w:p>
    <w:p w14:paraId="7C493472" w14:textId="77777777" w:rsidR="00F24E3C" w:rsidRDefault="00F24E3C" w:rsidP="00DB5C31">
      <w:pPr>
        <w:pStyle w:val="libNormal"/>
        <w:rPr>
          <w:rtl/>
        </w:rPr>
      </w:pPr>
      <w:r>
        <w:rPr>
          <w:rtl/>
        </w:rPr>
        <w:t>وها هنا نقطة اُخرى نلفت نظر القارئ الكريم إليها، وهي: إنّ الإسلام يريد أن يعمّم العدالة الإجتماعية في جميع مناحي الحياة.</w:t>
      </w:r>
    </w:p>
    <w:p w14:paraId="1F6E0289" w14:textId="77777777" w:rsidR="00F24E3C" w:rsidRDefault="00F24E3C" w:rsidP="00DB5C31">
      <w:pPr>
        <w:pStyle w:val="libNormal"/>
        <w:rPr>
          <w:rtl/>
        </w:rPr>
      </w:pPr>
      <w:r>
        <w:rPr>
          <w:rtl/>
        </w:rPr>
        <w:t>ومن الطبيعي أنّ كل ثورة</w:t>
      </w:r>
      <w:r>
        <w:rPr>
          <w:rFonts w:hint="cs"/>
          <w:rtl/>
        </w:rPr>
        <w:t xml:space="preserve"> </w:t>
      </w:r>
      <w:r>
        <w:rPr>
          <w:rtl/>
        </w:rPr>
        <w:t>ـ</w:t>
      </w:r>
      <w:r>
        <w:rPr>
          <w:rFonts w:hint="cs"/>
          <w:rtl/>
        </w:rPr>
        <w:t xml:space="preserve"> </w:t>
      </w:r>
      <w:r>
        <w:rPr>
          <w:rtl/>
        </w:rPr>
        <w:t>من هذا القبيل</w:t>
      </w:r>
      <w:r>
        <w:rPr>
          <w:rFonts w:hint="cs"/>
          <w:rtl/>
        </w:rPr>
        <w:t xml:space="preserve"> </w:t>
      </w:r>
      <w:r>
        <w:rPr>
          <w:rtl/>
        </w:rPr>
        <w:t>ـ</w:t>
      </w:r>
      <w:r>
        <w:rPr>
          <w:rFonts w:hint="cs"/>
          <w:rtl/>
        </w:rPr>
        <w:t xml:space="preserve"> </w:t>
      </w:r>
      <w:r>
        <w:rPr>
          <w:rtl/>
        </w:rPr>
        <w:t xml:space="preserve">لا تضمن منافع جميع الطبقات بل ربّما تكون مضرّة بمصالح البعض كالطغاة والمستثمرين والمترفين، ولأجل ذلك كان المترفون يعارضون كل حركة إصلاحية إلهية ويصدّون عن وجه الحق. كما قال القرآن: </w:t>
      </w:r>
    </w:p>
    <w:p w14:paraId="5A6404D4"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وَمَا أَرْسَلْنَا فِي قَرْيَةٍ مِّن نَّذِيرٍ إلّا قَالَ مُتْرَفُوهَا إِنَّا بِمَا أُرْسِلْتُم بِهِ كَافِرُونَ</w:t>
      </w:r>
      <w:r w:rsidRPr="0022512E">
        <w:rPr>
          <w:rtl/>
        </w:rPr>
        <w:t xml:space="preserve"> </w:t>
      </w:r>
      <w:r w:rsidRPr="0015158F">
        <w:rPr>
          <w:rStyle w:val="libAlaemChar"/>
          <w:rtl/>
        </w:rPr>
        <w:t>)</w:t>
      </w:r>
      <w:r>
        <w:rPr>
          <w:rtl/>
        </w:rPr>
        <w:t xml:space="preserve"> ( سبأ / 34 ).</w:t>
      </w:r>
    </w:p>
    <w:p w14:paraId="4A1A28A9" w14:textId="77777777" w:rsidR="00F24E3C" w:rsidRDefault="00F24E3C" w:rsidP="00DB5C31">
      <w:pPr>
        <w:pStyle w:val="libNormal"/>
        <w:rPr>
          <w:rtl/>
        </w:rPr>
      </w:pPr>
      <w:r>
        <w:rPr>
          <w:rtl/>
        </w:rPr>
        <w:t>ولأجل ذلك يجب على صاحب الرسالة التوسّل بمنطق القوّة ( حين لا تجدي قوّة المنطق ) في رفع الحواجز والموانع، والتخلّص ممّن يسد طريق الحق والعدالة.</w:t>
      </w:r>
    </w:p>
    <w:p w14:paraId="6896A798" w14:textId="77777777" w:rsidR="00F24E3C" w:rsidRDefault="00F24E3C" w:rsidP="00DB5C31">
      <w:pPr>
        <w:pStyle w:val="libNormal"/>
        <w:rPr>
          <w:rFonts w:hint="cs"/>
          <w:rtl/>
        </w:rPr>
      </w:pPr>
      <w:r>
        <w:rPr>
          <w:rtl/>
        </w:rPr>
        <w:t>هذا وأشباهه تمثّل فلسفة الجهاد الإسلامي وتشريعه لنوعين من الجهاد ( الدفاعي والتحريري )، وخصائصهما، وأحكامهما: على نحو الإيجاز والإجمال.</w:t>
      </w:r>
    </w:p>
    <w:p w14:paraId="76A86801" w14:textId="77777777" w:rsidR="00F24E3C" w:rsidRDefault="00F24E3C" w:rsidP="00F24E3C">
      <w:pPr>
        <w:pStyle w:val="Heading2"/>
        <w:rPr>
          <w:rFonts w:hint="cs"/>
          <w:rtl/>
        </w:rPr>
      </w:pPr>
      <w:bookmarkStart w:id="448" w:name="_Toc308080051"/>
      <w:bookmarkStart w:id="449" w:name="_Toc24453356"/>
      <w:r>
        <w:rPr>
          <w:rtl/>
        </w:rPr>
        <w:t>الجهاد الدفاعي</w:t>
      </w:r>
      <w:bookmarkEnd w:id="448"/>
      <w:bookmarkEnd w:id="449"/>
    </w:p>
    <w:p w14:paraId="35AADCE2" w14:textId="77777777" w:rsidR="00F24E3C" w:rsidRDefault="00F24E3C" w:rsidP="00DB5C31">
      <w:pPr>
        <w:pStyle w:val="libNormal"/>
        <w:rPr>
          <w:rtl/>
        </w:rPr>
      </w:pPr>
      <w:r>
        <w:rPr>
          <w:rtl/>
        </w:rPr>
        <w:t>والمراد من هذا الجهاد هو مقاتلة الأعداء المعتدين، دفاعاً عن النفس، والمال، وذبّاً عن الوطن والحرية، وذوداً عن الشرف والإستقلال.</w:t>
      </w:r>
    </w:p>
    <w:p w14:paraId="76E8A0F1" w14:textId="77777777" w:rsidR="00F24E3C" w:rsidRDefault="00F24E3C" w:rsidP="00DB5C31">
      <w:pPr>
        <w:pStyle w:val="libNormal"/>
        <w:rPr>
          <w:rFonts w:hint="cs"/>
          <w:rtl/>
        </w:rPr>
      </w:pPr>
      <w:r>
        <w:rPr>
          <w:rtl/>
        </w:rPr>
        <w:t xml:space="preserve">إنّ الدفاع المذكور على قسمين: </w:t>
      </w:r>
    </w:p>
    <w:p w14:paraId="55732B65" w14:textId="77777777" w:rsidR="00F24E3C" w:rsidRDefault="00F24E3C" w:rsidP="00DB5C31">
      <w:pPr>
        <w:pStyle w:val="libNormal"/>
        <w:rPr>
          <w:rtl/>
        </w:rPr>
      </w:pPr>
      <w:r w:rsidRPr="001E3FE5">
        <w:rPr>
          <w:rtl/>
        </w:rPr>
        <w:br w:type="page"/>
      </w:r>
      <w:r w:rsidRPr="008D50E1">
        <w:rPr>
          <w:rStyle w:val="libBold2Char"/>
          <w:rtl/>
        </w:rPr>
        <w:lastRenderedPageBreak/>
        <w:t xml:space="preserve">أوّلاً: </w:t>
      </w:r>
      <w:r>
        <w:rPr>
          <w:rtl/>
        </w:rPr>
        <w:t>الدفاع عن حوزة الإسلام.</w:t>
      </w:r>
    </w:p>
    <w:p w14:paraId="3E54A69F" w14:textId="77777777" w:rsidR="00F24E3C" w:rsidRDefault="00F24E3C" w:rsidP="00DB5C31">
      <w:pPr>
        <w:pStyle w:val="libNormal"/>
        <w:rPr>
          <w:rtl/>
        </w:rPr>
      </w:pPr>
      <w:r w:rsidRPr="008D50E1">
        <w:rPr>
          <w:rStyle w:val="libBold2Char"/>
          <w:rtl/>
        </w:rPr>
        <w:t xml:space="preserve">ثانياً: </w:t>
      </w:r>
      <w:r>
        <w:rPr>
          <w:rtl/>
        </w:rPr>
        <w:t>الدفاع عن النفس والمال وما</w:t>
      </w:r>
      <w:r>
        <w:rPr>
          <w:rFonts w:hint="cs"/>
          <w:rtl/>
        </w:rPr>
        <w:t xml:space="preserve"> </w:t>
      </w:r>
      <w:r>
        <w:rPr>
          <w:rtl/>
        </w:rPr>
        <w:t>شابههما وأمّا البحث عن القسم الثاني فموكول إلى الكتب الفقهية المعدّة لتفصيل ذلك. ( راجع شرائع الإسلام الباب السادس في حدود المحارب من كتاب الحدود والتعزيرات، تجد فيه فروع وتفاصيل هذا المبحث ).</w:t>
      </w:r>
    </w:p>
    <w:p w14:paraId="5088EEF0" w14:textId="77777777" w:rsidR="00F24E3C" w:rsidRDefault="00F24E3C" w:rsidP="00DB5C31">
      <w:pPr>
        <w:pStyle w:val="libNormal"/>
        <w:rPr>
          <w:rtl/>
        </w:rPr>
      </w:pPr>
      <w:r>
        <w:rPr>
          <w:rtl/>
        </w:rPr>
        <w:t>وأمّا القسم الأوّل فمنه ما إذا غشى بلاد المسلمين أو ثغورها عدوّ يخشى منه على بيضة الإسلام ومجتمع المسلمين، فيجب عليهم الدفاع بأيّة وسيلة ممكنة من بذل الأموال والنفوس.</w:t>
      </w:r>
    </w:p>
    <w:p w14:paraId="30434A79" w14:textId="77777777" w:rsidR="00F24E3C" w:rsidRDefault="00F24E3C" w:rsidP="00DB5C31">
      <w:pPr>
        <w:pStyle w:val="libNormal"/>
        <w:rPr>
          <w:rtl/>
        </w:rPr>
      </w:pPr>
      <w:r>
        <w:rPr>
          <w:rtl/>
        </w:rPr>
        <w:t>ولو خيف من زيادة الإستيلاء على بلاد المسلمين وتوسعة ذلك، وأخذ بلادهم، أو أسرهم، وجب الدفاع بأيّة وسيلة ممكنة، كما لو خيف على حوزة الإسلام من الإستيلاء السياسي، والإقتصادي المنجرّ إلى أسرهم السياسي والإقتصادي، ووهن الإسلام والمسلمين وضعفهم يجب الدفاع بالوسائل المشابهة والمقاومة السلبية المتنوّعة، فرض الحصار الإقتصادي على أمتعتهم وبضائعهم وترك استعمالها وترك المعاملة والمراودة معهم مطلقاً، إلى غير ذلك من أنواع المقاومة التي تختلف مع إختلاف نوع الإستيلاء، وإختلاف الظروف والمقتضيات.</w:t>
      </w:r>
    </w:p>
    <w:p w14:paraId="208CE345" w14:textId="77777777" w:rsidR="00F24E3C" w:rsidRDefault="00F24E3C" w:rsidP="00DB5C31">
      <w:pPr>
        <w:pStyle w:val="libNormal"/>
        <w:rPr>
          <w:rtl/>
        </w:rPr>
      </w:pPr>
      <w:r>
        <w:rPr>
          <w:rtl/>
        </w:rPr>
        <w:t xml:space="preserve">هذا وقد وردت حول الدفاع عن النفس روايات وأحاديث منها: </w:t>
      </w:r>
    </w:p>
    <w:p w14:paraId="57F78357" w14:textId="0C8AF446" w:rsidR="00F24E3C" w:rsidRDefault="00F24E3C" w:rsidP="00DB5C31">
      <w:pPr>
        <w:pStyle w:val="libNormal"/>
        <w:rPr>
          <w:rtl/>
        </w:rPr>
      </w:pPr>
      <w:r>
        <w:rPr>
          <w:rtl/>
        </w:rPr>
        <w:t xml:space="preserve">قال رسول الله </w:t>
      </w:r>
      <w:r w:rsidR="00DC6014" w:rsidRPr="00DC6014">
        <w:rPr>
          <w:rStyle w:val="libAlaemChar"/>
          <w:rFonts w:hint="cs"/>
          <w:rtl/>
        </w:rPr>
        <w:t>صلى‌الله‌عليه‌وآله</w:t>
      </w:r>
      <w:r>
        <w:rPr>
          <w:rtl/>
        </w:rPr>
        <w:t>: « من قتل دون ماله فهو شهيد ».</w:t>
      </w:r>
    </w:p>
    <w:p w14:paraId="4D768010" w14:textId="5E10C46D" w:rsidR="00F24E3C" w:rsidRDefault="00F24E3C" w:rsidP="00DB5C31">
      <w:pPr>
        <w:pStyle w:val="libNormal"/>
        <w:rPr>
          <w:rtl/>
        </w:rPr>
      </w:pPr>
      <w:r>
        <w:rPr>
          <w:rtl/>
        </w:rPr>
        <w:t xml:space="preserve">وقال </w:t>
      </w:r>
      <w:r w:rsidR="00DC6014" w:rsidRPr="00DC6014">
        <w:rPr>
          <w:rStyle w:val="libAlaemChar"/>
          <w:rFonts w:hint="cs"/>
          <w:rtl/>
        </w:rPr>
        <w:t>صلى‌الله‌عليه‌وآله</w:t>
      </w:r>
      <w:r>
        <w:rPr>
          <w:rtl/>
        </w:rPr>
        <w:t>: « يبغض الله تعالى رجلاً يدخل عليه في بيته فلا يقاتل ».</w:t>
      </w:r>
    </w:p>
    <w:p w14:paraId="561BCF63" w14:textId="458643B5" w:rsidR="00F24E3C" w:rsidRDefault="00F24E3C" w:rsidP="00DB5C31">
      <w:pPr>
        <w:pStyle w:val="libNormal"/>
        <w:rPr>
          <w:rtl/>
        </w:rPr>
      </w:pPr>
      <w:r>
        <w:rPr>
          <w:rtl/>
        </w:rPr>
        <w:t xml:space="preserve">وقال </w:t>
      </w:r>
      <w:r w:rsidR="00DC6014" w:rsidRPr="00DC6014">
        <w:rPr>
          <w:rStyle w:val="libAlaemChar"/>
          <w:rFonts w:hint="cs"/>
          <w:rtl/>
        </w:rPr>
        <w:t>صلى‌الله‌عليه‌وآله</w:t>
      </w:r>
      <w:r>
        <w:rPr>
          <w:rtl/>
        </w:rPr>
        <w:t xml:space="preserve">: « من قتل دون مظلمته فهو شهيد » </w:t>
      </w:r>
      <w:r w:rsidRPr="002B6E16">
        <w:rPr>
          <w:rStyle w:val="libFootnotenumChar"/>
          <w:rtl/>
        </w:rPr>
        <w:t>(1)</w:t>
      </w:r>
      <w:r>
        <w:rPr>
          <w:rtl/>
        </w:rPr>
        <w:t>.</w:t>
      </w:r>
    </w:p>
    <w:p w14:paraId="03EFE02F" w14:textId="77777777" w:rsidR="00F24E3C" w:rsidRDefault="00F24E3C" w:rsidP="00DB5C31">
      <w:pPr>
        <w:pStyle w:val="libNormal"/>
        <w:rPr>
          <w:rFonts w:hint="cs"/>
          <w:rtl/>
        </w:rPr>
      </w:pPr>
      <w:r>
        <w:rPr>
          <w:rtl/>
        </w:rPr>
        <w:t>وعلى كل تقدير فالجهاد الدفاعي جهاد شرّعه الإسلام عندما تتعرّض الاُمّة</w:t>
      </w:r>
    </w:p>
    <w:p w14:paraId="24782F09" w14:textId="77777777" w:rsidR="00F24E3C" w:rsidRDefault="00F24E3C" w:rsidP="001434A0">
      <w:pPr>
        <w:pStyle w:val="libLine"/>
        <w:rPr>
          <w:rtl/>
        </w:rPr>
      </w:pPr>
      <w:r>
        <w:rPr>
          <w:rtl/>
        </w:rPr>
        <w:t>__________________</w:t>
      </w:r>
    </w:p>
    <w:p w14:paraId="31B13C72"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راجع وسائل الشيعة</w:t>
      </w:r>
      <w:r>
        <w:rPr>
          <w:rFonts w:hint="cs"/>
          <w:rtl/>
        </w:rPr>
        <w:t>:</w:t>
      </w:r>
      <w:r>
        <w:rPr>
          <w:rtl/>
        </w:rPr>
        <w:t xml:space="preserve"> ج 11 ص 91</w:t>
      </w:r>
      <w:r>
        <w:rPr>
          <w:rFonts w:hint="cs"/>
          <w:rtl/>
        </w:rPr>
        <w:t xml:space="preserve"> </w:t>
      </w:r>
      <w:r>
        <w:rPr>
          <w:rtl/>
        </w:rPr>
        <w:t>ـ</w:t>
      </w:r>
      <w:r>
        <w:rPr>
          <w:rFonts w:hint="cs"/>
          <w:rtl/>
        </w:rPr>
        <w:t xml:space="preserve"> </w:t>
      </w:r>
      <w:r>
        <w:rPr>
          <w:rtl/>
        </w:rPr>
        <w:t>92، وقد وردت روايات مماثلة في الم</w:t>
      </w:r>
      <w:r>
        <w:rPr>
          <w:rFonts w:hint="cs"/>
          <w:rtl/>
        </w:rPr>
        <w:t>قام</w:t>
      </w:r>
      <w:r>
        <w:rPr>
          <w:rtl/>
        </w:rPr>
        <w:t xml:space="preserve"> عن أهل البيت تركناها اختصاراً.</w:t>
      </w:r>
    </w:p>
    <w:p w14:paraId="7768A286" w14:textId="77777777" w:rsidR="00F24E3C" w:rsidRDefault="00F24E3C" w:rsidP="001434A0">
      <w:pPr>
        <w:pStyle w:val="libNormal0"/>
        <w:rPr>
          <w:rFonts w:hint="cs"/>
          <w:rtl/>
        </w:rPr>
      </w:pPr>
      <w:r w:rsidRPr="001E3FE5">
        <w:rPr>
          <w:rtl/>
        </w:rPr>
        <w:br w:type="page"/>
      </w:r>
      <w:r>
        <w:rPr>
          <w:rtl/>
        </w:rPr>
        <w:lastRenderedPageBreak/>
        <w:t>الإسلامية لمهاجمة الأعداء، وعدوانهم وتصبح غرضاً لأطماعهم ومؤامراتهم.</w:t>
      </w:r>
    </w:p>
    <w:p w14:paraId="042FE8F7" w14:textId="77777777" w:rsidR="00F24E3C" w:rsidRDefault="00F24E3C" w:rsidP="00DB5C31">
      <w:pPr>
        <w:pStyle w:val="libNormal"/>
        <w:rPr>
          <w:rtl/>
        </w:rPr>
      </w:pPr>
      <w:r>
        <w:rPr>
          <w:rtl/>
        </w:rPr>
        <w:t>وهذا ممّا تقتضيه طبيعة الحياة، وتحكم به الفطرة، ويحكم بحسنه وضرورته العقل السليم، كما تؤيّده كافّة المدارس والمذاهب الحقوقية والسياسية والإجتماعية.</w:t>
      </w:r>
    </w:p>
    <w:p w14:paraId="3D090FFE" w14:textId="77777777" w:rsidR="00F24E3C" w:rsidRDefault="00F24E3C" w:rsidP="00DB5C31">
      <w:pPr>
        <w:pStyle w:val="libNormal"/>
        <w:rPr>
          <w:rtl/>
        </w:rPr>
      </w:pPr>
      <w:r>
        <w:rPr>
          <w:rtl/>
        </w:rPr>
        <w:t xml:space="preserve">وقد أشار القرآن الكريم إلى هذه الجهة الموجبة للجهاد والقتال بقوله: </w:t>
      </w:r>
    </w:p>
    <w:p w14:paraId="1FB748F6" w14:textId="77777777" w:rsidR="00F24E3C" w:rsidRDefault="00F24E3C" w:rsidP="00DB5C31">
      <w:pPr>
        <w:pStyle w:val="libNormal"/>
        <w:rPr>
          <w:rtl/>
        </w:rPr>
      </w:pPr>
      <w:r w:rsidRPr="0015158F">
        <w:rPr>
          <w:rStyle w:val="libAlaemChar"/>
          <w:rtl/>
        </w:rPr>
        <w:t>(</w:t>
      </w:r>
      <w:r w:rsidRPr="0022512E">
        <w:rPr>
          <w:rFonts w:hint="cs"/>
          <w:rtl/>
        </w:rPr>
        <w:t xml:space="preserve"> </w:t>
      </w:r>
      <w:r w:rsidRPr="00567513">
        <w:rPr>
          <w:rStyle w:val="libAieChar"/>
          <w:rFonts w:hint="cs"/>
          <w:rtl/>
        </w:rPr>
        <w:t>وَقَاتِلُوا فِي سَبِيلِ اللهِ الَّذِينَ يُقَاتِلُونَكُمْ</w:t>
      </w:r>
      <w:r w:rsidRPr="0022512E">
        <w:rPr>
          <w:rtl/>
        </w:rPr>
        <w:t xml:space="preserve"> </w:t>
      </w:r>
      <w:r w:rsidRPr="0015158F">
        <w:rPr>
          <w:rStyle w:val="libAlaemChar"/>
          <w:rtl/>
        </w:rPr>
        <w:t>)</w:t>
      </w:r>
      <w:r>
        <w:rPr>
          <w:rtl/>
        </w:rPr>
        <w:t xml:space="preserve"> ( البقرة / 190 ).</w:t>
      </w:r>
    </w:p>
    <w:p w14:paraId="5576B5FF" w14:textId="77777777" w:rsidR="00F24E3C" w:rsidRDefault="00F24E3C" w:rsidP="00DB5C31">
      <w:pPr>
        <w:pStyle w:val="libNormal"/>
        <w:rPr>
          <w:rtl/>
        </w:rPr>
      </w:pPr>
      <w:r>
        <w:rPr>
          <w:rtl/>
        </w:rPr>
        <w:t xml:space="preserve">وقوله سبحانه: </w:t>
      </w:r>
    </w:p>
    <w:p w14:paraId="4630CD0E" w14:textId="77777777" w:rsidR="00F24E3C" w:rsidRDefault="00F24E3C" w:rsidP="00DB5C31">
      <w:pPr>
        <w:pStyle w:val="libNormal"/>
        <w:rPr>
          <w:rtl/>
        </w:rPr>
      </w:pPr>
      <w:r w:rsidRPr="0015158F">
        <w:rPr>
          <w:rStyle w:val="libAlaemChar"/>
          <w:rtl/>
        </w:rPr>
        <w:t>(</w:t>
      </w:r>
      <w:r w:rsidRPr="00971220">
        <w:rPr>
          <w:rFonts w:hint="cs"/>
          <w:rtl/>
        </w:rPr>
        <w:t xml:space="preserve"> </w:t>
      </w:r>
      <w:r w:rsidRPr="00567513">
        <w:rPr>
          <w:rStyle w:val="libAieChar"/>
          <w:rFonts w:hint="cs"/>
          <w:rtl/>
        </w:rPr>
        <w:t>أُذِنَ لِلَّذِينَ يُقَاتَلُونَ بِأَنَّهُمْ ظُلِمُوا وَإِنَّ اللهَ عَلَىٰ نَصْرِهِمْ لَقَدِيرٌ</w:t>
      </w:r>
      <w:r w:rsidRPr="0022512E">
        <w:rPr>
          <w:rtl/>
        </w:rPr>
        <w:t xml:space="preserve"> * </w:t>
      </w:r>
      <w:r w:rsidRPr="00567513">
        <w:rPr>
          <w:rStyle w:val="libAieChar"/>
          <w:rFonts w:hint="cs"/>
          <w:rtl/>
        </w:rPr>
        <w:t>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w:t>
      </w:r>
      <w:r w:rsidRPr="0022512E">
        <w:rPr>
          <w:rtl/>
        </w:rPr>
        <w:t xml:space="preserve"> </w:t>
      </w:r>
      <w:r w:rsidRPr="0015158F">
        <w:rPr>
          <w:rStyle w:val="libAlaemChar"/>
          <w:rtl/>
        </w:rPr>
        <w:t>)</w:t>
      </w:r>
      <w:r>
        <w:rPr>
          <w:rtl/>
        </w:rPr>
        <w:t xml:space="preserve"> ( الحج / 39</w:t>
      </w:r>
      <w:r>
        <w:rPr>
          <w:rFonts w:hint="cs"/>
          <w:rtl/>
        </w:rPr>
        <w:t xml:space="preserve"> </w:t>
      </w:r>
      <w:r>
        <w:rPr>
          <w:rtl/>
        </w:rPr>
        <w:t>ـ</w:t>
      </w:r>
      <w:r>
        <w:rPr>
          <w:rFonts w:hint="cs"/>
          <w:rtl/>
        </w:rPr>
        <w:t xml:space="preserve"> </w:t>
      </w:r>
      <w:r>
        <w:rPr>
          <w:rtl/>
        </w:rPr>
        <w:t>40 ).</w:t>
      </w:r>
    </w:p>
    <w:p w14:paraId="59376E9F" w14:textId="1AE5445E" w:rsidR="00F24E3C" w:rsidRDefault="00F24E3C" w:rsidP="00DB5C31">
      <w:pPr>
        <w:pStyle w:val="libNormal"/>
        <w:rPr>
          <w:rtl/>
        </w:rPr>
      </w:pPr>
      <w:r>
        <w:rPr>
          <w:rtl/>
        </w:rPr>
        <w:t xml:space="preserve">وعلى هذا الأساس كانت أغلب الحروب والغزوات التي قام بها النبي </w:t>
      </w:r>
      <w:r w:rsidR="00DC6014" w:rsidRPr="00DC6014">
        <w:rPr>
          <w:rStyle w:val="libAlaemChar"/>
          <w:rFonts w:hint="cs"/>
          <w:rtl/>
        </w:rPr>
        <w:t>صلى‌الله‌عليه‌وآله</w:t>
      </w:r>
      <w:r>
        <w:rPr>
          <w:rtl/>
        </w:rPr>
        <w:t xml:space="preserve"> ووقعت في حياته.</w:t>
      </w:r>
    </w:p>
    <w:p w14:paraId="3E9BB01D" w14:textId="0C3C85AB" w:rsidR="00F24E3C" w:rsidRDefault="00F24E3C" w:rsidP="00DB5C31">
      <w:pPr>
        <w:pStyle w:val="libNormal"/>
        <w:rPr>
          <w:rtl/>
        </w:rPr>
      </w:pPr>
      <w:r>
        <w:rPr>
          <w:rtl/>
        </w:rPr>
        <w:t xml:space="preserve">فهي كانت حروباً دفاعية قام بها المسلمون بقيادة النبي </w:t>
      </w:r>
      <w:r w:rsidR="00DC6014" w:rsidRPr="00DC6014">
        <w:rPr>
          <w:rStyle w:val="libAlaemChar"/>
          <w:rFonts w:hint="cs"/>
          <w:rtl/>
        </w:rPr>
        <w:t>صلى‌الله‌عليه‌وآله</w:t>
      </w:r>
      <w:r>
        <w:rPr>
          <w:rtl/>
        </w:rPr>
        <w:t xml:space="preserve"> وأمره، دفاعاً عن حوزة الدين، وحياة المسلمين.</w:t>
      </w:r>
    </w:p>
    <w:p w14:paraId="75C02704" w14:textId="77777777" w:rsidR="00F24E3C" w:rsidRDefault="00F24E3C" w:rsidP="00DB5C31">
      <w:pPr>
        <w:pStyle w:val="libNormal"/>
        <w:rPr>
          <w:rtl/>
        </w:rPr>
      </w:pPr>
      <w:r>
        <w:rPr>
          <w:rtl/>
        </w:rPr>
        <w:t>فإنّ غزوات بدر واُحد والأحزاب، إلى آخر الغزوات والحروب كانت لدفع الحملات التي كان يقوم بها الأعداء ضد المسلمين.</w:t>
      </w:r>
    </w:p>
    <w:p w14:paraId="67A5C687" w14:textId="2F815773" w:rsidR="00F24E3C" w:rsidRDefault="00F24E3C" w:rsidP="00DB5C31">
      <w:pPr>
        <w:pStyle w:val="libNormal"/>
        <w:rPr>
          <w:rFonts w:hint="cs"/>
          <w:rtl/>
        </w:rPr>
      </w:pPr>
      <w:r>
        <w:rPr>
          <w:rtl/>
        </w:rPr>
        <w:t xml:space="preserve">كما أنّ ( السرايا ) التي بعثها النبي </w:t>
      </w:r>
      <w:r w:rsidR="00DC6014" w:rsidRPr="00DC6014">
        <w:rPr>
          <w:rStyle w:val="libAlaemChar"/>
          <w:rFonts w:hint="cs"/>
          <w:rtl/>
        </w:rPr>
        <w:t>صلى‌الله‌عليه‌وآله</w:t>
      </w:r>
      <w:r>
        <w:rPr>
          <w:rtl/>
        </w:rPr>
        <w:t xml:space="preserve"> كانت لأجل إطفاء نيران الفتن وإحباط المؤامرات التي كان يشعلها ويحيكها أعداء الإسلام في أنحاء الجزيرة العربية للقضاء على الدين الجديد، واستئصال جذوره وهدم بنيانه.</w:t>
      </w:r>
    </w:p>
    <w:p w14:paraId="5DBE0F78" w14:textId="77777777" w:rsidR="00F24E3C" w:rsidRDefault="00F24E3C" w:rsidP="008D50E1">
      <w:pPr>
        <w:pStyle w:val="libCenterBold1"/>
        <w:rPr>
          <w:rFonts w:hint="cs"/>
          <w:rtl/>
        </w:rPr>
      </w:pPr>
      <w:r>
        <w:rPr>
          <w:rFonts w:hint="cs"/>
          <w:rtl/>
        </w:rPr>
        <w:t>* * *</w:t>
      </w:r>
    </w:p>
    <w:p w14:paraId="5F64540C" w14:textId="77777777" w:rsidR="00F24E3C" w:rsidRPr="00AE0078" w:rsidRDefault="00F24E3C" w:rsidP="00F24E3C">
      <w:pPr>
        <w:pStyle w:val="Heading2"/>
        <w:rPr>
          <w:rFonts w:hint="cs"/>
          <w:rtl/>
        </w:rPr>
      </w:pPr>
      <w:r w:rsidRPr="000615E4">
        <w:rPr>
          <w:rtl/>
        </w:rPr>
        <w:br w:type="page"/>
      </w:r>
      <w:bookmarkStart w:id="450" w:name="_Toc308080052"/>
      <w:bookmarkStart w:id="451" w:name="_Toc24453357"/>
      <w:r w:rsidRPr="00AE0078">
        <w:rPr>
          <w:rtl/>
        </w:rPr>
        <w:lastRenderedPageBreak/>
        <w:t>خصائص الجهاد الدفاعي</w:t>
      </w:r>
      <w:bookmarkEnd w:id="450"/>
      <w:bookmarkEnd w:id="451"/>
    </w:p>
    <w:p w14:paraId="26F927F4" w14:textId="77777777" w:rsidR="00F24E3C" w:rsidRDefault="00F24E3C" w:rsidP="00DB5C31">
      <w:pPr>
        <w:pStyle w:val="libNormal"/>
        <w:rPr>
          <w:rtl/>
        </w:rPr>
      </w:pPr>
      <w:r>
        <w:rPr>
          <w:rtl/>
        </w:rPr>
        <w:t>إنّ للجهاد الدفاعي في الإسلام حدوداً وأحكاماً تميّزه عن الحروب التي يقوم بها الآخرون في عالمنا المعاصر.</w:t>
      </w:r>
    </w:p>
    <w:p w14:paraId="3F7E7C14" w14:textId="77777777" w:rsidR="00F24E3C" w:rsidRDefault="00F24E3C" w:rsidP="00DB5C31">
      <w:pPr>
        <w:pStyle w:val="libNormal"/>
        <w:rPr>
          <w:rtl/>
        </w:rPr>
      </w:pPr>
      <w:r>
        <w:rPr>
          <w:rtl/>
        </w:rPr>
        <w:t>ولقد أشار القرآن الكريم إلى هذا الخصائص</w:t>
      </w:r>
      <w:r>
        <w:rPr>
          <w:rFonts w:hint="cs"/>
          <w:rtl/>
        </w:rPr>
        <w:t xml:space="preserve"> </w:t>
      </w:r>
      <w:r>
        <w:rPr>
          <w:rtl/>
        </w:rPr>
        <w:t>ـ في آية واحدة</w:t>
      </w:r>
      <w:r>
        <w:rPr>
          <w:rFonts w:hint="cs"/>
          <w:rtl/>
        </w:rPr>
        <w:t xml:space="preserve"> </w:t>
      </w:r>
      <w:r>
        <w:rPr>
          <w:rtl/>
        </w:rPr>
        <w:t>ـ</w:t>
      </w:r>
      <w:r>
        <w:rPr>
          <w:rFonts w:hint="cs"/>
          <w:rtl/>
        </w:rPr>
        <w:t xml:space="preserve"> </w:t>
      </w:r>
      <w:r>
        <w:rPr>
          <w:rtl/>
        </w:rPr>
        <w:t xml:space="preserve">إذ قال سبحانه: </w:t>
      </w:r>
    </w:p>
    <w:p w14:paraId="726AED32" w14:textId="77777777" w:rsidR="00F24E3C" w:rsidRDefault="00F24E3C" w:rsidP="00DB5C31">
      <w:pPr>
        <w:pStyle w:val="libNormal"/>
        <w:rPr>
          <w:rtl/>
        </w:rPr>
      </w:pPr>
      <w:r w:rsidRPr="0015158F">
        <w:rPr>
          <w:rStyle w:val="libAlaemChar"/>
          <w:rtl/>
        </w:rPr>
        <w:t>(</w:t>
      </w:r>
      <w:r w:rsidRPr="0022512E">
        <w:rPr>
          <w:rtl/>
        </w:rPr>
        <w:t xml:space="preserve"> </w:t>
      </w:r>
      <w:r w:rsidRPr="00567513">
        <w:rPr>
          <w:rStyle w:val="libAieChar"/>
          <w:rFonts w:hint="cs"/>
          <w:rtl/>
        </w:rPr>
        <w:t>وَقَاتِلُوا فِي سَبِيلِ اللهِ الَّذِينَ يُقَاتِلُونَكُمْ وَلا تَعْتَدُوا إِنَّ اللهَ لا يُحِبُّ المُعْتَدِينَ</w:t>
      </w:r>
      <w:r w:rsidRPr="0022512E">
        <w:rPr>
          <w:rtl/>
        </w:rPr>
        <w:t xml:space="preserve"> </w:t>
      </w:r>
      <w:r w:rsidRPr="0015158F">
        <w:rPr>
          <w:rStyle w:val="libAlaemChar"/>
          <w:rtl/>
        </w:rPr>
        <w:t>)</w:t>
      </w:r>
      <w:r>
        <w:rPr>
          <w:rtl/>
        </w:rPr>
        <w:t xml:space="preserve"> ( البقرة / 190 ).</w:t>
      </w:r>
    </w:p>
    <w:p w14:paraId="0B1A8084" w14:textId="77777777" w:rsidR="00F24E3C" w:rsidRDefault="00F24E3C" w:rsidP="00DB5C31">
      <w:pPr>
        <w:pStyle w:val="libNormal"/>
        <w:rPr>
          <w:rtl/>
        </w:rPr>
      </w:pPr>
      <w:r>
        <w:rPr>
          <w:rtl/>
        </w:rPr>
        <w:t xml:space="preserve">والخصائص التي ذكرتها هذه الآية هي باختصار: </w:t>
      </w:r>
    </w:p>
    <w:p w14:paraId="12C10A6B" w14:textId="77777777" w:rsidR="00F24E3C" w:rsidRPr="00AE0078" w:rsidRDefault="00F24E3C" w:rsidP="00F24E3C">
      <w:pPr>
        <w:pStyle w:val="Heading2"/>
        <w:rPr>
          <w:rFonts w:hint="cs"/>
          <w:rtl/>
        </w:rPr>
      </w:pPr>
      <w:bookmarkStart w:id="452" w:name="_Toc308080053"/>
      <w:bookmarkStart w:id="453" w:name="_Toc24453358"/>
      <w:r w:rsidRPr="00AE0078">
        <w:rPr>
          <w:rtl/>
        </w:rPr>
        <w:t>أ ـ كون الجهاد في سبيل الله ( الهدف )</w:t>
      </w:r>
      <w:bookmarkEnd w:id="452"/>
      <w:bookmarkEnd w:id="453"/>
    </w:p>
    <w:p w14:paraId="12B962C5" w14:textId="77777777" w:rsidR="00F24E3C" w:rsidRDefault="00F24E3C" w:rsidP="00DB5C31">
      <w:pPr>
        <w:pStyle w:val="libNormal"/>
        <w:rPr>
          <w:rtl/>
        </w:rPr>
      </w:pPr>
      <w:r>
        <w:rPr>
          <w:rtl/>
        </w:rPr>
        <w:t>إنّ الجهاد والقتال يجب أن يكون لله تعالى، ولكسب رضاه سبحانه، لا</w:t>
      </w:r>
      <w:r>
        <w:rPr>
          <w:rFonts w:hint="cs"/>
          <w:rtl/>
        </w:rPr>
        <w:t xml:space="preserve"> </w:t>
      </w:r>
      <w:r>
        <w:rPr>
          <w:rtl/>
        </w:rPr>
        <w:t>لتوسيع السيطرة، ونشر النفوذ، وضم بلد إلى بلد.</w:t>
      </w:r>
    </w:p>
    <w:p w14:paraId="6D0EE65F" w14:textId="77777777" w:rsidR="00F24E3C" w:rsidRDefault="00F24E3C" w:rsidP="00DB5C31">
      <w:pPr>
        <w:pStyle w:val="libNormal"/>
        <w:rPr>
          <w:rtl/>
        </w:rPr>
      </w:pPr>
      <w:r>
        <w:rPr>
          <w:rtl/>
        </w:rPr>
        <w:t>وهذا هو أهم خصائص الجهاد الإسلامي.</w:t>
      </w:r>
    </w:p>
    <w:p w14:paraId="6FA8BD4D" w14:textId="77777777" w:rsidR="00F24E3C" w:rsidRDefault="00F24E3C" w:rsidP="00DB5C31">
      <w:pPr>
        <w:pStyle w:val="libNormal"/>
        <w:rPr>
          <w:rtl/>
        </w:rPr>
      </w:pPr>
      <w:r>
        <w:rPr>
          <w:rtl/>
        </w:rPr>
        <w:t xml:space="preserve">نظراً لأهميّتها القصوى أكّد عليها القرآن الكريم في آيات متعدّدة، واعتبره الفرق الجوهري بين الحرب الإسلامية والحرب غير الإسلامية، وبين الجهاد الذي يقوم به المسلمون، والقتال الذي تمارسه دول العالم، والجماعات غير المسلمة المؤمنة، إذ يقول: </w:t>
      </w:r>
    </w:p>
    <w:p w14:paraId="3773174D" w14:textId="77777777" w:rsidR="00F24E3C" w:rsidRDefault="00F24E3C" w:rsidP="00DB5C31">
      <w:pPr>
        <w:pStyle w:val="libNormal"/>
        <w:rPr>
          <w:rtl/>
        </w:rPr>
      </w:pPr>
      <w:r w:rsidRPr="0015158F">
        <w:rPr>
          <w:rStyle w:val="libAlaemChar"/>
          <w:rtl/>
        </w:rPr>
        <w:t>(</w:t>
      </w:r>
      <w:r w:rsidRPr="00CC12F6">
        <w:rPr>
          <w:rFonts w:hint="cs"/>
          <w:rtl/>
        </w:rPr>
        <w:t xml:space="preserve"> </w:t>
      </w:r>
      <w:r w:rsidRPr="00567513">
        <w:rPr>
          <w:rStyle w:val="libAieChar"/>
          <w:rFonts w:hint="cs"/>
          <w:rtl/>
        </w:rPr>
        <w:t>الَّذِينَ آمَنُوا يُقَاتِلُونَ فِي سَبِيلِ اللهِ وَالَّذِينَ كَفَرُوا يُقَاتِلُونَ فِي سَبِيلِ الطَّاغُوتِ</w:t>
      </w:r>
      <w:r w:rsidRPr="00CC12F6">
        <w:rPr>
          <w:rtl/>
        </w:rPr>
        <w:t xml:space="preserve"> </w:t>
      </w:r>
      <w:r w:rsidRPr="0015158F">
        <w:rPr>
          <w:rStyle w:val="libAlaemChar"/>
          <w:rtl/>
        </w:rPr>
        <w:t>)</w:t>
      </w:r>
      <w:r>
        <w:rPr>
          <w:rtl/>
        </w:rPr>
        <w:t xml:space="preserve"> ( النساء / 76 ).</w:t>
      </w:r>
    </w:p>
    <w:p w14:paraId="5551C734" w14:textId="77777777" w:rsidR="00F24E3C" w:rsidRDefault="00F24E3C" w:rsidP="00DB5C31">
      <w:pPr>
        <w:pStyle w:val="libNormal"/>
        <w:rPr>
          <w:rtl/>
        </w:rPr>
      </w:pPr>
      <w:r>
        <w:rPr>
          <w:rtl/>
        </w:rPr>
        <w:t xml:space="preserve">ولأجل ذلك يذمّ الله سبحانه كل قتال أو قيام يراد به التسلّط على حطام الدنيا ومتاعها ويقول سبحانه: </w:t>
      </w:r>
    </w:p>
    <w:p w14:paraId="3D53F4C0" w14:textId="77777777" w:rsidR="00F24E3C" w:rsidRDefault="00F24E3C" w:rsidP="00DB5C31">
      <w:pPr>
        <w:pStyle w:val="libNormal"/>
        <w:rPr>
          <w:rFonts w:hint="cs"/>
          <w:rtl/>
        </w:rPr>
      </w:pPr>
      <w:r w:rsidRPr="0015158F">
        <w:rPr>
          <w:rStyle w:val="libAlaemChar"/>
          <w:rtl/>
        </w:rPr>
        <w:t>(</w:t>
      </w:r>
      <w:r w:rsidRPr="00CC12F6">
        <w:rPr>
          <w:rFonts w:hint="cs"/>
          <w:rtl/>
        </w:rPr>
        <w:t xml:space="preserve"> </w:t>
      </w:r>
      <w:r w:rsidRPr="00567513">
        <w:rPr>
          <w:rStyle w:val="libAieChar"/>
          <w:rFonts w:hint="cs"/>
          <w:rtl/>
        </w:rPr>
        <w:t>يَا أَيُّهَا الَّذِينَ آمَنُوا إِذَا ضَرَبْتُمْ فِي سَبِيلِ اللهِ فَتَبَيَّنُوا وَلا تَقُولُوا لِمَنْ أَلْقَىٰ إِلَيْكُمُ السَّلامَ لَسْتَ مُؤْمِنًا تَبْتَغُونَ عَرَضَ الحَيَاةِ الدُّنْيَا فَعِندَ اللهِ مَغَانِمُ كَثِيرَةٌ</w:t>
      </w:r>
      <w:r w:rsidRPr="00CC12F6">
        <w:rPr>
          <w:rtl/>
        </w:rPr>
        <w:t xml:space="preserve"> </w:t>
      </w:r>
      <w:r w:rsidRPr="0015158F">
        <w:rPr>
          <w:rStyle w:val="libAlaemChar"/>
          <w:rtl/>
        </w:rPr>
        <w:t>)</w:t>
      </w:r>
      <w:r>
        <w:rPr>
          <w:rtl/>
        </w:rPr>
        <w:t xml:space="preserve"> ( النساء / 94 ).</w:t>
      </w:r>
    </w:p>
    <w:p w14:paraId="58E141F0" w14:textId="77777777" w:rsidR="00F24E3C" w:rsidRDefault="00F24E3C" w:rsidP="00DB5C31">
      <w:pPr>
        <w:pStyle w:val="libNormal"/>
        <w:rPr>
          <w:rtl/>
        </w:rPr>
      </w:pPr>
      <w:r w:rsidRPr="000615E4">
        <w:rPr>
          <w:rtl/>
        </w:rPr>
        <w:br w:type="page"/>
      </w:r>
      <w:r>
        <w:rPr>
          <w:rtl/>
        </w:rPr>
        <w:lastRenderedPageBreak/>
        <w:t xml:space="preserve">ويقول سبحانه: </w:t>
      </w:r>
    </w:p>
    <w:p w14:paraId="54AB8C5F" w14:textId="77777777" w:rsidR="00F24E3C" w:rsidRDefault="00F24E3C" w:rsidP="00DB5C31">
      <w:pPr>
        <w:pStyle w:val="libNormal"/>
        <w:rPr>
          <w:rtl/>
        </w:rPr>
      </w:pPr>
      <w:r w:rsidRPr="0015158F">
        <w:rPr>
          <w:rStyle w:val="libAlaemChar"/>
          <w:rtl/>
        </w:rPr>
        <w:t>(</w:t>
      </w:r>
      <w:r w:rsidRPr="009D741B">
        <w:rPr>
          <w:rFonts w:hint="cs"/>
          <w:rtl/>
        </w:rPr>
        <w:t xml:space="preserve"> </w:t>
      </w:r>
      <w:r w:rsidRPr="00567513">
        <w:rPr>
          <w:rStyle w:val="libAieChar"/>
          <w:rFonts w:hint="cs"/>
          <w:rtl/>
        </w:rPr>
        <w:t>مَا كَانَ لِنَبِيٍّ أَن يَكُونَ لَهُ أَسْرَىٰ حَتَّىٰ يُثْخِنَ فِي الأَرْضِ تُرِيدُونَ عَرَضَ الدُّنْيَا وَاللهُ يُرِيدُ الآخِرَةَ وَاللهُ عَزِيزٌ حَكِيمٌ</w:t>
      </w:r>
      <w:r w:rsidRPr="00971220">
        <w:rPr>
          <w:rtl/>
        </w:rPr>
        <w:t xml:space="preserve"> </w:t>
      </w:r>
      <w:r w:rsidRPr="0015158F">
        <w:rPr>
          <w:rStyle w:val="libAlaemChar"/>
          <w:rtl/>
        </w:rPr>
        <w:t>)</w:t>
      </w:r>
      <w:r>
        <w:rPr>
          <w:rtl/>
        </w:rPr>
        <w:t xml:space="preserve"> ( الأنفال / 67 ).</w:t>
      </w:r>
    </w:p>
    <w:p w14:paraId="5434FFD6" w14:textId="77777777" w:rsidR="00F24E3C" w:rsidRDefault="00F24E3C" w:rsidP="00DB5C31">
      <w:pPr>
        <w:pStyle w:val="libNormal"/>
        <w:rPr>
          <w:rtl/>
        </w:rPr>
      </w:pPr>
      <w:r>
        <w:rPr>
          <w:rtl/>
        </w:rPr>
        <w:t xml:space="preserve">ويقول سبحانه: </w:t>
      </w:r>
    </w:p>
    <w:p w14:paraId="1047A117" w14:textId="77777777" w:rsidR="00F24E3C" w:rsidRDefault="00F24E3C" w:rsidP="00DB5C31">
      <w:pPr>
        <w:pStyle w:val="libNormal"/>
        <w:rPr>
          <w:rFonts w:hint="cs"/>
          <w:rtl/>
        </w:rPr>
      </w:pPr>
      <w:r w:rsidRPr="0015158F">
        <w:rPr>
          <w:rStyle w:val="libAlaemChar"/>
          <w:rtl/>
        </w:rPr>
        <w:t>(</w:t>
      </w:r>
      <w:r w:rsidRPr="00971220">
        <w:rPr>
          <w:rFonts w:hint="cs"/>
          <w:rtl/>
        </w:rPr>
        <w:t xml:space="preserve"> </w:t>
      </w:r>
      <w:r w:rsidRPr="00567513">
        <w:rPr>
          <w:rStyle w:val="libAieChar"/>
          <w:rFonts w:hint="cs"/>
          <w:rtl/>
        </w:rPr>
        <w:t>لَوْ كَانَ عَرَضًا قَرِيبًا وَسَفَرًا قَاصِدًا لاَّتَّبَعُوكَ وَلَٰكِن بَعُدَتْ عَلَيْهِمُ الشُّقَّةُ وَسَيَحْلِفُونَ بِاللهِ لَوِ اسْتَطَعْنَا لَخَرَجْنَا مَعَكُمْ يُهْلِكُونَ أَنفُسَهُمْ وَاللهُ يَعْلَمُ إِنَّهُمْ لَكَاذِبُونَ</w:t>
      </w:r>
      <w:r w:rsidRPr="00971220">
        <w:rPr>
          <w:rtl/>
        </w:rPr>
        <w:t xml:space="preserve"> </w:t>
      </w:r>
      <w:r w:rsidRPr="0015158F">
        <w:rPr>
          <w:rStyle w:val="libAlaemChar"/>
          <w:rtl/>
        </w:rPr>
        <w:t>)</w:t>
      </w:r>
      <w:r>
        <w:rPr>
          <w:rtl/>
        </w:rPr>
        <w:t xml:space="preserve"> ( التوبة / 42 ).</w:t>
      </w:r>
    </w:p>
    <w:p w14:paraId="26FBBBDC" w14:textId="77777777" w:rsidR="00F24E3C" w:rsidRDefault="00F24E3C" w:rsidP="00F24E3C">
      <w:pPr>
        <w:pStyle w:val="Heading2"/>
        <w:rPr>
          <w:rFonts w:hint="cs"/>
          <w:rtl/>
        </w:rPr>
      </w:pPr>
      <w:bookmarkStart w:id="454" w:name="_Toc308080054"/>
      <w:bookmarkStart w:id="455" w:name="_Toc24453359"/>
      <w:r>
        <w:rPr>
          <w:rtl/>
        </w:rPr>
        <w:t>ب ـ القتال ضدّ المعتدي</w:t>
      </w:r>
      <w:bookmarkEnd w:id="454"/>
      <w:bookmarkEnd w:id="455"/>
    </w:p>
    <w:p w14:paraId="2262ABDC" w14:textId="77777777" w:rsidR="00F24E3C" w:rsidRDefault="00F24E3C" w:rsidP="00DB5C31">
      <w:pPr>
        <w:pStyle w:val="libNormal"/>
        <w:rPr>
          <w:rtl/>
        </w:rPr>
      </w:pPr>
      <w:r>
        <w:rPr>
          <w:rtl/>
        </w:rPr>
        <w:t>إنّ القتال لا يجوز إلّا ضدّ الذين يقاتلون المسلمين، ويبد</w:t>
      </w:r>
      <w:r>
        <w:rPr>
          <w:rFonts w:hint="cs"/>
          <w:rtl/>
        </w:rPr>
        <w:t>أو</w:t>
      </w:r>
      <w:r>
        <w:rPr>
          <w:rtl/>
        </w:rPr>
        <w:t>نهم بعدوان.</w:t>
      </w:r>
    </w:p>
    <w:p w14:paraId="3E67CE98" w14:textId="77777777" w:rsidR="00F24E3C" w:rsidRDefault="00F24E3C" w:rsidP="00DB5C31">
      <w:pPr>
        <w:pStyle w:val="libNormal"/>
        <w:rPr>
          <w:rtl/>
        </w:rPr>
      </w:pPr>
      <w:r>
        <w:rPr>
          <w:rtl/>
        </w:rPr>
        <w:t>وهو شرط في هذا النوع من الجهاد دون الجهاد التحريري، الذي سيوافيك تفصيله.</w:t>
      </w:r>
    </w:p>
    <w:p w14:paraId="2F6D757C" w14:textId="77777777" w:rsidR="00F24E3C" w:rsidRDefault="00F24E3C" w:rsidP="00DB5C31">
      <w:pPr>
        <w:pStyle w:val="libNormal"/>
        <w:rPr>
          <w:rtl/>
        </w:rPr>
      </w:pPr>
      <w:r>
        <w:rPr>
          <w:rtl/>
        </w:rPr>
        <w:t xml:space="preserve">فالقتال أساساً شرع لصد العدوان ورد المعتدي، وإيقاف المتجاوز عند حدّه، ولهذا يأمر الإسلام أتباعه أن يكفّوا عن القتال إذا فعل العدو ذلك: </w:t>
      </w:r>
    </w:p>
    <w:p w14:paraId="1540EED7" w14:textId="77777777" w:rsidR="00F24E3C" w:rsidRDefault="00F24E3C" w:rsidP="00DB5C31">
      <w:pPr>
        <w:pStyle w:val="libNormal"/>
        <w:rPr>
          <w:rtl/>
        </w:rPr>
      </w:pPr>
      <w:r>
        <w:rPr>
          <w:rtl/>
        </w:rPr>
        <w:t xml:space="preserve">قال سبحانه: </w:t>
      </w:r>
    </w:p>
    <w:p w14:paraId="77176AF2" w14:textId="77777777" w:rsidR="00F24E3C" w:rsidRDefault="00F24E3C" w:rsidP="00DB5C31">
      <w:pPr>
        <w:pStyle w:val="libNormal"/>
        <w:rPr>
          <w:rtl/>
        </w:rPr>
      </w:pPr>
      <w:r w:rsidRPr="0015158F">
        <w:rPr>
          <w:rStyle w:val="libAlaemChar"/>
          <w:rtl/>
        </w:rPr>
        <w:t>(</w:t>
      </w:r>
      <w:r w:rsidRPr="00971220">
        <w:rPr>
          <w:rtl/>
        </w:rPr>
        <w:t xml:space="preserve"> ... </w:t>
      </w:r>
      <w:r w:rsidRPr="00567513">
        <w:rPr>
          <w:rStyle w:val="libAieChar"/>
          <w:rFonts w:hint="cs"/>
          <w:rtl/>
        </w:rPr>
        <w:t>فَإِنِ اعْتَزَلُوكُمْ فَلَمْ يُقَاتِلُوكُمْ وَأَلْقَوْا إِلَيْكُمُ السَّلَمَ فَمَا جَعَلَ اللهُ لَكُمْ عَلَيْهِمْ سَبِيلاً</w:t>
      </w:r>
      <w:r w:rsidRPr="00971220">
        <w:rPr>
          <w:rtl/>
        </w:rPr>
        <w:t xml:space="preserve"> </w:t>
      </w:r>
      <w:r w:rsidRPr="0015158F">
        <w:rPr>
          <w:rStyle w:val="libAlaemChar"/>
          <w:rtl/>
        </w:rPr>
        <w:t>)</w:t>
      </w:r>
      <w:r>
        <w:rPr>
          <w:rtl/>
        </w:rPr>
        <w:t xml:space="preserve"> ( النساء / 90 ).</w:t>
      </w:r>
    </w:p>
    <w:p w14:paraId="586EB2A2" w14:textId="77777777" w:rsidR="00F24E3C" w:rsidRDefault="00F24E3C" w:rsidP="00DB5C31">
      <w:pPr>
        <w:pStyle w:val="libNormal"/>
        <w:rPr>
          <w:rtl/>
        </w:rPr>
      </w:pPr>
      <w:r>
        <w:rPr>
          <w:rtl/>
        </w:rPr>
        <w:t xml:space="preserve">ويقول في آية لاحقة: </w:t>
      </w:r>
    </w:p>
    <w:p w14:paraId="29C7E046" w14:textId="77777777" w:rsidR="00F24E3C" w:rsidRDefault="00F24E3C" w:rsidP="00DB5C31">
      <w:pPr>
        <w:pStyle w:val="libNormal"/>
        <w:rPr>
          <w:rtl/>
        </w:rPr>
      </w:pPr>
      <w:r w:rsidRPr="0015158F">
        <w:rPr>
          <w:rStyle w:val="libAlaemChar"/>
          <w:rtl/>
        </w:rPr>
        <w:t>(</w:t>
      </w:r>
      <w:r w:rsidRPr="00971220">
        <w:rPr>
          <w:rtl/>
        </w:rPr>
        <w:t xml:space="preserve"> ... </w:t>
      </w:r>
      <w:r w:rsidRPr="00567513">
        <w:rPr>
          <w:rStyle w:val="libAieChar"/>
          <w:rFonts w:hint="cs"/>
          <w:rtl/>
        </w:rPr>
        <w:t>فَإِن لَّمْ يَعْتَزِلُوكُمْ وَيُلْقُوا إِلَيْكُمُ السَّلَمَ وَيَكُفُّوا أَيْدِيَهُمْ فَخُذُوهُمْ وَاقْتُلُوهُمْ حَيْثُ ثَقِفْتُمُوهُمْ</w:t>
      </w:r>
      <w:r w:rsidRPr="00971220">
        <w:rPr>
          <w:rtl/>
        </w:rPr>
        <w:t xml:space="preserve"> </w:t>
      </w:r>
      <w:r w:rsidRPr="0015158F">
        <w:rPr>
          <w:rStyle w:val="libAlaemChar"/>
          <w:rtl/>
        </w:rPr>
        <w:t>)</w:t>
      </w:r>
      <w:r>
        <w:rPr>
          <w:rtl/>
        </w:rPr>
        <w:t xml:space="preserve"> ( النساء / 91 ).</w:t>
      </w:r>
    </w:p>
    <w:p w14:paraId="73F394B9" w14:textId="77777777" w:rsidR="00F24E3C" w:rsidRDefault="00F24E3C" w:rsidP="00DB5C31">
      <w:pPr>
        <w:pStyle w:val="libNormal"/>
        <w:rPr>
          <w:rFonts w:hint="cs"/>
          <w:rtl/>
        </w:rPr>
      </w:pPr>
      <w:r>
        <w:rPr>
          <w:rtl/>
        </w:rPr>
        <w:t>على أنّ الجهاد الدفاعي ربّما يشرع أيضاً عندما يقوم العدو بنكث المواثيق، ونقض المعاهدات، وتعريض السلام المتّفق عليه للخطر، أو يقوم بطرد الشخصيات الإسلامية من مواطنهم، وتشريدهم ظلماً وعدواناً.</w:t>
      </w:r>
    </w:p>
    <w:p w14:paraId="629D7F5B" w14:textId="77777777" w:rsidR="00F24E3C" w:rsidRDefault="00F24E3C" w:rsidP="00DB5C31">
      <w:pPr>
        <w:pStyle w:val="libNormal"/>
        <w:rPr>
          <w:rtl/>
        </w:rPr>
      </w:pPr>
      <w:r w:rsidRPr="000615E4">
        <w:rPr>
          <w:rtl/>
        </w:rPr>
        <w:br w:type="page"/>
      </w:r>
      <w:r>
        <w:rPr>
          <w:rtl/>
        </w:rPr>
        <w:lastRenderedPageBreak/>
        <w:t xml:space="preserve">فمن الأوّل يقول سبحانه: </w:t>
      </w:r>
    </w:p>
    <w:p w14:paraId="4F2BB387" w14:textId="77777777" w:rsidR="00F24E3C" w:rsidRDefault="00F24E3C" w:rsidP="00DB5C31">
      <w:pPr>
        <w:pStyle w:val="libNormal"/>
        <w:rPr>
          <w:rtl/>
        </w:rPr>
      </w:pPr>
      <w:r w:rsidRPr="0015158F">
        <w:rPr>
          <w:rStyle w:val="libAlaemChar"/>
          <w:rtl/>
        </w:rPr>
        <w:t>(</w:t>
      </w:r>
      <w:r w:rsidRPr="00971220">
        <w:rPr>
          <w:rFonts w:hint="cs"/>
          <w:rtl/>
        </w:rPr>
        <w:t xml:space="preserve"> </w:t>
      </w:r>
      <w:r w:rsidRPr="00567513">
        <w:rPr>
          <w:rStyle w:val="libAieChar"/>
          <w:rFonts w:hint="cs"/>
          <w:rtl/>
        </w:rPr>
        <w:t>وَإِن نَّكَثُوا أَيْمَانَهُم مِّن بَعْدِ عَهْدِهِمْ وَطَعَنُوا فِي دِينِكُمْ فَقَاتِلُوا أَئِمَّةَ الْكُفْرِ إِنَّهُمْ لا أَيْمَانَ لَهُمْ لَعَلَّهُمْ يَنتَهُونَ</w:t>
      </w:r>
      <w:r w:rsidRPr="00971220">
        <w:rPr>
          <w:rtl/>
        </w:rPr>
        <w:t xml:space="preserve"> </w:t>
      </w:r>
      <w:r w:rsidRPr="0015158F">
        <w:rPr>
          <w:rStyle w:val="libAlaemChar"/>
          <w:rtl/>
        </w:rPr>
        <w:t>)</w:t>
      </w:r>
      <w:r>
        <w:rPr>
          <w:rtl/>
        </w:rPr>
        <w:t xml:space="preserve"> ( التوبة / 12 ).</w:t>
      </w:r>
    </w:p>
    <w:p w14:paraId="5A932A58" w14:textId="77777777" w:rsidR="00F24E3C" w:rsidRDefault="00F24E3C" w:rsidP="00DB5C31">
      <w:pPr>
        <w:pStyle w:val="libNormal"/>
        <w:rPr>
          <w:rtl/>
        </w:rPr>
      </w:pPr>
      <w:r>
        <w:rPr>
          <w:rtl/>
        </w:rPr>
        <w:t xml:space="preserve">وفي آية لاحقة يشير سبحانه إلى الأمر الثاني إذ يقول: </w:t>
      </w:r>
    </w:p>
    <w:p w14:paraId="5ACC45D0" w14:textId="77777777" w:rsidR="00F24E3C" w:rsidRDefault="00F24E3C" w:rsidP="00DB5C31">
      <w:pPr>
        <w:pStyle w:val="libNormal"/>
        <w:rPr>
          <w:rtl/>
        </w:rPr>
      </w:pPr>
      <w:r w:rsidRPr="0015158F">
        <w:rPr>
          <w:rStyle w:val="libAlaemChar"/>
          <w:rtl/>
        </w:rPr>
        <w:t>(</w:t>
      </w:r>
      <w:r w:rsidRPr="00971220">
        <w:rPr>
          <w:rFonts w:hint="cs"/>
          <w:rtl/>
        </w:rPr>
        <w:t xml:space="preserve"> </w:t>
      </w:r>
      <w:r w:rsidRPr="00567513">
        <w:rPr>
          <w:rStyle w:val="libAieChar"/>
          <w:rFonts w:hint="cs"/>
          <w:rtl/>
        </w:rPr>
        <w:t>أَلا تُقَاتِلُونَ قَوْمًا نَّكَثُوا أَيْمَانَهُمْ وَهَمُّوا بِإِخْرَاجِ الرَّسُولِ وَهُم بَدَءُوكُمْ أَوَّلَ مَرَّةٍ أَتَخْشَوْنَهُمْ فَاللهُ أَحَقُّ أَن تَخْشَوْهُ إِن كُنتُم مُّؤْمِنِينَ</w:t>
      </w:r>
      <w:r w:rsidRPr="00971220">
        <w:rPr>
          <w:rtl/>
        </w:rPr>
        <w:t xml:space="preserve"> </w:t>
      </w:r>
      <w:r w:rsidRPr="0015158F">
        <w:rPr>
          <w:rStyle w:val="libAlaemChar"/>
          <w:rtl/>
        </w:rPr>
        <w:t>)</w:t>
      </w:r>
      <w:r>
        <w:rPr>
          <w:rtl/>
        </w:rPr>
        <w:t xml:space="preserve"> ( التوبة / 13 ).</w:t>
      </w:r>
    </w:p>
    <w:p w14:paraId="699F2037" w14:textId="77777777" w:rsidR="00F24E3C" w:rsidRDefault="00F24E3C" w:rsidP="00DB5C31">
      <w:pPr>
        <w:pStyle w:val="libNormal"/>
        <w:rPr>
          <w:rFonts w:hint="cs"/>
          <w:rtl/>
        </w:rPr>
      </w:pPr>
      <w:r>
        <w:rPr>
          <w:rtl/>
        </w:rPr>
        <w:t>كما ويندرج تحت هذا مكافحة الإستعمار بكلّ أشكاله وألوانه ... التي سيوافيك تفصيل الكلام منها عند بيان السياسة الخارجي</w:t>
      </w:r>
      <w:r>
        <w:rPr>
          <w:rFonts w:hint="cs"/>
          <w:rtl/>
        </w:rPr>
        <w:t>ّ</w:t>
      </w:r>
      <w:r>
        <w:rPr>
          <w:rtl/>
        </w:rPr>
        <w:t>ة للحكومة الإسلامي</w:t>
      </w:r>
      <w:r>
        <w:rPr>
          <w:rFonts w:hint="cs"/>
          <w:rtl/>
        </w:rPr>
        <w:t>ّ</w:t>
      </w:r>
      <w:r>
        <w:rPr>
          <w:rtl/>
        </w:rPr>
        <w:t>ة.</w:t>
      </w:r>
    </w:p>
    <w:p w14:paraId="18A3CE27" w14:textId="77777777" w:rsidR="00F24E3C" w:rsidRDefault="00F24E3C" w:rsidP="00F24E3C">
      <w:pPr>
        <w:pStyle w:val="Heading2"/>
        <w:rPr>
          <w:rFonts w:hint="cs"/>
          <w:rtl/>
        </w:rPr>
      </w:pPr>
      <w:bookmarkStart w:id="456" w:name="_Toc308080055"/>
      <w:bookmarkStart w:id="457" w:name="_Toc24453360"/>
      <w:r>
        <w:rPr>
          <w:rtl/>
        </w:rPr>
        <w:t>ج ـ حد الجهاد وإطاره</w:t>
      </w:r>
      <w:bookmarkEnd w:id="456"/>
      <w:bookmarkEnd w:id="457"/>
    </w:p>
    <w:p w14:paraId="5F285E6C" w14:textId="77777777" w:rsidR="00F24E3C" w:rsidRDefault="00F24E3C" w:rsidP="00DB5C31">
      <w:pPr>
        <w:pStyle w:val="libNormal"/>
        <w:rPr>
          <w:rtl/>
        </w:rPr>
      </w:pPr>
      <w:r>
        <w:rPr>
          <w:rtl/>
        </w:rPr>
        <w:t>إنّ القتال يجب أن يكون في إطار الحق والعدل ولا يتجاوز حدودهما. وهو شرط مشترك بين الدفاعي والتحريري</w:t>
      </w:r>
      <w:r w:rsidRPr="00EC37E5">
        <w:rPr>
          <w:rtl/>
        </w:rPr>
        <w:t xml:space="preserve"> </w:t>
      </w:r>
      <w:r>
        <w:rPr>
          <w:rtl/>
        </w:rPr>
        <w:t>ول</w:t>
      </w:r>
      <w:r>
        <w:rPr>
          <w:rFonts w:hint="cs"/>
          <w:rtl/>
        </w:rPr>
        <w:t>ـ</w:t>
      </w:r>
      <w:r>
        <w:rPr>
          <w:rtl/>
        </w:rPr>
        <w:t>م</w:t>
      </w:r>
      <w:r>
        <w:rPr>
          <w:rFonts w:hint="cs"/>
          <w:rtl/>
        </w:rPr>
        <w:t>ـ</w:t>
      </w:r>
      <w:r>
        <w:rPr>
          <w:rtl/>
        </w:rPr>
        <w:t>ّا كان الإسلام دين الحق والعدل فإنّه أكّد على هذا الشرط أشد وأبلغ تأكيد، وصرّح</w:t>
      </w:r>
      <w:r>
        <w:rPr>
          <w:rFonts w:hint="cs"/>
          <w:rtl/>
        </w:rPr>
        <w:t xml:space="preserve"> </w:t>
      </w:r>
      <w:r>
        <w:rPr>
          <w:rtl/>
        </w:rPr>
        <w:t>ـ</w:t>
      </w:r>
      <w:r>
        <w:rPr>
          <w:rFonts w:hint="cs"/>
          <w:rtl/>
        </w:rPr>
        <w:t xml:space="preserve"> </w:t>
      </w:r>
      <w:r>
        <w:rPr>
          <w:rtl/>
        </w:rPr>
        <w:t>مثلاً</w:t>
      </w:r>
      <w:r>
        <w:rPr>
          <w:rFonts w:hint="cs"/>
          <w:rtl/>
        </w:rPr>
        <w:t xml:space="preserve"> </w:t>
      </w:r>
      <w:r>
        <w:rPr>
          <w:rtl/>
        </w:rPr>
        <w:t>ـ</w:t>
      </w:r>
      <w:r>
        <w:rPr>
          <w:rFonts w:hint="cs"/>
          <w:rtl/>
        </w:rPr>
        <w:t xml:space="preserve"> </w:t>
      </w:r>
      <w:r>
        <w:rPr>
          <w:rtl/>
        </w:rPr>
        <w:t>بأنّ القتال والعدوان يجب أن يماثل العدوان الواقع على المسلمين ولا يتجاوز مقداره،</w:t>
      </w:r>
      <w:r w:rsidRPr="006A6EC1">
        <w:rPr>
          <w:rtl/>
        </w:rPr>
        <w:t xml:space="preserve"> </w:t>
      </w:r>
      <w:r>
        <w:rPr>
          <w:rtl/>
        </w:rPr>
        <w:t>وإل</w:t>
      </w:r>
      <w:r>
        <w:rPr>
          <w:rFonts w:hint="cs"/>
          <w:rtl/>
        </w:rPr>
        <w:t>ّ</w:t>
      </w:r>
      <w:r>
        <w:rPr>
          <w:rtl/>
        </w:rPr>
        <w:t>ا عاد انتقاماً وخروجاً عن سنّة العدل فقال</w:t>
      </w:r>
      <w:r>
        <w:rPr>
          <w:rFonts w:hint="cs"/>
          <w:rtl/>
        </w:rPr>
        <w:t xml:space="preserve"> </w:t>
      </w:r>
      <w:r>
        <w:rPr>
          <w:rtl/>
        </w:rPr>
        <w:t>ـ</w:t>
      </w:r>
      <w:r>
        <w:rPr>
          <w:rFonts w:hint="cs"/>
          <w:rtl/>
        </w:rPr>
        <w:t xml:space="preserve"> </w:t>
      </w:r>
      <w:r>
        <w:rPr>
          <w:rtl/>
        </w:rPr>
        <w:t xml:space="preserve">في نفس الآية ـ: </w:t>
      </w:r>
    </w:p>
    <w:p w14:paraId="2ABB2E2D" w14:textId="77777777" w:rsidR="00F24E3C" w:rsidRDefault="00F24E3C" w:rsidP="00DB5C31">
      <w:pPr>
        <w:pStyle w:val="libNormal"/>
        <w:rPr>
          <w:rtl/>
        </w:rPr>
      </w:pPr>
      <w:r w:rsidRPr="0015158F">
        <w:rPr>
          <w:rStyle w:val="libAlaemChar"/>
          <w:rtl/>
        </w:rPr>
        <w:t>(</w:t>
      </w:r>
      <w:r w:rsidRPr="00971220">
        <w:rPr>
          <w:rFonts w:hint="cs"/>
          <w:rtl/>
        </w:rPr>
        <w:t xml:space="preserve"> </w:t>
      </w:r>
      <w:r w:rsidRPr="00567513">
        <w:rPr>
          <w:rStyle w:val="libAieChar"/>
          <w:rFonts w:hint="cs"/>
          <w:rtl/>
        </w:rPr>
        <w:t>فَمَنِ اعْتَدَىٰ عَلَيْكُمْ فَاعْتَدُوا عَلَيْهِ بِمِثْلِ مَا اعْتَدَىٰ عَلَيْكُمْ وَاتَّقُوا اللهَ وَاعْلَمُوا أَنَّ اللهَ مَعَ المُتَّقِينَ</w:t>
      </w:r>
      <w:r w:rsidRPr="00971220">
        <w:rPr>
          <w:rtl/>
        </w:rPr>
        <w:t xml:space="preserve"> </w:t>
      </w:r>
      <w:r w:rsidRPr="0015158F">
        <w:rPr>
          <w:rStyle w:val="libAlaemChar"/>
          <w:rtl/>
        </w:rPr>
        <w:t>)</w:t>
      </w:r>
      <w:r>
        <w:rPr>
          <w:rtl/>
        </w:rPr>
        <w:t xml:space="preserve"> ( البقرة / 194 ).</w:t>
      </w:r>
    </w:p>
    <w:p w14:paraId="69E73F20" w14:textId="77777777" w:rsidR="00F24E3C" w:rsidRDefault="00F24E3C" w:rsidP="00DB5C31">
      <w:pPr>
        <w:pStyle w:val="libNormal"/>
        <w:rPr>
          <w:rtl/>
        </w:rPr>
      </w:pPr>
      <w:r>
        <w:rPr>
          <w:rtl/>
        </w:rPr>
        <w:t>والجدير بالذكر أنّ إرداف الأمر بالجهاد بالحثّ على التقوى يوحي بضرورة وجود صفة التقوى، وتقارنه مع الجهاد منعاً من تجاوز الحق والعدل.</w:t>
      </w:r>
    </w:p>
    <w:p w14:paraId="676D931A" w14:textId="77777777" w:rsidR="00F24E3C" w:rsidRDefault="00F24E3C" w:rsidP="00DB5C31">
      <w:pPr>
        <w:pStyle w:val="libNormal"/>
        <w:rPr>
          <w:rtl/>
        </w:rPr>
      </w:pPr>
      <w:r>
        <w:rPr>
          <w:rtl/>
        </w:rPr>
        <w:t>فإنّ المقاتل غالباً تدفعه سورة الغضب إلى ارتكاب الجرائم والتعدّي عن الحق إلّا من خاف الله تعالى.</w:t>
      </w:r>
    </w:p>
    <w:p w14:paraId="71B13C89" w14:textId="77777777" w:rsidR="00F24E3C" w:rsidRDefault="00F24E3C" w:rsidP="00DB5C31">
      <w:pPr>
        <w:pStyle w:val="libNormal"/>
        <w:rPr>
          <w:rtl/>
        </w:rPr>
      </w:pPr>
      <w:r>
        <w:rPr>
          <w:rtl/>
        </w:rPr>
        <w:t>وقد أشار القرآن إلى ضرورة رعاية العدل والتقوى في جميع الأحوال بصورة</w:t>
      </w:r>
    </w:p>
    <w:p w14:paraId="376C49C8" w14:textId="77777777" w:rsidR="00F24E3C" w:rsidRDefault="00F24E3C" w:rsidP="001434A0">
      <w:pPr>
        <w:pStyle w:val="libNormal0"/>
        <w:rPr>
          <w:rtl/>
        </w:rPr>
      </w:pPr>
      <w:r w:rsidRPr="000615E4">
        <w:rPr>
          <w:rtl/>
        </w:rPr>
        <w:br w:type="page"/>
      </w:r>
      <w:r>
        <w:rPr>
          <w:rtl/>
        </w:rPr>
        <w:lastRenderedPageBreak/>
        <w:t xml:space="preserve">عامّة فقال سبحانه: </w:t>
      </w:r>
    </w:p>
    <w:p w14:paraId="50575ACB" w14:textId="77777777" w:rsidR="00F24E3C" w:rsidRDefault="00F24E3C" w:rsidP="00DB5C31">
      <w:pPr>
        <w:pStyle w:val="libNormal"/>
        <w:rPr>
          <w:rtl/>
        </w:rPr>
      </w:pPr>
      <w:r w:rsidRPr="0015158F">
        <w:rPr>
          <w:rStyle w:val="libAlaemChar"/>
          <w:rtl/>
        </w:rPr>
        <w:t>(</w:t>
      </w:r>
      <w:r w:rsidRPr="00971220">
        <w:rPr>
          <w:rFonts w:hint="cs"/>
          <w:rtl/>
        </w:rPr>
        <w:t xml:space="preserve"> </w:t>
      </w:r>
      <w:r w:rsidRPr="00567513">
        <w:rPr>
          <w:rStyle w:val="libAieChar"/>
          <w:rFonts w:hint="cs"/>
          <w:rtl/>
        </w:rPr>
        <w:t>يَا أَيُّهَا الَّذِينَ آمَنُوا كُونُوا قَوَّامِينَ للهِ شُهَدَاءَ بِالْقِسْطِ وَلا يَجْرِمَنَّكُمْ شَنَآنُ قَوْمٍ عَلَىٰ إلّا تَعْدِلُوا اعْدِلُوا هُوَ أَقْرَبُ لِلتَّقْوَىٰ وَاتَّقُوا اللهَ إِنَّ اللهَ خَبِيرٌ بِمَا تَعْمَلُونَ</w:t>
      </w:r>
      <w:r w:rsidRPr="00971220">
        <w:rPr>
          <w:rtl/>
        </w:rPr>
        <w:t xml:space="preserve"> </w:t>
      </w:r>
      <w:r w:rsidRPr="0015158F">
        <w:rPr>
          <w:rStyle w:val="libAlaemChar"/>
          <w:rtl/>
        </w:rPr>
        <w:t>)</w:t>
      </w:r>
      <w:r>
        <w:rPr>
          <w:rtl/>
        </w:rPr>
        <w:t xml:space="preserve"> ( المائدة / 8 ).</w:t>
      </w:r>
    </w:p>
    <w:p w14:paraId="4242EF1E" w14:textId="77777777" w:rsidR="00F24E3C" w:rsidRDefault="00F24E3C" w:rsidP="00DB5C31">
      <w:pPr>
        <w:pStyle w:val="libNormal"/>
        <w:rPr>
          <w:rtl/>
        </w:rPr>
      </w:pPr>
      <w:r>
        <w:rPr>
          <w:rtl/>
        </w:rPr>
        <w:t>هذا وقد دلّت</w:t>
      </w:r>
      <w:r>
        <w:rPr>
          <w:rFonts w:hint="cs"/>
          <w:rtl/>
        </w:rPr>
        <w:t xml:space="preserve"> </w:t>
      </w:r>
      <w:r>
        <w:rPr>
          <w:rtl/>
        </w:rPr>
        <w:t>ـ</w:t>
      </w:r>
      <w:r>
        <w:rPr>
          <w:rFonts w:hint="cs"/>
          <w:rtl/>
        </w:rPr>
        <w:t xml:space="preserve"> </w:t>
      </w:r>
      <w:r>
        <w:rPr>
          <w:rtl/>
        </w:rPr>
        <w:t>على تشريع هذا الجهاد</w:t>
      </w:r>
      <w:r>
        <w:rPr>
          <w:rFonts w:hint="cs"/>
          <w:rtl/>
        </w:rPr>
        <w:t xml:space="preserve"> </w:t>
      </w:r>
      <w:r>
        <w:rPr>
          <w:rtl/>
        </w:rPr>
        <w:t>ـ</w:t>
      </w:r>
      <w:r>
        <w:rPr>
          <w:rFonts w:hint="cs"/>
          <w:rtl/>
        </w:rPr>
        <w:t xml:space="preserve"> </w:t>
      </w:r>
      <w:r>
        <w:rPr>
          <w:rtl/>
        </w:rPr>
        <w:t xml:space="preserve">مضافاً إلى ما ذكر من الآيات، أحاديث وروايات متضافرة نأتي ببعضها: </w:t>
      </w:r>
    </w:p>
    <w:p w14:paraId="1CDC35C8" w14:textId="2AE37AC6" w:rsidR="00F24E3C" w:rsidRDefault="00F24E3C" w:rsidP="00DB5C31">
      <w:pPr>
        <w:pStyle w:val="libNormal"/>
        <w:rPr>
          <w:rtl/>
        </w:rPr>
      </w:pPr>
      <w:r>
        <w:rPr>
          <w:rtl/>
        </w:rPr>
        <w:t>قال الإمام علي</w:t>
      </w:r>
      <w:r>
        <w:rPr>
          <w:rFonts w:hint="cs"/>
          <w:rtl/>
        </w:rPr>
        <w:t>ٌّ</w:t>
      </w:r>
      <w:r>
        <w:rPr>
          <w:rtl/>
        </w:rPr>
        <w:t xml:space="preserve"> </w:t>
      </w:r>
      <w:r w:rsidR="00DC6014" w:rsidRPr="00DC6014">
        <w:rPr>
          <w:rStyle w:val="libAlaemChar"/>
          <w:rFonts w:hint="cs"/>
          <w:rtl/>
        </w:rPr>
        <w:t>عليه‌السلام</w:t>
      </w:r>
      <w:r>
        <w:rPr>
          <w:rtl/>
        </w:rPr>
        <w:t xml:space="preserve">: </w:t>
      </w:r>
    </w:p>
    <w:p w14:paraId="4707F201" w14:textId="77777777" w:rsidR="00F24E3C" w:rsidRDefault="00F24E3C" w:rsidP="00DB5C31">
      <w:pPr>
        <w:pStyle w:val="libNormal"/>
        <w:rPr>
          <w:rtl/>
        </w:rPr>
      </w:pPr>
      <w:r>
        <w:rPr>
          <w:rtl/>
        </w:rPr>
        <w:t>« الجهاد باب من أبواب الجنّة فتحه الله لخاصّة أوليائه ...</w:t>
      </w:r>
    </w:p>
    <w:p w14:paraId="16DBDA9F" w14:textId="77777777" w:rsidR="00F24E3C" w:rsidRDefault="00F24E3C" w:rsidP="00DB5C31">
      <w:pPr>
        <w:pStyle w:val="libNormal"/>
        <w:rPr>
          <w:rtl/>
        </w:rPr>
      </w:pPr>
      <w:r>
        <w:rPr>
          <w:rtl/>
        </w:rPr>
        <w:t xml:space="preserve">هو لباس التقوى ودرع الله الحصينة، وجنّته الوثيقة » </w:t>
      </w:r>
      <w:r w:rsidRPr="002B6E16">
        <w:rPr>
          <w:rStyle w:val="libFootnotenumChar"/>
          <w:rtl/>
        </w:rPr>
        <w:t>(1)</w:t>
      </w:r>
      <w:r>
        <w:rPr>
          <w:rtl/>
        </w:rPr>
        <w:t>.</w:t>
      </w:r>
    </w:p>
    <w:p w14:paraId="0B5EB977" w14:textId="69DCD6B5" w:rsidR="00F24E3C" w:rsidRDefault="00F24E3C" w:rsidP="00DB5C31">
      <w:pPr>
        <w:pStyle w:val="libNormal"/>
        <w:rPr>
          <w:rtl/>
        </w:rPr>
      </w:pPr>
      <w:r>
        <w:rPr>
          <w:rtl/>
        </w:rPr>
        <w:t>وقال الإمام أبو</w:t>
      </w:r>
      <w:r>
        <w:rPr>
          <w:rFonts w:hint="cs"/>
          <w:rtl/>
        </w:rPr>
        <w:t xml:space="preserve"> </w:t>
      </w:r>
      <w:r>
        <w:rPr>
          <w:rtl/>
        </w:rPr>
        <w:t xml:space="preserve">جعفر الباقر </w:t>
      </w:r>
      <w:r w:rsidR="00DC6014" w:rsidRPr="00DC6014">
        <w:rPr>
          <w:rStyle w:val="libAlaemChar"/>
          <w:rFonts w:hint="cs"/>
          <w:rtl/>
        </w:rPr>
        <w:t>عليه‌السلام</w:t>
      </w:r>
      <w:r>
        <w:rPr>
          <w:rtl/>
        </w:rPr>
        <w:t xml:space="preserve">: </w:t>
      </w:r>
    </w:p>
    <w:p w14:paraId="4BFDCA72" w14:textId="77777777" w:rsidR="00F24E3C" w:rsidRDefault="00F24E3C" w:rsidP="00DB5C31">
      <w:pPr>
        <w:pStyle w:val="libNormal"/>
        <w:rPr>
          <w:rtl/>
        </w:rPr>
      </w:pPr>
      <w:r>
        <w:rPr>
          <w:rtl/>
        </w:rPr>
        <w:t>« الجهاد الذي فضّله الله على الأعمال وفضّل عامله على العم</w:t>
      </w:r>
      <w:r>
        <w:rPr>
          <w:rFonts w:hint="cs"/>
          <w:rtl/>
        </w:rPr>
        <w:t>ّ</w:t>
      </w:r>
      <w:r>
        <w:rPr>
          <w:rtl/>
        </w:rPr>
        <w:t xml:space="preserve">ال تفضيلاً في الدرجات والمغفرة لأنّه ظهر به الدين، وبه يدفع عن الدين » </w:t>
      </w:r>
      <w:r w:rsidRPr="002B6E16">
        <w:rPr>
          <w:rStyle w:val="libFootnotenumChar"/>
          <w:rtl/>
        </w:rPr>
        <w:t>(2)</w:t>
      </w:r>
      <w:r>
        <w:rPr>
          <w:rtl/>
        </w:rPr>
        <w:t>.</w:t>
      </w:r>
    </w:p>
    <w:p w14:paraId="624C4470" w14:textId="77777777" w:rsidR="00F24E3C" w:rsidRDefault="00F24E3C" w:rsidP="00DB5C31">
      <w:pPr>
        <w:pStyle w:val="libNormal"/>
        <w:rPr>
          <w:rtl/>
        </w:rPr>
      </w:pPr>
      <w:r>
        <w:rPr>
          <w:rtl/>
        </w:rPr>
        <w:t>إلى غير ذلك من الأحاديث المذكورة في المصادر المعتبرة.</w:t>
      </w:r>
    </w:p>
    <w:p w14:paraId="22EA7267" w14:textId="77777777" w:rsidR="00F24E3C" w:rsidRDefault="00F24E3C" w:rsidP="00DB5C31">
      <w:pPr>
        <w:pStyle w:val="libNormal"/>
        <w:rPr>
          <w:rtl/>
        </w:rPr>
      </w:pPr>
      <w:r>
        <w:rPr>
          <w:rtl/>
        </w:rPr>
        <w:t xml:space="preserve">ثمّ إنّ من يجب جهادهم على نحو الدفاع ثلاث طوائف: </w:t>
      </w:r>
    </w:p>
    <w:p w14:paraId="17339A9C" w14:textId="3B9F0145"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البغاة على الإمام من المسلمين، كالخوارج الذين خرجوا على الإمام علي</w:t>
      </w:r>
      <w:r>
        <w:rPr>
          <w:rFonts w:hint="cs"/>
          <w:rtl/>
        </w:rPr>
        <w:t>ّ</w:t>
      </w:r>
      <w:r>
        <w:rPr>
          <w:rtl/>
        </w:rPr>
        <w:t xml:space="preserve"> </w:t>
      </w:r>
      <w:r w:rsidR="00DC6014" w:rsidRPr="00DC6014">
        <w:rPr>
          <w:rStyle w:val="libAlaemChar"/>
          <w:rFonts w:hint="cs"/>
          <w:rtl/>
        </w:rPr>
        <w:t>عليه‌السلام</w:t>
      </w:r>
      <w:r>
        <w:rPr>
          <w:rtl/>
        </w:rPr>
        <w:t xml:space="preserve"> مثلاً.</w:t>
      </w:r>
    </w:p>
    <w:p w14:paraId="31BF0733" w14:textId="77777777" w:rsidR="00F24E3C" w:rsidRDefault="00F24E3C" w:rsidP="00DB5C31">
      <w:pPr>
        <w:pStyle w:val="libNormal"/>
        <w:rPr>
          <w:rtl/>
        </w:rPr>
      </w:pPr>
      <w:r>
        <w:rPr>
          <w:rtl/>
        </w:rPr>
        <w:t>2 ـ أهل الذمّة، وهم اليهود والنصارى والمجوس إذا أخلّوا بشرائط الذمّة.</w:t>
      </w:r>
    </w:p>
    <w:p w14:paraId="0883EFAB" w14:textId="77777777" w:rsidR="00F24E3C" w:rsidRDefault="00F24E3C" w:rsidP="00DB5C31">
      <w:pPr>
        <w:pStyle w:val="libNormal"/>
        <w:rPr>
          <w:rFonts w:hint="cs"/>
          <w:rtl/>
        </w:rPr>
      </w:pPr>
      <w:r>
        <w:rPr>
          <w:rtl/>
        </w:rPr>
        <w:t>3 ـ من ليس لهم كتاب إذا قاموا بمؤامرة ضد المسلمين.</w:t>
      </w:r>
    </w:p>
    <w:p w14:paraId="488E392E" w14:textId="77777777" w:rsidR="00F24E3C" w:rsidRDefault="00F24E3C" w:rsidP="001434A0">
      <w:pPr>
        <w:pStyle w:val="libLine"/>
        <w:rPr>
          <w:rtl/>
        </w:rPr>
      </w:pPr>
      <w:r>
        <w:rPr>
          <w:rtl/>
        </w:rPr>
        <w:t>__________________</w:t>
      </w:r>
    </w:p>
    <w:p w14:paraId="13346D2F" w14:textId="77777777" w:rsidR="00F24E3C" w:rsidRDefault="00F24E3C" w:rsidP="005D7614">
      <w:pPr>
        <w:pStyle w:val="libFootnote0"/>
        <w:rPr>
          <w:rtl/>
        </w:rPr>
      </w:pPr>
      <w:r>
        <w:rPr>
          <w:rFonts w:hint="cs"/>
          <w:rtl/>
        </w:rPr>
        <w:t>(</w:t>
      </w:r>
      <w:r>
        <w:rPr>
          <w:rtl/>
        </w:rPr>
        <w:t>1</w:t>
      </w:r>
      <w:r>
        <w:rPr>
          <w:rFonts w:hint="cs"/>
          <w:rtl/>
        </w:rPr>
        <w:t>)</w:t>
      </w:r>
      <w:r>
        <w:rPr>
          <w:rtl/>
        </w:rPr>
        <w:t xml:space="preserve"> نهج البلاغة الخطبة 27.</w:t>
      </w:r>
    </w:p>
    <w:p w14:paraId="5D4D64E3" w14:textId="45F02F40" w:rsidR="00F24E3C" w:rsidRDefault="00F24E3C" w:rsidP="005D7614">
      <w:pPr>
        <w:pStyle w:val="libFootnote0"/>
        <w:rPr>
          <w:rFonts w:hint="cs"/>
          <w:rtl/>
        </w:rPr>
      </w:pPr>
      <w:r>
        <w:rPr>
          <w:rFonts w:hint="cs"/>
          <w:rtl/>
        </w:rPr>
        <w:t>(</w:t>
      </w:r>
      <w:r>
        <w:rPr>
          <w:rtl/>
        </w:rPr>
        <w:t>2</w:t>
      </w:r>
      <w:r>
        <w:rPr>
          <w:rFonts w:hint="cs"/>
          <w:rtl/>
        </w:rPr>
        <w:t>)</w:t>
      </w:r>
      <w:r>
        <w:rPr>
          <w:rtl/>
        </w:rPr>
        <w:t xml:space="preserve"> في هذا الحديث إشارة إلى كلا النوعين من الجهاد ( الدفاعي والتحريري ) فقوله </w:t>
      </w:r>
      <w:r w:rsidR="00DC6014" w:rsidRPr="00DC6014">
        <w:rPr>
          <w:rStyle w:val="libAlaemChar"/>
          <w:rFonts w:hint="cs"/>
          <w:rtl/>
        </w:rPr>
        <w:t>عليه‌السلام</w:t>
      </w:r>
      <w:r>
        <w:rPr>
          <w:rtl/>
        </w:rPr>
        <w:t xml:space="preserve">: لأنّه ظهر به الدين، إشارة إلى الثاني، وقوله </w:t>
      </w:r>
      <w:r w:rsidR="00DC6014" w:rsidRPr="00DC6014">
        <w:rPr>
          <w:rStyle w:val="libAlaemChar"/>
          <w:rFonts w:hint="cs"/>
          <w:rtl/>
        </w:rPr>
        <w:t>عليه‌السلام</w:t>
      </w:r>
      <w:r>
        <w:rPr>
          <w:rtl/>
        </w:rPr>
        <w:t>: وبه يدفع عن الدين، إشارة إلى الأوّل.</w:t>
      </w:r>
    </w:p>
    <w:p w14:paraId="7D2436DF" w14:textId="77777777" w:rsidR="00F24E3C" w:rsidRDefault="00F24E3C" w:rsidP="00DB5C31">
      <w:pPr>
        <w:pStyle w:val="libNormal"/>
        <w:rPr>
          <w:rFonts w:hint="cs"/>
          <w:rtl/>
        </w:rPr>
      </w:pPr>
      <w:r w:rsidRPr="000615E4">
        <w:rPr>
          <w:rtl/>
        </w:rPr>
        <w:br w:type="page"/>
      </w:r>
      <w:r>
        <w:rPr>
          <w:rtl/>
        </w:rPr>
        <w:lastRenderedPageBreak/>
        <w:t>هذه هي لمحة</w:t>
      </w:r>
      <w:r>
        <w:rPr>
          <w:rFonts w:hint="cs"/>
          <w:rtl/>
        </w:rPr>
        <w:t>ٌ</w:t>
      </w:r>
      <w:r>
        <w:rPr>
          <w:rtl/>
        </w:rPr>
        <w:t xml:space="preserve"> خاطفة عن حقيقة الجهاد الدفاعي ودوافعه وخصائصه، وأمّا معرفة مسائله وفروعه وأحكامه التفصيليّة فمتروكة إلى الكتب الفقهية المفصّلة </w:t>
      </w:r>
      <w:r w:rsidRPr="002B6E16">
        <w:rPr>
          <w:rStyle w:val="libFootnotenumChar"/>
          <w:rtl/>
        </w:rPr>
        <w:t>(1)</w:t>
      </w:r>
      <w:r>
        <w:rPr>
          <w:rtl/>
        </w:rPr>
        <w:t>.</w:t>
      </w:r>
    </w:p>
    <w:p w14:paraId="715A041E" w14:textId="77777777" w:rsidR="00F24E3C" w:rsidRDefault="00F24E3C" w:rsidP="008D50E1">
      <w:pPr>
        <w:pStyle w:val="libCenterBold1"/>
        <w:rPr>
          <w:rFonts w:hint="cs"/>
          <w:rtl/>
        </w:rPr>
      </w:pPr>
      <w:r>
        <w:rPr>
          <w:rFonts w:hint="cs"/>
          <w:rtl/>
        </w:rPr>
        <w:t>* * *</w:t>
      </w:r>
    </w:p>
    <w:p w14:paraId="255CDD86" w14:textId="77777777" w:rsidR="00F24E3C" w:rsidRPr="00637ECE" w:rsidRDefault="00F24E3C" w:rsidP="00F24E3C">
      <w:pPr>
        <w:pStyle w:val="Heading2"/>
        <w:rPr>
          <w:rFonts w:hint="cs"/>
          <w:rtl/>
        </w:rPr>
      </w:pPr>
      <w:bookmarkStart w:id="458" w:name="_Toc308080056"/>
      <w:bookmarkStart w:id="459" w:name="_Toc24453361"/>
      <w:r w:rsidRPr="00637ECE">
        <w:rPr>
          <w:rtl/>
        </w:rPr>
        <w:t>الجهاد التحريري ( الإبتدائي )</w:t>
      </w:r>
      <w:bookmarkEnd w:id="458"/>
      <w:bookmarkEnd w:id="459"/>
    </w:p>
    <w:p w14:paraId="76AB236F" w14:textId="77777777" w:rsidR="00F24E3C" w:rsidRDefault="00F24E3C" w:rsidP="00DB5C31">
      <w:pPr>
        <w:pStyle w:val="libNormal"/>
        <w:rPr>
          <w:rtl/>
        </w:rPr>
      </w:pPr>
      <w:r>
        <w:rPr>
          <w:rtl/>
        </w:rPr>
        <w:t>لقد شرع الإسلام</w:t>
      </w:r>
      <w:r>
        <w:rPr>
          <w:rFonts w:hint="cs"/>
          <w:rtl/>
        </w:rPr>
        <w:t xml:space="preserve"> </w:t>
      </w:r>
      <w:r>
        <w:rPr>
          <w:rtl/>
        </w:rPr>
        <w:t>ـ</w:t>
      </w:r>
      <w:r>
        <w:rPr>
          <w:rFonts w:hint="cs"/>
          <w:rtl/>
        </w:rPr>
        <w:t xml:space="preserve"> إلى </w:t>
      </w:r>
      <w:r>
        <w:rPr>
          <w:rtl/>
        </w:rPr>
        <w:t>جانب الجهاد الدفاعي</w:t>
      </w:r>
      <w:r>
        <w:rPr>
          <w:rFonts w:hint="cs"/>
          <w:rtl/>
        </w:rPr>
        <w:t xml:space="preserve"> </w:t>
      </w:r>
      <w:r>
        <w:rPr>
          <w:rtl/>
        </w:rPr>
        <w:t>ـ</w:t>
      </w:r>
      <w:r>
        <w:rPr>
          <w:rFonts w:hint="cs"/>
          <w:rtl/>
        </w:rPr>
        <w:t xml:space="preserve"> </w:t>
      </w:r>
      <w:r>
        <w:rPr>
          <w:rtl/>
        </w:rPr>
        <w:t>نوعاً آخر من الجهاد، هو الجهاد الإبتدائي الذي يجدر أن يسمّى بالجهاد التحريري.</w:t>
      </w:r>
    </w:p>
    <w:p w14:paraId="1E7B5DA6" w14:textId="77777777" w:rsidR="00F24E3C" w:rsidRDefault="00F24E3C" w:rsidP="00DB5C31">
      <w:pPr>
        <w:pStyle w:val="libNormal"/>
        <w:rPr>
          <w:rtl/>
        </w:rPr>
      </w:pPr>
      <w:r>
        <w:rPr>
          <w:rtl/>
        </w:rPr>
        <w:t>وتتلخّص دوافع هذا النوع من الجهاد في اُمور عديدة نشير إلى ثلاثة منها، تاركين للقارئ الكريم مراجعة الكتب الفقهية المطوّلة المفصّلة لمعرفة بقيّة هذه الدوافع، والأسباب.</w:t>
      </w:r>
    </w:p>
    <w:p w14:paraId="7DC47AC0" w14:textId="77777777" w:rsidR="00F24E3C" w:rsidRPr="00637ECE" w:rsidRDefault="00F24E3C" w:rsidP="00F24E3C">
      <w:pPr>
        <w:pStyle w:val="Heading2"/>
        <w:rPr>
          <w:rFonts w:hint="cs"/>
          <w:rtl/>
        </w:rPr>
      </w:pPr>
      <w:bookmarkStart w:id="460" w:name="_Toc308080057"/>
      <w:bookmarkStart w:id="461" w:name="_Toc24453362"/>
      <w:r w:rsidRPr="00637ECE">
        <w:rPr>
          <w:rtl/>
        </w:rPr>
        <w:t>1 ـ تحرير البشريه من الشرك</w:t>
      </w:r>
      <w:bookmarkEnd w:id="460"/>
      <w:bookmarkEnd w:id="461"/>
    </w:p>
    <w:p w14:paraId="75A60298" w14:textId="77777777" w:rsidR="00F24E3C" w:rsidRDefault="00F24E3C" w:rsidP="00DB5C31">
      <w:pPr>
        <w:pStyle w:val="libNormal"/>
        <w:rPr>
          <w:rtl/>
        </w:rPr>
      </w:pPr>
      <w:r>
        <w:rPr>
          <w:rtl/>
        </w:rPr>
        <w:t>إنّ أهم دوافع الجهاد التحريري هو محاربة الوثنيّة والشرك، وتحرير البشريّة من إتّخاذ أي معبود سوى الله.</w:t>
      </w:r>
    </w:p>
    <w:p w14:paraId="7CBE8251" w14:textId="77777777" w:rsidR="00F24E3C" w:rsidRDefault="00F24E3C" w:rsidP="00DB5C31">
      <w:pPr>
        <w:pStyle w:val="libNormal"/>
        <w:rPr>
          <w:rtl/>
        </w:rPr>
      </w:pPr>
      <w:r>
        <w:rPr>
          <w:rtl/>
        </w:rPr>
        <w:t>فالإسلام يأمر بعبادة الله وحده، وينهي عن اتّخاذ أي معبود سواه.</w:t>
      </w:r>
    </w:p>
    <w:p w14:paraId="339A5C6E" w14:textId="77777777" w:rsidR="00F24E3C" w:rsidRDefault="00F24E3C" w:rsidP="00DB5C31">
      <w:pPr>
        <w:pStyle w:val="libNormal"/>
        <w:rPr>
          <w:rtl/>
        </w:rPr>
      </w:pPr>
      <w:r>
        <w:rPr>
          <w:rtl/>
        </w:rPr>
        <w:t xml:space="preserve">يقول الله سبحانه: </w:t>
      </w:r>
    </w:p>
    <w:p w14:paraId="43D8BD4E" w14:textId="77777777" w:rsidR="00F24E3C" w:rsidRDefault="00F24E3C" w:rsidP="00DB5C31">
      <w:pPr>
        <w:pStyle w:val="libNormal"/>
        <w:rPr>
          <w:rtl/>
        </w:rPr>
      </w:pPr>
      <w:r w:rsidRPr="0015158F">
        <w:rPr>
          <w:rStyle w:val="libAlaemChar"/>
          <w:rtl/>
        </w:rPr>
        <w:t>(</w:t>
      </w:r>
      <w:r w:rsidRPr="00971220">
        <w:rPr>
          <w:rFonts w:hint="cs"/>
          <w:rtl/>
        </w:rPr>
        <w:t xml:space="preserve"> </w:t>
      </w:r>
      <w:r w:rsidRPr="00567513">
        <w:rPr>
          <w:rStyle w:val="libAieChar"/>
          <w:rFonts w:hint="cs"/>
          <w:rtl/>
        </w:rPr>
        <w:t>وَلا تَدْعُ مَعَ اللهِ إِلَٰهًا آخَرَ لا إِلَٰهَ إلّا هُوَ</w:t>
      </w:r>
      <w:r w:rsidRPr="00971220">
        <w:rPr>
          <w:rtl/>
        </w:rPr>
        <w:t xml:space="preserve"> </w:t>
      </w:r>
      <w:r w:rsidRPr="0015158F">
        <w:rPr>
          <w:rStyle w:val="libAlaemChar"/>
          <w:rtl/>
        </w:rPr>
        <w:t>)</w:t>
      </w:r>
      <w:r>
        <w:rPr>
          <w:rtl/>
        </w:rPr>
        <w:t xml:space="preserve"> ( القصص / 88 ).</w:t>
      </w:r>
    </w:p>
    <w:p w14:paraId="6CE32EE7" w14:textId="77777777" w:rsidR="00F24E3C" w:rsidRDefault="00F24E3C" w:rsidP="00DB5C31">
      <w:pPr>
        <w:pStyle w:val="libNormal"/>
        <w:rPr>
          <w:rtl/>
        </w:rPr>
      </w:pPr>
      <w:r>
        <w:rPr>
          <w:rtl/>
        </w:rPr>
        <w:t>وهي حقيقة تدركها الفطرة البشرية السليمة ولكن هذه الفطرة قد تنحرف وتحيد عن مسيرها الصحيح بفعل المؤثّرات والدعايات وتضليل المضلّلين.</w:t>
      </w:r>
    </w:p>
    <w:p w14:paraId="628B3E64" w14:textId="77777777" w:rsidR="00F24E3C" w:rsidRDefault="00F24E3C" w:rsidP="00DB5C31">
      <w:pPr>
        <w:pStyle w:val="libNormal"/>
        <w:rPr>
          <w:rFonts w:hint="cs"/>
          <w:rtl/>
        </w:rPr>
      </w:pPr>
      <w:r>
        <w:rPr>
          <w:rtl/>
        </w:rPr>
        <w:t>وهنا يفرض الدين على أتباعه أن يجاهدوا لتحرير العقول من قيودها، وتخليص الفطرة الإنسانية المنحرفة من براثن الوثنيّة بكل وسيلة ممكنة.</w:t>
      </w:r>
    </w:p>
    <w:p w14:paraId="12E56084" w14:textId="77777777" w:rsidR="00F24E3C" w:rsidRDefault="00F24E3C" w:rsidP="001434A0">
      <w:pPr>
        <w:pStyle w:val="libLine"/>
        <w:rPr>
          <w:rtl/>
        </w:rPr>
      </w:pPr>
      <w:r>
        <w:rPr>
          <w:rtl/>
        </w:rPr>
        <w:t>__________________</w:t>
      </w:r>
    </w:p>
    <w:p w14:paraId="04B467C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شرائع الإسلام، كتاب الجهاد، الركن الثاني ـ مع شروح</w:t>
      </w:r>
      <w:r>
        <w:rPr>
          <w:rFonts w:hint="cs"/>
          <w:rtl/>
        </w:rPr>
        <w:t>ه</w:t>
      </w:r>
      <w:r>
        <w:rPr>
          <w:rtl/>
        </w:rPr>
        <w:t xml:space="preserve"> </w:t>
      </w:r>
      <w:r>
        <w:rPr>
          <w:rFonts w:hint="cs"/>
          <w:rtl/>
        </w:rPr>
        <w:t>‍</w:t>
      </w:r>
      <w:r>
        <w:rPr>
          <w:rtl/>
        </w:rPr>
        <w:t>.</w:t>
      </w:r>
    </w:p>
    <w:p w14:paraId="17FEA74C" w14:textId="77777777" w:rsidR="00F24E3C" w:rsidRDefault="00F24E3C" w:rsidP="00DB5C31">
      <w:pPr>
        <w:pStyle w:val="libNormal"/>
        <w:rPr>
          <w:rtl/>
        </w:rPr>
      </w:pPr>
      <w:r w:rsidRPr="000615E4">
        <w:rPr>
          <w:rtl/>
        </w:rPr>
        <w:br w:type="page"/>
      </w:r>
      <w:r>
        <w:rPr>
          <w:rtl/>
        </w:rPr>
        <w:lastRenderedPageBreak/>
        <w:t>وليس هذا ممّا يخالف حرية الإنسان في اتّخاذ المعتقد الذي يريد، لأنّ الحرية ليست مطلوبة على إطلاقها.</w:t>
      </w:r>
    </w:p>
    <w:p w14:paraId="1F64CC34" w14:textId="77777777" w:rsidR="00F24E3C" w:rsidRDefault="00F24E3C" w:rsidP="00DB5C31">
      <w:pPr>
        <w:pStyle w:val="libNormal"/>
        <w:rPr>
          <w:rtl/>
        </w:rPr>
      </w:pPr>
      <w:r>
        <w:rPr>
          <w:rtl/>
        </w:rPr>
        <w:t>ثمّ إنّ تخليص البشرية من براثن الوثنية إنّما هو خدمة للبشرية و</w:t>
      </w:r>
      <w:r>
        <w:rPr>
          <w:rFonts w:hint="cs"/>
          <w:rtl/>
        </w:rPr>
        <w:t>إ</w:t>
      </w:r>
      <w:r>
        <w:rPr>
          <w:rtl/>
        </w:rPr>
        <w:t>حياء لها، وإنقاذاً لشخصيّتها من ذلّ الخضوع تجاه الموجودات الحقيرة.</w:t>
      </w:r>
    </w:p>
    <w:p w14:paraId="78FAA634" w14:textId="77777777" w:rsidR="00F24E3C" w:rsidRDefault="00F24E3C" w:rsidP="00DB5C31">
      <w:pPr>
        <w:pStyle w:val="libNormal"/>
        <w:rPr>
          <w:rtl/>
        </w:rPr>
      </w:pPr>
      <w:r>
        <w:rPr>
          <w:rtl/>
        </w:rPr>
        <w:t>وهذا أمر ضروري حتّى إذا لم يدرك البشر أهمّيته، أو امتنع من قبوله تمشّياً مع</w:t>
      </w:r>
      <w:r>
        <w:rPr>
          <w:rFonts w:hint="cs"/>
          <w:rtl/>
        </w:rPr>
        <w:t xml:space="preserve"> </w:t>
      </w:r>
      <w:r>
        <w:rPr>
          <w:rtl/>
        </w:rPr>
        <w:t>هواه.</w:t>
      </w:r>
    </w:p>
    <w:p w14:paraId="42C70563" w14:textId="77777777" w:rsidR="00F24E3C" w:rsidRDefault="00F24E3C" w:rsidP="00DB5C31">
      <w:pPr>
        <w:pStyle w:val="libNormal"/>
        <w:rPr>
          <w:rtl/>
        </w:rPr>
      </w:pPr>
      <w:r>
        <w:rPr>
          <w:rtl/>
        </w:rPr>
        <w:t>فلو أنّ وزارة الصحّة</w:t>
      </w:r>
      <w:r>
        <w:rPr>
          <w:rFonts w:hint="cs"/>
          <w:rtl/>
        </w:rPr>
        <w:t xml:space="preserve"> </w:t>
      </w:r>
      <w:r>
        <w:rPr>
          <w:rtl/>
        </w:rPr>
        <w:t>ـ</w:t>
      </w:r>
      <w:r>
        <w:rPr>
          <w:rFonts w:hint="cs"/>
          <w:rtl/>
        </w:rPr>
        <w:t xml:space="preserve"> </w:t>
      </w:r>
      <w:r>
        <w:rPr>
          <w:rtl/>
        </w:rPr>
        <w:t>مثلاً</w:t>
      </w:r>
      <w:r>
        <w:rPr>
          <w:rFonts w:hint="cs"/>
          <w:rtl/>
        </w:rPr>
        <w:t xml:space="preserve"> </w:t>
      </w:r>
      <w:r>
        <w:rPr>
          <w:rtl/>
        </w:rPr>
        <w:t>ـ</w:t>
      </w:r>
      <w:r>
        <w:rPr>
          <w:rFonts w:hint="cs"/>
          <w:rtl/>
        </w:rPr>
        <w:t xml:space="preserve"> </w:t>
      </w:r>
      <w:r>
        <w:rPr>
          <w:rtl/>
        </w:rPr>
        <w:t>أرادت تلقيح الناس باللقاح الصحّي ضد مرض داهم، أو وباء قادم، لزم على الجميع قبول هذا الأمر، ولم يكن لأحد الامتناع عن ذلك بحجّة أنّه حرّ لا</w:t>
      </w:r>
      <w:r>
        <w:rPr>
          <w:rFonts w:hint="cs"/>
          <w:rtl/>
        </w:rPr>
        <w:t xml:space="preserve"> </w:t>
      </w:r>
      <w:r>
        <w:rPr>
          <w:rtl/>
        </w:rPr>
        <w:t>يجوز إكراهه على شيء.</w:t>
      </w:r>
    </w:p>
    <w:p w14:paraId="68268167" w14:textId="77777777" w:rsidR="00F24E3C" w:rsidRDefault="00F24E3C" w:rsidP="00DB5C31">
      <w:pPr>
        <w:pStyle w:val="libNormal"/>
        <w:rPr>
          <w:rtl/>
        </w:rPr>
      </w:pPr>
      <w:r>
        <w:rPr>
          <w:rtl/>
        </w:rPr>
        <w:t>فلا</w:t>
      </w:r>
      <w:r>
        <w:rPr>
          <w:rFonts w:hint="cs"/>
          <w:rtl/>
        </w:rPr>
        <w:t xml:space="preserve"> </w:t>
      </w:r>
      <w:r>
        <w:rPr>
          <w:rtl/>
        </w:rPr>
        <w:t>تسمع منه هذه الحجّة، ولا</w:t>
      </w:r>
      <w:r>
        <w:rPr>
          <w:rFonts w:hint="cs"/>
          <w:rtl/>
        </w:rPr>
        <w:t xml:space="preserve"> </w:t>
      </w:r>
      <w:r>
        <w:rPr>
          <w:rtl/>
        </w:rPr>
        <w:t>يقبل منه هذا الرفض، حفاظاً على الصحّة العامّة وصيانة للمجتمع من العدوى.</w:t>
      </w:r>
    </w:p>
    <w:p w14:paraId="283F2F7A" w14:textId="77777777" w:rsidR="00F24E3C" w:rsidRDefault="00F24E3C" w:rsidP="00DB5C31">
      <w:pPr>
        <w:pStyle w:val="libNormal"/>
        <w:rPr>
          <w:rtl/>
        </w:rPr>
      </w:pPr>
      <w:r>
        <w:rPr>
          <w:rtl/>
        </w:rPr>
        <w:t>ويعتبر هذا الإكراه والإلزام بهذا الأمر العقلائي رحمة له، ولطفاً به لا</w:t>
      </w:r>
      <w:r>
        <w:rPr>
          <w:rFonts w:hint="cs"/>
          <w:rtl/>
        </w:rPr>
        <w:t xml:space="preserve"> </w:t>
      </w:r>
      <w:r>
        <w:rPr>
          <w:rtl/>
        </w:rPr>
        <w:t>ظلماً وعدواناً.</w:t>
      </w:r>
    </w:p>
    <w:p w14:paraId="1B0D13BE" w14:textId="77777777" w:rsidR="00F24E3C" w:rsidRDefault="00F24E3C" w:rsidP="00DB5C31">
      <w:pPr>
        <w:pStyle w:val="libNormal"/>
        <w:rPr>
          <w:rtl/>
        </w:rPr>
      </w:pPr>
      <w:r>
        <w:rPr>
          <w:rtl/>
        </w:rPr>
        <w:t>إنّ عبادة الوثن تجعل عابد الوثن أذل من الصنم الذي نحته بيديه ... وإلى ذلك يشير سبحانه</w:t>
      </w:r>
      <w:r>
        <w:rPr>
          <w:rFonts w:hint="cs"/>
          <w:rtl/>
        </w:rPr>
        <w:t xml:space="preserve"> </w:t>
      </w:r>
      <w:r>
        <w:rPr>
          <w:rtl/>
        </w:rPr>
        <w:t>ـ</w:t>
      </w:r>
      <w:r>
        <w:rPr>
          <w:rFonts w:hint="cs"/>
          <w:rtl/>
        </w:rPr>
        <w:t xml:space="preserve"> </w:t>
      </w:r>
      <w:r>
        <w:rPr>
          <w:rtl/>
        </w:rPr>
        <w:t>مستنكراً</w:t>
      </w:r>
      <w:r>
        <w:rPr>
          <w:rFonts w:hint="cs"/>
          <w:rtl/>
        </w:rPr>
        <w:t xml:space="preserve"> </w:t>
      </w:r>
      <w:r>
        <w:rPr>
          <w:rtl/>
        </w:rPr>
        <w:t>ـ</w:t>
      </w:r>
      <w:r>
        <w:rPr>
          <w:rFonts w:hint="cs"/>
          <w:rtl/>
        </w:rPr>
        <w:t xml:space="preserve">: </w:t>
      </w:r>
      <w:r w:rsidRPr="0015158F">
        <w:rPr>
          <w:rStyle w:val="libAlaemChar"/>
          <w:rtl/>
        </w:rPr>
        <w:t>(</w:t>
      </w:r>
      <w:r w:rsidRPr="00971220">
        <w:rPr>
          <w:rFonts w:hint="cs"/>
          <w:rtl/>
        </w:rPr>
        <w:t xml:space="preserve"> </w:t>
      </w:r>
      <w:r w:rsidRPr="00567513">
        <w:rPr>
          <w:rStyle w:val="libAieChar"/>
          <w:rFonts w:hint="cs"/>
          <w:rtl/>
        </w:rPr>
        <w:t>أَتَعْبُدُونَ مَا تَنْحِتُونَ</w:t>
      </w:r>
      <w:r w:rsidRPr="00971220">
        <w:rPr>
          <w:rtl/>
        </w:rPr>
        <w:t xml:space="preserve"> </w:t>
      </w:r>
      <w:r w:rsidRPr="0015158F">
        <w:rPr>
          <w:rStyle w:val="libAlaemChar"/>
          <w:rtl/>
        </w:rPr>
        <w:t>)</w:t>
      </w:r>
      <w:r>
        <w:rPr>
          <w:rtl/>
        </w:rPr>
        <w:t>؟ ( الصافّات / 95 ).</w:t>
      </w:r>
    </w:p>
    <w:p w14:paraId="5FBB313E" w14:textId="77777777" w:rsidR="00F24E3C" w:rsidRDefault="00F24E3C" w:rsidP="00DB5C31">
      <w:pPr>
        <w:pStyle w:val="libNormal"/>
        <w:rPr>
          <w:rtl/>
        </w:rPr>
      </w:pPr>
      <w:r>
        <w:rPr>
          <w:rtl/>
        </w:rPr>
        <w:t>ثمّ إنّ الخضوع للوثن يوجب إنحطاط الفكر الإنساني ووقوعه في الخرافات التي هي بمثابة القيود والأغلال للفكر البشري، تمنعه عن الانطلاق في مدارج الرقي والتكامل، وتحجز النفس الإنسانية من نموّ الفضائل والسجايا الخلقية الكريمة.</w:t>
      </w:r>
    </w:p>
    <w:p w14:paraId="2B5D13D5" w14:textId="77777777" w:rsidR="00F24E3C" w:rsidRDefault="00F24E3C" w:rsidP="00DB5C31">
      <w:pPr>
        <w:pStyle w:val="libNormal"/>
        <w:rPr>
          <w:rtl/>
        </w:rPr>
      </w:pPr>
      <w:r>
        <w:rPr>
          <w:rtl/>
        </w:rPr>
        <w:t>هذا مضافاً إلى أنّ عبادة الأوثان والأصنام توجد اختلافاً وتحزّ</w:t>
      </w:r>
      <w:r>
        <w:rPr>
          <w:rFonts w:hint="cs"/>
          <w:rtl/>
        </w:rPr>
        <w:t>ب</w:t>
      </w:r>
      <w:r>
        <w:rPr>
          <w:rtl/>
        </w:rPr>
        <w:t>اً بين البشر، وتفرّق وحدته، وتمزّق صفّه إذ كل جماعة تتّخذ وثناً خاصّاً تعبده وتتمسّك به، وتنفي سواه، وفي ذلك ضرر عظيم على حياة البشرية لا</w:t>
      </w:r>
      <w:r>
        <w:rPr>
          <w:rFonts w:hint="cs"/>
          <w:rtl/>
        </w:rPr>
        <w:t xml:space="preserve"> </w:t>
      </w:r>
      <w:r>
        <w:rPr>
          <w:rtl/>
        </w:rPr>
        <w:t>يقل</w:t>
      </w:r>
      <w:r>
        <w:rPr>
          <w:rFonts w:hint="cs"/>
          <w:rtl/>
        </w:rPr>
        <w:t>ّ</w:t>
      </w:r>
      <w:r>
        <w:rPr>
          <w:rtl/>
        </w:rPr>
        <w:t xml:space="preserve"> عن خطر الطاعون والوباء، وفي ذلك يقول الله حاكياً عن لسان يوسف: </w:t>
      </w:r>
    </w:p>
    <w:p w14:paraId="2CCE92F8" w14:textId="77777777" w:rsidR="00F24E3C" w:rsidRDefault="00F24E3C" w:rsidP="00DB5C31">
      <w:pPr>
        <w:pStyle w:val="libNormal"/>
        <w:rPr>
          <w:rFonts w:hint="cs"/>
          <w:rtl/>
        </w:rPr>
      </w:pPr>
      <w:r w:rsidRPr="0015158F">
        <w:rPr>
          <w:rStyle w:val="libAlaemChar"/>
          <w:rtl/>
        </w:rPr>
        <w:t>(</w:t>
      </w:r>
      <w:r w:rsidRPr="00971220">
        <w:rPr>
          <w:rFonts w:hint="cs"/>
          <w:rtl/>
        </w:rPr>
        <w:t xml:space="preserve"> </w:t>
      </w:r>
      <w:r w:rsidRPr="00567513">
        <w:rPr>
          <w:rStyle w:val="libAieChar"/>
          <w:rFonts w:hint="cs"/>
          <w:rtl/>
        </w:rPr>
        <w:t>يَا صَاحِبَيِ السِّجْنِ أَأَرْبَابٌ مُّتَفَرِّقُونَ خَيْرٌ أَمِ اللهُ الْوَاحِدُ الْقَهَّارُ</w:t>
      </w:r>
      <w:r w:rsidRPr="00971220">
        <w:rPr>
          <w:rtl/>
        </w:rPr>
        <w:t xml:space="preserve"> </w:t>
      </w:r>
      <w:r w:rsidRPr="0015158F">
        <w:rPr>
          <w:rStyle w:val="libAlaemChar"/>
          <w:rtl/>
        </w:rPr>
        <w:t>)</w:t>
      </w:r>
      <w:r>
        <w:rPr>
          <w:rtl/>
        </w:rPr>
        <w:t xml:space="preserve"> ( يوسف / 39 ).</w:t>
      </w:r>
    </w:p>
    <w:p w14:paraId="0BE8FD9A" w14:textId="77777777" w:rsidR="00F24E3C" w:rsidRDefault="00F24E3C" w:rsidP="00DB5C31">
      <w:pPr>
        <w:pStyle w:val="libNormal"/>
        <w:rPr>
          <w:rtl/>
        </w:rPr>
      </w:pPr>
      <w:r w:rsidRPr="00F3548F">
        <w:rPr>
          <w:rtl/>
        </w:rPr>
        <w:br w:type="page"/>
      </w:r>
      <w:r>
        <w:rPr>
          <w:rtl/>
        </w:rPr>
        <w:lastRenderedPageBreak/>
        <w:t>ولهذا يرى الإسلام محاربة هذا الوباء الفكري، واقتلاعه من الجذور.</w:t>
      </w:r>
    </w:p>
    <w:p w14:paraId="0455B7B1" w14:textId="1514E389" w:rsidR="00F24E3C" w:rsidRDefault="00F24E3C" w:rsidP="00DB5C31">
      <w:pPr>
        <w:pStyle w:val="libNormal"/>
        <w:rPr>
          <w:rtl/>
        </w:rPr>
      </w:pPr>
      <w:r>
        <w:rPr>
          <w:rtl/>
        </w:rPr>
        <w:t xml:space="preserve">ومن هنا أقدم الرسول الأكرم </w:t>
      </w:r>
      <w:r w:rsidR="00DC6014" w:rsidRPr="00DC6014">
        <w:rPr>
          <w:rStyle w:val="libAlaemChar"/>
          <w:rFonts w:hint="cs"/>
          <w:rtl/>
        </w:rPr>
        <w:t>صلى‌الله‌عليه‌وآله</w:t>
      </w:r>
      <w:r>
        <w:rPr>
          <w:rtl/>
        </w:rPr>
        <w:t xml:space="preserve"> عند فتحه « مكّة » على كسر الأصنام الموضوعة في البيت الحرام، و</w:t>
      </w:r>
      <w:r>
        <w:rPr>
          <w:rFonts w:hint="cs"/>
          <w:rtl/>
        </w:rPr>
        <w:t>أ</w:t>
      </w:r>
      <w:r>
        <w:rPr>
          <w:rtl/>
        </w:rPr>
        <w:t xml:space="preserve">مر كل صاحب وثن أن يحطّم وثنه، وكان </w:t>
      </w:r>
      <w:r w:rsidR="00DC6014" w:rsidRPr="00DC6014">
        <w:rPr>
          <w:rStyle w:val="libAlaemChar"/>
          <w:rFonts w:hint="cs"/>
          <w:rtl/>
        </w:rPr>
        <w:t>صلى‌الله‌عليه‌وآله</w:t>
      </w:r>
      <w:r>
        <w:rPr>
          <w:rtl/>
        </w:rPr>
        <w:t xml:space="preserve"> يفعل ذلك كلّما فتح منطقة من مناطق الجزيرة </w:t>
      </w:r>
      <w:r w:rsidRPr="002B6E16">
        <w:rPr>
          <w:rStyle w:val="libFootnotenumChar"/>
          <w:rtl/>
        </w:rPr>
        <w:t>(1)</w:t>
      </w:r>
      <w:r>
        <w:rPr>
          <w:rtl/>
        </w:rPr>
        <w:t>.</w:t>
      </w:r>
    </w:p>
    <w:p w14:paraId="6774C45C" w14:textId="77777777" w:rsidR="00F24E3C" w:rsidRDefault="00F24E3C" w:rsidP="00DB5C31">
      <w:pPr>
        <w:pStyle w:val="libNormal"/>
        <w:rPr>
          <w:rtl/>
        </w:rPr>
      </w:pPr>
      <w:r>
        <w:rPr>
          <w:rtl/>
        </w:rPr>
        <w:t xml:space="preserve">نعم صحيح </w:t>
      </w:r>
      <w:r>
        <w:rPr>
          <w:rFonts w:hint="cs"/>
          <w:rtl/>
        </w:rPr>
        <w:t>أ</w:t>
      </w:r>
      <w:r>
        <w:rPr>
          <w:rtl/>
        </w:rPr>
        <w:t>نّ للتبليغ والدعوة أثراً لا</w:t>
      </w:r>
      <w:r>
        <w:rPr>
          <w:rFonts w:hint="cs"/>
          <w:rtl/>
        </w:rPr>
        <w:t xml:space="preserve"> </w:t>
      </w:r>
      <w:r>
        <w:rPr>
          <w:rtl/>
        </w:rPr>
        <w:t>ينكر في إيقاظ الأفكار، وفكّها من أسارها، بيد أنّه أثر محدود لا</w:t>
      </w:r>
      <w:r>
        <w:rPr>
          <w:rFonts w:hint="cs"/>
          <w:rtl/>
        </w:rPr>
        <w:t xml:space="preserve"> </w:t>
      </w:r>
      <w:r>
        <w:rPr>
          <w:rtl/>
        </w:rPr>
        <w:t>يعرفه إلّا الزمر الواعية، المثقّفة، القادرة على إستيعاب التوجيهات والمواعظ.</w:t>
      </w:r>
    </w:p>
    <w:p w14:paraId="059DED12" w14:textId="77777777" w:rsidR="00F24E3C" w:rsidRDefault="00F24E3C" w:rsidP="00DB5C31">
      <w:pPr>
        <w:pStyle w:val="libNormal"/>
        <w:rPr>
          <w:rtl/>
        </w:rPr>
      </w:pPr>
      <w:r>
        <w:rPr>
          <w:rtl/>
        </w:rPr>
        <w:t>ولأجل ذلك يجب على إمام المسلمين قبل نشوب الحرب بين المسلمين وأعدائهم أن يدعو الكفّار والأعداء إلى الإسلام بالحكمة والموعظة الحسنة، ويبالغ في إيقاظهم وتوعيتهم ودعوتهم و</w:t>
      </w:r>
      <w:r>
        <w:rPr>
          <w:rFonts w:hint="cs"/>
          <w:rtl/>
        </w:rPr>
        <w:t>إ</w:t>
      </w:r>
      <w:r>
        <w:rPr>
          <w:rtl/>
        </w:rPr>
        <w:t>تمام الحجّة عليهم.</w:t>
      </w:r>
    </w:p>
    <w:p w14:paraId="169C7161" w14:textId="77777777" w:rsidR="00F24E3C" w:rsidRDefault="00F24E3C" w:rsidP="00DB5C31">
      <w:pPr>
        <w:pStyle w:val="libNormal"/>
        <w:rPr>
          <w:rtl/>
        </w:rPr>
      </w:pPr>
      <w:r>
        <w:rPr>
          <w:rtl/>
        </w:rPr>
        <w:t xml:space="preserve">قال صاحب شرائع الإسلام: </w:t>
      </w:r>
    </w:p>
    <w:p w14:paraId="0AB665AA" w14:textId="77777777" w:rsidR="00F24E3C" w:rsidRDefault="00F24E3C" w:rsidP="00DB5C31">
      <w:pPr>
        <w:pStyle w:val="libNormal"/>
        <w:rPr>
          <w:rtl/>
        </w:rPr>
      </w:pPr>
      <w:r>
        <w:rPr>
          <w:rtl/>
        </w:rPr>
        <w:t>« ولا</w:t>
      </w:r>
      <w:r>
        <w:rPr>
          <w:rFonts w:hint="cs"/>
          <w:rtl/>
        </w:rPr>
        <w:t xml:space="preserve"> </w:t>
      </w:r>
      <w:r>
        <w:rPr>
          <w:rtl/>
        </w:rPr>
        <w:t>يبد</w:t>
      </w:r>
      <w:r>
        <w:rPr>
          <w:rFonts w:hint="cs"/>
          <w:rtl/>
        </w:rPr>
        <w:t>أو</w:t>
      </w:r>
      <w:r>
        <w:rPr>
          <w:rtl/>
        </w:rPr>
        <w:t>ن إلّا</w:t>
      </w:r>
      <w:r>
        <w:rPr>
          <w:rFonts w:hint="cs"/>
          <w:rtl/>
        </w:rPr>
        <w:t xml:space="preserve"> </w:t>
      </w:r>
      <w:r>
        <w:rPr>
          <w:rtl/>
        </w:rPr>
        <w:t xml:space="preserve">بعد الدعاء إلى محاسن الإسلام ويكون الداعي الإمام أو من نصّبه » </w:t>
      </w:r>
      <w:r w:rsidRPr="002B6E16">
        <w:rPr>
          <w:rStyle w:val="libFootnotenumChar"/>
          <w:rtl/>
        </w:rPr>
        <w:t>(2)</w:t>
      </w:r>
      <w:r>
        <w:rPr>
          <w:rtl/>
        </w:rPr>
        <w:t>.</w:t>
      </w:r>
    </w:p>
    <w:p w14:paraId="1266F2EB" w14:textId="3D4EDEC2" w:rsidR="00F24E3C" w:rsidRDefault="00F24E3C" w:rsidP="00DB5C31">
      <w:pPr>
        <w:pStyle w:val="libNormal"/>
        <w:rPr>
          <w:rtl/>
        </w:rPr>
      </w:pPr>
      <w:r>
        <w:rPr>
          <w:rtl/>
        </w:rPr>
        <w:t xml:space="preserve">وقد دلّت على ذلك من السنّة روايات متضافرة منها ما ورد عن السكوني عن أبي عبد الله الصادق </w:t>
      </w:r>
      <w:r w:rsidR="00DC6014" w:rsidRPr="00DC6014">
        <w:rPr>
          <w:rStyle w:val="libAlaemChar"/>
          <w:rFonts w:hint="cs"/>
          <w:rtl/>
        </w:rPr>
        <w:t>عليه‌السلام</w:t>
      </w:r>
      <w:r>
        <w:rPr>
          <w:rtl/>
        </w:rPr>
        <w:t xml:space="preserve">: قال: قال أمير المؤمنين </w:t>
      </w:r>
      <w:r w:rsidR="00DC6014" w:rsidRPr="00DC6014">
        <w:rPr>
          <w:rStyle w:val="libAlaemChar"/>
          <w:rFonts w:hint="cs"/>
          <w:rtl/>
        </w:rPr>
        <w:t>عليه‌السلام</w:t>
      </w:r>
      <w:r>
        <w:rPr>
          <w:rtl/>
        </w:rPr>
        <w:t xml:space="preserve">: </w:t>
      </w:r>
    </w:p>
    <w:p w14:paraId="1281D1C7" w14:textId="3ED31F6D" w:rsidR="00F24E3C" w:rsidRDefault="00F24E3C" w:rsidP="00DB5C31">
      <w:pPr>
        <w:pStyle w:val="libNormal"/>
        <w:rPr>
          <w:rtl/>
        </w:rPr>
      </w:pPr>
      <w:r>
        <w:rPr>
          <w:rtl/>
        </w:rPr>
        <w:t xml:space="preserve">بعثني رسول الله </w:t>
      </w:r>
      <w:r w:rsidR="00DC6014" w:rsidRPr="00DC6014">
        <w:rPr>
          <w:rStyle w:val="libAlaemChar"/>
          <w:rFonts w:hint="cs"/>
          <w:rtl/>
        </w:rPr>
        <w:t>صلى‌الله‌عليه‌وآله</w:t>
      </w:r>
      <w:r>
        <w:rPr>
          <w:rtl/>
        </w:rPr>
        <w:t xml:space="preserve"> إلى اليمن فقال: يا علي</w:t>
      </w:r>
      <w:r>
        <w:rPr>
          <w:rFonts w:hint="cs"/>
          <w:rtl/>
        </w:rPr>
        <w:t>ُّ</w:t>
      </w:r>
      <w:r>
        <w:rPr>
          <w:rtl/>
        </w:rPr>
        <w:t xml:space="preserve"> لا</w:t>
      </w:r>
      <w:r>
        <w:rPr>
          <w:rFonts w:hint="cs"/>
          <w:rtl/>
        </w:rPr>
        <w:t xml:space="preserve"> </w:t>
      </w:r>
      <w:r>
        <w:rPr>
          <w:rtl/>
        </w:rPr>
        <w:t>تقاتلنّ أحداً حتّى تدعوه إلى الإسلام، والله لئن يهدينّ الله على يديك رجلاً خير لك ممّا طلعت عليه الشمس وغربت، ولك ولاؤه يا علي</w:t>
      </w:r>
      <w:r>
        <w:rPr>
          <w:rFonts w:hint="cs"/>
          <w:rtl/>
        </w:rPr>
        <w:t>ّ</w:t>
      </w:r>
      <w:r>
        <w:rPr>
          <w:rtl/>
        </w:rPr>
        <w:t xml:space="preserve"> » </w:t>
      </w:r>
      <w:r w:rsidRPr="002B6E16">
        <w:rPr>
          <w:rStyle w:val="libFootnotenumChar"/>
          <w:rtl/>
        </w:rPr>
        <w:t>(3)</w:t>
      </w:r>
      <w:r>
        <w:rPr>
          <w:rtl/>
        </w:rPr>
        <w:t>.</w:t>
      </w:r>
    </w:p>
    <w:p w14:paraId="19597FCF" w14:textId="333367D2" w:rsidR="00F24E3C" w:rsidRDefault="00F24E3C" w:rsidP="00DB5C31">
      <w:pPr>
        <w:pStyle w:val="libNormal"/>
        <w:rPr>
          <w:rFonts w:hint="cs"/>
          <w:rtl/>
        </w:rPr>
      </w:pPr>
      <w:r>
        <w:rPr>
          <w:rtl/>
        </w:rPr>
        <w:t>وعن علي</w:t>
      </w:r>
      <w:r>
        <w:rPr>
          <w:rFonts w:hint="cs"/>
          <w:rtl/>
        </w:rPr>
        <w:t>ٍّ</w:t>
      </w:r>
      <w:r>
        <w:rPr>
          <w:rtl/>
        </w:rPr>
        <w:t xml:space="preserve"> </w:t>
      </w:r>
      <w:r w:rsidR="00DC6014" w:rsidRPr="00DC6014">
        <w:rPr>
          <w:rStyle w:val="libAlaemChar"/>
          <w:rFonts w:hint="cs"/>
          <w:rtl/>
        </w:rPr>
        <w:t>عليه‌السلام</w:t>
      </w:r>
      <w:r>
        <w:rPr>
          <w:rtl/>
        </w:rPr>
        <w:t xml:space="preserve"> أنّه قال: </w:t>
      </w:r>
    </w:p>
    <w:p w14:paraId="1988EABD" w14:textId="77777777" w:rsidR="00F24E3C" w:rsidRDefault="00F24E3C" w:rsidP="001434A0">
      <w:pPr>
        <w:pStyle w:val="libLine"/>
        <w:rPr>
          <w:rtl/>
        </w:rPr>
      </w:pPr>
      <w:r>
        <w:rPr>
          <w:rtl/>
        </w:rPr>
        <w:t>__________________</w:t>
      </w:r>
    </w:p>
    <w:p w14:paraId="34A21387" w14:textId="77777777" w:rsidR="00F24E3C" w:rsidRDefault="00F24E3C" w:rsidP="005D7614">
      <w:pPr>
        <w:pStyle w:val="libFootnote0"/>
        <w:rPr>
          <w:rtl/>
        </w:rPr>
      </w:pPr>
      <w:r>
        <w:rPr>
          <w:rFonts w:hint="cs"/>
          <w:rtl/>
        </w:rPr>
        <w:t>(</w:t>
      </w:r>
      <w:r>
        <w:rPr>
          <w:rtl/>
        </w:rPr>
        <w:t>1</w:t>
      </w:r>
      <w:r>
        <w:rPr>
          <w:rFonts w:hint="cs"/>
          <w:rtl/>
        </w:rPr>
        <w:t>)</w:t>
      </w:r>
      <w:r>
        <w:rPr>
          <w:rtl/>
        </w:rPr>
        <w:t xml:space="preserve"> سيرة ابن هشام</w:t>
      </w:r>
      <w:r>
        <w:rPr>
          <w:rFonts w:hint="cs"/>
          <w:rtl/>
        </w:rPr>
        <w:t>:</w:t>
      </w:r>
      <w:r>
        <w:rPr>
          <w:rtl/>
        </w:rPr>
        <w:t xml:space="preserve"> ج 2 ص 143.</w:t>
      </w:r>
    </w:p>
    <w:p w14:paraId="48D3E4BB" w14:textId="77777777" w:rsidR="00F24E3C" w:rsidRDefault="00F24E3C" w:rsidP="005D7614">
      <w:pPr>
        <w:pStyle w:val="libFootnote0"/>
        <w:rPr>
          <w:rtl/>
        </w:rPr>
      </w:pPr>
      <w:r>
        <w:rPr>
          <w:rFonts w:hint="cs"/>
          <w:rtl/>
        </w:rPr>
        <w:t>(</w:t>
      </w:r>
      <w:r>
        <w:rPr>
          <w:rtl/>
        </w:rPr>
        <w:t>2</w:t>
      </w:r>
      <w:r>
        <w:rPr>
          <w:rFonts w:hint="cs"/>
          <w:rtl/>
        </w:rPr>
        <w:t>)</w:t>
      </w:r>
      <w:r>
        <w:rPr>
          <w:rtl/>
        </w:rPr>
        <w:t xml:space="preserve"> شرائع الإسلام، كتاب الجهاد، الركن الثاني.</w:t>
      </w:r>
    </w:p>
    <w:p w14:paraId="03FAA6BD"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مستدرك الوسائل</w:t>
      </w:r>
      <w:r>
        <w:rPr>
          <w:rFonts w:hint="cs"/>
          <w:rtl/>
        </w:rPr>
        <w:t>:</w:t>
      </w:r>
      <w:r>
        <w:rPr>
          <w:rtl/>
        </w:rPr>
        <w:t xml:space="preserve"> ج 11 الباب</w:t>
      </w:r>
      <w:r>
        <w:rPr>
          <w:rFonts w:hint="cs"/>
          <w:rtl/>
        </w:rPr>
        <w:t xml:space="preserve"> </w:t>
      </w:r>
      <w:r>
        <w:rPr>
          <w:rtl/>
        </w:rPr>
        <w:t>9 من أبواب جهاد العدو الحديث 1.</w:t>
      </w:r>
    </w:p>
    <w:p w14:paraId="41DB5B1B" w14:textId="77777777" w:rsidR="00F24E3C" w:rsidRDefault="00F24E3C" w:rsidP="00DB5C31">
      <w:pPr>
        <w:pStyle w:val="libNormal"/>
        <w:rPr>
          <w:rtl/>
        </w:rPr>
      </w:pPr>
      <w:r w:rsidRPr="00214E89">
        <w:rPr>
          <w:rtl/>
        </w:rPr>
        <w:br w:type="page"/>
      </w:r>
      <w:r>
        <w:rPr>
          <w:rtl/>
        </w:rPr>
        <w:lastRenderedPageBreak/>
        <w:t>« لا</w:t>
      </w:r>
      <w:r>
        <w:rPr>
          <w:rFonts w:hint="cs"/>
          <w:rtl/>
        </w:rPr>
        <w:t xml:space="preserve"> </w:t>
      </w:r>
      <w:r>
        <w:rPr>
          <w:rtl/>
        </w:rPr>
        <w:t xml:space="preserve">يغزَ قوم حتّى يدعوا » </w:t>
      </w:r>
      <w:r w:rsidRPr="002B6E16">
        <w:rPr>
          <w:rStyle w:val="libFootnotenumChar"/>
          <w:rtl/>
        </w:rPr>
        <w:t>(1)</w:t>
      </w:r>
      <w:r>
        <w:rPr>
          <w:rtl/>
        </w:rPr>
        <w:t>.</w:t>
      </w:r>
    </w:p>
    <w:p w14:paraId="1742E85D" w14:textId="19754599" w:rsidR="00F24E3C" w:rsidRDefault="00F24E3C" w:rsidP="00DB5C31">
      <w:pPr>
        <w:pStyle w:val="libNormal"/>
        <w:rPr>
          <w:rtl/>
        </w:rPr>
      </w:pPr>
      <w:r>
        <w:rPr>
          <w:rtl/>
        </w:rPr>
        <w:t xml:space="preserve">وعن النبي </w:t>
      </w:r>
      <w:r w:rsidR="00DC6014" w:rsidRPr="00DC6014">
        <w:rPr>
          <w:rStyle w:val="libAlaemChar"/>
          <w:rFonts w:hint="cs"/>
          <w:rtl/>
        </w:rPr>
        <w:t>صلى‌الله‌عليه‌وآله</w:t>
      </w:r>
      <w:r>
        <w:rPr>
          <w:rtl/>
        </w:rPr>
        <w:t xml:space="preserve"> أيضاً أنّه قال: </w:t>
      </w:r>
    </w:p>
    <w:p w14:paraId="7CD8EB2F" w14:textId="77777777" w:rsidR="00F24E3C" w:rsidRDefault="00F24E3C" w:rsidP="00DB5C31">
      <w:pPr>
        <w:pStyle w:val="libNormal"/>
        <w:rPr>
          <w:rtl/>
        </w:rPr>
      </w:pPr>
      <w:r>
        <w:rPr>
          <w:rtl/>
        </w:rPr>
        <w:t>« لا</w:t>
      </w:r>
      <w:r>
        <w:rPr>
          <w:rFonts w:hint="cs"/>
          <w:rtl/>
        </w:rPr>
        <w:t xml:space="preserve"> </w:t>
      </w:r>
      <w:r>
        <w:rPr>
          <w:rtl/>
        </w:rPr>
        <w:t>تقاتل الكفّار إلّا</w:t>
      </w:r>
      <w:r>
        <w:rPr>
          <w:rFonts w:hint="cs"/>
          <w:rtl/>
        </w:rPr>
        <w:t xml:space="preserve"> </w:t>
      </w:r>
      <w:r>
        <w:rPr>
          <w:rtl/>
        </w:rPr>
        <w:t xml:space="preserve">بعد الدعاء » </w:t>
      </w:r>
      <w:r w:rsidRPr="002B6E16">
        <w:rPr>
          <w:rStyle w:val="libFootnotenumChar"/>
          <w:rtl/>
        </w:rPr>
        <w:t>(2)</w:t>
      </w:r>
      <w:r>
        <w:rPr>
          <w:rtl/>
        </w:rPr>
        <w:t>.</w:t>
      </w:r>
    </w:p>
    <w:p w14:paraId="28C35B25" w14:textId="77DCAE9E" w:rsidR="00F24E3C" w:rsidRDefault="00F24E3C" w:rsidP="00DB5C31">
      <w:pPr>
        <w:pStyle w:val="libNormal"/>
        <w:rPr>
          <w:rtl/>
        </w:rPr>
      </w:pPr>
      <w:r>
        <w:rPr>
          <w:rtl/>
        </w:rPr>
        <w:t>وقد سئل الإمام زين العابدين علي</w:t>
      </w:r>
      <w:r>
        <w:rPr>
          <w:rFonts w:hint="cs"/>
          <w:rtl/>
        </w:rPr>
        <w:t>ّ</w:t>
      </w:r>
      <w:r>
        <w:rPr>
          <w:rtl/>
        </w:rPr>
        <w:t xml:space="preserve"> بن الحسين </w:t>
      </w:r>
      <w:r w:rsidR="00DC6014" w:rsidRPr="00DC6014">
        <w:rPr>
          <w:rStyle w:val="libAlaemChar"/>
          <w:rFonts w:hint="cs"/>
          <w:rtl/>
        </w:rPr>
        <w:t>عليهما‌السلام</w:t>
      </w:r>
      <w:r>
        <w:rPr>
          <w:rtl/>
        </w:rPr>
        <w:t xml:space="preserve"> عن كيفيّة الدعوة إلى الدين: </w:t>
      </w:r>
    </w:p>
    <w:p w14:paraId="698C51A9" w14:textId="77777777" w:rsidR="00F24E3C" w:rsidRDefault="00F24E3C" w:rsidP="00DB5C31">
      <w:pPr>
        <w:pStyle w:val="libNormal"/>
        <w:rPr>
          <w:rtl/>
        </w:rPr>
      </w:pPr>
      <w:r>
        <w:rPr>
          <w:rtl/>
        </w:rPr>
        <w:t>فقال: تقول: « بسم الله الرحمن الرحيم</w:t>
      </w:r>
      <w:r>
        <w:rPr>
          <w:rFonts w:hint="cs"/>
          <w:rtl/>
        </w:rPr>
        <w:t xml:space="preserve"> </w:t>
      </w:r>
      <w:r>
        <w:rPr>
          <w:rtl/>
        </w:rPr>
        <w:t>ـ</w:t>
      </w:r>
      <w:r>
        <w:rPr>
          <w:rFonts w:hint="cs"/>
          <w:rtl/>
        </w:rPr>
        <w:t xml:space="preserve"> </w:t>
      </w:r>
      <w:r>
        <w:rPr>
          <w:rtl/>
        </w:rPr>
        <w:t>أدعوك إلى الله عزّ وجلّ وإلى دينه وجماعه أمران: أحدهما: معرفة الله عزّ وجلّ والآخر: العمل برضوانه، و</w:t>
      </w:r>
      <w:r>
        <w:rPr>
          <w:rFonts w:hint="cs"/>
          <w:rtl/>
        </w:rPr>
        <w:t>إ</w:t>
      </w:r>
      <w:r>
        <w:rPr>
          <w:rtl/>
        </w:rPr>
        <w:t>نّ معرفة الله عزّ وجلّ أن يعرف بالوحدانية والرأفة والرحمة والعزّة، والعلم والقدرة والعلوّ على كل شيء، و</w:t>
      </w:r>
      <w:r>
        <w:rPr>
          <w:rFonts w:hint="cs"/>
          <w:rtl/>
        </w:rPr>
        <w:t>أ</w:t>
      </w:r>
      <w:r>
        <w:rPr>
          <w:rtl/>
        </w:rPr>
        <w:t>نّه النافع الضار القاهر لكل شيء الذي لا</w:t>
      </w:r>
      <w:r>
        <w:rPr>
          <w:rFonts w:hint="cs"/>
          <w:rtl/>
        </w:rPr>
        <w:t xml:space="preserve"> </w:t>
      </w:r>
      <w:r>
        <w:rPr>
          <w:rtl/>
        </w:rPr>
        <w:t>تدركه الأبصار، وهو يدرك الأبصار وهو اللطيف الخبير، و</w:t>
      </w:r>
      <w:r>
        <w:rPr>
          <w:rFonts w:hint="cs"/>
          <w:rtl/>
        </w:rPr>
        <w:t>أ</w:t>
      </w:r>
      <w:r>
        <w:rPr>
          <w:rtl/>
        </w:rPr>
        <w:t>نّ محمداً عبده ورسوله، و</w:t>
      </w:r>
      <w:r>
        <w:rPr>
          <w:rFonts w:hint="cs"/>
          <w:rtl/>
        </w:rPr>
        <w:t>إ</w:t>
      </w:r>
      <w:r>
        <w:rPr>
          <w:rtl/>
        </w:rPr>
        <w:t>نّ ما جاء به هو الحق من عند الله عزّ</w:t>
      </w:r>
      <w:r>
        <w:rPr>
          <w:rFonts w:hint="cs"/>
          <w:rtl/>
        </w:rPr>
        <w:t xml:space="preserve"> </w:t>
      </w:r>
      <w:r>
        <w:rPr>
          <w:rtl/>
        </w:rPr>
        <w:t>وجلّ وما سواه هو الباطل ».</w:t>
      </w:r>
    </w:p>
    <w:p w14:paraId="4725BB94" w14:textId="77777777" w:rsidR="00F24E3C" w:rsidRDefault="00F24E3C" w:rsidP="00DB5C31">
      <w:pPr>
        <w:pStyle w:val="libNormal"/>
        <w:rPr>
          <w:rtl/>
        </w:rPr>
      </w:pPr>
      <w:r>
        <w:rPr>
          <w:rtl/>
        </w:rPr>
        <w:t xml:space="preserve">فإذا أجابوا إلى ذلك فلهم ما للمسلمين، وعليهم ما على المسلمين </w:t>
      </w:r>
      <w:r w:rsidRPr="002B6E16">
        <w:rPr>
          <w:rStyle w:val="libFootnotenumChar"/>
          <w:rtl/>
        </w:rPr>
        <w:t>(3)</w:t>
      </w:r>
      <w:r>
        <w:rPr>
          <w:rtl/>
        </w:rPr>
        <w:t>.</w:t>
      </w:r>
    </w:p>
    <w:p w14:paraId="0D99E7EC" w14:textId="0BBEC3AF" w:rsidR="00F24E3C" w:rsidRDefault="00F24E3C" w:rsidP="00DB5C31">
      <w:pPr>
        <w:pStyle w:val="libNormal"/>
        <w:rPr>
          <w:rtl/>
        </w:rPr>
      </w:pPr>
      <w:r>
        <w:rPr>
          <w:rtl/>
        </w:rPr>
        <w:t xml:space="preserve">وعن الإمام الباقر </w:t>
      </w:r>
      <w:r w:rsidR="00DC6014" w:rsidRPr="00DC6014">
        <w:rPr>
          <w:rStyle w:val="libAlaemChar"/>
          <w:rFonts w:hint="cs"/>
          <w:rtl/>
        </w:rPr>
        <w:t>عليه‌السلام</w:t>
      </w:r>
      <w:r>
        <w:rPr>
          <w:rtl/>
        </w:rPr>
        <w:t xml:space="preserve"> أنّه قال: </w:t>
      </w:r>
    </w:p>
    <w:p w14:paraId="64630354" w14:textId="77777777" w:rsidR="00F24E3C" w:rsidRDefault="00F24E3C" w:rsidP="00DB5C31">
      <w:pPr>
        <w:pStyle w:val="libNormal"/>
        <w:rPr>
          <w:rtl/>
        </w:rPr>
      </w:pPr>
      <w:r>
        <w:rPr>
          <w:rtl/>
        </w:rPr>
        <w:t xml:space="preserve">« أوّل حدود الجهاد الدعاء إلى طاعة الله من طاعة العباد، وإلى عبادة الله من عبادة العباد وإلى ولاية الله من ولاية العباد » </w:t>
      </w:r>
      <w:r w:rsidRPr="002B6E16">
        <w:rPr>
          <w:rStyle w:val="libFootnotenumChar"/>
          <w:rtl/>
        </w:rPr>
        <w:t>(4)</w:t>
      </w:r>
      <w:r>
        <w:rPr>
          <w:rtl/>
        </w:rPr>
        <w:t>.</w:t>
      </w:r>
    </w:p>
    <w:p w14:paraId="45838901" w14:textId="77777777" w:rsidR="00F24E3C" w:rsidRDefault="00F24E3C" w:rsidP="00DB5C31">
      <w:pPr>
        <w:pStyle w:val="libNormal"/>
        <w:rPr>
          <w:rtl/>
        </w:rPr>
      </w:pPr>
      <w:r>
        <w:rPr>
          <w:rtl/>
        </w:rPr>
        <w:t>بل ولو أنّ أحداً من المشركين إستأمن و</w:t>
      </w:r>
      <w:r>
        <w:rPr>
          <w:rFonts w:hint="cs"/>
          <w:rtl/>
        </w:rPr>
        <w:t>أ</w:t>
      </w:r>
      <w:r>
        <w:rPr>
          <w:rtl/>
        </w:rPr>
        <w:t>راد أن يسمع كلام الله اُعطي الأمان، ثمّ اُعيد إلى مأمنه، سواء كان قبل نشوب الحرب أو في أثنائه.</w:t>
      </w:r>
    </w:p>
    <w:p w14:paraId="622BBCE2" w14:textId="77777777" w:rsidR="00F24E3C" w:rsidRDefault="00F24E3C" w:rsidP="00DB5C31">
      <w:pPr>
        <w:pStyle w:val="libNormal"/>
        <w:rPr>
          <w:rtl/>
        </w:rPr>
      </w:pPr>
      <w:r>
        <w:rPr>
          <w:rtl/>
        </w:rPr>
        <w:t xml:space="preserve">قال الله سبحانه: </w:t>
      </w:r>
    </w:p>
    <w:p w14:paraId="42FA1BEB" w14:textId="77777777" w:rsidR="00F24E3C" w:rsidRDefault="00F24E3C" w:rsidP="00DB5C31">
      <w:pPr>
        <w:pStyle w:val="libNormal"/>
        <w:rPr>
          <w:rtl/>
        </w:rPr>
      </w:pPr>
      <w:r w:rsidRPr="0015158F">
        <w:rPr>
          <w:rStyle w:val="libAlaemChar"/>
          <w:rtl/>
        </w:rPr>
        <w:t>(</w:t>
      </w:r>
      <w:r w:rsidRPr="002951B1">
        <w:rPr>
          <w:rFonts w:hint="cs"/>
          <w:rtl/>
        </w:rPr>
        <w:t xml:space="preserve"> </w:t>
      </w:r>
      <w:r w:rsidRPr="00567513">
        <w:rPr>
          <w:rStyle w:val="libAieChar"/>
          <w:rFonts w:hint="cs"/>
          <w:rtl/>
        </w:rPr>
        <w:t>وَإِنْ أَحَدٌ مِّنَ المُشْرِكِينَ اسْتَجَارَكَ فَأَجِرْهُ حَتَّىٰ يَسْمَعَ كَلامَ اللهِ ثُمَّ أَبْلِغْهُ مَأْمَنَهُ</w:t>
      </w:r>
    </w:p>
    <w:p w14:paraId="100DDCD7" w14:textId="77777777" w:rsidR="00F24E3C" w:rsidRDefault="00F24E3C" w:rsidP="001434A0">
      <w:pPr>
        <w:pStyle w:val="libLine"/>
        <w:rPr>
          <w:rtl/>
        </w:rPr>
      </w:pPr>
      <w:r>
        <w:rPr>
          <w:rtl/>
        </w:rPr>
        <w:t>__________________</w:t>
      </w:r>
    </w:p>
    <w:p w14:paraId="7EDDEF1B" w14:textId="77777777" w:rsidR="00F24E3C" w:rsidRDefault="00F24E3C" w:rsidP="005D7614">
      <w:pPr>
        <w:pStyle w:val="libFootnote0"/>
        <w:rPr>
          <w:rtl/>
        </w:rPr>
      </w:pPr>
      <w:r>
        <w:rPr>
          <w:rFonts w:hint="cs"/>
          <w:rtl/>
        </w:rPr>
        <w:t>(</w:t>
      </w:r>
      <w:r>
        <w:rPr>
          <w:rtl/>
        </w:rPr>
        <w:t>1</w:t>
      </w:r>
      <w:r>
        <w:rPr>
          <w:rFonts w:hint="cs"/>
          <w:rtl/>
        </w:rPr>
        <w:t>) و (2)</w:t>
      </w:r>
      <w:r>
        <w:rPr>
          <w:rtl/>
        </w:rPr>
        <w:t xml:space="preserve"> مستدرك الوسائل</w:t>
      </w:r>
      <w:r>
        <w:rPr>
          <w:rFonts w:hint="cs"/>
          <w:rtl/>
        </w:rPr>
        <w:t>:</w:t>
      </w:r>
      <w:r>
        <w:rPr>
          <w:rtl/>
        </w:rPr>
        <w:t xml:space="preserve"> ج 11 الباب</w:t>
      </w:r>
      <w:r>
        <w:rPr>
          <w:rFonts w:hint="cs"/>
          <w:rtl/>
        </w:rPr>
        <w:t xml:space="preserve"> </w:t>
      </w:r>
      <w:r>
        <w:rPr>
          <w:rtl/>
        </w:rPr>
        <w:t>9 من أبواب جهاد العدو الحديث 2، 3.</w:t>
      </w:r>
    </w:p>
    <w:p w14:paraId="232AD832" w14:textId="77777777" w:rsidR="00F24E3C" w:rsidRDefault="00F24E3C" w:rsidP="005D7614">
      <w:pPr>
        <w:pStyle w:val="libFootnote0"/>
        <w:rPr>
          <w:rtl/>
        </w:rPr>
      </w:pPr>
      <w:r>
        <w:rPr>
          <w:rFonts w:hint="cs"/>
          <w:rtl/>
        </w:rPr>
        <w:t>(</w:t>
      </w:r>
      <w:r>
        <w:rPr>
          <w:rtl/>
        </w:rPr>
        <w:t>3</w:t>
      </w:r>
      <w:r>
        <w:rPr>
          <w:rFonts w:hint="cs"/>
          <w:rtl/>
        </w:rPr>
        <w:t>)</w:t>
      </w:r>
      <w:r>
        <w:rPr>
          <w:rtl/>
        </w:rPr>
        <w:t xml:space="preserve"> وسائل الشيعة</w:t>
      </w:r>
      <w:r>
        <w:rPr>
          <w:rFonts w:hint="cs"/>
          <w:rtl/>
        </w:rPr>
        <w:t>:</w:t>
      </w:r>
      <w:r>
        <w:rPr>
          <w:rtl/>
        </w:rPr>
        <w:t xml:space="preserve"> ج 11 ص 31، باب كيفية الدعاء إلى الإسلام من أبواب الجهاد.</w:t>
      </w:r>
    </w:p>
    <w:p w14:paraId="3DB4B388"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وسائل الشيعة</w:t>
      </w:r>
      <w:r>
        <w:rPr>
          <w:rFonts w:hint="cs"/>
          <w:rtl/>
        </w:rPr>
        <w:t>:</w:t>
      </w:r>
      <w:r>
        <w:rPr>
          <w:rtl/>
        </w:rPr>
        <w:t xml:space="preserve"> ج 11 ص 7.</w:t>
      </w:r>
    </w:p>
    <w:p w14:paraId="5858392E" w14:textId="77777777" w:rsidR="00F24E3C" w:rsidRDefault="00F24E3C" w:rsidP="001434A0">
      <w:pPr>
        <w:pStyle w:val="libNormal0"/>
        <w:rPr>
          <w:rFonts w:hint="cs"/>
          <w:rtl/>
        </w:rPr>
      </w:pPr>
      <w:r w:rsidRPr="0069364E">
        <w:rPr>
          <w:rtl/>
        </w:rPr>
        <w:br w:type="page"/>
      </w:r>
      <w:r w:rsidRPr="00567513">
        <w:rPr>
          <w:rStyle w:val="libAieChar"/>
          <w:rFonts w:hint="cs"/>
          <w:rtl/>
        </w:rPr>
        <w:lastRenderedPageBreak/>
        <w:t>ذَٰلِكَ بِأَنَّهُمْ قَوْمٌ لاَّ يَعْلَمُونَ</w:t>
      </w:r>
      <w:r w:rsidRPr="002951B1">
        <w:rPr>
          <w:rtl/>
        </w:rPr>
        <w:t xml:space="preserve"> </w:t>
      </w:r>
      <w:r w:rsidRPr="0015158F">
        <w:rPr>
          <w:rStyle w:val="libAlaemChar"/>
          <w:rtl/>
        </w:rPr>
        <w:t>)</w:t>
      </w:r>
      <w:r>
        <w:rPr>
          <w:rtl/>
        </w:rPr>
        <w:t xml:space="preserve"> ( التوبة / 6 ).</w:t>
      </w:r>
    </w:p>
    <w:p w14:paraId="4B966C35" w14:textId="77777777" w:rsidR="00F24E3C" w:rsidRDefault="00F24E3C" w:rsidP="00DB5C31">
      <w:pPr>
        <w:pStyle w:val="libNormal"/>
        <w:rPr>
          <w:rtl/>
        </w:rPr>
      </w:pPr>
      <w:r>
        <w:rPr>
          <w:rtl/>
        </w:rPr>
        <w:t>غير أنّ الدعوة والتبليغ ربّما تؤثّر في بعض الأشخاص ولا</w:t>
      </w:r>
      <w:r>
        <w:rPr>
          <w:rFonts w:hint="cs"/>
          <w:rtl/>
        </w:rPr>
        <w:t xml:space="preserve"> </w:t>
      </w:r>
      <w:r>
        <w:rPr>
          <w:rtl/>
        </w:rPr>
        <w:t>تؤثّر في آخرين، خصوصاً إذا كان الدين يهدّد مصالحهم ومطامعهم ولذلك وجبت محاربتهم ... إذ لا</w:t>
      </w:r>
      <w:r>
        <w:rPr>
          <w:rFonts w:hint="cs"/>
          <w:rtl/>
        </w:rPr>
        <w:t xml:space="preserve"> </w:t>
      </w:r>
      <w:r>
        <w:rPr>
          <w:rtl/>
        </w:rPr>
        <w:t>يكون الخير والإصلاح حينئذ</w:t>
      </w:r>
      <w:r>
        <w:rPr>
          <w:rFonts w:hint="cs"/>
          <w:rtl/>
        </w:rPr>
        <w:t>ٍ</w:t>
      </w:r>
      <w:r>
        <w:rPr>
          <w:rtl/>
        </w:rPr>
        <w:t xml:space="preserve"> إلّا بالسيف، ومنطق القوّة: </w:t>
      </w:r>
    </w:p>
    <w:p w14:paraId="64C20691" w14:textId="505773AD" w:rsidR="00F24E3C" w:rsidRDefault="00F24E3C" w:rsidP="00DB5C31">
      <w:pPr>
        <w:pStyle w:val="libNormal"/>
        <w:rPr>
          <w:rtl/>
        </w:rPr>
      </w:pPr>
      <w:r>
        <w:rPr>
          <w:rtl/>
        </w:rPr>
        <w:t xml:space="preserve">وإلى هذا أشار النبي </w:t>
      </w:r>
      <w:r w:rsidR="00DC6014" w:rsidRPr="00DC6014">
        <w:rPr>
          <w:rStyle w:val="libAlaemChar"/>
          <w:rFonts w:hint="cs"/>
          <w:rtl/>
        </w:rPr>
        <w:t>صلى‌الله‌عليه‌وآله</w:t>
      </w:r>
      <w:r>
        <w:rPr>
          <w:rtl/>
        </w:rPr>
        <w:t xml:space="preserve"> بقوله: </w:t>
      </w:r>
    </w:p>
    <w:p w14:paraId="0282D64D" w14:textId="77777777" w:rsidR="00F24E3C" w:rsidRDefault="00F24E3C" w:rsidP="00DB5C31">
      <w:pPr>
        <w:pStyle w:val="libNormal"/>
        <w:rPr>
          <w:rFonts w:hint="cs"/>
          <w:rtl/>
        </w:rPr>
      </w:pPr>
      <w:r>
        <w:rPr>
          <w:rtl/>
        </w:rPr>
        <w:t>« الخير كلّه في السيف، وتحت ظلال السيف، ولا</w:t>
      </w:r>
      <w:r>
        <w:rPr>
          <w:rFonts w:hint="cs"/>
          <w:rtl/>
        </w:rPr>
        <w:t xml:space="preserve"> </w:t>
      </w:r>
      <w:r>
        <w:rPr>
          <w:rtl/>
        </w:rPr>
        <w:t xml:space="preserve">يقيم الناس إلّا السيف » </w:t>
      </w:r>
      <w:r w:rsidRPr="002B6E16">
        <w:rPr>
          <w:rStyle w:val="libFootnotenumChar"/>
          <w:rtl/>
        </w:rPr>
        <w:t>(1)</w:t>
      </w:r>
      <w:r>
        <w:rPr>
          <w:rtl/>
        </w:rPr>
        <w:t>.</w:t>
      </w:r>
    </w:p>
    <w:p w14:paraId="7063F17B" w14:textId="77777777" w:rsidR="00F24E3C" w:rsidRDefault="00F24E3C" w:rsidP="00F24E3C">
      <w:pPr>
        <w:pStyle w:val="Heading2"/>
        <w:rPr>
          <w:rFonts w:hint="cs"/>
          <w:rtl/>
        </w:rPr>
      </w:pPr>
      <w:bookmarkStart w:id="462" w:name="_Toc308080058"/>
      <w:bookmarkStart w:id="463" w:name="_Toc24453363"/>
      <w:r>
        <w:rPr>
          <w:rtl/>
        </w:rPr>
        <w:t>فرض العقيدة ممنوع</w:t>
      </w:r>
      <w:bookmarkEnd w:id="462"/>
      <w:bookmarkEnd w:id="463"/>
    </w:p>
    <w:p w14:paraId="4533EDA7" w14:textId="77777777" w:rsidR="00F24E3C" w:rsidRDefault="00F24E3C" w:rsidP="00DB5C31">
      <w:pPr>
        <w:pStyle w:val="libNormal"/>
        <w:rPr>
          <w:rtl/>
        </w:rPr>
      </w:pPr>
      <w:r>
        <w:rPr>
          <w:rtl/>
        </w:rPr>
        <w:t>قد يتوهّم الجاهل بمعالم الدين الإسلامي و</w:t>
      </w:r>
      <w:r>
        <w:rPr>
          <w:rFonts w:hint="cs"/>
          <w:rtl/>
        </w:rPr>
        <w:t>أ</w:t>
      </w:r>
      <w:r>
        <w:rPr>
          <w:rtl/>
        </w:rPr>
        <w:t xml:space="preserve">حكامه </w:t>
      </w:r>
      <w:r>
        <w:rPr>
          <w:rFonts w:hint="cs"/>
          <w:rtl/>
        </w:rPr>
        <w:t>أ</w:t>
      </w:r>
      <w:r>
        <w:rPr>
          <w:rtl/>
        </w:rPr>
        <w:t>نّ الهدف من الجهاد التحريري إنّما هو فرض العقيدة الإسلامية على الناس فرضاً.</w:t>
      </w:r>
    </w:p>
    <w:p w14:paraId="7430F4B5" w14:textId="77777777" w:rsidR="00F24E3C" w:rsidRDefault="00F24E3C" w:rsidP="00DB5C31">
      <w:pPr>
        <w:pStyle w:val="libNormal"/>
        <w:rPr>
          <w:rtl/>
        </w:rPr>
      </w:pPr>
      <w:r>
        <w:rPr>
          <w:rtl/>
        </w:rPr>
        <w:t>ولكن هذا ظنّ واضح البطلان معلوم الضعف لمن له معرفة بطبيعة الدعوة الإسلامية.</w:t>
      </w:r>
    </w:p>
    <w:p w14:paraId="1528CA2E" w14:textId="77777777" w:rsidR="00F24E3C" w:rsidRDefault="00F24E3C" w:rsidP="00DB5C31">
      <w:pPr>
        <w:pStyle w:val="libNormal"/>
        <w:rPr>
          <w:rtl/>
        </w:rPr>
      </w:pPr>
      <w:r>
        <w:rPr>
          <w:rtl/>
        </w:rPr>
        <w:t xml:space="preserve">فإنّ الإسلام الذي يشجب ويستنكر على بعض الناس </w:t>
      </w:r>
      <w:r>
        <w:rPr>
          <w:rFonts w:hint="cs"/>
          <w:rtl/>
        </w:rPr>
        <w:t>ا</w:t>
      </w:r>
      <w:r>
        <w:rPr>
          <w:rtl/>
        </w:rPr>
        <w:t>تّباعهم لعقائد آبائهم وأجدادهم الباطلة، كيف يجوّز لأتباعه أن يحملوا الناس على العقيدة الإسلامية دون أن يسمحوا لهم بأن يفكّروا ويحقّقوا ويفتّشوا عن المعتقد الحق، ليعتنقوه بالبرهان والدليل</w:t>
      </w:r>
      <w:r>
        <w:rPr>
          <w:rFonts w:hint="cs"/>
          <w:rtl/>
        </w:rPr>
        <w:t xml:space="preserve"> </w:t>
      </w:r>
      <w:r>
        <w:rPr>
          <w:rtl/>
        </w:rPr>
        <w:t>؟</w:t>
      </w:r>
    </w:p>
    <w:p w14:paraId="58E0F517" w14:textId="77777777" w:rsidR="00F24E3C" w:rsidRDefault="00F24E3C" w:rsidP="00DB5C31">
      <w:pPr>
        <w:pStyle w:val="libNormal"/>
        <w:rPr>
          <w:rtl/>
        </w:rPr>
      </w:pPr>
      <w:r>
        <w:rPr>
          <w:rtl/>
        </w:rPr>
        <w:t xml:space="preserve">إنّ اعتناق العقيدة أي عقيدة يجب أن يكون حسب نظر الإسلام قائماً على أساس البحث والفحص والتحقيق ومرتكزاً على البرهان والدليل، ولذلك فهو يقبح اتّباع السلف دون مراجعة لعقائدهم، وتحقيق في صحّتها أو بطلانها إذ قال سبحانه: </w:t>
      </w:r>
    </w:p>
    <w:p w14:paraId="49275DE7" w14:textId="77777777" w:rsidR="00F24E3C" w:rsidRDefault="00F24E3C" w:rsidP="00DB5C31">
      <w:pPr>
        <w:pStyle w:val="libNormal"/>
        <w:rPr>
          <w:rFonts w:hint="cs"/>
          <w:rtl/>
        </w:rPr>
      </w:pPr>
      <w:r w:rsidRPr="0015158F">
        <w:rPr>
          <w:rStyle w:val="libAlaemChar"/>
          <w:rtl/>
        </w:rPr>
        <w:t>(</w:t>
      </w:r>
      <w:r w:rsidRPr="00B701A2">
        <w:rPr>
          <w:rFonts w:hint="cs"/>
          <w:rtl/>
        </w:rPr>
        <w:t xml:space="preserve"> </w:t>
      </w:r>
      <w:r w:rsidRPr="00567513">
        <w:rPr>
          <w:rStyle w:val="libAieChar"/>
          <w:rFonts w:hint="cs"/>
          <w:rtl/>
        </w:rPr>
        <w:t>وَكَذَٰلِكَ مَا أَرْسَلْنَا مِن قَبْلِكَ فِي قَرْيَةٍ مِّن نَّذِيرٍ إلّا قَالَ مُتْرَفُوهَا إِنَّا وَجَدْنَا آبَاءَنَا</w:t>
      </w:r>
    </w:p>
    <w:p w14:paraId="064A4C00" w14:textId="77777777" w:rsidR="00F24E3C" w:rsidRDefault="00F24E3C" w:rsidP="001434A0">
      <w:pPr>
        <w:pStyle w:val="libLine"/>
        <w:rPr>
          <w:rtl/>
        </w:rPr>
      </w:pPr>
      <w:r>
        <w:rPr>
          <w:rtl/>
        </w:rPr>
        <w:t>__________________</w:t>
      </w:r>
    </w:p>
    <w:p w14:paraId="6B5250BF"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وسائل الشيعة</w:t>
      </w:r>
      <w:r>
        <w:rPr>
          <w:rFonts w:hint="cs"/>
          <w:rtl/>
        </w:rPr>
        <w:t>:</w:t>
      </w:r>
      <w:r>
        <w:rPr>
          <w:rtl/>
        </w:rPr>
        <w:t xml:space="preserve"> ج 11 ص 5.</w:t>
      </w:r>
    </w:p>
    <w:p w14:paraId="4FF0AACB" w14:textId="77777777" w:rsidR="00F24E3C" w:rsidRDefault="00F24E3C" w:rsidP="001434A0">
      <w:pPr>
        <w:pStyle w:val="libNormal0"/>
        <w:rPr>
          <w:rFonts w:hint="cs"/>
          <w:rtl/>
        </w:rPr>
      </w:pPr>
      <w:r w:rsidRPr="00C81FE3">
        <w:rPr>
          <w:rtl/>
        </w:rPr>
        <w:br w:type="page"/>
      </w:r>
      <w:r w:rsidRPr="00567513">
        <w:rPr>
          <w:rStyle w:val="libAieChar"/>
          <w:rFonts w:hint="cs"/>
          <w:rtl/>
        </w:rPr>
        <w:lastRenderedPageBreak/>
        <w:t>عَلَىٰ أُمَّةٍ</w:t>
      </w:r>
      <w:r w:rsidRPr="00B701A2">
        <w:rPr>
          <w:rtl/>
        </w:rPr>
        <w:t xml:space="preserve"> </w:t>
      </w:r>
      <w:r w:rsidRPr="00DC530F">
        <w:rPr>
          <w:rtl/>
        </w:rPr>
        <w:t xml:space="preserve">( أي طريقة </w:t>
      </w:r>
      <w:r w:rsidRPr="00B701A2">
        <w:rPr>
          <w:rtl/>
        </w:rPr>
        <w:t xml:space="preserve">) </w:t>
      </w:r>
      <w:r w:rsidRPr="00567513">
        <w:rPr>
          <w:rStyle w:val="libAieChar"/>
          <w:rFonts w:hint="cs"/>
          <w:rtl/>
        </w:rPr>
        <w:t>وَإِنَّا عَلَىٰ آثَارِهِم مُّقْتَدُونَ</w:t>
      </w:r>
      <w:r w:rsidRPr="002951B1">
        <w:rPr>
          <w:rtl/>
        </w:rPr>
        <w:t xml:space="preserve"> * </w:t>
      </w:r>
      <w:r w:rsidRPr="00567513">
        <w:rPr>
          <w:rStyle w:val="libAieChar"/>
          <w:rFonts w:hint="cs"/>
          <w:rtl/>
        </w:rPr>
        <w:t>قَالَ أَوَلَوْ جِئْتُكُم بِأَهْدَىٰ مِمَّا وَجَدتُّمْ عَلَيْهِ آبَاءَكُمْ قَالُوا إِنَّا بِمَا أُرْسِلْتُم بِهِ كَافِرُونَ</w:t>
      </w:r>
      <w:r w:rsidRPr="002951B1">
        <w:rPr>
          <w:rtl/>
        </w:rPr>
        <w:t xml:space="preserve"> * </w:t>
      </w:r>
      <w:r w:rsidRPr="00567513">
        <w:rPr>
          <w:rStyle w:val="libAieChar"/>
          <w:rFonts w:hint="cs"/>
          <w:rtl/>
        </w:rPr>
        <w:t>فَانتَقَمْنَا مِنْهُمْ فَانظُرْ كَيْفَ كَانَ عَاقِبَةُ المُكَذِّبِينَ</w:t>
      </w:r>
      <w:r w:rsidRPr="00B701A2">
        <w:rPr>
          <w:rtl/>
        </w:rPr>
        <w:t xml:space="preserve"> </w:t>
      </w:r>
      <w:r w:rsidRPr="0015158F">
        <w:rPr>
          <w:rStyle w:val="libAlaemChar"/>
          <w:rtl/>
        </w:rPr>
        <w:t>)</w:t>
      </w:r>
      <w:r>
        <w:rPr>
          <w:rtl/>
        </w:rPr>
        <w:t xml:space="preserve"> ( الزخرف / 23</w:t>
      </w:r>
      <w:r>
        <w:rPr>
          <w:rFonts w:hint="cs"/>
          <w:rtl/>
        </w:rPr>
        <w:t xml:space="preserve"> </w:t>
      </w:r>
      <w:r>
        <w:rPr>
          <w:rtl/>
        </w:rPr>
        <w:t>ـ</w:t>
      </w:r>
      <w:r>
        <w:rPr>
          <w:rFonts w:hint="cs"/>
          <w:rtl/>
        </w:rPr>
        <w:t xml:space="preserve"> </w:t>
      </w:r>
      <w:r>
        <w:rPr>
          <w:rtl/>
        </w:rPr>
        <w:t>25 ).</w:t>
      </w:r>
    </w:p>
    <w:p w14:paraId="5ED50DE1" w14:textId="77777777" w:rsidR="00F24E3C" w:rsidRDefault="00F24E3C" w:rsidP="00DB5C31">
      <w:pPr>
        <w:pStyle w:val="libNormal"/>
        <w:rPr>
          <w:rtl/>
        </w:rPr>
      </w:pPr>
      <w:r>
        <w:rPr>
          <w:rtl/>
        </w:rPr>
        <w:t xml:space="preserve">وقال سبحانه: </w:t>
      </w:r>
    </w:p>
    <w:p w14:paraId="2E824C4D" w14:textId="77777777" w:rsidR="00F24E3C" w:rsidRDefault="00F24E3C" w:rsidP="00DB5C31">
      <w:pPr>
        <w:pStyle w:val="libNormal"/>
        <w:rPr>
          <w:rtl/>
        </w:rPr>
      </w:pPr>
      <w:r w:rsidRPr="0015158F">
        <w:rPr>
          <w:rStyle w:val="libAlaemChar"/>
          <w:rtl/>
        </w:rPr>
        <w:t>(</w:t>
      </w:r>
      <w:r w:rsidRPr="00B701A2">
        <w:rPr>
          <w:rFonts w:hint="cs"/>
          <w:rtl/>
        </w:rPr>
        <w:t xml:space="preserve"> </w:t>
      </w:r>
      <w:r w:rsidRPr="00567513">
        <w:rPr>
          <w:rStyle w:val="libAieChar"/>
          <w:rFonts w:hint="cs"/>
          <w:rtl/>
        </w:rPr>
        <w:t>وَإِذَا قِيلَ لَهُمُ اتَّبِعُوا مَا أَنزَلَ اللهُ قَالُوا بَلْ نَتَّبِعُ مَا أَلْفَيْنَا عَلَيْهِ آبَاءَنَا أَوَلَوْ كَانَ آبَاؤُهُمْ لا يَعْقِلُونَ شَيْئًا وَلا يَهْتَدُونَ</w:t>
      </w:r>
      <w:r w:rsidRPr="00B701A2">
        <w:rPr>
          <w:rtl/>
        </w:rPr>
        <w:t xml:space="preserve"> </w:t>
      </w:r>
      <w:r w:rsidRPr="0015158F">
        <w:rPr>
          <w:rStyle w:val="libAlaemChar"/>
          <w:rtl/>
        </w:rPr>
        <w:t>)</w:t>
      </w:r>
      <w:r>
        <w:rPr>
          <w:rtl/>
        </w:rPr>
        <w:t xml:space="preserve"> ( البقرة / 170 ).</w:t>
      </w:r>
    </w:p>
    <w:p w14:paraId="57B5FE76" w14:textId="77777777" w:rsidR="00F24E3C" w:rsidRDefault="00F24E3C" w:rsidP="00DB5C31">
      <w:pPr>
        <w:pStyle w:val="libNormal"/>
        <w:rPr>
          <w:rtl/>
        </w:rPr>
      </w:pPr>
      <w:r>
        <w:rPr>
          <w:rtl/>
        </w:rPr>
        <w:t>وبتعبير آخر: إنّ الإسلام ذمّ التقليد في الاُصول والعقائد والجري على سنن الآباء والأجداد بلا</w:t>
      </w:r>
      <w:r>
        <w:rPr>
          <w:rFonts w:hint="cs"/>
          <w:rtl/>
        </w:rPr>
        <w:t xml:space="preserve"> </w:t>
      </w:r>
      <w:r>
        <w:rPr>
          <w:rtl/>
        </w:rPr>
        <w:t>تأمّل ولا</w:t>
      </w:r>
      <w:r>
        <w:rPr>
          <w:rFonts w:hint="cs"/>
          <w:rtl/>
        </w:rPr>
        <w:t xml:space="preserve"> </w:t>
      </w:r>
      <w:r>
        <w:rPr>
          <w:rtl/>
        </w:rPr>
        <w:t>تدبّر، وطالب بالتفكّر والتعقّل فكيف يأمر أتباعه بأن يفرضوا العقيدة الإسلامية على الآخرين بقوّة النار والحديد.</w:t>
      </w:r>
    </w:p>
    <w:p w14:paraId="7BEFE28F" w14:textId="77777777" w:rsidR="00F24E3C" w:rsidRDefault="00F24E3C" w:rsidP="00DB5C31">
      <w:pPr>
        <w:pStyle w:val="libNormal"/>
        <w:rPr>
          <w:rtl/>
        </w:rPr>
      </w:pPr>
      <w:r>
        <w:rPr>
          <w:rtl/>
        </w:rPr>
        <w:t xml:space="preserve">كيف وقد صرّح بحرية الإعتقاد بقوله سبحانه: </w:t>
      </w:r>
    </w:p>
    <w:p w14:paraId="3CD38528" w14:textId="77777777" w:rsidR="00F24E3C" w:rsidRDefault="00F24E3C" w:rsidP="00DB5C31">
      <w:pPr>
        <w:pStyle w:val="libNormal"/>
        <w:rPr>
          <w:rtl/>
        </w:rPr>
      </w:pPr>
      <w:r w:rsidRPr="0015158F">
        <w:rPr>
          <w:rStyle w:val="libAlaemChar"/>
          <w:rtl/>
        </w:rPr>
        <w:t>(</w:t>
      </w:r>
      <w:r w:rsidRPr="00B701A2">
        <w:rPr>
          <w:rFonts w:hint="cs"/>
          <w:rtl/>
        </w:rPr>
        <w:t xml:space="preserve"> </w:t>
      </w:r>
      <w:r w:rsidRPr="00567513">
        <w:rPr>
          <w:rStyle w:val="libAieChar"/>
          <w:rFonts w:hint="cs"/>
          <w:rtl/>
        </w:rPr>
        <w:t>لا إِكْرَاهَ فِي الدِّينِ قَد تَّبَيَّنَ الرُّشْدُ مِنَ الْغَيِّ</w:t>
      </w:r>
      <w:r w:rsidRPr="00B701A2">
        <w:rPr>
          <w:rtl/>
        </w:rPr>
        <w:t xml:space="preserve"> </w:t>
      </w:r>
      <w:r w:rsidRPr="0015158F">
        <w:rPr>
          <w:rStyle w:val="libAlaemChar"/>
          <w:rtl/>
        </w:rPr>
        <w:t>)</w:t>
      </w:r>
      <w:r>
        <w:rPr>
          <w:rtl/>
        </w:rPr>
        <w:t xml:space="preserve"> ( البقرة / 256 ).</w:t>
      </w:r>
    </w:p>
    <w:p w14:paraId="19A81717" w14:textId="77777777" w:rsidR="00F24E3C" w:rsidRDefault="00F24E3C" w:rsidP="00DB5C31">
      <w:pPr>
        <w:pStyle w:val="libNormal"/>
        <w:rPr>
          <w:rtl/>
        </w:rPr>
      </w:pPr>
      <w:r>
        <w:rPr>
          <w:rtl/>
        </w:rPr>
        <w:t>إنّ القرآن الكريم يصرّح بأنّ الإختلاف الفكري، والتنافس ال</w:t>
      </w:r>
      <w:r>
        <w:rPr>
          <w:rFonts w:hint="cs"/>
          <w:rtl/>
        </w:rPr>
        <w:t>إ</w:t>
      </w:r>
      <w:r>
        <w:rPr>
          <w:rtl/>
        </w:rPr>
        <w:t>يديولوجي أمر غريزي طبيعي، ولذلك فهو باق إلى يوم القيامة ولا يمكن إزالته من رأس، ولا يصحّ إلغاؤه بالمرّة.</w:t>
      </w:r>
    </w:p>
    <w:p w14:paraId="608A92BD" w14:textId="77777777" w:rsidR="00F24E3C" w:rsidRDefault="00F24E3C" w:rsidP="00DB5C31">
      <w:pPr>
        <w:pStyle w:val="libNormal"/>
        <w:rPr>
          <w:rtl/>
        </w:rPr>
      </w:pPr>
      <w:r>
        <w:rPr>
          <w:rtl/>
        </w:rPr>
        <w:t xml:space="preserve">قال سبحانه: </w:t>
      </w:r>
    </w:p>
    <w:p w14:paraId="3F2C3E24" w14:textId="77777777" w:rsidR="00F24E3C" w:rsidRDefault="00F24E3C" w:rsidP="00DB5C31">
      <w:pPr>
        <w:pStyle w:val="libNormal"/>
        <w:rPr>
          <w:rtl/>
        </w:rPr>
      </w:pPr>
      <w:r w:rsidRPr="0015158F">
        <w:rPr>
          <w:rStyle w:val="libAlaemChar"/>
          <w:rtl/>
        </w:rPr>
        <w:t>(</w:t>
      </w:r>
      <w:r w:rsidRPr="00B701A2">
        <w:rPr>
          <w:rFonts w:hint="cs"/>
          <w:rtl/>
        </w:rPr>
        <w:t xml:space="preserve"> </w:t>
      </w:r>
      <w:r w:rsidRPr="00567513">
        <w:rPr>
          <w:rStyle w:val="libAieChar"/>
          <w:rFonts w:hint="cs"/>
          <w:rtl/>
        </w:rPr>
        <w:t>وَلَوْ شَاءَ رَبُّكَ لَجَعَلَ النَّاسَ أُمَّةً وَاحِدَةً وَلا يَزَالُونَ مُخْتَلِفِينَ</w:t>
      </w:r>
      <w:r w:rsidRPr="00B701A2">
        <w:rPr>
          <w:rtl/>
        </w:rPr>
        <w:t xml:space="preserve"> </w:t>
      </w:r>
      <w:r w:rsidRPr="0015158F">
        <w:rPr>
          <w:rStyle w:val="libAlaemChar"/>
          <w:rtl/>
        </w:rPr>
        <w:t>)</w:t>
      </w:r>
      <w:r>
        <w:rPr>
          <w:rtl/>
        </w:rPr>
        <w:t xml:space="preserve"> ( هود / 118 ).</w:t>
      </w:r>
    </w:p>
    <w:p w14:paraId="1F58D0FC" w14:textId="2C7BFBBD" w:rsidR="00F24E3C" w:rsidRDefault="00F24E3C" w:rsidP="00DB5C31">
      <w:pPr>
        <w:pStyle w:val="libNormal"/>
        <w:rPr>
          <w:rtl/>
        </w:rPr>
      </w:pPr>
      <w:r>
        <w:rPr>
          <w:rtl/>
        </w:rPr>
        <w:t xml:space="preserve">إنّ القرآن الكريم ينهي الرسول الأكرم </w:t>
      </w:r>
      <w:r w:rsidR="00DC6014" w:rsidRPr="00DC6014">
        <w:rPr>
          <w:rStyle w:val="libAlaemChar"/>
          <w:rFonts w:hint="cs"/>
          <w:rtl/>
        </w:rPr>
        <w:t>صلى‌الله‌عليه‌وآله</w:t>
      </w:r>
      <w:r>
        <w:rPr>
          <w:rtl/>
        </w:rPr>
        <w:t xml:space="preserve"> عن فرض العقيدة الإسلامية على الناس لأنّ الله شاء لهم أن يكونوا أحراراً في ذلك وهو في الوقت نفسه يعطينا درساً في مجال التبليغ والدعوة يجب أن نسير على ضوئه، فيقول: </w:t>
      </w:r>
    </w:p>
    <w:p w14:paraId="2D560839" w14:textId="77777777" w:rsidR="00F24E3C" w:rsidRDefault="00F24E3C" w:rsidP="00DB5C31">
      <w:pPr>
        <w:pStyle w:val="libNormal"/>
        <w:rPr>
          <w:rFonts w:hint="cs"/>
          <w:rtl/>
        </w:rPr>
      </w:pPr>
      <w:r w:rsidRPr="0015158F">
        <w:rPr>
          <w:rStyle w:val="libAlaemChar"/>
          <w:rtl/>
        </w:rPr>
        <w:t>(</w:t>
      </w:r>
      <w:r w:rsidRPr="00B701A2">
        <w:rPr>
          <w:rFonts w:hint="cs"/>
          <w:rtl/>
        </w:rPr>
        <w:t xml:space="preserve"> </w:t>
      </w:r>
      <w:r w:rsidRPr="00567513">
        <w:rPr>
          <w:rStyle w:val="libAieChar"/>
          <w:rFonts w:hint="cs"/>
          <w:rtl/>
        </w:rPr>
        <w:t>وَلَوْ شَاءَ رَبُّكَ لآمَنَ مَن فِي الأَرْضِ كُلُّهُمْ جَمِيعًا أَفَأَنتَ تُكْرِهُ النَّاسَ حَتَّىٰ يَكُونُوا مُؤْمِنِينَ</w:t>
      </w:r>
      <w:r w:rsidRPr="00B701A2">
        <w:rPr>
          <w:rtl/>
        </w:rPr>
        <w:t xml:space="preserve"> </w:t>
      </w:r>
      <w:r w:rsidRPr="0015158F">
        <w:rPr>
          <w:rStyle w:val="libAlaemChar"/>
          <w:rtl/>
        </w:rPr>
        <w:t>)</w:t>
      </w:r>
      <w:r>
        <w:rPr>
          <w:rtl/>
        </w:rPr>
        <w:t xml:space="preserve"> ( يونس / 99 ).</w:t>
      </w:r>
    </w:p>
    <w:p w14:paraId="588640C8" w14:textId="77777777" w:rsidR="00F24E3C" w:rsidRDefault="00F24E3C" w:rsidP="00DB5C31">
      <w:pPr>
        <w:pStyle w:val="libNormal"/>
        <w:rPr>
          <w:rFonts w:hint="cs"/>
          <w:rtl/>
        </w:rPr>
      </w:pPr>
      <w:r w:rsidRPr="00C81FE3">
        <w:rPr>
          <w:rtl/>
        </w:rPr>
        <w:br w:type="page"/>
      </w:r>
      <w:r>
        <w:rPr>
          <w:rtl/>
        </w:rPr>
        <w:lastRenderedPageBreak/>
        <w:t>إذن فلم يكن الجهاد التحريري في مجال ( تحرير البشري</w:t>
      </w:r>
      <w:r>
        <w:rPr>
          <w:rFonts w:hint="cs"/>
          <w:rtl/>
        </w:rPr>
        <w:t>ّ</w:t>
      </w:r>
      <w:r>
        <w:rPr>
          <w:rtl/>
        </w:rPr>
        <w:t>ة من الشرك ) بفرض العقيدة على الناس أو حملهم على الخضوع لمنهج الدين دون اختيار منهم أو إرادة حرّة، بل هناك دواع وعلل للجهاد التحريري وهي التي نتلوها عليك.</w:t>
      </w:r>
    </w:p>
    <w:p w14:paraId="31701CD6" w14:textId="77777777" w:rsidR="00F24E3C" w:rsidRDefault="00F24E3C" w:rsidP="00F24E3C">
      <w:pPr>
        <w:pStyle w:val="Heading2"/>
        <w:rPr>
          <w:rFonts w:hint="cs"/>
          <w:rtl/>
        </w:rPr>
      </w:pPr>
      <w:bookmarkStart w:id="464" w:name="_Toc308080059"/>
      <w:bookmarkStart w:id="465" w:name="_Toc24453364"/>
      <w:r>
        <w:rPr>
          <w:rtl/>
        </w:rPr>
        <w:t>2 ـ كسر الموانع المفروضة على الشعوب</w:t>
      </w:r>
      <w:bookmarkEnd w:id="464"/>
      <w:bookmarkEnd w:id="465"/>
    </w:p>
    <w:p w14:paraId="350F11F6" w14:textId="77777777" w:rsidR="00F24E3C" w:rsidRDefault="00F24E3C" w:rsidP="00DB5C31">
      <w:pPr>
        <w:pStyle w:val="libNormal"/>
        <w:rPr>
          <w:rtl/>
        </w:rPr>
      </w:pPr>
      <w:r>
        <w:rPr>
          <w:rtl/>
        </w:rPr>
        <w:t>إنّ هناك داعياً آخر لتشريع عنوان الجهاد التحريري وهو وضع الاغلاق المفروضة على الشعوب، وإسقاط الحكومات التي تمنع من وصول الإسلام إلى الناس وتقيم سدوداً بينهم وبين العقيدة الحقّة وتسلب حريّاتهم، وتكرههم على اتّخاذ عقيدة خاصّة، والمشي على حسب منهج خاص وإن كانوا لا يرتضونه.</w:t>
      </w:r>
    </w:p>
    <w:p w14:paraId="1E30EA81" w14:textId="77777777" w:rsidR="00F24E3C" w:rsidRDefault="00F24E3C" w:rsidP="00DB5C31">
      <w:pPr>
        <w:pStyle w:val="libNormal"/>
        <w:rPr>
          <w:rtl/>
        </w:rPr>
      </w:pPr>
      <w:r>
        <w:rPr>
          <w:rtl/>
        </w:rPr>
        <w:t>وبهذا يكون الجهاد التحريري لرفع الموانع والحواجز المانعة عن وصول العقيدة الحقّة إلى الناس، وتحريرهم من تلك القيود حتى يمكنهم اختيار الدين الإسلامي بعد الاطّلاع على محاسنه، وتبليغ معالمه إليهم.</w:t>
      </w:r>
    </w:p>
    <w:p w14:paraId="55A10C10" w14:textId="77777777" w:rsidR="00F24E3C" w:rsidRPr="00321974" w:rsidRDefault="00F24E3C" w:rsidP="008D50E1">
      <w:pPr>
        <w:pStyle w:val="libBold1"/>
        <w:rPr>
          <w:rFonts w:hint="cs"/>
          <w:rtl/>
        </w:rPr>
      </w:pPr>
      <w:r w:rsidRPr="00321974">
        <w:rPr>
          <w:rtl/>
        </w:rPr>
        <w:t>3 ـ</w:t>
      </w:r>
      <w:r>
        <w:rPr>
          <w:rtl/>
        </w:rPr>
        <w:t xml:space="preserve"> تخليص المستضعفين من الظالمين: </w:t>
      </w:r>
    </w:p>
    <w:p w14:paraId="1E589A4E" w14:textId="77777777" w:rsidR="00F24E3C" w:rsidRDefault="00F24E3C" w:rsidP="00DB5C31">
      <w:pPr>
        <w:pStyle w:val="libNormal"/>
        <w:rPr>
          <w:rtl/>
        </w:rPr>
      </w:pPr>
      <w:r>
        <w:rPr>
          <w:rtl/>
        </w:rPr>
        <w:t>إنّ الهدف الثالث من أهداف الجهاد التحريري هو إنقاذ الشعوب من اضطهاد الحكّام الجائرين، واستبدادهم وظلمهم.</w:t>
      </w:r>
    </w:p>
    <w:p w14:paraId="482469AB" w14:textId="77777777" w:rsidR="00F24E3C" w:rsidRDefault="00F24E3C" w:rsidP="00DB5C31">
      <w:pPr>
        <w:pStyle w:val="libNormal"/>
        <w:rPr>
          <w:rtl/>
        </w:rPr>
      </w:pPr>
      <w:r>
        <w:rPr>
          <w:rtl/>
        </w:rPr>
        <w:t>فهو إذن ش</w:t>
      </w:r>
      <w:r>
        <w:rPr>
          <w:rFonts w:hint="cs"/>
          <w:rtl/>
        </w:rPr>
        <w:t>ُ</w:t>
      </w:r>
      <w:r>
        <w:rPr>
          <w:rtl/>
        </w:rPr>
        <w:t xml:space="preserve">رّع لتحرير المستضعفين وتخليصهم من عسف الحكّام، وكبتهم، وحيث إنّ هذا الهدف لا يتحقّق إلّا باستخدام القوّة وحمل السلاح والمقاتلة والغزو إتّخذ الإسلام طريق الجهاد، فقال القرآن الكريم: </w:t>
      </w:r>
    </w:p>
    <w:p w14:paraId="37F69BF7" w14:textId="77777777" w:rsidR="00F24E3C" w:rsidRDefault="00F24E3C" w:rsidP="00DB5C31">
      <w:pPr>
        <w:pStyle w:val="libNormal"/>
        <w:rPr>
          <w:rFonts w:hint="cs"/>
          <w:rtl/>
        </w:rPr>
      </w:pPr>
      <w:r w:rsidRPr="0015158F">
        <w:rPr>
          <w:rStyle w:val="libAlaemChar"/>
          <w:rtl/>
        </w:rPr>
        <w:t>(</w:t>
      </w:r>
      <w:r w:rsidRPr="00B701A2">
        <w:rPr>
          <w:rFonts w:hint="cs"/>
          <w:rtl/>
        </w:rPr>
        <w:t xml:space="preserve"> </w:t>
      </w:r>
      <w:r w:rsidRPr="00567513">
        <w:rPr>
          <w:rStyle w:val="libAieChar"/>
          <w:rFonts w:hint="cs"/>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sidRPr="00B701A2">
        <w:rPr>
          <w:rtl/>
        </w:rPr>
        <w:t xml:space="preserve"> </w:t>
      </w:r>
      <w:r w:rsidRPr="0015158F">
        <w:rPr>
          <w:rStyle w:val="libAlaemChar"/>
          <w:rtl/>
        </w:rPr>
        <w:t>)</w:t>
      </w:r>
      <w:r>
        <w:rPr>
          <w:rtl/>
        </w:rPr>
        <w:t xml:space="preserve"> ( النساء / 75 ).</w:t>
      </w:r>
    </w:p>
    <w:p w14:paraId="0ACA1A37" w14:textId="77777777" w:rsidR="00F24E3C" w:rsidRDefault="00F24E3C" w:rsidP="00DB5C31">
      <w:pPr>
        <w:pStyle w:val="libNormal"/>
        <w:rPr>
          <w:rtl/>
        </w:rPr>
      </w:pPr>
      <w:r w:rsidRPr="00C81FE3">
        <w:rPr>
          <w:rtl/>
        </w:rPr>
        <w:br w:type="page"/>
      </w:r>
      <w:r>
        <w:rPr>
          <w:rtl/>
        </w:rPr>
        <w:lastRenderedPageBreak/>
        <w:t>وقد</w:t>
      </w:r>
      <w:r>
        <w:rPr>
          <w:rFonts w:hint="cs"/>
          <w:rtl/>
        </w:rPr>
        <w:t xml:space="preserve"> </w:t>
      </w:r>
      <w:r>
        <w:rPr>
          <w:rtl/>
        </w:rPr>
        <w:t xml:space="preserve">وردت الإشارة إلى هذا الهدف في تصريحات بعض المسلمين الذين خرجوا لفتح البلاد وإنقاذ المستضعفين من حكّامهم الجائرين قال: </w:t>
      </w:r>
      <w:r>
        <w:rPr>
          <w:rFonts w:hint="cs"/>
          <w:rtl/>
        </w:rPr>
        <w:t>إ</w:t>
      </w:r>
      <w:r>
        <w:rPr>
          <w:rtl/>
        </w:rPr>
        <w:t>نّ سعد بن أبي وقاص أرسل ربعي بن عامر ليكلّم قائد القوات الفارسية فلمّا دنا من « رستم » جلس على الارض وركّز رمحه على البسط فقال له: ما حملك على هذا</w:t>
      </w:r>
      <w:r>
        <w:rPr>
          <w:rFonts w:hint="cs"/>
          <w:rtl/>
        </w:rPr>
        <w:t xml:space="preserve"> </w:t>
      </w:r>
      <w:r>
        <w:rPr>
          <w:rtl/>
        </w:rPr>
        <w:t>؟ قال: إنّا لا</w:t>
      </w:r>
      <w:r>
        <w:rPr>
          <w:rFonts w:hint="cs"/>
          <w:rtl/>
        </w:rPr>
        <w:t xml:space="preserve"> </w:t>
      </w:r>
      <w:r>
        <w:rPr>
          <w:rtl/>
        </w:rPr>
        <w:t>نستحب القعود على زينتكم، فقال له ترجمان رستم واسمه « عبود » من أهل الحيرة: ما جاء بكم</w:t>
      </w:r>
      <w:r>
        <w:rPr>
          <w:rFonts w:hint="cs"/>
          <w:rtl/>
        </w:rPr>
        <w:t xml:space="preserve"> </w:t>
      </w:r>
      <w:r>
        <w:rPr>
          <w:rtl/>
        </w:rPr>
        <w:t>؟ قال: الله جاء بنا وهو بعثنا لنخرج من يشاء من عباده من ضيق الدنيا إلى سعتها، ومن جور الأديان إلى عدل الاسلام فأرسلنا بدينه إلى خلقه، فمن قبله قبلنا منه ورجعنا عنه وتركناه وأرضه دوننا، ومن أبى</w:t>
      </w:r>
      <w:r>
        <w:rPr>
          <w:rFonts w:hint="cs"/>
          <w:rtl/>
        </w:rPr>
        <w:t>ٰ</w:t>
      </w:r>
      <w:r>
        <w:rPr>
          <w:rtl/>
        </w:rPr>
        <w:t xml:space="preserve"> قاتلناه حتى نفضي إلى الجنّة أو الظفر </w:t>
      </w:r>
      <w:r w:rsidRPr="002B6E16">
        <w:rPr>
          <w:rStyle w:val="libFootnotenumChar"/>
          <w:rtl/>
        </w:rPr>
        <w:t>(1)</w:t>
      </w:r>
      <w:r>
        <w:rPr>
          <w:rtl/>
        </w:rPr>
        <w:t>.</w:t>
      </w:r>
    </w:p>
    <w:p w14:paraId="065C6E66" w14:textId="77777777" w:rsidR="00F24E3C" w:rsidRDefault="00F24E3C" w:rsidP="00DB5C31">
      <w:pPr>
        <w:pStyle w:val="libNormal"/>
        <w:rPr>
          <w:rtl/>
        </w:rPr>
      </w:pPr>
      <w:r>
        <w:rPr>
          <w:rtl/>
        </w:rPr>
        <w:t>إذن لم يكن تشريع هذا الجهاد لفرض الاستيلاء على الأراضي، أو بهدف السيطرة على منابع الثروة، أو استعمار الشعوب كما هو هدف الحروب غير الإسلامية في الماضي والحاضر.</w:t>
      </w:r>
    </w:p>
    <w:p w14:paraId="2303FE4C" w14:textId="77777777" w:rsidR="00F24E3C" w:rsidRDefault="00F24E3C" w:rsidP="00DB5C31">
      <w:pPr>
        <w:pStyle w:val="libNormal"/>
        <w:rPr>
          <w:rtl/>
        </w:rPr>
      </w:pPr>
      <w:r>
        <w:rPr>
          <w:rtl/>
        </w:rPr>
        <w:t xml:space="preserve">كما أنّ الإسلام ينهي عن العدوان لبعض الأسباب التي تعود إلى المسائل الشخصية، والقضايا الفردية، التي لا تنطوي على مصلحة الإسلام والمسلمين الكلّية ...، وفي هذا الصدد يقول القرآن الكريم: </w:t>
      </w:r>
    </w:p>
    <w:p w14:paraId="6B3F68C6" w14:textId="77777777" w:rsidR="00F24E3C" w:rsidRDefault="00F24E3C" w:rsidP="00DB5C31">
      <w:pPr>
        <w:pStyle w:val="libNormal"/>
        <w:rPr>
          <w:rtl/>
        </w:rPr>
      </w:pPr>
      <w:r w:rsidRPr="0015158F">
        <w:rPr>
          <w:rStyle w:val="libAlaemChar"/>
          <w:rtl/>
        </w:rPr>
        <w:t>(</w:t>
      </w:r>
      <w:r w:rsidRPr="00B701A2">
        <w:rPr>
          <w:rFonts w:hint="cs"/>
          <w:rtl/>
        </w:rPr>
        <w:t xml:space="preserve"> </w:t>
      </w:r>
      <w:r w:rsidRPr="00567513">
        <w:rPr>
          <w:rStyle w:val="libAieChar"/>
          <w:rFonts w:hint="cs"/>
          <w:rtl/>
        </w:rPr>
        <w:t>وَلا يَجْرِمَنَّكُمْ شَنَآنُ قَوْمٍ أَن صَدُّوكُمْ عَنِ المَسْجِدِ الحَرَامِ أَن تَعْتَدُوا</w:t>
      </w:r>
      <w:r w:rsidRPr="00B701A2">
        <w:rPr>
          <w:rtl/>
        </w:rPr>
        <w:t xml:space="preserve"> </w:t>
      </w:r>
      <w:r w:rsidRPr="0015158F">
        <w:rPr>
          <w:rStyle w:val="libAlaemChar"/>
          <w:rtl/>
        </w:rPr>
        <w:t>)</w:t>
      </w:r>
      <w:r>
        <w:rPr>
          <w:rtl/>
        </w:rPr>
        <w:t xml:space="preserve"> ( المائدة / 2 ).</w:t>
      </w:r>
    </w:p>
    <w:p w14:paraId="7AA3527C" w14:textId="77777777" w:rsidR="00F24E3C" w:rsidRDefault="00F24E3C" w:rsidP="00DB5C31">
      <w:pPr>
        <w:pStyle w:val="libNormal"/>
        <w:rPr>
          <w:rFonts w:hint="cs"/>
          <w:rtl/>
        </w:rPr>
      </w:pPr>
      <w:r>
        <w:rPr>
          <w:rtl/>
        </w:rPr>
        <w:t>وبما أنّ الجهاد التحريري ينطوي على أحكام دقيقة، وظرفية، لا يعرفها إلّا الإمام العادل العارف بالدين، والعالم بالظروف لم يجز أن يقوم المسلمون بهذا الجهاد إلّا بقيادة ( إمام معصوم ) أو من ينوب منابه في السلطة الدينية والزمنية، نعم في مشروعية الجهاد التحريري في غياب الإمام المعصوم بحث مفصّل، فلاحظ الكتب الفقهية.</w:t>
      </w:r>
    </w:p>
    <w:p w14:paraId="66A0683D" w14:textId="77777777" w:rsidR="00F24E3C" w:rsidRDefault="00F24E3C" w:rsidP="001434A0">
      <w:pPr>
        <w:pStyle w:val="libLine"/>
        <w:rPr>
          <w:rtl/>
        </w:rPr>
      </w:pPr>
      <w:r>
        <w:rPr>
          <w:rtl/>
        </w:rPr>
        <w:t>__________________</w:t>
      </w:r>
    </w:p>
    <w:p w14:paraId="32CBDC7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الكامل لابن الأثير</w:t>
      </w:r>
      <w:r>
        <w:rPr>
          <w:rFonts w:hint="cs"/>
          <w:rtl/>
        </w:rPr>
        <w:t>:</w:t>
      </w:r>
      <w:r>
        <w:rPr>
          <w:rtl/>
        </w:rPr>
        <w:t xml:space="preserve"> ج 2 ص 320 حوادث عام 14 من الهجرة النبوية.</w:t>
      </w:r>
    </w:p>
    <w:p w14:paraId="51D618E0" w14:textId="4BBFF127" w:rsidR="00F24E3C" w:rsidRDefault="00F24E3C" w:rsidP="00DB5C31">
      <w:pPr>
        <w:pStyle w:val="libNormal"/>
        <w:rPr>
          <w:rtl/>
        </w:rPr>
      </w:pPr>
      <w:r w:rsidRPr="00C81FE3">
        <w:rPr>
          <w:rtl/>
        </w:rPr>
        <w:br w:type="page"/>
      </w:r>
      <w:r>
        <w:rPr>
          <w:rtl/>
        </w:rPr>
        <w:lastRenderedPageBreak/>
        <w:t xml:space="preserve">وإلى هذا أشار الإمام الصادق </w:t>
      </w:r>
      <w:r w:rsidR="00DC6014" w:rsidRPr="00DC6014">
        <w:rPr>
          <w:rStyle w:val="libAlaemChar"/>
          <w:rFonts w:hint="cs"/>
          <w:rtl/>
        </w:rPr>
        <w:t>عليه‌السلام</w:t>
      </w:r>
      <w:r>
        <w:rPr>
          <w:rtl/>
        </w:rPr>
        <w:t xml:space="preserve"> بقوله: </w:t>
      </w:r>
    </w:p>
    <w:p w14:paraId="1D851A13" w14:textId="77777777" w:rsidR="00F24E3C" w:rsidRDefault="00F24E3C" w:rsidP="00DB5C31">
      <w:pPr>
        <w:pStyle w:val="libNormal"/>
        <w:rPr>
          <w:rtl/>
        </w:rPr>
      </w:pPr>
      <w:r>
        <w:rPr>
          <w:rtl/>
        </w:rPr>
        <w:t xml:space="preserve">« والجهاد واجب مع إمام عادل » </w:t>
      </w:r>
      <w:r w:rsidRPr="002B6E16">
        <w:rPr>
          <w:rStyle w:val="libFootnotenumChar"/>
          <w:rtl/>
        </w:rPr>
        <w:t>(1)</w:t>
      </w:r>
      <w:r>
        <w:rPr>
          <w:rtl/>
        </w:rPr>
        <w:t>.</w:t>
      </w:r>
    </w:p>
    <w:p w14:paraId="1646166F" w14:textId="77777777" w:rsidR="00F24E3C" w:rsidRDefault="00F24E3C" w:rsidP="00DB5C31">
      <w:pPr>
        <w:pStyle w:val="libNormal"/>
        <w:rPr>
          <w:rtl/>
        </w:rPr>
      </w:pPr>
      <w:r>
        <w:rPr>
          <w:rtl/>
        </w:rPr>
        <w:t xml:space="preserve">نعم هناك كلمة أخيرة على هامش كلا الجهادين وهي: </w:t>
      </w:r>
    </w:p>
    <w:p w14:paraId="19D75766" w14:textId="77777777" w:rsidR="00F24E3C" w:rsidRDefault="00F24E3C" w:rsidP="00DB5C31">
      <w:pPr>
        <w:pStyle w:val="libNormal"/>
        <w:rPr>
          <w:rtl/>
        </w:rPr>
      </w:pPr>
      <w:r>
        <w:rPr>
          <w:rtl/>
        </w:rPr>
        <w:t>إنّه يجب على الدولة الإسلامية</w:t>
      </w:r>
      <w:r>
        <w:rPr>
          <w:rFonts w:hint="cs"/>
          <w:rtl/>
        </w:rPr>
        <w:t xml:space="preserve"> </w:t>
      </w:r>
      <w:r>
        <w:rPr>
          <w:rtl/>
        </w:rPr>
        <w:t>ـ</w:t>
      </w:r>
      <w:r>
        <w:rPr>
          <w:rFonts w:hint="cs"/>
          <w:rtl/>
        </w:rPr>
        <w:t xml:space="preserve"> </w:t>
      </w:r>
      <w:r>
        <w:rPr>
          <w:rtl/>
        </w:rPr>
        <w:t>قبل نشوب أيّة حرب</w:t>
      </w:r>
      <w:r>
        <w:rPr>
          <w:rFonts w:hint="cs"/>
          <w:rtl/>
        </w:rPr>
        <w:t xml:space="preserve"> </w:t>
      </w:r>
      <w:r>
        <w:rPr>
          <w:rtl/>
        </w:rPr>
        <w:t>ـ</w:t>
      </w:r>
      <w:r>
        <w:rPr>
          <w:rFonts w:hint="cs"/>
          <w:rtl/>
        </w:rPr>
        <w:t xml:space="preserve"> </w:t>
      </w:r>
      <w:r>
        <w:rPr>
          <w:rtl/>
        </w:rPr>
        <w:t>إعداد المسلمين وتجهيزهم بكل ما تستطيع من أنواع القو</w:t>
      </w:r>
      <w:r>
        <w:rPr>
          <w:rFonts w:hint="cs"/>
          <w:rtl/>
        </w:rPr>
        <w:t>ّ</w:t>
      </w:r>
      <w:r>
        <w:rPr>
          <w:rtl/>
        </w:rPr>
        <w:t>ة الحربية في كل زمان بحسبه، على أن يكون القصد الأوّل من ذلك هو إرهاب العدو، وإخافته من عاقبة التعدّي على بلاد الاُمَّة الإسلامية أو مصالحها، أو على أفراد منها، أو متاع لها حتى في غير بلادها، لأجل أن تكون آمنة في عقر دارها مطمئنّة على أهلها ومصالحها وأموالها، ولكي تحظى</w:t>
      </w:r>
      <w:r>
        <w:rPr>
          <w:rFonts w:hint="cs"/>
          <w:rtl/>
        </w:rPr>
        <w:t>ٰ</w:t>
      </w:r>
      <w:r>
        <w:rPr>
          <w:rtl/>
        </w:rPr>
        <w:t xml:space="preserve"> بالإحترام اللائق بها في الساحة الدولية، إذ يقول القرآن الكريم: </w:t>
      </w:r>
    </w:p>
    <w:p w14:paraId="7540AAEF" w14:textId="77777777" w:rsidR="00F24E3C" w:rsidRDefault="00F24E3C" w:rsidP="00DB5C31">
      <w:pPr>
        <w:pStyle w:val="libNormal"/>
        <w:rPr>
          <w:rtl/>
        </w:rPr>
      </w:pPr>
      <w:r w:rsidRPr="0015158F">
        <w:rPr>
          <w:rStyle w:val="libAlaemChar"/>
          <w:rtl/>
        </w:rPr>
        <w:t>(</w:t>
      </w:r>
      <w:r w:rsidRPr="00B701A2">
        <w:rPr>
          <w:rFonts w:hint="cs"/>
          <w:rtl/>
        </w:rPr>
        <w:t xml:space="preserve"> </w:t>
      </w:r>
      <w:r w:rsidRPr="00567513">
        <w:rPr>
          <w:rStyle w:val="libAieChar"/>
          <w:rFonts w:hint="cs"/>
          <w:rtl/>
        </w:rPr>
        <w:t>وَأَعِدُّوا لَهُم مَّا اسْتَطَعْتُم مِّن قُوَّةٍ وَمِن رِّبَاطِ الخَيْلِ تُرْهِبُونَ بِهِ عَدُوَّ اللهِ وَعَدُوَّكُمْ</w:t>
      </w:r>
      <w:r w:rsidRPr="00B701A2">
        <w:rPr>
          <w:rtl/>
        </w:rPr>
        <w:t xml:space="preserve"> </w:t>
      </w:r>
      <w:r w:rsidRPr="0015158F">
        <w:rPr>
          <w:rStyle w:val="libAlaemChar"/>
          <w:rtl/>
        </w:rPr>
        <w:t>)</w:t>
      </w:r>
      <w:r>
        <w:rPr>
          <w:rtl/>
        </w:rPr>
        <w:t xml:space="preserve"> ( الأنفال / 60 ).</w:t>
      </w:r>
    </w:p>
    <w:p w14:paraId="4CEA8C95" w14:textId="77777777" w:rsidR="00F24E3C" w:rsidRDefault="00F24E3C" w:rsidP="00DB5C31">
      <w:pPr>
        <w:pStyle w:val="libNormal"/>
        <w:rPr>
          <w:rtl/>
        </w:rPr>
      </w:pPr>
      <w:r>
        <w:rPr>
          <w:rtl/>
        </w:rPr>
        <w:t>ويبقى أن نقول: إنّ القتال والنضال بما هو هو ليس أمراً قبيحاً وإنّما يصطبغ بالحسن أو القبح بالغايات المحدّدة للقتال والنضال.</w:t>
      </w:r>
    </w:p>
    <w:p w14:paraId="5D201069" w14:textId="77777777" w:rsidR="00F24E3C" w:rsidRDefault="00F24E3C" w:rsidP="00DB5C31">
      <w:pPr>
        <w:pStyle w:val="libNormal"/>
        <w:rPr>
          <w:rtl/>
        </w:rPr>
      </w:pPr>
      <w:r>
        <w:rPr>
          <w:rtl/>
        </w:rPr>
        <w:t>فلو كان القتال والنضال بهدف الاعتداء والتجاوز على النفوس والأعراض والأموال والحرمات فيكون القتال أمراً منكراً، ويعد وحشيّة همجيّة، ويكون المباشر</w:t>
      </w:r>
      <w:r>
        <w:rPr>
          <w:rFonts w:hint="cs"/>
          <w:rtl/>
        </w:rPr>
        <w:t xml:space="preserve"> </w:t>
      </w:r>
      <w:r>
        <w:rPr>
          <w:rtl/>
        </w:rPr>
        <w:t>له حيواناً ضارياً تلبّس بالإنسانية.</w:t>
      </w:r>
    </w:p>
    <w:p w14:paraId="322275A5" w14:textId="77777777" w:rsidR="00F24E3C" w:rsidRDefault="00F24E3C" w:rsidP="00DB5C31">
      <w:pPr>
        <w:pStyle w:val="libNormal"/>
        <w:rPr>
          <w:rtl/>
        </w:rPr>
      </w:pPr>
      <w:r>
        <w:rPr>
          <w:rtl/>
        </w:rPr>
        <w:t>وإذا كان القتال لحفظ الشرف والإنسانية ومنع المعتدين عن الإعتداء، وغير ذلك من الأهداف المشروعة المذكورة سلفاً، فلا</w:t>
      </w:r>
      <w:r>
        <w:rPr>
          <w:rFonts w:hint="cs"/>
          <w:rtl/>
        </w:rPr>
        <w:t xml:space="preserve"> </w:t>
      </w:r>
      <w:r>
        <w:rPr>
          <w:rtl/>
        </w:rPr>
        <w:t>يكون قبيحاً بل يعتبر وظيفة إنسانية.</w:t>
      </w:r>
    </w:p>
    <w:p w14:paraId="6F080B30" w14:textId="77777777" w:rsidR="00F24E3C" w:rsidRDefault="00F24E3C" w:rsidP="00DB5C31">
      <w:pPr>
        <w:pStyle w:val="libNormal"/>
        <w:rPr>
          <w:rFonts w:hint="cs"/>
          <w:rtl/>
        </w:rPr>
      </w:pPr>
      <w:r>
        <w:rPr>
          <w:rtl/>
        </w:rPr>
        <w:t>هذه دراسة عابرة عن الجهاد التحريري حقيقة وأهدافاً وفلسفة، والتفصيل موكول إلى محلّه في الكتب الفقهية المفصّلة.</w:t>
      </w:r>
      <w:r>
        <w:rPr>
          <w:rFonts w:hint="cs"/>
          <w:rtl/>
        </w:rPr>
        <w:t xml:space="preserve"> وأمّا الأدب فإليك البيان.</w:t>
      </w:r>
    </w:p>
    <w:p w14:paraId="22A21EE2" w14:textId="77777777" w:rsidR="00F24E3C" w:rsidRDefault="00F24E3C" w:rsidP="001434A0">
      <w:pPr>
        <w:pStyle w:val="libLine"/>
        <w:rPr>
          <w:rtl/>
        </w:rPr>
      </w:pPr>
      <w:r>
        <w:rPr>
          <w:rtl/>
        </w:rPr>
        <w:t>__________________</w:t>
      </w:r>
    </w:p>
    <w:p w14:paraId="4087940D" w14:textId="77777777" w:rsidR="00F24E3C" w:rsidRDefault="00F24E3C" w:rsidP="005D7614">
      <w:pPr>
        <w:pStyle w:val="libFootnote0"/>
        <w:rPr>
          <w:rtl/>
        </w:rPr>
      </w:pPr>
      <w:r>
        <w:rPr>
          <w:rFonts w:hint="cs"/>
          <w:rtl/>
        </w:rPr>
        <w:t>(</w:t>
      </w:r>
      <w:r>
        <w:rPr>
          <w:rtl/>
        </w:rPr>
        <w:t>1</w:t>
      </w:r>
      <w:r>
        <w:rPr>
          <w:rFonts w:hint="cs"/>
          <w:rtl/>
        </w:rPr>
        <w:t>)</w:t>
      </w:r>
      <w:r>
        <w:rPr>
          <w:rtl/>
        </w:rPr>
        <w:t xml:space="preserve"> وسائل الشيعة</w:t>
      </w:r>
      <w:r>
        <w:rPr>
          <w:rFonts w:hint="cs"/>
          <w:rtl/>
        </w:rPr>
        <w:t>:</w:t>
      </w:r>
      <w:r>
        <w:rPr>
          <w:rtl/>
        </w:rPr>
        <w:t xml:space="preserve"> ج 11 ص 35.</w:t>
      </w:r>
    </w:p>
    <w:p w14:paraId="2C47894C" w14:textId="77777777" w:rsidR="00F24E3C" w:rsidRDefault="00F24E3C" w:rsidP="00F24E3C">
      <w:pPr>
        <w:pStyle w:val="Heading2"/>
        <w:rPr>
          <w:rFonts w:hint="cs"/>
          <w:rtl/>
        </w:rPr>
      </w:pPr>
      <w:r w:rsidRPr="00C81FE3">
        <w:rPr>
          <w:rtl/>
        </w:rPr>
        <w:br w:type="page"/>
      </w:r>
      <w:bookmarkStart w:id="466" w:name="_Toc308080060"/>
      <w:bookmarkStart w:id="467" w:name="_Toc24453365"/>
      <w:r>
        <w:rPr>
          <w:rtl/>
        </w:rPr>
        <w:lastRenderedPageBreak/>
        <w:t>رعاية الأخلاق في الحرب</w:t>
      </w:r>
      <w:bookmarkEnd w:id="466"/>
      <w:bookmarkEnd w:id="467"/>
    </w:p>
    <w:p w14:paraId="4F6AE287" w14:textId="77777777" w:rsidR="00F24E3C" w:rsidRDefault="00F24E3C" w:rsidP="00DB5C31">
      <w:pPr>
        <w:pStyle w:val="libNormal"/>
        <w:rPr>
          <w:rtl/>
        </w:rPr>
      </w:pPr>
      <w:r>
        <w:rPr>
          <w:rtl/>
        </w:rPr>
        <w:t>إنّ وقائع الحروب تشهد بأنّ الجبابرة والطواغيت ينسون</w:t>
      </w:r>
      <w:r>
        <w:rPr>
          <w:rFonts w:hint="cs"/>
          <w:rtl/>
        </w:rPr>
        <w:t xml:space="preserve"> </w:t>
      </w:r>
      <w:r>
        <w:rPr>
          <w:rtl/>
        </w:rPr>
        <w:t>ـ</w:t>
      </w:r>
      <w:r>
        <w:rPr>
          <w:rFonts w:hint="cs"/>
          <w:rtl/>
        </w:rPr>
        <w:t xml:space="preserve"> </w:t>
      </w:r>
      <w:r>
        <w:rPr>
          <w:rtl/>
        </w:rPr>
        <w:t>عند نشوب الحروب</w:t>
      </w:r>
      <w:r>
        <w:rPr>
          <w:rFonts w:hint="cs"/>
          <w:rtl/>
        </w:rPr>
        <w:t xml:space="preserve"> </w:t>
      </w:r>
      <w:r>
        <w:rPr>
          <w:rtl/>
        </w:rPr>
        <w:t>ـ</w:t>
      </w:r>
      <w:r>
        <w:rPr>
          <w:rFonts w:hint="cs"/>
          <w:rtl/>
        </w:rPr>
        <w:t xml:space="preserve"> </w:t>
      </w:r>
      <w:r>
        <w:rPr>
          <w:rtl/>
        </w:rPr>
        <w:t>كل القيم الإنسانية، والاُصول الأخلاقية، فيرتكبون كل جريمة، ويقترفون كل جناية دون أن يردعهم عن ذلك رادع، أو يتقي</w:t>
      </w:r>
      <w:r>
        <w:rPr>
          <w:rFonts w:hint="cs"/>
          <w:rtl/>
        </w:rPr>
        <w:t>ّ</w:t>
      </w:r>
      <w:r>
        <w:rPr>
          <w:rtl/>
        </w:rPr>
        <w:t>دوا في القتال بقانون.</w:t>
      </w:r>
    </w:p>
    <w:p w14:paraId="52813E8B" w14:textId="77777777" w:rsidR="00F24E3C" w:rsidRDefault="00F24E3C" w:rsidP="00DB5C31">
      <w:pPr>
        <w:pStyle w:val="libNormal"/>
        <w:rPr>
          <w:rtl/>
        </w:rPr>
      </w:pPr>
      <w:r>
        <w:rPr>
          <w:rtl/>
        </w:rPr>
        <w:t>وليس هذا أمر يت</w:t>
      </w:r>
      <w:r>
        <w:rPr>
          <w:rFonts w:hint="cs"/>
          <w:rtl/>
        </w:rPr>
        <w:t>ّ</w:t>
      </w:r>
      <w:r>
        <w:rPr>
          <w:rtl/>
        </w:rPr>
        <w:t>صل بالماضي، فساحات المعارك اليوم، وما تشهده من فظائع، خير دليل على ما ذكرناه.</w:t>
      </w:r>
    </w:p>
    <w:p w14:paraId="43492ABF" w14:textId="77777777" w:rsidR="00F24E3C" w:rsidRDefault="00F24E3C" w:rsidP="00DB5C31">
      <w:pPr>
        <w:pStyle w:val="libNormal"/>
        <w:rPr>
          <w:rtl/>
        </w:rPr>
      </w:pPr>
      <w:r>
        <w:rPr>
          <w:rtl/>
        </w:rPr>
        <w:t xml:space="preserve">صحيح أنّ هناك أعرافاً دولية، وقوانين عالمية للحروب، ولكن من الصحيح أيضاً </w:t>
      </w:r>
      <w:r>
        <w:rPr>
          <w:rFonts w:hint="cs"/>
          <w:rtl/>
        </w:rPr>
        <w:t>أ</w:t>
      </w:r>
      <w:r>
        <w:rPr>
          <w:rtl/>
        </w:rPr>
        <w:t>نّ رعاية هذه القوانين والأعراف ضئيلة، أو</w:t>
      </w:r>
      <w:r>
        <w:rPr>
          <w:rFonts w:hint="cs"/>
          <w:rtl/>
        </w:rPr>
        <w:t xml:space="preserve"> </w:t>
      </w:r>
      <w:r>
        <w:rPr>
          <w:rtl/>
        </w:rPr>
        <w:t>كادت أن تكون مفقودة أصلاً.</w:t>
      </w:r>
    </w:p>
    <w:p w14:paraId="68F9A977" w14:textId="77777777" w:rsidR="00F24E3C" w:rsidRDefault="00F24E3C" w:rsidP="00DB5C31">
      <w:pPr>
        <w:pStyle w:val="libNormal"/>
        <w:rPr>
          <w:rtl/>
        </w:rPr>
      </w:pPr>
      <w:r>
        <w:rPr>
          <w:rtl/>
        </w:rPr>
        <w:t>هذا مضافاً إلى أنّ هذه القوانين والأعراف لا تكون</w:t>
      </w:r>
      <w:r>
        <w:rPr>
          <w:rFonts w:hint="cs"/>
          <w:rtl/>
        </w:rPr>
        <w:t xml:space="preserve"> </w:t>
      </w:r>
      <w:r>
        <w:rPr>
          <w:rtl/>
        </w:rPr>
        <w:t>ـ</w:t>
      </w:r>
      <w:r>
        <w:rPr>
          <w:rFonts w:hint="cs"/>
          <w:rtl/>
        </w:rPr>
        <w:t xml:space="preserve"> </w:t>
      </w:r>
      <w:r>
        <w:rPr>
          <w:rtl/>
        </w:rPr>
        <w:t>في الأغلب</w:t>
      </w:r>
      <w:r>
        <w:rPr>
          <w:rFonts w:hint="cs"/>
          <w:rtl/>
        </w:rPr>
        <w:t xml:space="preserve"> </w:t>
      </w:r>
      <w:r>
        <w:rPr>
          <w:rtl/>
        </w:rPr>
        <w:t>ـ</w:t>
      </w:r>
      <w:r>
        <w:rPr>
          <w:rFonts w:hint="cs"/>
          <w:rtl/>
        </w:rPr>
        <w:t xml:space="preserve"> </w:t>
      </w:r>
      <w:r>
        <w:rPr>
          <w:rtl/>
        </w:rPr>
        <w:t>شاملة، أو كافية.</w:t>
      </w:r>
    </w:p>
    <w:p w14:paraId="4CE73064" w14:textId="77777777" w:rsidR="00F24E3C" w:rsidRDefault="00F24E3C" w:rsidP="00DB5C31">
      <w:pPr>
        <w:pStyle w:val="libNormal"/>
        <w:rPr>
          <w:rtl/>
        </w:rPr>
      </w:pPr>
      <w:r>
        <w:rPr>
          <w:rtl/>
        </w:rPr>
        <w:t>غير أنّ الإسلام سنّ للحرب والقتال حدوداً دقيقة من شأنها أن تجعل الحرب في إطار الأخلاق والقواعد الإنسانية ولم يكتف بمجرّد تشريعها ووضعها، بل عمل بها في كافة حروبه ووقائعه.</w:t>
      </w:r>
    </w:p>
    <w:p w14:paraId="5C385753" w14:textId="77777777" w:rsidR="00F24E3C" w:rsidRDefault="00F24E3C" w:rsidP="00DB5C31">
      <w:pPr>
        <w:pStyle w:val="libNormal"/>
        <w:rPr>
          <w:rFonts w:hint="cs"/>
          <w:rtl/>
        </w:rPr>
      </w:pPr>
      <w:r>
        <w:rPr>
          <w:rtl/>
        </w:rPr>
        <w:t>من هنا يجب علينا أن نقف على هذه الحدود، لنتعرّف على مدى رحمة الإسلام وإنسانيّته، وعدالته، حتى في الحروب حيث يفقد المقاتلون توازنهم عادة، فلا يتورّعون عن ارتكاب كل كبيرة وصغيرة، وتشهد على ذلك الحروب العالمي</w:t>
      </w:r>
      <w:r>
        <w:rPr>
          <w:rFonts w:hint="cs"/>
          <w:rtl/>
        </w:rPr>
        <w:t>ّ</w:t>
      </w:r>
      <w:r>
        <w:rPr>
          <w:rtl/>
        </w:rPr>
        <w:t>ة وخاصّة ( الاُولى والثانية )، وكذا الحروب التي شن</w:t>
      </w:r>
      <w:r>
        <w:rPr>
          <w:rFonts w:hint="cs"/>
          <w:rtl/>
        </w:rPr>
        <w:t>ّ</w:t>
      </w:r>
      <w:r>
        <w:rPr>
          <w:rtl/>
        </w:rPr>
        <w:t>ها الغرب على الشرق في مختلف المناطق في القرن الحاضر، ونخصّ بالذكر المعارك الدامية بين الإستعمار الفرنسي، والشعب الجزائري البطل، والإستعمار الأمريكي والشعب الفيتنامي، والإستعمار الإسرائيلي والشعب الفلسطيني، وما</w:t>
      </w:r>
      <w:r>
        <w:rPr>
          <w:rFonts w:hint="cs"/>
          <w:rtl/>
        </w:rPr>
        <w:t xml:space="preserve"> </w:t>
      </w:r>
      <w:r>
        <w:rPr>
          <w:rtl/>
        </w:rPr>
        <w:t>جرى في هذه الحروب من الممارسات الوحشي</w:t>
      </w:r>
      <w:r>
        <w:rPr>
          <w:rFonts w:hint="cs"/>
          <w:rtl/>
        </w:rPr>
        <w:t>ّ</w:t>
      </w:r>
      <w:r>
        <w:rPr>
          <w:rtl/>
        </w:rPr>
        <w:t>ة المروّعة على يد هذه القوى الإستعمارية.</w:t>
      </w:r>
    </w:p>
    <w:p w14:paraId="787AF3AD" w14:textId="77777777" w:rsidR="00F24E3C" w:rsidRPr="00C75572" w:rsidRDefault="00F24E3C" w:rsidP="00F24E3C">
      <w:pPr>
        <w:pStyle w:val="Heading2"/>
        <w:rPr>
          <w:rFonts w:hint="cs"/>
          <w:rtl/>
        </w:rPr>
      </w:pPr>
      <w:r w:rsidRPr="00843B3C">
        <w:rPr>
          <w:rtl/>
        </w:rPr>
        <w:br w:type="page"/>
      </w:r>
      <w:bookmarkStart w:id="468" w:name="_Toc308080061"/>
      <w:bookmarkStart w:id="469" w:name="_Toc24453366"/>
      <w:r w:rsidRPr="00C75572">
        <w:rPr>
          <w:rtl/>
        </w:rPr>
        <w:lastRenderedPageBreak/>
        <w:t>1 ـ الآمنون في الحرب</w:t>
      </w:r>
      <w:bookmarkEnd w:id="468"/>
      <w:bookmarkEnd w:id="469"/>
    </w:p>
    <w:p w14:paraId="1FE31C9A" w14:textId="77777777" w:rsidR="00F24E3C" w:rsidRDefault="00F24E3C" w:rsidP="00DB5C31">
      <w:pPr>
        <w:pStyle w:val="libNormal"/>
        <w:rPr>
          <w:rtl/>
        </w:rPr>
      </w:pPr>
      <w:r>
        <w:rPr>
          <w:rtl/>
        </w:rPr>
        <w:t>ل</w:t>
      </w:r>
      <w:r>
        <w:rPr>
          <w:rFonts w:hint="cs"/>
          <w:rtl/>
        </w:rPr>
        <w:t>ـ</w:t>
      </w:r>
      <w:r>
        <w:rPr>
          <w:rtl/>
        </w:rPr>
        <w:t>مّا كانت العدالة الإجتماعية هي المطلب الأقصى للإسلام، ولم تكن للحرب أصالة في منطق</w:t>
      </w:r>
      <w:r>
        <w:rPr>
          <w:rFonts w:hint="cs"/>
          <w:rtl/>
        </w:rPr>
        <w:t>ه</w:t>
      </w:r>
      <w:r>
        <w:rPr>
          <w:rtl/>
        </w:rPr>
        <w:t>، ولم تكن بنفسها هدفاً بل شر</w:t>
      </w:r>
      <w:r>
        <w:rPr>
          <w:rFonts w:hint="cs"/>
          <w:rtl/>
        </w:rPr>
        <w:t>ّ</w:t>
      </w:r>
      <w:r>
        <w:rPr>
          <w:rtl/>
        </w:rPr>
        <w:t xml:space="preserve">عت لدفع المعتدين وإزالتهم عن طريق الدعوة الحقّة، اقتضى ذلك كلّه أن لا يهاجم إلّا على الظالمين ولذا قال القرآن الكريم: </w:t>
      </w:r>
    </w:p>
    <w:p w14:paraId="66CCF105" w14:textId="77777777" w:rsidR="00F24E3C" w:rsidRDefault="00F24E3C" w:rsidP="00DB5C31">
      <w:pPr>
        <w:pStyle w:val="libNormal"/>
        <w:rPr>
          <w:rtl/>
        </w:rPr>
      </w:pPr>
      <w:r w:rsidRPr="0015158F">
        <w:rPr>
          <w:rStyle w:val="libAlaemChar"/>
          <w:rtl/>
        </w:rPr>
        <w:t>(</w:t>
      </w:r>
      <w:r w:rsidRPr="00B701A2">
        <w:rPr>
          <w:rFonts w:hint="cs"/>
          <w:rtl/>
        </w:rPr>
        <w:t xml:space="preserve"> </w:t>
      </w:r>
      <w:r w:rsidRPr="00567513">
        <w:rPr>
          <w:rStyle w:val="libAieChar"/>
          <w:rFonts w:hint="cs"/>
          <w:rtl/>
        </w:rPr>
        <w:t>فَلا عُدْوَانَ إلّا عَلَى الظَّالِمِينَ</w:t>
      </w:r>
      <w:r w:rsidRPr="00B701A2">
        <w:rPr>
          <w:rtl/>
        </w:rPr>
        <w:t xml:space="preserve"> </w:t>
      </w:r>
      <w:r w:rsidRPr="0015158F">
        <w:rPr>
          <w:rStyle w:val="libAlaemChar"/>
          <w:rtl/>
        </w:rPr>
        <w:t>)</w:t>
      </w:r>
      <w:r>
        <w:rPr>
          <w:rtl/>
        </w:rPr>
        <w:t xml:space="preserve"> ( البقرة / 193 ).</w:t>
      </w:r>
    </w:p>
    <w:p w14:paraId="5F474C0B" w14:textId="77777777" w:rsidR="00F24E3C" w:rsidRDefault="00F24E3C" w:rsidP="00DB5C31">
      <w:pPr>
        <w:pStyle w:val="libNormal"/>
        <w:rPr>
          <w:rtl/>
        </w:rPr>
      </w:pPr>
      <w:r>
        <w:rPr>
          <w:rtl/>
        </w:rPr>
        <w:t xml:space="preserve">ولأجل ذلك نهى الإسلام عن قتل طائفة من الناس إذا لم يكونوا يساندون الأعداء الظالمين ولا يقاتلون، وهؤلاء هم: </w:t>
      </w:r>
    </w:p>
    <w:p w14:paraId="4D3D2C2B" w14:textId="77777777" w:rsidR="00F24E3C" w:rsidRDefault="00F24E3C" w:rsidP="00DB5C31">
      <w:pPr>
        <w:pStyle w:val="libNormal"/>
        <w:rPr>
          <w:rtl/>
        </w:rPr>
      </w:pPr>
      <w:r>
        <w:rPr>
          <w:rtl/>
        </w:rPr>
        <w:t>1 ـ النساء.</w:t>
      </w:r>
    </w:p>
    <w:p w14:paraId="3ED45639" w14:textId="77777777" w:rsidR="00F24E3C" w:rsidRDefault="00F24E3C" w:rsidP="00DB5C31">
      <w:pPr>
        <w:pStyle w:val="libNormal"/>
        <w:rPr>
          <w:rtl/>
        </w:rPr>
      </w:pPr>
      <w:r>
        <w:rPr>
          <w:rtl/>
        </w:rPr>
        <w:t>2 ـ الولدان.</w:t>
      </w:r>
    </w:p>
    <w:p w14:paraId="72FC920F" w14:textId="77777777" w:rsidR="00F24E3C" w:rsidRDefault="00F24E3C" w:rsidP="00DB5C31">
      <w:pPr>
        <w:pStyle w:val="libNormal"/>
        <w:rPr>
          <w:rtl/>
        </w:rPr>
      </w:pPr>
      <w:r>
        <w:rPr>
          <w:rtl/>
        </w:rPr>
        <w:t>3 ـ المجانين.</w:t>
      </w:r>
    </w:p>
    <w:p w14:paraId="5E7C42FB" w14:textId="77777777" w:rsidR="00F24E3C" w:rsidRDefault="00F24E3C" w:rsidP="00DB5C31">
      <w:pPr>
        <w:pStyle w:val="libNormal"/>
        <w:rPr>
          <w:rtl/>
        </w:rPr>
      </w:pPr>
      <w:r>
        <w:rPr>
          <w:rtl/>
        </w:rPr>
        <w:t>4 ـ الأعمى.</w:t>
      </w:r>
    </w:p>
    <w:p w14:paraId="602288FF" w14:textId="77777777" w:rsidR="00F24E3C" w:rsidRDefault="00F24E3C" w:rsidP="00DB5C31">
      <w:pPr>
        <w:pStyle w:val="libNormal"/>
        <w:rPr>
          <w:rtl/>
        </w:rPr>
      </w:pPr>
      <w:r>
        <w:rPr>
          <w:rtl/>
        </w:rPr>
        <w:t>5 ـ الشيخ الفاني.</w:t>
      </w:r>
    </w:p>
    <w:p w14:paraId="27EE9B78" w14:textId="77777777" w:rsidR="00F24E3C" w:rsidRDefault="00F24E3C" w:rsidP="00DB5C31">
      <w:pPr>
        <w:pStyle w:val="libNormal"/>
        <w:rPr>
          <w:rtl/>
        </w:rPr>
      </w:pPr>
      <w:r>
        <w:rPr>
          <w:rtl/>
        </w:rPr>
        <w:t>6 ـ المقعد.</w:t>
      </w:r>
    </w:p>
    <w:p w14:paraId="07CF159A" w14:textId="34BCC336" w:rsidR="00F24E3C" w:rsidRDefault="00F24E3C" w:rsidP="00DB5C31">
      <w:pPr>
        <w:pStyle w:val="libNormal"/>
        <w:rPr>
          <w:rtl/>
        </w:rPr>
      </w:pPr>
      <w:r>
        <w:rPr>
          <w:rtl/>
        </w:rPr>
        <w:t xml:space="preserve">وقد دلّت على ذلك أحاديث متضافرة منها ما عن الإمام الصادق </w:t>
      </w:r>
      <w:r w:rsidR="00DC6014" w:rsidRPr="00DC6014">
        <w:rPr>
          <w:rStyle w:val="libAlaemChar"/>
          <w:rFonts w:hint="cs"/>
          <w:rtl/>
        </w:rPr>
        <w:t>عليه‌السلام</w:t>
      </w:r>
      <w:r>
        <w:rPr>
          <w:rtl/>
        </w:rPr>
        <w:t xml:space="preserve"> أنّه قال: </w:t>
      </w:r>
    </w:p>
    <w:p w14:paraId="2E7C619B" w14:textId="77777777" w:rsidR="00F24E3C" w:rsidRDefault="00F24E3C" w:rsidP="00DB5C31">
      <w:pPr>
        <w:pStyle w:val="libNormal"/>
        <w:rPr>
          <w:rtl/>
        </w:rPr>
      </w:pPr>
      <w:r>
        <w:rPr>
          <w:rtl/>
        </w:rPr>
        <w:t>« نهى رسول الله عن قتل المقعد والأعمى والشيخ الفاني والمرأة والولدان في دار</w:t>
      </w:r>
      <w:r>
        <w:rPr>
          <w:rFonts w:hint="cs"/>
          <w:rtl/>
        </w:rPr>
        <w:t xml:space="preserve"> </w:t>
      </w:r>
      <w:r>
        <w:rPr>
          <w:rtl/>
        </w:rPr>
        <w:t xml:space="preserve">الحرب » </w:t>
      </w:r>
      <w:r w:rsidRPr="002B6E16">
        <w:rPr>
          <w:rStyle w:val="libFootnotenumChar"/>
          <w:rtl/>
        </w:rPr>
        <w:t>(1)</w:t>
      </w:r>
      <w:r>
        <w:rPr>
          <w:rtl/>
        </w:rPr>
        <w:t>.</w:t>
      </w:r>
    </w:p>
    <w:p w14:paraId="74B934AC" w14:textId="77777777" w:rsidR="00F24E3C" w:rsidRPr="00C75572" w:rsidRDefault="00F24E3C" w:rsidP="008D50E1">
      <w:pPr>
        <w:pStyle w:val="libBold1"/>
        <w:rPr>
          <w:rFonts w:hint="cs"/>
          <w:rtl/>
        </w:rPr>
      </w:pPr>
      <w:r>
        <w:rPr>
          <w:rtl/>
        </w:rPr>
        <w:t>2 ـ تمالك النفس</w:t>
      </w:r>
    </w:p>
    <w:p w14:paraId="0026A1A0" w14:textId="77777777" w:rsidR="00F24E3C" w:rsidRDefault="00F24E3C" w:rsidP="00DB5C31">
      <w:pPr>
        <w:pStyle w:val="libNormal"/>
        <w:rPr>
          <w:rFonts w:hint="cs"/>
          <w:rtl/>
        </w:rPr>
      </w:pPr>
      <w:r>
        <w:rPr>
          <w:rtl/>
        </w:rPr>
        <w:t>لا ريب أنّ الحرب سبب قوي لغليان المشاعر وارتفاع سورة الغضب إلى</w:t>
      </w:r>
    </w:p>
    <w:p w14:paraId="65132368" w14:textId="77777777" w:rsidR="00F24E3C" w:rsidRDefault="00F24E3C" w:rsidP="001434A0">
      <w:pPr>
        <w:pStyle w:val="libLine"/>
        <w:rPr>
          <w:rtl/>
        </w:rPr>
      </w:pPr>
      <w:r>
        <w:rPr>
          <w:rtl/>
        </w:rPr>
        <w:t>__________________</w:t>
      </w:r>
    </w:p>
    <w:p w14:paraId="2A423409"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فروع الكافي</w:t>
      </w:r>
      <w:r>
        <w:rPr>
          <w:rFonts w:hint="cs"/>
          <w:rtl/>
        </w:rPr>
        <w:t>:</w:t>
      </w:r>
      <w:r>
        <w:rPr>
          <w:rtl/>
        </w:rPr>
        <w:t xml:space="preserve"> ج 5 ص 28 ح</w:t>
      </w:r>
      <w:r>
        <w:rPr>
          <w:rFonts w:hint="cs"/>
          <w:rtl/>
        </w:rPr>
        <w:t xml:space="preserve"> </w:t>
      </w:r>
      <w:r>
        <w:rPr>
          <w:rtl/>
        </w:rPr>
        <w:t>6.</w:t>
      </w:r>
    </w:p>
    <w:p w14:paraId="48D30AAC" w14:textId="77777777" w:rsidR="00F24E3C" w:rsidRDefault="00F24E3C" w:rsidP="001434A0">
      <w:pPr>
        <w:pStyle w:val="libNormal0"/>
        <w:rPr>
          <w:rFonts w:hint="cs"/>
          <w:rtl/>
        </w:rPr>
      </w:pPr>
      <w:r w:rsidRPr="00843B3C">
        <w:rPr>
          <w:rtl/>
        </w:rPr>
        <w:br w:type="page"/>
      </w:r>
      <w:r>
        <w:rPr>
          <w:rtl/>
        </w:rPr>
        <w:lastRenderedPageBreak/>
        <w:t>أقصاه ولهذا ربّما يؤدّي إلى ارتكاب أقسى ألوان الجريمة في حقّ الخصم.</w:t>
      </w:r>
    </w:p>
    <w:p w14:paraId="634D344F" w14:textId="77777777" w:rsidR="00F24E3C" w:rsidRDefault="00F24E3C" w:rsidP="00DB5C31">
      <w:pPr>
        <w:pStyle w:val="libNormal"/>
        <w:rPr>
          <w:rtl/>
        </w:rPr>
      </w:pPr>
      <w:r>
        <w:rPr>
          <w:rtl/>
        </w:rPr>
        <w:t>ومن هنا يجب أن يعطى زمام الحرب للعقل لا للمشاعر الملتهبة، والأحاسيس المشتعلة.</w:t>
      </w:r>
    </w:p>
    <w:p w14:paraId="23DCB403" w14:textId="4E2A875B" w:rsidR="00F24E3C" w:rsidRDefault="00F24E3C" w:rsidP="00DB5C31">
      <w:pPr>
        <w:pStyle w:val="libNormal"/>
        <w:rPr>
          <w:rtl/>
        </w:rPr>
      </w:pPr>
      <w:r>
        <w:rPr>
          <w:rtl/>
        </w:rPr>
        <w:t xml:space="preserve">ولقد أعطى النبي </w:t>
      </w:r>
      <w:r w:rsidR="00DC6014" w:rsidRPr="00DC6014">
        <w:rPr>
          <w:rStyle w:val="libAlaemChar"/>
          <w:rFonts w:hint="cs"/>
          <w:rtl/>
        </w:rPr>
        <w:t>صلى‌الله‌عليه‌وآله</w:t>
      </w:r>
      <w:r>
        <w:rPr>
          <w:rtl/>
        </w:rPr>
        <w:t xml:space="preserve"> تعاليم كلّية في الحرب، كان يوصي </w:t>
      </w:r>
      <w:r>
        <w:rPr>
          <w:rFonts w:hint="cs"/>
          <w:rtl/>
        </w:rPr>
        <w:t>ب</w:t>
      </w:r>
      <w:r>
        <w:rPr>
          <w:rtl/>
        </w:rPr>
        <w:t>ها كل جيش يبعثه، وكل سرية يرسلها.</w:t>
      </w:r>
    </w:p>
    <w:p w14:paraId="64F28D7C" w14:textId="60B56F2E" w:rsidR="00F24E3C" w:rsidRDefault="00F24E3C" w:rsidP="00DB5C31">
      <w:pPr>
        <w:pStyle w:val="libNormal"/>
        <w:rPr>
          <w:rtl/>
        </w:rPr>
      </w:pPr>
      <w:r>
        <w:rPr>
          <w:rtl/>
        </w:rPr>
        <w:t xml:space="preserve">وإليك فيما يأتي نموذجاً من الأحاديث التي أدّب فيها النبي </w:t>
      </w:r>
      <w:r w:rsidR="00DC6014" w:rsidRPr="00DC6014">
        <w:rPr>
          <w:rStyle w:val="libAlaemChar"/>
          <w:rFonts w:hint="cs"/>
          <w:rtl/>
        </w:rPr>
        <w:t>صلى‌الله‌عليه‌وآله</w:t>
      </w:r>
      <w:r>
        <w:rPr>
          <w:rtl/>
        </w:rPr>
        <w:t xml:space="preserve"> أو الإمام المجاهدين والمقاتلين بآداب، وتعاليم خاصة، تكفل إنسانية الحروب وعدالتها.</w:t>
      </w:r>
    </w:p>
    <w:p w14:paraId="482AC94E" w14:textId="4BC0A3CD" w:rsidR="00F24E3C" w:rsidRDefault="00F24E3C" w:rsidP="00DB5C31">
      <w:pPr>
        <w:pStyle w:val="libNormal"/>
        <w:rPr>
          <w:rtl/>
        </w:rPr>
      </w:pPr>
      <w:r>
        <w:rPr>
          <w:rtl/>
        </w:rPr>
        <w:t xml:space="preserve">عن الإمام أبي عبد الله الصادق </w:t>
      </w:r>
      <w:r w:rsidR="00DC6014" w:rsidRPr="00DC6014">
        <w:rPr>
          <w:rStyle w:val="libAlaemChar"/>
          <w:rFonts w:hint="cs"/>
          <w:rtl/>
        </w:rPr>
        <w:t>عليه‌السلام</w:t>
      </w:r>
      <w:r>
        <w:rPr>
          <w:rtl/>
        </w:rPr>
        <w:t xml:space="preserve"> أنّه قال: </w:t>
      </w:r>
    </w:p>
    <w:p w14:paraId="2C798775" w14:textId="1680CB01" w:rsidR="00F24E3C" w:rsidRDefault="00F24E3C" w:rsidP="00DB5C31">
      <w:pPr>
        <w:pStyle w:val="libNormal"/>
        <w:rPr>
          <w:rtl/>
        </w:rPr>
      </w:pPr>
      <w:r>
        <w:rPr>
          <w:rtl/>
        </w:rPr>
        <w:t xml:space="preserve">« كان رسول الله </w:t>
      </w:r>
      <w:r w:rsidR="00DC6014" w:rsidRPr="00DC6014">
        <w:rPr>
          <w:rStyle w:val="libAlaemChar"/>
          <w:rFonts w:hint="cs"/>
          <w:rtl/>
        </w:rPr>
        <w:t>صلى‌الله‌عليه‌وآله</w:t>
      </w:r>
      <w:r>
        <w:rPr>
          <w:rtl/>
        </w:rPr>
        <w:t xml:space="preserve"> إذا أراد أن يبعث سرية دعاهم فأجلسهم بين يديه، ثم</w:t>
      </w:r>
      <w:r>
        <w:rPr>
          <w:rFonts w:hint="cs"/>
          <w:rtl/>
        </w:rPr>
        <w:t>ّ</w:t>
      </w:r>
      <w:r>
        <w:rPr>
          <w:rtl/>
        </w:rPr>
        <w:t xml:space="preserve"> يقول: </w:t>
      </w:r>
    </w:p>
    <w:p w14:paraId="4D4E7057" w14:textId="77777777" w:rsidR="00F24E3C" w:rsidRDefault="00F24E3C" w:rsidP="00DB5C31">
      <w:pPr>
        <w:pStyle w:val="libNormal"/>
        <w:rPr>
          <w:rtl/>
        </w:rPr>
      </w:pPr>
      <w:r>
        <w:rPr>
          <w:rtl/>
        </w:rPr>
        <w:t>سيروا بسم الله وبالله وفي سبيل الله وعلى ملّة رسول الله، لا تغلوا، ولا</w:t>
      </w:r>
      <w:r>
        <w:rPr>
          <w:rFonts w:hint="cs"/>
          <w:rtl/>
        </w:rPr>
        <w:t xml:space="preserve"> </w:t>
      </w:r>
      <w:r>
        <w:rPr>
          <w:rtl/>
        </w:rPr>
        <w:t>تغدروا ولا</w:t>
      </w:r>
      <w:r>
        <w:rPr>
          <w:rFonts w:hint="cs"/>
          <w:rtl/>
        </w:rPr>
        <w:t xml:space="preserve"> </w:t>
      </w:r>
      <w:r>
        <w:rPr>
          <w:rtl/>
        </w:rPr>
        <w:t>تقتلوا شيخاً فانياً ولا صبيّاً ولا امرأة، ولا تقطعوا شجراً إلّا أن تضطرّوا إليها.</w:t>
      </w:r>
    </w:p>
    <w:p w14:paraId="55389577" w14:textId="77777777" w:rsidR="00F24E3C" w:rsidRDefault="00F24E3C" w:rsidP="00DB5C31">
      <w:pPr>
        <w:pStyle w:val="libNormal"/>
        <w:rPr>
          <w:rtl/>
        </w:rPr>
      </w:pPr>
      <w:r>
        <w:rPr>
          <w:rtl/>
        </w:rPr>
        <w:t>وأيّما رجل من أدنى المسلمين أو أفضلهم نظر إلى أحد من المشركين فهو جار، حتّى يسمع كلام الله فإن تبعكم، فأخوكم في الدين، وإن أبى</w:t>
      </w:r>
      <w:r>
        <w:rPr>
          <w:rFonts w:hint="cs"/>
          <w:rtl/>
        </w:rPr>
        <w:t>ٰ</w:t>
      </w:r>
      <w:r>
        <w:rPr>
          <w:rtl/>
        </w:rPr>
        <w:t xml:space="preserve"> فابلغوه مأمنه، واستعينوا بالله » </w:t>
      </w:r>
      <w:r w:rsidRPr="002B6E16">
        <w:rPr>
          <w:rStyle w:val="libFootnotenumChar"/>
          <w:rtl/>
        </w:rPr>
        <w:t>(1)</w:t>
      </w:r>
      <w:r>
        <w:rPr>
          <w:rtl/>
        </w:rPr>
        <w:t>.</w:t>
      </w:r>
    </w:p>
    <w:p w14:paraId="76CAEA97" w14:textId="40B7192B" w:rsidR="00F24E3C" w:rsidRDefault="00F24E3C" w:rsidP="00DB5C31">
      <w:pPr>
        <w:pStyle w:val="libNormal"/>
        <w:rPr>
          <w:rtl/>
        </w:rPr>
      </w:pPr>
      <w:r>
        <w:rPr>
          <w:rtl/>
        </w:rPr>
        <w:t xml:space="preserve">وعنه </w:t>
      </w:r>
      <w:r w:rsidR="00DC6014" w:rsidRPr="00DC6014">
        <w:rPr>
          <w:rStyle w:val="libAlaemChar"/>
          <w:rFonts w:hint="cs"/>
          <w:rtl/>
        </w:rPr>
        <w:t>عليه‌السلام</w:t>
      </w:r>
      <w:r>
        <w:rPr>
          <w:rtl/>
        </w:rPr>
        <w:t xml:space="preserve"> أيضاً أنّه قال: </w:t>
      </w:r>
    </w:p>
    <w:p w14:paraId="6196A66E" w14:textId="0D59DE4A" w:rsidR="00F24E3C" w:rsidRDefault="00F24E3C" w:rsidP="00DB5C31">
      <w:pPr>
        <w:pStyle w:val="libNormal"/>
        <w:rPr>
          <w:rtl/>
        </w:rPr>
      </w:pPr>
      <w:r>
        <w:rPr>
          <w:rtl/>
        </w:rPr>
        <w:t xml:space="preserve">إنّ النبي </w:t>
      </w:r>
      <w:r w:rsidR="00DC6014" w:rsidRPr="00DC6014">
        <w:rPr>
          <w:rStyle w:val="libAlaemChar"/>
          <w:rFonts w:hint="cs"/>
          <w:rtl/>
        </w:rPr>
        <w:t>صلى‌الله‌عليه‌وآله</w:t>
      </w:r>
      <w:r>
        <w:rPr>
          <w:rtl/>
        </w:rPr>
        <w:t xml:space="preserve"> كان إذا بعث أميراً له على سرية أمره بتقوى الله عزّ وجل في خاصّة نفسه، ثمّ في أصحابه عامّة، ثم</w:t>
      </w:r>
      <w:r>
        <w:rPr>
          <w:rFonts w:hint="cs"/>
          <w:rtl/>
        </w:rPr>
        <w:t>ّ</w:t>
      </w:r>
      <w:r>
        <w:rPr>
          <w:rtl/>
        </w:rPr>
        <w:t xml:space="preserve"> يقول: </w:t>
      </w:r>
    </w:p>
    <w:p w14:paraId="6B7BA24D" w14:textId="77777777" w:rsidR="00F24E3C" w:rsidRDefault="00F24E3C" w:rsidP="00DB5C31">
      <w:pPr>
        <w:pStyle w:val="libNormal"/>
        <w:rPr>
          <w:rFonts w:hint="cs"/>
          <w:rtl/>
        </w:rPr>
      </w:pPr>
      <w:r>
        <w:rPr>
          <w:rtl/>
        </w:rPr>
        <w:t>اُغز باسم الله، وفي سبيل الله، قاتلوا من كفر بالله، لا تغدروا، ولا تغلوا، ولا</w:t>
      </w:r>
      <w:r>
        <w:rPr>
          <w:rFonts w:hint="cs"/>
          <w:rtl/>
        </w:rPr>
        <w:t xml:space="preserve"> </w:t>
      </w:r>
      <w:r>
        <w:rPr>
          <w:rtl/>
        </w:rPr>
        <w:t>تمثّلوا، ولا تقتلوا وليداً، ولا متبتّل</w:t>
      </w:r>
      <w:r>
        <w:rPr>
          <w:rFonts w:hint="cs"/>
          <w:rtl/>
        </w:rPr>
        <w:t>ً</w:t>
      </w:r>
      <w:r>
        <w:rPr>
          <w:rtl/>
        </w:rPr>
        <w:t>ا في شاهق، ولا تحرقوا النخل ولا تغرقوه بالماء ،</w:t>
      </w:r>
    </w:p>
    <w:p w14:paraId="010E43BC" w14:textId="77777777" w:rsidR="00F24E3C" w:rsidRDefault="00F24E3C" w:rsidP="001434A0">
      <w:pPr>
        <w:pStyle w:val="libLine"/>
        <w:rPr>
          <w:rtl/>
        </w:rPr>
      </w:pPr>
      <w:r>
        <w:rPr>
          <w:rtl/>
        </w:rPr>
        <w:t>__________________</w:t>
      </w:r>
    </w:p>
    <w:p w14:paraId="1B493C2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وسائل الشيعة</w:t>
      </w:r>
      <w:r>
        <w:rPr>
          <w:rFonts w:hint="cs"/>
          <w:rtl/>
        </w:rPr>
        <w:t>:</w:t>
      </w:r>
      <w:r>
        <w:rPr>
          <w:rtl/>
        </w:rPr>
        <w:t xml:space="preserve"> ج 11 ص 43.</w:t>
      </w:r>
    </w:p>
    <w:p w14:paraId="6396124A" w14:textId="77777777" w:rsidR="00F24E3C" w:rsidRDefault="00F24E3C" w:rsidP="001434A0">
      <w:pPr>
        <w:pStyle w:val="libNormal0"/>
        <w:rPr>
          <w:rFonts w:hint="cs"/>
          <w:rtl/>
        </w:rPr>
      </w:pPr>
      <w:r w:rsidRPr="00843B3C">
        <w:rPr>
          <w:rtl/>
        </w:rPr>
        <w:br w:type="page"/>
      </w:r>
      <w:r>
        <w:rPr>
          <w:rtl/>
        </w:rPr>
        <w:lastRenderedPageBreak/>
        <w:t>ولا تقطعوا شجرة مثمرة، ولا تحرقوا زرعاً لأنّكم لا تدرون لعلّكم تحتاجون إليه. ولا</w:t>
      </w:r>
      <w:r>
        <w:rPr>
          <w:rFonts w:hint="cs"/>
          <w:rtl/>
        </w:rPr>
        <w:t xml:space="preserve"> </w:t>
      </w:r>
      <w:r>
        <w:rPr>
          <w:rtl/>
        </w:rPr>
        <w:t xml:space="preserve">تعقروا من البهائم ما يؤكل لحمه إلّا ما لابدّ لكم من أكله، وإذا لقيتم عدوّاً للمسلمين فادعوهم ... الخ الحديث » </w:t>
      </w:r>
      <w:r w:rsidRPr="002B6E16">
        <w:rPr>
          <w:rStyle w:val="libFootnotenumChar"/>
          <w:rtl/>
        </w:rPr>
        <w:t>(1)</w:t>
      </w:r>
      <w:r>
        <w:rPr>
          <w:rtl/>
        </w:rPr>
        <w:t>.</w:t>
      </w:r>
    </w:p>
    <w:p w14:paraId="0F488FF8" w14:textId="77777777" w:rsidR="00F24E3C" w:rsidRDefault="00F24E3C" w:rsidP="00DB5C31">
      <w:pPr>
        <w:pStyle w:val="libNormal"/>
        <w:rPr>
          <w:rtl/>
        </w:rPr>
      </w:pPr>
      <w:r>
        <w:rPr>
          <w:rtl/>
        </w:rPr>
        <w:t>بل ونص بعض الفقهاء على أنّ المرأة لا تقتل حتّى لو كانت تعاون الأعداء، لأنّ النساء مستضعفات غالباً، وهنّ يرغمن على القيام بمثل هذا التعاون إرغاماً.</w:t>
      </w:r>
    </w:p>
    <w:p w14:paraId="6DC7C840" w14:textId="77777777" w:rsidR="00F24E3C" w:rsidRDefault="00F24E3C" w:rsidP="00DB5C31">
      <w:pPr>
        <w:pStyle w:val="libNormal"/>
        <w:rPr>
          <w:rtl/>
        </w:rPr>
      </w:pPr>
      <w:r>
        <w:rPr>
          <w:rtl/>
        </w:rPr>
        <w:t xml:space="preserve">قال المحقّق الحلّي في المختصر النافع: </w:t>
      </w:r>
    </w:p>
    <w:p w14:paraId="245A3111" w14:textId="77777777" w:rsidR="00F24E3C" w:rsidRDefault="00F24E3C" w:rsidP="00DB5C31">
      <w:pPr>
        <w:pStyle w:val="libNormal"/>
        <w:rPr>
          <w:rtl/>
        </w:rPr>
      </w:pPr>
      <w:r>
        <w:rPr>
          <w:rtl/>
        </w:rPr>
        <w:t xml:space="preserve">« ولا تقتل نساؤهم ولو عاون إلّا مع الإضطرار » </w:t>
      </w:r>
      <w:r w:rsidRPr="002B6E16">
        <w:rPr>
          <w:rStyle w:val="libFootnotenumChar"/>
          <w:rtl/>
        </w:rPr>
        <w:t>(2)</w:t>
      </w:r>
      <w:r>
        <w:rPr>
          <w:rtl/>
        </w:rPr>
        <w:t>.</w:t>
      </w:r>
    </w:p>
    <w:p w14:paraId="33192FB8" w14:textId="77777777" w:rsidR="00F24E3C" w:rsidRDefault="00F24E3C" w:rsidP="00DB5C31">
      <w:pPr>
        <w:pStyle w:val="libNormal"/>
        <w:rPr>
          <w:rtl/>
        </w:rPr>
      </w:pPr>
      <w:r>
        <w:rPr>
          <w:rtl/>
        </w:rPr>
        <w:t>وهذا يجسّد منتهى الرحمة والإنسانية التي يتحلّى بها الدين الإسلامي.</w:t>
      </w:r>
    </w:p>
    <w:p w14:paraId="684877D0" w14:textId="71B1A545" w:rsidR="00F24E3C" w:rsidRDefault="00F24E3C" w:rsidP="00DB5C31">
      <w:pPr>
        <w:pStyle w:val="libNormal"/>
        <w:rPr>
          <w:rtl/>
        </w:rPr>
      </w:pPr>
      <w:r>
        <w:rPr>
          <w:rtl/>
        </w:rPr>
        <w:t xml:space="preserve">وقد جاء في غزوة بدر </w:t>
      </w:r>
      <w:r>
        <w:rPr>
          <w:rFonts w:hint="cs"/>
          <w:rtl/>
        </w:rPr>
        <w:t>أ</w:t>
      </w:r>
      <w:r>
        <w:rPr>
          <w:rtl/>
        </w:rPr>
        <w:t xml:space="preserve">نّ عمر بن الخطاب قال لرسول الله </w:t>
      </w:r>
      <w:r w:rsidR="00DC6014" w:rsidRPr="00DC6014">
        <w:rPr>
          <w:rStyle w:val="libAlaemChar"/>
          <w:rFonts w:hint="cs"/>
          <w:rtl/>
        </w:rPr>
        <w:t>صلى‌الله‌عليه‌وآله</w:t>
      </w:r>
      <w:r>
        <w:rPr>
          <w:rtl/>
        </w:rPr>
        <w:t xml:space="preserve">: </w:t>
      </w:r>
    </w:p>
    <w:p w14:paraId="3F295BD3" w14:textId="77777777" w:rsidR="00F24E3C" w:rsidRDefault="00F24E3C" w:rsidP="00DB5C31">
      <w:pPr>
        <w:pStyle w:val="libNormal"/>
        <w:rPr>
          <w:rtl/>
        </w:rPr>
      </w:pPr>
      <w:r>
        <w:rPr>
          <w:rtl/>
        </w:rPr>
        <w:t xml:space="preserve">يا رسول الله دعني أنزع ( </w:t>
      </w:r>
      <w:r>
        <w:rPr>
          <w:rFonts w:hint="cs"/>
          <w:rtl/>
        </w:rPr>
        <w:t>أ</w:t>
      </w:r>
      <w:r>
        <w:rPr>
          <w:rtl/>
        </w:rPr>
        <w:t>قلع ) ثنيّتي سهيل بن عمرو، ويدلع لسانه ( وكان سهيل خطيباً يهرّج ضد النبي ) فلا يقوم عليك خطيباً في موطن أبداً.</w:t>
      </w:r>
    </w:p>
    <w:p w14:paraId="30B491C2" w14:textId="70AA66AB" w:rsidR="00F24E3C" w:rsidRDefault="00F24E3C" w:rsidP="00DB5C31">
      <w:pPr>
        <w:pStyle w:val="libNormal"/>
        <w:rPr>
          <w:rtl/>
        </w:rPr>
      </w:pPr>
      <w:r>
        <w:rPr>
          <w:rtl/>
        </w:rPr>
        <w:t xml:space="preserve">فقال رسول الله </w:t>
      </w:r>
      <w:r w:rsidR="00DC6014" w:rsidRPr="00DC6014">
        <w:rPr>
          <w:rStyle w:val="libAlaemChar"/>
          <w:rFonts w:hint="cs"/>
          <w:rtl/>
        </w:rPr>
        <w:t>صلى‌الله‌عليه‌وآله</w:t>
      </w:r>
      <w:r>
        <w:rPr>
          <w:rtl/>
        </w:rPr>
        <w:t xml:space="preserve">: </w:t>
      </w:r>
    </w:p>
    <w:p w14:paraId="1A488CBB" w14:textId="77777777" w:rsidR="00F24E3C" w:rsidRDefault="00F24E3C" w:rsidP="00DB5C31">
      <w:pPr>
        <w:pStyle w:val="libNormal"/>
        <w:rPr>
          <w:rtl/>
        </w:rPr>
      </w:pPr>
      <w:r>
        <w:rPr>
          <w:rtl/>
        </w:rPr>
        <w:t xml:space="preserve">« لا اُمثّل به فيمثّل الله بي وإن كنت نبيّاً » </w:t>
      </w:r>
      <w:r w:rsidRPr="002B6E16">
        <w:rPr>
          <w:rStyle w:val="libFootnotenumChar"/>
          <w:rtl/>
        </w:rPr>
        <w:t>(3)</w:t>
      </w:r>
      <w:r>
        <w:rPr>
          <w:rtl/>
        </w:rPr>
        <w:t>.</w:t>
      </w:r>
    </w:p>
    <w:p w14:paraId="6C4B9FD2" w14:textId="77777777" w:rsidR="00F24E3C" w:rsidRDefault="00F24E3C" w:rsidP="00DB5C31">
      <w:pPr>
        <w:pStyle w:val="libNormal"/>
        <w:rPr>
          <w:rFonts w:hint="cs"/>
          <w:rtl/>
        </w:rPr>
      </w:pPr>
      <w:r>
        <w:rPr>
          <w:rtl/>
        </w:rPr>
        <w:t>إنّ المقارنة بين هذه التعاليم والمواقف الإسلامية والجنايات والجرائم الوحشية التي ارتكبتها الدول الكبرى في مستعمراتها كالجزائر وفيتنام وغيرهما، توقفنا على إنسانيّة الدين الإسلامي ورحمته في الحرب.</w:t>
      </w:r>
    </w:p>
    <w:p w14:paraId="2C3F3CD7" w14:textId="77777777" w:rsidR="00F24E3C" w:rsidRDefault="00F24E3C" w:rsidP="001434A0">
      <w:pPr>
        <w:pStyle w:val="libLine"/>
        <w:rPr>
          <w:rtl/>
        </w:rPr>
      </w:pPr>
      <w:r>
        <w:rPr>
          <w:rtl/>
        </w:rPr>
        <w:t>__________________</w:t>
      </w:r>
    </w:p>
    <w:p w14:paraId="110DE032" w14:textId="77777777" w:rsidR="00F24E3C" w:rsidRDefault="00F24E3C" w:rsidP="005D7614">
      <w:pPr>
        <w:pStyle w:val="libFootnote0"/>
        <w:rPr>
          <w:rtl/>
        </w:rPr>
      </w:pPr>
      <w:r>
        <w:rPr>
          <w:rFonts w:hint="cs"/>
          <w:rtl/>
        </w:rPr>
        <w:t>(</w:t>
      </w:r>
      <w:r>
        <w:rPr>
          <w:rtl/>
        </w:rPr>
        <w:t>1</w:t>
      </w:r>
      <w:r>
        <w:rPr>
          <w:rFonts w:hint="cs"/>
          <w:rtl/>
        </w:rPr>
        <w:t>)</w:t>
      </w:r>
      <w:r>
        <w:rPr>
          <w:rtl/>
        </w:rPr>
        <w:t xml:space="preserve"> وسائل الشيعة</w:t>
      </w:r>
      <w:r>
        <w:rPr>
          <w:rFonts w:hint="cs"/>
          <w:rtl/>
        </w:rPr>
        <w:t>:</w:t>
      </w:r>
      <w:r>
        <w:rPr>
          <w:rtl/>
        </w:rPr>
        <w:t xml:space="preserve"> ج 11 ص 44.</w:t>
      </w:r>
    </w:p>
    <w:p w14:paraId="5C5E9AB4" w14:textId="77777777" w:rsidR="00F24E3C" w:rsidRDefault="00F24E3C" w:rsidP="005D7614">
      <w:pPr>
        <w:pStyle w:val="libFootnote0"/>
        <w:rPr>
          <w:rtl/>
        </w:rPr>
      </w:pPr>
      <w:r>
        <w:rPr>
          <w:rFonts w:hint="cs"/>
          <w:rtl/>
        </w:rPr>
        <w:t>(</w:t>
      </w:r>
      <w:r>
        <w:rPr>
          <w:rtl/>
        </w:rPr>
        <w:t>2</w:t>
      </w:r>
      <w:r>
        <w:rPr>
          <w:rFonts w:hint="cs"/>
          <w:rtl/>
        </w:rPr>
        <w:t>)</w:t>
      </w:r>
      <w:r>
        <w:rPr>
          <w:rtl/>
        </w:rPr>
        <w:t xml:space="preserve"> المختصر النافع، كتاب الجهاد ص 112 طبع القاهرة.</w:t>
      </w:r>
    </w:p>
    <w:p w14:paraId="3461E29A" w14:textId="77777777" w:rsidR="00F24E3C" w:rsidRDefault="00F24E3C" w:rsidP="005D7614">
      <w:pPr>
        <w:pStyle w:val="libFootnote0"/>
        <w:rPr>
          <w:rtl/>
        </w:rPr>
      </w:pPr>
      <w:r>
        <w:rPr>
          <w:rFonts w:hint="cs"/>
          <w:rtl/>
        </w:rPr>
        <w:t>(</w:t>
      </w:r>
      <w:r>
        <w:rPr>
          <w:rtl/>
        </w:rPr>
        <w:t>3</w:t>
      </w:r>
      <w:r>
        <w:rPr>
          <w:rFonts w:hint="cs"/>
          <w:rtl/>
        </w:rPr>
        <w:t>)</w:t>
      </w:r>
      <w:r>
        <w:rPr>
          <w:rtl/>
        </w:rPr>
        <w:t xml:space="preserve"> سيرة ابن هشام</w:t>
      </w:r>
      <w:r>
        <w:rPr>
          <w:rFonts w:hint="cs"/>
          <w:rtl/>
        </w:rPr>
        <w:t>:</w:t>
      </w:r>
      <w:r>
        <w:rPr>
          <w:rtl/>
        </w:rPr>
        <w:t xml:space="preserve"> ج 2 ص 642.</w:t>
      </w:r>
    </w:p>
    <w:p w14:paraId="2A3F0769" w14:textId="77777777" w:rsidR="00F24E3C" w:rsidRDefault="00F24E3C" w:rsidP="00F24E3C">
      <w:pPr>
        <w:pStyle w:val="Heading2"/>
        <w:rPr>
          <w:rFonts w:hint="cs"/>
          <w:rtl/>
        </w:rPr>
      </w:pPr>
      <w:r w:rsidRPr="007C2B8A">
        <w:rPr>
          <w:rtl/>
        </w:rPr>
        <w:br w:type="page"/>
      </w:r>
      <w:bookmarkStart w:id="470" w:name="_Toc308080062"/>
      <w:bookmarkStart w:id="471" w:name="_Toc24453367"/>
      <w:r>
        <w:rPr>
          <w:rtl/>
        </w:rPr>
        <w:lastRenderedPageBreak/>
        <w:t>3 ـ منع ممارسة الأساليب الوحشية</w:t>
      </w:r>
      <w:bookmarkEnd w:id="470"/>
      <w:bookmarkEnd w:id="471"/>
    </w:p>
    <w:p w14:paraId="4F0C1C56" w14:textId="77777777" w:rsidR="00F24E3C" w:rsidRDefault="00F24E3C" w:rsidP="00DB5C31">
      <w:pPr>
        <w:pStyle w:val="libNormal"/>
        <w:rPr>
          <w:rtl/>
        </w:rPr>
      </w:pPr>
      <w:r>
        <w:rPr>
          <w:rtl/>
        </w:rPr>
        <w:t>إنّ الإسلام يحرّم إهلاك العدو بالطرق غير الإنسانية مثل إلقاء السم في الماء أو قطعه عنهم، أو إرساله على مُخيّمهم لغرقهم، أو حرقهم بالنار.</w:t>
      </w:r>
    </w:p>
    <w:p w14:paraId="1EA7FD3D" w14:textId="77777777" w:rsidR="00F24E3C" w:rsidRDefault="00F24E3C" w:rsidP="00DB5C31">
      <w:pPr>
        <w:pStyle w:val="libNormal"/>
        <w:rPr>
          <w:rtl/>
        </w:rPr>
      </w:pPr>
      <w:r>
        <w:rPr>
          <w:rtl/>
        </w:rPr>
        <w:t xml:space="preserve">وفي ذلك يقول المحقّق الحلّي في المختصر النافع: </w:t>
      </w:r>
    </w:p>
    <w:p w14:paraId="2DAAD983" w14:textId="77777777" w:rsidR="00F24E3C" w:rsidRDefault="00F24E3C" w:rsidP="00DB5C31">
      <w:pPr>
        <w:pStyle w:val="libNormal"/>
        <w:rPr>
          <w:rtl/>
        </w:rPr>
      </w:pPr>
      <w:r>
        <w:rPr>
          <w:rtl/>
        </w:rPr>
        <w:t xml:space="preserve">« ويجوز المحاربة بكل ما يرجى به الفتح ... » </w:t>
      </w:r>
      <w:r w:rsidRPr="002B6E16">
        <w:rPr>
          <w:rStyle w:val="libFootnotenumChar"/>
          <w:rtl/>
        </w:rPr>
        <w:t>(</w:t>
      </w:r>
      <w:r w:rsidRPr="002B6E16">
        <w:rPr>
          <w:rStyle w:val="libFootnotenumChar"/>
          <w:rFonts w:hint="cs"/>
          <w:rtl/>
        </w:rPr>
        <w:t>1</w:t>
      </w:r>
      <w:r w:rsidRPr="002B6E16">
        <w:rPr>
          <w:rStyle w:val="libFootnotenumChar"/>
          <w:rtl/>
        </w:rPr>
        <w:t>)</w:t>
      </w:r>
      <w:r>
        <w:rPr>
          <w:rtl/>
        </w:rPr>
        <w:t>.</w:t>
      </w:r>
    </w:p>
    <w:p w14:paraId="0E6753F4" w14:textId="77777777" w:rsidR="00F24E3C" w:rsidRDefault="00F24E3C" w:rsidP="00DB5C31">
      <w:pPr>
        <w:pStyle w:val="libNormal"/>
        <w:rPr>
          <w:rtl/>
        </w:rPr>
      </w:pPr>
      <w:r>
        <w:rPr>
          <w:rtl/>
        </w:rPr>
        <w:t xml:space="preserve">ثمّ قال: </w:t>
      </w:r>
    </w:p>
    <w:p w14:paraId="2D0C778E" w14:textId="77777777" w:rsidR="00F24E3C" w:rsidRDefault="00F24E3C" w:rsidP="00DB5C31">
      <w:pPr>
        <w:pStyle w:val="libNormal"/>
        <w:rPr>
          <w:rtl/>
        </w:rPr>
      </w:pPr>
      <w:r>
        <w:rPr>
          <w:rtl/>
        </w:rPr>
        <w:t xml:space="preserve">« ويكره يإلقاء النار، ويحرم بإلقاء السم » </w:t>
      </w:r>
      <w:r w:rsidRPr="002B6E16">
        <w:rPr>
          <w:rStyle w:val="libFootnotenumChar"/>
          <w:rtl/>
        </w:rPr>
        <w:t>(</w:t>
      </w:r>
      <w:r w:rsidRPr="002B6E16">
        <w:rPr>
          <w:rStyle w:val="libFootnotenumChar"/>
          <w:rFonts w:hint="cs"/>
          <w:rtl/>
        </w:rPr>
        <w:t>2</w:t>
      </w:r>
      <w:r w:rsidRPr="002B6E16">
        <w:rPr>
          <w:rStyle w:val="libFootnotenumChar"/>
          <w:rtl/>
        </w:rPr>
        <w:t>)</w:t>
      </w:r>
      <w:r>
        <w:rPr>
          <w:rtl/>
        </w:rPr>
        <w:t>.</w:t>
      </w:r>
    </w:p>
    <w:p w14:paraId="52535A1A" w14:textId="77777777" w:rsidR="00F24E3C" w:rsidRDefault="00F24E3C" w:rsidP="00DB5C31">
      <w:pPr>
        <w:pStyle w:val="libNormal"/>
        <w:rPr>
          <w:rFonts w:hint="cs"/>
          <w:rtl/>
        </w:rPr>
      </w:pPr>
      <w:r>
        <w:rPr>
          <w:rtl/>
        </w:rPr>
        <w:t>وقال العل</w:t>
      </w:r>
      <w:r>
        <w:rPr>
          <w:rFonts w:hint="cs"/>
          <w:rtl/>
        </w:rPr>
        <w:t>ّ</w:t>
      </w:r>
      <w:r>
        <w:rPr>
          <w:rtl/>
        </w:rPr>
        <w:t xml:space="preserve">امة الحلّي في تبصرة المتعلّمين: </w:t>
      </w:r>
    </w:p>
    <w:p w14:paraId="62B47747" w14:textId="77777777" w:rsidR="00F24E3C" w:rsidRDefault="00F24E3C" w:rsidP="00DB5C31">
      <w:pPr>
        <w:pStyle w:val="libNormal"/>
        <w:rPr>
          <w:rtl/>
        </w:rPr>
      </w:pPr>
      <w:r>
        <w:rPr>
          <w:rtl/>
        </w:rPr>
        <w:t xml:space="preserve">« ويجوز المحاربة بسائر أنواع الحرب، إلّا إلقاء السم في بلادهم » </w:t>
      </w:r>
      <w:r w:rsidRPr="002B6E16">
        <w:rPr>
          <w:rStyle w:val="libFootnotenumChar"/>
          <w:rtl/>
        </w:rPr>
        <w:t>(</w:t>
      </w:r>
      <w:r w:rsidRPr="002B6E16">
        <w:rPr>
          <w:rStyle w:val="libFootnotenumChar"/>
          <w:rFonts w:hint="cs"/>
          <w:rtl/>
        </w:rPr>
        <w:t>3</w:t>
      </w:r>
      <w:r w:rsidRPr="002B6E16">
        <w:rPr>
          <w:rStyle w:val="libFootnotenumChar"/>
          <w:rtl/>
        </w:rPr>
        <w:t>)</w:t>
      </w:r>
      <w:r>
        <w:rPr>
          <w:rtl/>
        </w:rPr>
        <w:t>.</w:t>
      </w:r>
    </w:p>
    <w:p w14:paraId="4050C4D8" w14:textId="6F9A81A5" w:rsidR="00F24E3C" w:rsidRDefault="00F24E3C" w:rsidP="00DB5C31">
      <w:pPr>
        <w:pStyle w:val="libNormal"/>
        <w:rPr>
          <w:rtl/>
        </w:rPr>
      </w:pPr>
      <w:r>
        <w:rPr>
          <w:rtl/>
        </w:rPr>
        <w:t>ثمّ ها هو الإمام علي</w:t>
      </w:r>
      <w:r>
        <w:rPr>
          <w:rFonts w:hint="cs"/>
          <w:rtl/>
        </w:rPr>
        <w:t>ٌّ</w:t>
      </w:r>
      <w:r>
        <w:rPr>
          <w:rtl/>
        </w:rPr>
        <w:t xml:space="preserve"> </w:t>
      </w:r>
      <w:r w:rsidR="00DC6014" w:rsidRPr="00DC6014">
        <w:rPr>
          <w:rStyle w:val="libAlaemChar"/>
          <w:rFonts w:hint="cs"/>
          <w:rtl/>
        </w:rPr>
        <w:t>عليه‌السلام</w:t>
      </w:r>
      <w:r>
        <w:rPr>
          <w:rtl/>
        </w:rPr>
        <w:t xml:space="preserve"> في صفّين بعد الإستيلاء على الشريعة لا</w:t>
      </w:r>
      <w:r>
        <w:rPr>
          <w:rFonts w:hint="cs"/>
          <w:rtl/>
        </w:rPr>
        <w:t xml:space="preserve"> </w:t>
      </w:r>
      <w:r>
        <w:rPr>
          <w:rtl/>
        </w:rPr>
        <w:t xml:space="preserve">يمنع جيش معاوية عن الماء، وإن كان معاوية قد فعل ذلك من قبل </w:t>
      </w:r>
      <w:r w:rsidRPr="002B6E16">
        <w:rPr>
          <w:rStyle w:val="libFootnotenumChar"/>
          <w:rtl/>
        </w:rPr>
        <w:t>(</w:t>
      </w:r>
      <w:r w:rsidRPr="002B6E16">
        <w:rPr>
          <w:rStyle w:val="libFootnotenumChar"/>
          <w:rFonts w:hint="cs"/>
          <w:rtl/>
        </w:rPr>
        <w:t>4</w:t>
      </w:r>
      <w:r w:rsidRPr="002B6E16">
        <w:rPr>
          <w:rStyle w:val="libFootnotenumChar"/>
          <w:rtl/>
        </w:rPr>
        <w:t>)</w:t>
      </w:r>
      <w:r>
        <w:rPr>
          <w:rtl/>
        </w:rPr>
        <w:t>.</w:t>
      </w:r>
    </w:p>
    <w:p w14:paraId="759C7B71" w14:textId="77777777" w:rsidR="00F24E3C" w:rsidRDefault="00F24E3C" w:rsidP="00DB5C31">
      <w:pPr>
        <w:pStyle w:val="libNormal"/>
        <w:rPr>
          <w:rtl/>
        </w:rPr>
      </w:pPr>
      <w:r>
        <w:rPr>
          <w:rtl/>
        </w:rPr>
        <w:t>إلى هذه الدرجة الرفيعة من الرحمة والشفقة تبلغ رحمة الإسلام، بينما لا تتورّع الدول الكبرى عن قصف الشعوب المقهورة بقنابل النابالم، وغيرها من الوسائل والأدوات الحربية الفتّاكة المروّعة.</w:t>
      </w:r>
    </w:p>
    <w:p w14:paraId="0F388A40" w14:textId="77777777" w:rsidR="00F24E3C" w:rsidRDefault="00F24E3C" w:rsidP="00DB5C31">
      <w:pPr>
        <w:pStyle w:val="libNormal"/>
        <w:rPr>
          <w:rFonts w:hint="cs"/>
          <w:rtl/>
        </w:rPr>
      </w:pPr>
      <w:r>
        <w:rPr>
          <w:rtl/>
        </w:rPr>
        <w:t>ومن الذي لا</w:t>
      </w:r>
      <w:r>
        <w:rPr>
          <w:rFonts w:hint="cs"/>
          <w:rtl/>
        </w:rPr>
        <w:t xml:space="preserve"> </w:t>
      </w:r>
      <w:r>
        <w:rPr>
          <w:rtl/>
        </w:rPr>
        <w:t>يمكن أن ينسى</w:t>
      </w:r>
      <w:r>
        <w:rPr>
          <w:rFonts w:hint="cs"/>
          <w:rtl/>
        </w:rPr>
        <w:t>ٰ</w:t>
      </w:r>
      <w:r>
        <w:rPr>
          <w:rtl/>
        </w:rPr>
        <w:t xml:space="preserve"> ما فعلته الولايات المتحدة في الحرب العالمية الثانية حينما قصفت هيروشيما، وناكازاكي بالقنابل الذري</w:t>
      </w:r>
      <w:r>
        <w:rPr>
          <w:rFonts w:hint="cs"/>
          <w:rtl/>
        </w:rPr>
        <w:t>ّ</w:t>
      </w:r>
      <w:r>
        <w:rPr>
          <w:rtl/>
        </w:rPr>
        <w:t>ة، فأبادت ما يقارب نصف مليون، وحذف ذينك البلدين من الخريطة الجغرافية بحجّة التعجيل في إنهاء الحرب، كما قال ترومن رئيس الجمهوري</w:t>
      </w:r>
      <w:r>
        <w:rPr>
          <w:rFonts w:hint="cs"/>
          <w:rtl/>
        </w:rPr>
        <w:t>ّ</w:t>
      </w:r>
      <w:r>
        <w:rPr>
          <w:rtl/>
        </w:rPr>
        <w:t>ة الأمريكي الأسبق عام 1945</w:t>
      </w:r>
      <w:r>
        <w:rPr>
          <w:rFonts w:hint="cs"/>
          <w:rtl/>
        </w:rPr>
        <w:t xml:space="preserve"> </w:t>
      </w:r>
      <w:r>
        <w:rPr>
          <w:rtl/>
        </w:rPr>
        <w:t>م</w:t>
      </w:r>
      <w:r>
        <w:rPr>
          <w:rFonts w:hint="cs"/>
          <w:rtl/>
        </w:rPr>
        <w:t xml:space="preserve"> </w:t>
      </w:r>
      <w:r>
        <w:rPr>
          <w:rtl/>
        </w:rPr>
        <w:t>؟</w:t>
      </w:r>
    </w:p>
    <w:p w14:paraId="071C77D2" w14:textId="77777777" w:rsidR="00F24E3C" w:rsidRDefault="00F24E3C" w:rsidP="001434A0">
      <w:pPr>
        <w:pStyle w:val="libLine"/>
        <w:rPr>
          <w:rtl/>
        </w:rPr>
      </w:pPr>
      <w:r>
        <w:rPr>
          <w:rtl/>
        </w:rPr>
        <w:t>__________________</w:t>
      </w:r>
    </w:p>
    <w:p w14:paraId="6A2D5A1A" w14:textId="77777777" w:rsidR="00F24E3C" w:rsidRDefault="00F24E3C" w:rsidP="005D7614">
      <w:pPr>
        <w:pStyle w:val="libFootnote0"/>
        <w:rPr>
          <w:rtl/>
        </w:rPr>
      </w:pPr>
      <w:r>
        <w:rPr>
          <w:rFonts w:hint="cs"/>
          <w:rtl/>
        </w:rPr>
        <w:t>(1) و (2)</w:t>
      </w:r>
      <w:r>
        <w:rPr>
          <w:rtl/>
        </w:rPr>
        <w:t xml:space="preserve"> المختصر النافع، كتاب الجهاد: ص 112.</w:t>
      </w:r>
    </w:p>
    <w:p w14:paraId="68E674BB" w14:textId="77777777" w:rsidR="00F24E3C" w:rsidRDefault="00F24E3C" w:rsidP="005D7614">
      <w:pPr>
        <w:pStyle w:val="libFootnote0"/>
        <w:rPr>
          <w:rtl/>
        </w:rPr>
      </w:pPr>
      <w:r>
        <w:rPr>
          <w:rFonts w:hint="cs"/>
          <w:rtl/>
        </w:rPr>
        <w:t>(3)</w:t>
      </w:r>
      <w:r>
        <w:rPr>
          <w:rtl/>
        </w:rPr>
        <w:t xml:space="preserve"> تبصرة المتعلّمين: كتاب الجهاد ص 81.</w:t>
      </w:r>
    </w:p>
    <w:p w14:paraId="6C19093D" w14:textId="77777777" w:rsidR="00F24E3C" w:rsidRDefault="00F24E3C" w:rsidP="005D7614">
      <w:pPr>
        <w:pStyle w:val="libFootnote0"/>
        <w:rPr>
          <w:rFonts w:hint="cs"/>
          <w:rtl/>
        </w:rPr>
      </w:pPr>
      <w:r>
        <w:rPr>
          <w:rFonts w:hint="cs"/>
          <w:rtl/>
        </w:rPr>
        <w:t>(4)</w:t>
      </w:r>
      <w:r>
        <w:rPr>
          <w:rtl/>
        </w:rPr>
        <w:t xml:space="preserve"> راجع و</w:t>
      </w:r>
      <w:r>
        <w:rPr>
          <w:rFonts w:hint="cs"/>
          <w:rtl/>
        </w:rPr>
        <w:t>َ</w:t>
      </w:r>
      <w:r>
        <w:rPr>
          <w:rtl/>
        </w:rPr>
        <w:t>ق</w:t>
      </w:r>
      <w:r>
        <w:rPr>
          <w:rFonts w:hint="cs"/>
          <w:rtl/>
        </w:rPr>
        <w:t>ْ</w:t>
      </w:r>
      <w:r>
        <w:rPr>
          <w:rtl/>
        </w:rPr>
        <w:t>عة صف</w:t>
      </w:r>
      <w:r>
        <w:rPr>
          <w:rFonts w:hint="cs"/>
          <w:rtl/>
        </w:rPr>
        <w:t>ّ</w:t>
      </w:r>
      <w:r>
        <w:rPr>
          <w:rtl/>
        </w:rPr>
        <w:t>ين لابن مزاحم: ص 166 ـ 167 ( طبعة مصر ).</w:t>
      </w:r>
    </w:p>
    <w:p w14:paraId="17846B2A" w14:textId="77777777" w:rsidR="00F24E3C" w:rsidRDefault="00F24E3C" w:rsidP="00F24E3C">
      <w:pPr>
        <w:pStyle w:val="Heading2"/>
        <w:rPr>
          <w:rFonts w:hint="cs"/>
          <w:rtl/>
        </w:rPr>
      </w:pPr>
      <w:r w:rsidRPr="007C2B8A">
        <w:rPr>
          <w:rtl/>
        </w:rPr>
        <w:br w:type="page"/>
      </w:r>
      <w:bookmarkStart w:id="472" w:name="_Toc308080063"/>
      <w:bookmarkStart w:id="473" w:name="_Toc24453368"/>
      <w:r>
        <w:rPr>
          <w:rtl/>
        </w:rPr>
        <w:lastRenderedPageBreak/>
        <w:t>4 ـ أمان الكفّار:</w:t>
      </w:r>
      <w:bookmarkEnd w:id="473"/>
      <w:r>
        <w:rPr>
          <w:rtl/>
        </w:rPr>
        <w:t xml:space="preserve"> </w:t>
      </w:r>
      <w:bookmarkEnd w:id="472"/>
    </w:p>
    <w:p w14:paraId="4E0FE36D" w14:textId="77777777" w:rsidR="00F24E3C" w:rsidRDefault="00F24E3C" w:rsidP="00DB5C31">
      <w:pPr>
        <w:pStyle w:val="libNormal"/>
        <w:rPr>
          <w:rtl/>
        </w:rPr>
      </w:pPr>
      <w:r>
        <w:rPr>
          <w:rtl/>
        </w:rPr>
        <w:t>إنّ الإسلام</w:t>
      </w:r>
      <w:r>
        <w:rPr>
          <w:rFonts w:hint="cs"/>
          <w:rtl/>
        </w:rPr>
        <w:t xml:space="preserve"> </w:t>
      </w:r>
      <w:r>
        <w:rPr>
          <w:rtl/>
        </w:rPr>
        <w:t>ـ</w:t>
      </w:r>
      <w:r>
        <w:rPr>
          <w:rFonts w:hint="cs"/>
          <w:rtl/>
        </w:rPr>
        <w:t xml:space="preserve"> </w:t>
      </w:r>
      <w:r>
        <w:rPr>
          <w:rtl/>
        </w:rPr>
        <w:t>بحكم كونه رسالة إلهية ودعوة سماويّة لهداية الإنسان</w:t>
      </w:r>
      <w:r>
        <w:rPr>
          <w:rFonts w:hint="cs"/>
          <w:rtl/>
        </w:rPr>
        <w:t xml:space="preserve"> </w:t>
      </w:r>
      <w:r>
        <w:rPr>
          <w:rtl/>
        </w:rPr>
        <w:t>ـ</w:t>
      </w:r>
      <w:r>
        <w:rPr>
          <w:rFonts w:hint="cs"/>
          <w:rtl/>
        </w:rPr>
        <w:t xml:space="preserve"> </w:t>
      </w:r>
      <w:r>
        <w:rPr>
          <w:rtl/>
        </w:rPr>
        <w:t>يحرص على دخول الأفراد في صفوف أتباعه، والإنضواء تحت لوائه عن رغبة وإرادة.</w:t>
      </w:r>
    </w:p>
    <w:p w14:paraId="5294BD24" w14:textId="77777777" w:rsidR="00F24E3C" w:rsidRDefault="00F24E3C" w:rsidP="00DB5C31">
      <w:pPr>
        <w:pStyle w:val="libNormal"/>
        <w:rPr>
          <w:rtl/>
        </w:rPr>
      </w:pPr>
      <w:r>
        <w:rPr>
          <w:rtl/>
        </w:rPr>
        <w:t>ولتحقيق هذا الهدف الأسمى نجد الإسلام يسمح بإعطاء الأمان لكلّ من يطلب ذلك من الكفّار لكي يسمع منطق الإسلام، ويتعرّف على تعاليمه، سواء كان ذلك عند نشوب الحرب، أو في غير الحرب.</w:t>
      </w:r>
    </w:p>
    <w:p w14:paraId="2F28E12D" w14:textId="77777777" w:rsidR="00F24E3C" w:rsidRDefault="00F24E3C" w:rsidP="00DB5C31">
      <w:pPr>
        <w:pStyle w:val="libNormal"/>
        <w:rPr>
          <w:rtl/>
        </w:rPr>
      </w:pPr>
      <w:r>
        <w:rPr>
          <w:rtl/>
        </w:rPr>
        <w:t>بل إنّ الإسلام يعطي الحق لكلّ مسلم أن يمنح الأمان لمن شاء، ولو كان لغير الهدف المذكور.</w:t>
      </w:r>
    </w:p>
    <w:p w14:paraId="4E533FAF" w14:textId="77777777" w:rsidR="00F24E3C" w:rsidRDefault="00F24E3C" w:rsidP="00DB5C31">
      <w:pPr>
        <w:pStyle w:val="libNormal"/>
        <w:rPr>
          <w:rtl/>
        </w:rPr>
      </w:pPr>
      <w:r>
        <w:rPr>
          <w:rtl/>
        </w:rPr>
        <w:t xml:space="preserve">قال المحقّق الحلّي في الشرائع: </w:t>
      </w:r>
    </w:p>
    <w:p w14:paraId="6ABEE939" w14:textId="77777777" w:rsidR="00F24E3C" w:rsidRDefault="00F24E3C" w:rsidP="00DB5C31">
      <w:pPr>
        <w:pStyle w:val="libNormal"/>
        <w:rPr>
          <w:rtl/>
        </w:rPr>
      </w:pPr>
      <w:r>
        <w:rPr>
          <w:rtl/>
        </w:rPr>
        <w:t>« ويجوز أن يذم</w:t>
      </w:r>
      <w:r>
        <w:rPr>
          <w:rFonts w:hint="cs"/>
          <w:rtl/>
        </w:rPr>
        <w:t>َّ</w:t>
      </w:r>
      <w:r>
        <w:rPr>
          <w:rtl/>
        </w:rPr>
        <w:t xml:space="preserve"> الواحد</w:t>
      </w:r>
      <w:r>
        <w:rPr>
          <w:rFonts w:hint="cs"/>
          <w:rtl/>
        </w:rPr>
        <w:t>ُ</w:t>
      </w:r>
      <w:r>
        <w:rPr>
          <w:rtl/>
        </w:rPr>
        <w:t xml:space="preserve"> من المسلمين لآحاد من أهل الحرب » </w:t>
      </w:r>
      <w:r w:rsidRPr="002B6E16">
        <w:rPr>
          <w:rStyle w:val="libFootnotenumChar"/>
          <w:rtl/>
        </w:rPr>
        <w:t>(1)</w:t>
      </w:r>
      <w:r>
        <w:rPr>
          <w:rtl/>
        </w:rPr>
        <w:t>.</w:t>
      </w:r>
    </w:p>
    <w:p w14:paraId="390628F1" w14:textId="77777777" w:rsidR="00F24E3C" w:rsidRDefault="00F24E3C" w:rsidP="00DB5C31">
      <w:pPr>
        <w:pStyle w:val="libNormal"/>
        <w:rPr>
          <w:rtl/>
        </w:rPr>
      </w:pPr>
      <w:r>
        <w:rPr>
          <w:rtl/>
        </w:rPr>
        <w:t xml:space="preserve">وقال في المختصر النافع: </w:t>
      </w:r>
    </w:p>
    <w:p w14:paraId="3C5D7B58" w14:textId="77777777" w:rsidR="00F24E3C" w:rsidRDefault="00F24E3C" w:rsidP="00DB5C31">
      <w:pPr>
        <w:pStyle w:val="libNormal"/>
        <w:rPr>
          <w:rtl/>
        </w:rPr>
      </w:pPr>
      <w:r>
        <w:rPr>
          <w:rtl/>
        </w:rPr>
        <w:t xml:space="preserve">« ويذم الواحد من المسلمين للواحد، ويمضي ذمامه على الجماعة ولو كان أدونهم » </w:t>
      </w:r>
      <w:r w:rsidRPr="002B6E16">
        <w:rPr>
          <w:rStyle w:val="libFootnotenumChar"/>
          <w:rtl/>
        </w:rPr>
        <w:t>(2)</w:t>
      </w:r>
      <w:r>
        <w:rPr>
          <w:rtl/>
        </w:rPr>
        <w:t>.</w:t>
      </w:r>
    </w:p>
    <w:p w14:paraId="6951B7FB" w14:textId="77777777" w:rsidR="00F24E3C" w:rsidRDefault="00F24E3C" w:rsidP="00DB5C31">
      <w:pPr>
        <w:pStyle w:val="libNormal"/>
        <w:rPr>
          <w:rtl/>
        </w:rPr>
      </w:pPr>
      <w:r>
        <w:rPr>
          <w:rtl/>
        </w:rPr>
        <w:t>ثمّ إنّ ما يدلّ على مدى عناية الإسلام وحرصه على الدماء أنّه يجير حتّى من دخل في حوزة المسلمين بشبهة الأمان وظنّه فهو مأمون حتّى يرد إلى مأمنه دون أن يصيبه أذى.</w:t>
      </w:r>
    </w:p>
    <w:p w14:paraId="7F0C104A" w14:textId="77777777" w:rsidR="00F24E3C" w:rsidRDefault="00F24E3C" w:rsidP="00DB5C31">
      <w:pPr>
        <w:pStyle w:val="libNormal"/>
        <w:rPr>
          <w:rtl/>
        </w:rPr>
      </w:pPr>
      <w:r>
        <w:rPr>
          <w:rtl/>
        </w:rPr>
        <w:t xml:space="preserve">قال المحقّق في الشرائع: </w:t>
      </w:r>
    </w:p>
    <w:p w14:paraId="0CD9ED9B" w14:textId="77777777" w:rsidR="00F24E3C" w:rsidRDefault="00F24E3C" w:rsidP="00DB5C31">
      <w:pPr>
        <w:pStyle w:val="libNormal"/>
        <w:rPr>
          <w:rFonts w:hint="cs"/>
          <w:rtl/>
        </w:rPr>
      </w:pPr>
      <w:r>
        <w:rPr>
          <w:rtl/>
        </w:rPr>
        <w:t xml:space="preserve">« وكذا كلّ حربي دخل في دار الإسلام بشبهة الأمان كان يسمع لفظاً فيعتقده أماناً، أو يصحب رفقة فيتوهّمها أماناً » </w:t>
      </w:r>
      <w:r w:rsidRPr="002B6E16">
        <w:rPr>
          <w:rStyle w:val="libFootnotenumChar"/>
          <w:rtl/>
        </w:rPr>
        <w:t>(3)</w:t>
      </w:r>
      <w:r>
        <w:rPr>
          <w:rtl/>
        </w:rPr>
        <w:t>.</w:t>
      </w:r>
    </w:p>
    <w:p w14:paraId="1F7D1D91" w14:textId="77777777" w:rsidR="00F24E3C" w:rsidRDefault="00F24E3C" w:rsidP="001434A0">
      <w:pPr>
        <w:pStyle w:val="libLine"/>
        <w:rPr>
          <w:rtl/>
        </w:rPr>
      </w:pPr>
      <w:r>
        <w:rPr>
          <w:rtl/>
        </w:rPr>
        <w:t>__________________</w:t>
      </w:r>
    </w:p>
    <w:p w14:paraId="1DE3F761" w14:textId="77777777" w:rsidR="00F24E3C" w:rsidRDefault="00F24E3C" w:rsidP="005D7614">
      <w:pPr>
        <w:pStyle w:val="libFootnote0"/>
        <w:rPr>
          <w:rtl/>
        </w:rPr>
      </w:pPr>
      <w:r>
        <w:rPr>
          <w:rFonts w:hint="cs"/>
          <w:rtl/>
        </w:rPr>
        <w:t>(</w:t>
      </w:r>
      <w:r>
        <w:rPr>
          <w:rtl/>
        </w:rPr>
        <w:t>1</w:t>
      </w:r>
      <w:r>
        <w:rPr>
          <w:rFonts w:hint="cs"/>
          <w:rtl/>
        </w:rPr>
        <w:t>)</w:t>
      </w:r>
      <w:r>
        <w:rPr>
          <w:rtl/>
        </w:rPr>
        <w:t xml:space="preserve"> شرائع الإسلام، كتاب الجهاد في الذمام، وراجع الجواهر</w:t>
      </w:r>
      <w:r>
        <w:rPr>
          <w:rFonts w:hint="cs"/>
          <w:rtl/>
        </w:rPr>
        <w:t>:</w:t>
      </w:r>
      <w:r>
        <w:rPr>
          <w:rtl/>
        </w:rPr>
        <w:t xml:space="preserve"> ج 21 ص 96.</w:t>
      </w:r>
    </w:p>
    <w:p w14:paraId="4D960474" w14:textId="77777777" w:rsidR="00F24E3C" w:rsidRDefault="00F24E3C" w:rsidP="005D7614">
      <w:pPr>
        <w:pStyle w:val="libFootnote0"/>
        <w:rPr>
          <w:rtl/>
        </w:rPr>
      </w:pPr>
      <w:r>
        <w:rPr>
          <w:rFonts w:hint="cs"/>
          <w:rtl/>
        </w:rPr>
        <w:t>(</w:t>
      </w:r>
      <w:r>
        <w:rPr>
          <w:rtl/>
        </w:rPr>
        <w:t>2</w:t>
      </w:r>
      <w:r>
        <w:rPr>
          <w:rFonts w:hint="cs"/>
          <w:rtl/>
        </w:rPr>
        <w:t>)</w:t>
      </w:r>
      <w:r>
        <w:rPr>
          <w:rtl/>
        </w:rPr>
        <w:t xml:space="preserve"> المختصر النافع، كتاب الجهاد: ص 112.</w:t>
      </w:r>
    </w:p>
    <w:p w14:paraId="0F35A32C"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الشرائع، كتاب الجهاد</w:t>
      </w:r>
      <w:r>
        <w:rPr>
          <w:rFonts w:hint="cs"/>
          <w:rtl/>
        </w:rPr>
        <w:t>:</w:t>
      </w:r>
      <w:r>
        <w:rPr>
          <w:rtl/>
        </w:rPr>
        <w:t xml:space="preserve"> ج 1 ص 313 ـ 314.</w:t>
      </w:r>
    </w:p>
    <w:p w14:paraId="17C177F9" w14:textId="77777777" w:rsidR="00F24E3C" w:rsidRDefault="00F24E3C" w:rsidP="00DB5C31">
      <w:pPr>
        <w:pStyle w:val="libNormal"/>
        <w:rPr>
          <w:rtl/>
        </w:rPr>
      </w:pPr>
      <w:r w:rsidRPr="0010363F">
        <w:rPr>
          <w:rtl/>
        </w:rPr>
        <w:br w:type="page"/>
      </w:r>
      <w:r>
        <w:rPr>
          <w:rtl/>
        </w:rPr>
        <w:lastRenderedPageBreak/>
        <w:t xml:space="preserve">وقال في المختصر النافع: </w:t>
      </w:r>
    </w:p>
    <w:p w14:paraId="74244CA4" w14:textId="77777777" w:rsidR="00F24E3C" w:rsidRDefault="00F24E3C" w:rsidP="00DB5C31">
      <w:pPr>
        <w:pStyle w:val="libNormal"/>
        <w:rPr>
          <w:rtl/>
        </w:rPr>
      </w:pPr>
      <w:r>
        <w:rPr>
          <w:rtl/>
        </w:rPr>
        <w:t xml:space="preserve">« ومن دخل بشبهة الأمان فهو آمن حتّى يردّ إلى مأمنه » </w:t>
      </w:r>
      <w:r w:rsidRPr="002B6E16">
        <w:rPr>
          <w:rStyle w:val="libFootnotenumChar"/>
          <w:rtl/>
        </w:rPr>
        <w:t>(1)</w:t>
      </w:r>
      <w:r>
        <w:rPr>
          <w:rtl/>
        </w:rPr>
        <w:t>.</w:t>
      </w:r>
    </w:p>
    <w:p w14:paraId="2F9D30D5" w14:textId="7EFE1A11" w:rsidR="00F24E3C" w:rsidRDefault="00F24E3C" w:rsidP="00DB5C31">
      <w:pPr>
        <w:pStyle w:val="libNormal"/>
        <w:rPr>
          <w:rtl/>
        </w:rPr>
      </w:pPr>
      <w:r>
        <w:rPr>
          <w:rtl/>
        </w:rPr>
        <w:t xml:space="preserve">وتدلّ على هذا أحاديث منها عن الإمام الصادق </w:t>
      </w:r>
      <w:r w:rsidR="00DC6014" w:rsidRPr="00DC6014">
        <w:rPr>
          <w:rStyle w:val="libAlaemChar"/>
          <w:rFonts w:hint="cs"/>
          <w:rtl/>
        </w:rPr>
        <w:t>عليه‌السلام</w:t>
      </w:r>
      <w:r>
        <w:rPr>
          <w:rtl/>
        </w:rPr>
        <w:t xml:space="preserve"> أنّه قال: </w:t>
      </w:r>
    </w:p>
    <w:p w14:paraId="3C671B98" w14:textId="77777777" w:rsidR="00F24E3C" w:rsidRDefault="00F24E3C" w:rsidP="00DB5C31">
      <w:pPr>
        <w:pStyle w:val="libNormal"/>
        <w:rPr>
          <w:rtl/>
        </w:rPr>
      </w:pPr>
      <w:r>
        <w:rPr>
          <w:rtl/>
        </w:rPr>
        <w:t xml:space="preserve">« لو أنّ قوماً حاصروا مدينة فسألوهم الأمان، فقالوا: لا، فظنّوا </w:t>
      </w:r>
      <w:r>
        <w:rPr>
          <w:rFonts w:hint="cs"/>
          <w:rtl/>
        </w:rPr>
        <w:t>أ</w:t>
      </w:r>
      <w:r>
        <w:rPr>
          <w:rtl/>
        </w:rPr>
        <w:t xml:space="preserve">نّهم قالوا: نعم، فنزلوا إليهم كانوا آمنين » </w:t>
      </w:r>
      <w:r w:rsidRPr="002B6E16">
        <w:rPr>
          <w:rStyle w:val="libFootnotenumChar"/>
          <w:rtl/>
        </w:rPr>
        <w:t>(2)</w:t>
      </w:r>
      <w:r>
        <w:rPr>
          <w:rtl/>
        </w:rPr>
        <w:t>.</w:t>
      </w:r>
    </w:p>
    <w:p w14:paraId="5A9A633E" w14:textId="77777777" w:rsidR="00F24E3C" w:rsidRDefault="00F24E3C" w:rsidP="00DB5C31">
      <w:pPr>
        <w:pStyle w:val="libNormal"/>
        <w:rPr>
          <w:rtl/>
        </w:rPr>
      </w:pPr>
      <w:r>
        <w:rPr>
          <w:rtl/>
        </w:rPr>
        <w:t xml:space="preserve">ومن مظاهر العدل والمساواة </w:t>
      </w:r>
      <w:r>
        <w:rPr>
          <w:rFonts w:hint="cs"/>
          <w:rtl/>
        </w:rPr>
        <w:t>أ</w:t>
      </w:r>
      <w:r>
        <w:rPr>
          <w:rtl/>
        </w:rPr>
        <w:t>نّ الإسلام يجيز أمان العبد المسلم كما يجيز أمان الحر المسلم سواء بسواء.</w:t>
      </w:r>
    </w:p>
    <w:p w14:paraId="6FDE373C" w14:textId="00044C17" w:rsidR="00F24E3C" w:rsidRDefault="00F24E3C" w:rsidP="00DB5C31">
      <w:pPr>
        <w:pStyle w:val="libNormal"/>
        <w:rPr>
          <w:rtl/>
        </w:rPr>
      </w:pPr>
      <w:r>
        <w:rPr>
          <w:rtl/>
        </w:rPr>
        <w:t xml:space="preserve">ويدلّ على هذا الحكم الإسلامي العظيم روايات عديدة منها ما روي عن الإمام الصادق </w:t>
      </w:r>
      <w:r w:rsidR="00DC6014" w:rsidRPr="00DC6014">
        <w:rPr>
          <w:rStyle w:val="libAlaemChar"/>
          <w:rFonts w:hint="cs"/>
          <w:rtl/>
        </w:rPr>
        <w:t>عليه‌السلام</w:t>
      </w:r>
      <w:r>
        <w:rPr>
          <w:rtl/>
        </w:rPr>
        <w:t xml:space="preserve"> لـمّا سأله السكوني عن معنى قول النبي </w:t>
      </w:r>
      <w:r w:rsidR="00DC6014" w:rsidRPr="00DC6014">
        <w:rPr>
          <w:rStyle w:val="libAlaemChar"/>
          <w:rFonts w:hint="cs"/>
          <w:rtl/>
        </w:rPr>
        <w:t>صلى‌الله‌عليه‌وآله</w:t>
      </w:r>
      <w:r>
        <w:rPr>
          <w:rtl/>
        </w:rPr>
        <w:t xml:space="preserve">: « يسعى بذمّتهم أدناهم » قال </w:t>
      </w:r>
      <w:r w:rsidR="00DC6014" w:rsidRPr="00DC6014">
        <w:rPr>
          <w:rStyle w:val="libAlaemChar"/>
          <w:rFonts w:hint="cs"/>
          <w:rtl/>
        </w:rPr>
        <w:t>عليه‌السلام</w:t>
      </w:r>
      <w:r>
        <w:rPr>
          <w:rtl/>
        </w:rPr>
        <w:t xml:space="preserve">: </w:t>
      </w:r>
    </w:p>
    <w:p w14:paraId="3AF9E059" w14:textId="77777777" w:rsidR="00F24E3C" w:rsidRDefault="00F24E3C" w:rsidP="00DB5C31">
      <w:pPr>
        <w:pStyle w:val="libNormal"/>
        <w:rPr>
          <w:rtl/>
        </w:rPr>
      </w:pPr>
      <w:r>
        <w:rPr>
          <w:rtl/>
        </w:rPr>
        <w:t xml:space="preserve">« لو أنّ جيشاً من المسلمين حاصروا قوماً من المشركين فأشرف رجل، فقال: </w:t>
      </w:r>
      <w:r>
        <w:rPr>
          <w:rFonts w:hint="cs"/>
          <w:rtl/>
        </w:rPr>
        <w:t>ا</w:t>
      </w:r>
      <w:r>
        <w:rPr>
          <w:rtl/>
        </w:rPr>
        <w:t xml:space="preserve">عطوني الأمان حتّى ألقى صاحبكم واُناظره فأعطاه أدناهم الأمان وجب على أفضلهم الوفاء به » </w:t>
      </w:r>
      <w:r w:rsidRPr="002B6E16">
        <w:rPr>
          <w:rStyle w:val="libFootnotenumChar"/>
          <w:rtl/>
        </w:rPr>
        <w:t>(3)</w:t>
      </w:r>
      <w:r>
        <w:rPr>
          <w:rtl/>
        </w:rPr>
        <w:t>.</w:t>
      </w:r>
    </w:p>
    <w:p w14:paraId="1F20915F" w14:textId="389C5EB5" w:rsidR="00F24E3C" w:rsidRDefault="00F24E3C" w:rsidP="00DB5C31">
      <w:pPr>
        <w:pStyle w:val="libNormal"/>
        <w:rPr>
          <w:rtl/>
        </w:rPr>
      </w:pPr>
      <w:r>
        <w:rPr>
          <w:rtl/>
        </w:rPr>
        <w:t xml:space="preserve">وعن الصادق </w:t>
      </w:r>
      <w:r w:rsidR="00DC6014" w:rsidRPr="00DC6014">
        <w:rPr>
          <w:rStyle w:val="libAlaemChar"/>
          <w:rFonts w:hint="cs"/>
          <w:rtl/>
        </w:rPr>
        <w:t>عليه‌السلام</w:t>
      </w:r>
      <w:r>
        <w:rPr>
          <w:rtl/>
        </w:rPr>
        <w:t xml:space="preserve"> أيضاً أنّه قال: </w:t>
      </w:r>
    </w:p>
    <w:p w14:paraId="3F75B796" w14:textId="6F09ED88" w:rsidR="00F24E3C" w:rsidRDefault="00F24E3C" w:rsidP="00DB5C31">
      <w:pPr>
        <w:pStyle w:val="libNormal"/>
        <w:rPr>
          <w:rtl/>
        </w:rPr>
      </w:pPr>
      <w:r>
        <w:rPr>
          <w:rtl/>
        </w:rPr>
        <w:t xml:space="preserve">إنّ عليّاً </w:t>
      </w:r>
      <w:r w:rsidR="00DC6014" w:rsidRPr="00DC6014">
        <w:rPr>
          <w:rStyle w:val="libAlaemChar"/>
          <w:rFonts w:hint="cs"/>
          <w:rtl/>
        </w:rPr>
        <w:t>عليه‌السلام</w:t>
      </w:r>
      <w:r>
        <w:rPr>
          <w:rtl/>
        </w:rPr>
        <w:t xml:space="preserve"> أجاز أمان عبد مملوك لأهل حصن من الحصون وقال: </w:t>
      </w:r>
    </w:p>
    <w:p w14:paraId="2210D9AC" w14:textId="77777777" w:rsidR="00F24E3C" w:rsidRDefault="00F24E3C" w:rsidP="00DB5C31">
      <w:pPr>
        <w:pStyle w:val="libNormal"/>
        <w:rPr>
          <w:rtl/>
        </w:rPr>
      </w:pPr>
      <w:r>
        <w:rPr>
          <w:rtl/>
        </w:rPr>
        <w:t xml:space="preserve">« هو من المؤمنين » </w:t>
      </w:r>
      <w:r w:rsidRPr="002B6E16">
        <w:rPr>
          <w:rStyle w:val="libFootnotenumChar"/>
          <w:rtl/>
        </w:rPr>
        <w:t>(4)</w:t>
      </w:r>
      <w:r>
        <w:rPr>
          <w:rtl/>
        </w:rPr>
        <w:t>.</w:t>
      </w:r>
    </w:p>
    <w:p w14:paraId="7B7B6FB3" w14:textId="77777777" w:rsidR="00F24E3C" w:rsidRDefault="00F24E3C" w:rsidP="00DB5C31">
      <w:pPr>
        <w:pStyle w:val="libNormal"/>
        <w:rPr>
          <w:rFonts w:hint="cs"/>
          <w:rtl/>
        </w:rPr>
      </w:pPr>
      <w:r>
        <w:rPr>
          <w:rtl/>
        </w:rPr>
        <w:t>ولقد روى الجزري في تاريخه الكامل: « إنّ المسلمين نزلوا بجنديسابور فأقاموا عليها يقاتلونهم، فرمي إلى من بها من عسكر المسلمين بالأمان. فلم يفجأ المسلمين إلّا وقد فتحت أبوابها، و</w:t>
      </w:r>
      <w:r>
        <w:rPr>
          <w:rFonts w:hint="cs"/>
          <w:rtl/>
        </w:rPr>
        <w:t>أ</w:t>
      </w:r>
      <w:r>
        <w:rPr>
          <w:rtl/>
        </w:rPr>
        <w:t>خرجوا أسواقهم، وخرج أهلها، فسألهم المسلمون، فقالوا: رميتم بالأمان، فقبلناه، وأقررنا بالجزية على أن تمنعونا.</w:t>
      </w:r>
    </w:p>
    <w:p w14:paraId="49792C86" w14:textId="77777777" w:rsidR="00F24E3C" w:rsidRDefault="00F24E3C" w:rsidP="001434A0">
      <w:pPr>
        <w:pStyle w:val="libLine"/>
        <w:rPr>
          <w:rtl/>
        </w:rPr>
      </w:pPr>
      <w:r>
        <w:rPr>
          <w:rtl/>
        </w:rPr>
        <w:t>__________________</w:t>
      </w:r>
    </w:p>
    <w:p w14:paraId="48ADEC51" w14:textId="77777777" w:rsidR="00F24E3C" w:rsidRDefault="00F24E3C" w:rsidP="005D7614">
      <w:pPr>
        <w:pStyle w:val="libFootnote0"/>
        <w:rPr>
          <w:rtl/>
        </w:rPr>
      </w:pPr>
      <w:r>
        <w:rPr>
          <w:rFonts w:hint="cs"/>
          <w:rtl/>
        </w:rPr>
        <w:t>(</w:t>
      </w:r>
      <w:r>
        <w:rPr>
          <w:rtl/>
        </w:rPr>
        <w:t>1</w:t>
      </w:r>
      <w:r>
        <w:rPr>
          <w:rFonts w:hint="cs"/>
          <w:rtl/>
        </w:rPr>
        <w:t>)</w:t>
      </w:r>
      <w:r>
        <w:rPr>
          <w:rtl/>
        </w:rPr>
        <w:t xml:space="preserve"> المختصر النافع، كتاب الجهاد: ص 112.</w:t>
      </w:r>
    </w:p>
    <w:p w14:paraId="534FBEE2" w14:textId="77777777" w:rsidR="00F24E3C" w:rsidRDefault="00F24E3C" w:rsidP="005D7614">
      <w:pPr>
        <w:pStyle w:val="libFootnote0"/>
        <w:rPr>
          <w:rtl/>
        </w:rPr>
      </w:pPr>
      <w:r>
        <w:rPr>
          <w:rFonts w:hint="cs"/>
          <w:rtl/>
        </w:rPr>
        <w:t>(</w:t>
      </w:r>
      <w:r>
        <w:rPr>
          <w:rtl/>
        </w:rPr>
        <w:t>2</w:t>
      </w:r>
      <w:r>
        <w:rPr>
          <w:rFonts w:hint="cs"/>
          <w:rtl/>
        </w:rPr>
        <w:t>)</w:t>
      </w:r>
      <w:r>
        <w:rPr>
          <w:rtl/>
        </w:rPr>
        <w:t xml:space="preserve"> وسائل الشيعة</w:t>
      </w:r>
      <w:r>
        <w:rPr>
          <w:rFonts w:hint="cs"/>
          <w:rtl/>
        </w:rPr>
        <w:t>:</w:t>
      </w:r>
      <w:r>
        <w:rPr>
          <w:rtl/>
        </w:rPr>
        <w:t xml:space="preserve"> ج 15 ص 50.</w:t>
      </w:r>
    </w:p>
    <w:p w14:paraId="355ACDAD" w14:textId="77777777" w:rsidR="00F24E3C" w:rsidRDefault="00F24E3C" w:rsidP="005D7614">
      <w:pPr>
        <w:pStyle w:val="libFootnote0"/>
        <w:rPr>
          <w:rFonts w:hint="cs"/>
          <w:rtl/>
        </w:rPr>
      </w:pPr>
      <w:r>
        <w:rPr>
          <w:rFonts w:hint="cs"/>
          <w:rtl/>
        </w:rPr>
        <w:t>(3) و (</w:t>
      </w:r>
      <w:r>
        <w:rPr>
          <w:rtl/>
        </w:rPr>
        <w:t>4</w:t>
      </w:r>
      <w:r>
        <w:rPr>
          <w:rFonts w:hint="cs"/>
          <w:rtl/>
        </w:rPr>
        <w:t>)</w:t>
      </w:r>
      <w:r>
        <w:rPr>
          <w:rtl/>
        </w:rPr>
        <w:t xml:space="preserve"> وسائل الشيعة</w:t>
      </w:r>
      <w:r>
        <w:rPr>
          <w:rFonts w:hint="cs"/>
          <w:rtl/>
        </w:rPr>
        <w:t>:</w:t>
      </w:r>
      <w:r>
        <w:rPr>
          <w:rtl/>
        </w:rPr>
        <w:t xml:space="preserve"> ج 15 ص 49</w:t>
      </w:r>
      <w:r>
        <w:rPr>
          <w:rFonts w:hint="cs"/>
          <w:rtl/>
        </w:rPr>
        <w:t xml:space="preserve"> </w:t>
      </w:r>
      <w:r>
        <w:rPr>
          <w:rtl/>
        </w:rPr>
        <w:t>و</w:t>
      </w:r>
      <w:r>
        <w:rPr>
          <w:rFonts w:hint="cs"/>
          <w:rtl/>
        </w:rPr>
        <w:t xml:space="preserve"> </w:t>
      </w:r>
      <w:r>
        <w:rPr>
          <w:rtl/>
        </w:rPr>
        <w:t>50.</w:t>
      </w:r>
    </w:p>
    <w:p w14:paraId="77913D10" w14:textId="77777777" w:rsidR="00F24E3C" w:rsidRDefault="00F24E3C" w:rsidP="00DB5C31">
      <w:pPr>
        <w:pStyle w:val="libNormal"/>
        <w:rPr>
          <w:rtl/>
        </w:rPr>
      </w:pPr>
      <w:r w:rsidRPr="0010363F">
        <w:rPr>
          <w:rtl/>
        </w:rPr>
        <w:br w:type="page"/>
      </w:r>
      <w:r>
        <w:rPr>
          <w:rtl/>
        </w:rPr>
        <w:lastRenderedPageBreak/>
        <w:t>فقال المسلمون: ما فعلنا ...</w:t>
      </w:r>
      <w:r>
        <w:rPr>
          <w:rFonts w:hint="cs"/>
          <w:rtl/>
        </w:rPr>
        <w:t xml:space="preserve"> </w:t>
      </w:r>
      <w:r>
        <w:rPr>
          <w:rtl/>
        </w:rPr>
        <w:t>.</w:t>
      </w:r>
    </w:p>
    <w:p w14:paraId="19E07923" w14:textId="77777777" w:rsidR="00F24E3C" w:rsidRDefault="00F24E3C" w:rsidP="00DB5C31">
      <w:pPr>
        <w:pStyle w:val="libNormal"/>
        <w:rPr>
          <w:rtl/>
        </w:rPr>
      </w:pPr>
      <w:r>
        <w:rPr>
          <w:rtl/>
        </w:rPr>
        <w:t>وسأل المسلمون فيما بينهم، فإذا عبد يدعى</w:t>
      </w:r>
      <w:r>
        <w:rPr>
          <w:rFonts w:hint="cs"/>
          <w:rtl/>
        </w:rPr>
        <w:t>ٰ</w:t>
      </w:r>
      <w:r>
        <w:rPr>
          <w:rtl/>
        </w:rPr>
        <w:t xml:space="preserve"> « مكثفاً » كان أصله منها، فعل</w:t>
      </w:r>
      <w:r>
        <w:rPr>
          <w:rFonts w:hint="cs"/>
          <w:rtl/>
        </w:rPr>
        <w:t xml:space="preserve"> </w:t>
      </w:r>
      <w:r>
        <w:rPr>
          <w:rtl/>
        </w:rPr>
        <w:t>هذا.</w:t>
      </w:r>
    </w:p>
    <w:p w14:paraId="539403F6" w14:textId="77777777" w:rsidR="00F24E3C" w:rsidRDefault="00F24E3C" w:rsidP="00DB5C31">
      <w:pPr>
        <w:pStyle w:val="libNormal"/>
        <w:rPr>
          <w:rtl/>
        </w:rPr>
      </w:pPr>
      <w:r>
        <w:rPr>
          <w:rtl/>
        </w:rPr>
        <w:t>فقالوا: هو عبد.</w:t>
      </w:r>
    </w:p>
    <w:p w14:paraId="7068E2CF" w14:textId="77777777" w:rsidR="00F24E3C" w:rsidRDefault="00F24E3C" w:rsidP="00DB5C31">
      <w:pPr>
        <w:pStyle w:val="libNormal"/>
        <w:rPr>
          <w:rtl/>
        </w:rPr>
      </w:pPr>
      <w:r>
        <w:rPr>
          <w:rtl/>
        </w:rPr>
        <w:t xml:space="preserve">فقال أهلها: لا نعرف العبد من الحر، وقد قبلنا الجزية، وما بدّلنا، فان شئتم فاغدروا. فكتبوا لعمر فأجاز أمانهم، فأمّنوهم وانصرفوا عنهم » </w:t>
      </w:r>
      <w:r w:rsidRPr="002B6E16">
        <w:rPr>
          <w:rStyle w:val="libFootnotenumChar"/>
          <w:rtl/>
        </w:rPr>
        <w:t>(1)</w:t>
      </w:r>
      <w:r>
        <w:rPr>
          <w:rtl/>
        </w:rPr>
        <w:t>.</w:t>
      </w:r>
    </w:p>
    <w:p w14:paraId="02D2155D" w14:textId="77777777" w:rsidR="00F24E3C" w:rsidRDefault="00F24E3C" w:rsidP="00DB5C31">
      <w:pPr>
        <w:pStyle w:val="libNormal"/>
        <w:rPr>
          <w:rFonts w:hint="cs"/>
          <w:rtl/>
        </w:rPr>
      </w:pPr>
      <w:r>
        <w:rPr>
          <w:rtl/>
        </w:rPr>
        <w:t>وهذا هو نموذج واحد من سلوك المسلمين في هذا المجال يجد نظائره كل من راجع التاريخ الإسلامي.</w:t>
      </w:r>
    </w:p>
    <w:p w14:paraId="508A557E" w14:textId="77777777" w:rsidR="00F24E3C" w:rsidRDefault="00F24E3C" w:rsidP="00DB5C31">
      <w:pPr>
        <w:pStyle w:val="libNormal"/>
        <w:rPr>
          <w:rFonts w:hint="cs"/>
          <w:rtl/>
        </w:rPr>
      </w:pPr>
    </w:p>
    <w:p w14:paraId="65FEB244" w14:textId="77777777" w:rsidR="00F24E3C" w:rsidRDefault="00F24E3C" w:rsidP="00DB5C31">
      <w:pPr>
        <w:pStyle w:val="libNormal"/>
        <w:rPr>
          <w:rFonts w:hint="cs"/>
          <w:rtl/>
        </w:rPr>
      </w:pPr>
    </w:p>
    <w:p w14:paraId="7709D655" w14:textId="77777777" w:rsidR="00F24E3C" w:rsidRDefault="00F24E3C" w:rsidP="00DB5C31">
      <w:pPr>
        <w:pStyle w:val="libNormal"/>
        <w:rPr>
          <w:rFonts w:hint="cs"/>
          <w:rtl/>
        </w:rPr>
      </w:pPr>
    </w:p>
    <w:p w14:paraId="4F706FD7" w14:textId="77777777" w:rsidR="00F24E3C" w:rsidRDefault="00F24E3C" w:rsidP="00DB5C31">
      <w:pPr>
        <w:pStyle w:val="libNormal"/>
        <w:rPr>
          <w:rFonts w:hint="cs"/>
          <w:rtl/>
        </w:rPr>
      </w:pPr>
    </w:p>
    <w:p w14:paraId="277F79C7" w14:textId="77777777" w:rsidR="00F24E3C" w:rsidRDefault="00F24E3C" w:rsidP="00DB5C31">
      <w:pPr>
        <w:pStyle w:val="libNormal"/>
        <w:rPr>
          <w:rFonts w:hint="cs"/>
          <w:rtl/>
        </w:rPr>
      </w:pPr>
    </w:p>
    <w:p w14:paraId="606F85A2" w14:textId="77777777" w:rsidR="00F24E3C" w:rsidRDefault="00F24E3C" w:rsidP="00DB5C31">
      <w:pPr>
        <w:pStyle w:val="libNormal"/>
        <w:rPr>
          <w:rFonts w:hint="cs"/>
          <w:rtl/>
        </w:rPr>
      </w:pPr>
    </w:p>
    <w:p w14:paraId="3166767D" w14:textId="77777777" w:rsidR="00F24E3C" w:rsidRDefault="00F24E3C" w:rsidP="00DB5C31">
      <w:pPr>
        <w:pStyle w:val="libNormal"/>
        <w:rPr>
          <w:rFonts w:hint="cs"/>
          <w:rtl/>
        </w:rPr>
      </w:pPr>
    </w:p>
    <w:p w14:paraId="42DC5CB2" w14:textId="77777777" w:rsidR="00F24E3C" w:rsidRDefault="00F24E3C" w:rsidP="00DB5C31">
      <w:pPr>
        <w:pStyle w:val="libNormal"/>
        <w:rPr>
          <w:rFonts w:hint="cs"/>
          <w:rtl/>
        </w:rPr>
      </w:pPr>
    </w:p>
    <w:p w14:paraId="1ADCF6DA" w14:textId="77777777" w:rsidR="00F24E3C" w:rsidRDefault="00F24E3C" w:rsidP="00DB5C31">
      <w:pPr>
        <w:pStyle w:val="libNormal"/>
        <w:rPr>
          <w:rFonts w:hint="cs"/>
          <w:rtl/>
        </w:rPr>
      </w:pPr>
    </w:p>
    <w:p w14:paraId="29F6C909" w14:textId="77777777" w:rsidR="00F24E3C" w:rsidRDefault="00F24E3C" w:rsidP="00DB5C31">
      <w:pPr>
        <w:pStyle w:val="libNormal"/>
        <w:rPr>
          <w:rFonts w:hint="cs"/>
          <w:rtl/>
        </w:rPr>
      </w:pPr>
    </w:p>
    <w:p w14:paraId="7B8B2ED0" w14:textId="77777777" w:rsidR="00F24E3C" w:rsidRDefault="00F24E3C" w:rsidP="00DB5C31">
      <w:pPr>
        <w:pStyle w:val="libNormal"/>
        <w:rPr>
          <w:rFonts w:hint="cs"/>
          <w:rtl/>
        </w:rPr>
      </w:pPr>
    </w:p>
    <w:p w14:paraId="258FEBE2" w14:textId="77777777" w:rsidR="00F24E3C" w:rsidRDefault="00F24E3C" w:rsidP="00DB5C31">
      <w:pPr>
        <w:pStyle w:val="libNormal"/>
        <w:rPr>
          <w:rFonts w:hint="cs"/>
          <w:rtl/>
        </w:rPr>
      </w:pPr>
    </w:p>
    <w:p w14:paraId="1D58FC91" w14:textId="77777777" w:rsidR="00F24E3C" w:rsidRDefault="00F24E3C" w:rsidP="00DB5C31">
      <w:pPr>
        <w:pStyle w:val="libNormal"/>
        <w:rPr>
          <w:rFonts w:hint="cs"/>
          <w:rtl/>
        </w:rPr>
      </w:pPr>
    </w:p>
    <w:p w14:paraId="79DE1ABE" w14:textId="77777777" w:rsidR="00F24E3C" w:rsidRDefault="00F24E3C" w:rsidP="001434A0">
      <w:pPr>
        <w:pStyle w:val="libLine"/>
        <w:rPr>
          <w:rtl/>
        </w:rPr>
      </w:pPr>
      <w:r>
        <w:rPr>
          <w:rtl/>
        </w:rPr>
        <w:t>__________________</w:t>
      </w:r>
    </w:p>
    <w:p w14:paraId="58B4E395"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الكامل في التاريخ لابن الأثير الجزري</w:t>
      </w:r>
      <w:r>
        <w:rPr>
          <w:rFonts w:hint="cs"/>
          <w:rtl/>
        </w:rPr>
        <w:t>:</w:t>
      </w:r>
      <w:r>
        <w:rPr>
          <w:rtl/>
        </w:rPr>
        <w:t xml:space="preserve"> ج 2 ص 387 ـ 388.</w:t>
      </w:r>
    </w:p>
    <w:p w14:paraId="2E8BAF02" w14:textId="77777777" w:rsidR="00F24E3C" w:rsidRDefault="00F24E3C" w:rsidP="00F24E3C">
      <w:pPr>
        <w:pStyle w:val="Heading1Center"/>
        <w:rPr>
          <w:rtl/>
        </w:rPr>
      </w:pPr>
      <w:r w:rsidRPr="0010363F">
        <w:rPr>
          <w:rtl/>
        </w:rPr>
        <w:br w:type="page"/>
      </w:r>
      <w:bookmarkStart w:id="474" w:name="_Toc308080064"/>
      <w:bookmarkStart w:id="475" w:name="_Toc24453369"/>
      <w:r>
        <w:rPr>
          <w:rtl/>
        </w:rPr>
        <w:lastRenderedPageBreak/>
        <w:t>(13)</w:t>
      </w:r>
      <w:bookmarkEnd w:id="474"/>
      <w:bookmarkEnd w:id="475"/>
    </w:p>
    <w:p w14:paraId="3FC5BE70" w14:textId="77777777" w:rsidR="00F24E3C" w:rsidRDefault="00F24E3C" w:rsidP="00F24E3C">
      <w:pPr>
        <w:pStyle w:val="Heading1Center"/>
        <w:rPr>
          <w:rtl/>
        </w:rPr>
      </w:pPr>
      <w:bookmarkStart w:id="476" w:name="_Toc308080065"/>
      <w:bookmarkStart w:id="477" w:name="_Toc24453370"/>
      <w:r>
        <w:rPr>
          <w:rtl/>
        </w:rPr>
        <w:t>واقعة الغدير</w:t>
      </w:r>
      <w:bookmarkEnd w:id="476"/>
      <w:bookmarkEnd w:id="477"/>
    </w:p>
    <w:p w14:paraId="202798F2" w14:textId="56BAB103" w:rsidR="00F24E3C" w:rsidRDefault="00F24E3C" w:rsidP="00DB5C31">
      <w:pPr>
        <w:pStyle w:val="libNormal"/>
        <w:rPr>
          <w:rtl/>
        </w:rPr>
      </w:pPr>
      <w:r>
        <w:rPr>
          <w:rtl/>
        </w:rPr>
        <w:t>لا شك</w:t>
      </w:r>
      <w:r>
        <w:rPr>
          <w:rFonts w:hint="cs"/>
          <w:rtl/>
        </w:rPr>
        <w:t>َّ</w:t>
      </w:r>
      <w:r>
        <w:rPr>
          <w:rtl/>
        </w:rPr>
        <w:t xml:space="preserve"> في </w:t>
      </w:r>
      <w:r>
        <w:rPr>
          <w:rFonts w:hint="cs"/>
          <w:rtl/>
        </w:rPr>
        <w:t>أ</w:t>
      </w:r>
      <w:r>
        <w:rPr>
          <w:rtl/>
        </w:rPr>
        <w:t xml:space="preserve">نّ الدين الإسلامي دين عالمي، وشريعة خاتمة، وقد كانت قيادة الاُمّة الإسلامية من شؤون النبي الأكرم </w:t>
      </w:r>
      <w:r w:rsidR="00DC6014" w:rsidRPr="00DC6014">
        <w:rPr>
          <w:rStyle w:val="libAlaemChar"/>
          <w:rFonts w:hint="cs"/>
          <w:rtl/>
        </w:rPr>
        <w:t>صلى‌الله‌عليه‌وآله</w:t>
      </w:r>
      <w:r>
        <w:rPr>
          <w:rtl/>
        </w:rPr>
        <w:t xml:space="preserve"> مادام على قيد الحياة، وكان عليه أن يوكل مقام القيادة من بعده إلى أفضل أفراد الاُمّة وأكملهم.</w:t>
      </w:r>
    </w:p>
    <w:p w14:paraId="2A232F9E" w14:textId="647AF209" w:rsidR="00F24E3C" w:rsidRDefault="00F24E3C" w:rsidP="00DB5C31">
      <w:pPr>
        <w:pStyle w:val="libNormal"/>
        <w:rPr>
          <w:rtl/>
        </w:rPr>
      </w:pPr>
      <w:r>
        <w:rPr>
          <w:rtl/>
        </w:rPr>
        <w:t xml:space="preserve">إنّ في هذه المسألة وهي أنّ منصب القيادة بعد النبي </w:t>
      </w:r>
      <w:r w:rsidR="00DC6014" w:rsidRPr="00DC6014">
        <w:rPr>
          <w:rStyle w:val="libAlaemChar"/>
          <w:rFonts w:hint="cs"/>
          <w:rtl/>
        </w:rPr>
        <w:t>صلى‌الله‌عليه‌وآله</w:t>
      </w:r>
      <w:r>
        <w:rPr>
          <w:rtl/>
        </w:rPr>
        <w:t xml:space="preserve"> هل هو منصب تنصيصي تعييني أو أنّه منصب انتخابي</w:t>
      </w:r>
      <w:r>
        <w:rPr>
          <w:rFonts w:hint="cs"/>
          <w:rtl/>
        </w:rPr>
        <w:t xml:space="preserve"> </w:t>
      </w:r>
      <w:r>
        <w:rPr>
          <w:rtl/>
        </w:rPr>
        <w:t xml:space="preserve">؟ هناك اتّجاهين: </w:t>
      </w:r>
    </w:p>
    <w:p w14:paraId="22E6809D" w14:textId="77777777" w:rsidR="00F24E3C" w:rsidRDefault="00F24E3C" w:rsidP="00DB5C31">
      <w:pPr>
        <w:pStyle w:val="libNormal"/>
        <w:rPr>
          <w:rtl/>
        </w:rPr>
      </w:pPr>
      <w:r>
        <w:rPr>
          <w:rtl/>
        </w:rPr>
        <w:t>فالشيعة ترى أنّ مقام القيادة منصب تنصيصي، ولابد أن ينصّ على خليفة النبي من السماء، بينما يرى أهل السنّة أنّ هذا المنصب انتخابي جمهوري، أي أنّ على الأمّة أن تقوم بعد النبي باختيار فرد من أفرادها لإدارة البلاد.</w:t>
      </w:r>
    </w:p>
    <w:p w14:paraId="7FE0D40F" w14:textId="77777777" w:rsidR="00F24E3C" w:rsidRDefault="00F24E3C" w:rsidP="00DB5C31">
      <w:pPr>
        <w:pStyle w:val="libNormal"/>
        <w:rPr>
          <w:rtl/>
        </w:rPr>
      </w:pPr>
      <w:r>
        <w:rPr>
          <w:rtl/>
        </w:rPr>
        <w:t>إنّ لكل من الاتّجاهين المذكورين دلائل، ذكرها أصحابهما في الكتب العقائدية، إلّا أنّ ما يمكن طرحه هنا هو تقييم ودراسة المسألة في ضوء دراسة وتقييم الظروف السائدة في عصر الرسالة، فانّ هذه الدراسة كفيلة باثبات صحّة أحد الاتّجاهين.</w:t>
      </w:r>
    </w:p>
    <w:p w14:paraId="6F343929" w14:textId="77777777" w:rsidR="00F24E3C" w:rsidRDefault="00F24E3C" w:rsidP="00DB5C31">
      <w:pPr>
        <w:pStyle w:val="libNormal"/>
        <w:rPr>
          <w:rtl/>
        </w:rPr>
      </w:pPr>
      <w:r>
        <w:rPr>
          <w:rtl/>
        </w:rPr>
        <w:t>إنّ تقييم الأوضاع السياسية داخل المنطقة الاسلامية وخارجها في عصر الرسالة يقضي بأنّ خليفة النبي لابد أن يعيَّن من جانب الله تعالى، ولا يصحّ أن يوكل هذا إلى الأمّة، فانّ المجتمع الإسلامي كان مهدّداً على الدوام بالخطر الثلاثي ( الروم</w:t>
      </w:r>
      <w:r>
        <w:rPr>
          <w:rFonts w:hint="cs"/>
          <w:rtl/>
        </w:rPr>
        <w:t xml:space="preserve"> </w:t>
      </w:r>
      <w:r>
        <w:rPr>
          <w:rtl/>
        </w:rPr>
        <w:t>ـ</w:t>
      </w:r>
      <w:r>
        <w:rPr>
          <w:rFonts w:hint="cs"/>
          <w:rtl/>
        </w:rPr>
        <w:t xml:space="preserve"> </w:t>
      </w:r>
      <w:r>
        <w:rPr>
          <w:rtl/>
        </w:rPr>
        <w:t>الفرس</w:t>
      </w:r>
      <w:r>
        <w:rPr>
          <w:rFonts w:hint="cs"/>
          <w:rtl/>
        </w:rPr>
        <w:t xml:space="preserve"> </w:t>
      </w:r>
      <w:r>
        <w:rPr>
          <w:rtl/>
        </w:rPr>
        <w:t>ـ</w:t>
      </w:r>
      <w:r>
        <w:rPr>
          <w:rFonts w:hint="cs"/>
          <w:rtl/>
        </w:rPr>
        <w:t xml:space="preserve"> </w:t>
      </w:r>
      <w:r>
        <w:rPr>
          <w:rtl/>
        </w:rPr>
        <w:t>المنافقين ) بشنّ الهجوم الكاسح، وإلقاء بذور الفساد والاختلاف بين المسلمين.</w:t>
      </w:r>
    </w:p>
    <w:p w14:paraId="4181C185" w14:textId="77777777" w:rsidR="00F24E3C" w:rsidRDefault="00F24E3C" w:rsidP="00DB5C31">
      <w:pPr>
        <w:pStyle w:val="libNormal"/>
        <w:rPr>
          <w:rFonts w:hint="cs"/>
          <w:rtl/>
        </w:rPr>
      </w:pPr>
      <w:r>
        <w:rPr>
          <w:rtl/>
        </w:rPr>
        <w:t>كما أنّ مصالح الأمّة كانت توجب أن يوحّد صفوف المسلمين في مواجهة الخطر الخارجي، وذلك بتعيين قائد سياسي من بعده، وبذلك يسد الطريق على</w:t>
      </w:r>
    </w:p>
    <w:p w14:paraId="29E9ED40" w14:textId="77777777" w:rsidR="00F24E3C" w:rsidRDefault="00F24E3C" w:rsidP="001434A0">
      <w:pPr>
        <w:pStyle w:val="libNormal0"/>
        <w:rPr>
          <w:rFonts w:hint="cs"/>
          <w:rtl/>
        </w:rPr>
      </w:pPr>
      <w:r w:rsidRPr="0010363F">
        <w:rPr>
          <w:rtl/>
        </w:rPr>
        <w:br w:type="page"/>
      </w:r>
      <w:r>
        <w:rPr>
          <w:rtl/>
        </w:rPr>
        <w:lastRenderedPageBreak/>
        <w:t>نفوذ العدو في جسم الاُمّة الإسلامية والسيطرة عليها، وعلى مصيرها.</w:t>
      </w:r>
    </w:p>
    <w:p w14:paraId="0E3F733D" w14:textId="77777777" w:rsidR="00F24E3C" w:rsidRDefault="00F24E3C" w:rsidP="00DB5C31">
      <w:pPr>
        <w:pStyle w:val="libNormal"/>
        <w:rPr>
          <w:rtl/>
        </w:rPr>
      </w:pPr>
      <w:r>
        <w:rPr>
          <w:rtl/>
        </w:rPr>
        <w:t xml:space="preserve">وإليك بيان وتوضيح هذا المطلب: </w:t>
      </w:r>
    </w:p>
    <w:p w14:paraId="3334AD79" w14:textId="77777777" w:rsidR="00F24E3C" w:rsidRDefault="00F24E3C" w:rsidP="00DB5C31">
      <w:pPr>
        <w:pStyle w:val="libNormal"/>
        <w:rPr>
          <w:rtl/>
        </w:rPr>
      </w:pPr>
      <w:r>
        <w:rPr>
          <w:rtl/>
        </w:rPr>
        <w:t>لقد كانت الامبراطورية الرومانية أحد أضلاع الخطر المثلث الذى يحيط بالكيان الإسلامي، ويهدّده من الخارج والداخل.</w:t>
      </w:r>
    </w:p>
    <w:p w14:paraId="06EFCB49" w14:textId="77777777" w:rsidR="00F24E3C" w:rsidRDefault="00F24E3C" w:rsidP="00DB5C31">
      <w:pPr>
        <w:pStyle w:val="libNormal"/>
        <w:rPr>
          <w:rtl/>
        </w:rPr>
      </w:pPr>
      <w:r>
        <w:rPr>
          <w:rtl/>
        </w:rPr>
        <w:t>وكانت هذه القوة الرهيبة تتمركز في شمال الجزيرة العربية، وكانت تشغل بال النبي القائد على الدوام، حتى أنّ التفكير في أمر الروم لم يغادر ذهنه وفكره حتى لحظة الوفاة، والالتحاق بالرفيق الأعلى.</w:t>
      </w:r>
    </w:p>
    <w:p w14:paraId="38565835" w14:textId="77777777" w:rsidR="00F24E3C" w:rsidRDefault="00F24E3C" w:rsidP="00DB5C31">
      <w:pPr>
        <w:pStyle w:val="libNormal"/>
        <w:rPr>
          <w:rtl/>
        </w:rPr>
      </w:pPr>
      <w:r>
        <w:rPr>
          <w:rtl/>
        </w:rPr>
        <w:t>وكانت أول مواجهة عسكرية بين المسلمين، والجيش المسيحي الرومي وقعت في السنة الثامنة من الهجرة في أرض فلسطين، وقد أدّت هذه المواجهة إلى مقتل القادة العسكريين البارزين الثلاثة وهم « جعفر الطيار » و « زيد بن حارثة » و « عبد الله بن حارثة ».</w:t>
      </w:r>
    </w:p>
    <w:p w14:paraId="6382B4EE" w14:textId="77777777" w:rsidR="00F24E3C" w:rsidRDefault="00F24E3C" w:rsidP="00DB5C31">
      <w:pPr>
        <w:pStyle w:val="libNormal"/>
        <w:rPr>
          <w:rtl/>
        </w:rPr>
      </w:pPr>
      <w:r>
        <w:rPr>
          <w:rtl/>
        </w:rPr>
        <w:t>ولقد تسبّب انسحاب الجيش الإسلامى بعد مقتل القادة المذكورين إلى تزايد جرأة الجيش القيصري المسيحي، فكان يخشى بصورة متزايدة أن تتعرّض عاصمة الإسلام للهجوم الكاسح من قبل هذا الجيش.</w:t>
      </w:r>
    </w:p>
    <w:p w14:paraId="2863F9D6" w14:textId="463EFBD4" w:rsidR="00F24E3C" w:rsidRDefault="00F24E3C" w:rsidP="00DB5C31">
      <w:pPr>
        <w:pStyle w:val="libNormal"/>
        <w:rPr>
          <w:rtl/>
        </w:rPr>
      </w:pPr>
      <w:r>
        <w:rPr>
          <w:rtl/>
        </w:rPr>
        <w:t xml:space="preserve">من هنا خرج رسول الله </w:t>
      </w:r>
      <w:r w:rsidR="00DC6014" w:rsidRPr="00DC6014">
        <w:rPr>
          <w:rStyle w:val="libAlaemChar"/>
          <w:rFonts w:hint="cs"/>
          <w:rtl/>
        </w:rPr>
        <w:t>صلى‌الله‌عليه‌وآله</w:t>
      </w:r>
      <w:r>
        <w:rPr>
          <w:rtl/>
        </w:rPr>
        <w:t xml:space="preserve"> في السنة التاسعة للهجرة على رأس جيش كبير جداً إلى حدود الشام ليقود بنفسه أيّة مواجهة عسكرية، وقد استطاع الجيش في هذه الرحلة الصعبة المضنية أن يستعيد هيبته الغابرة، ويجدد حياته السياسية.</w:t>
      </w:r>
    </w:p>
    <w:p w14:paraId="1E744562" w14:textId="072E6A00" w:rsidR="00F24E3C" w:rsidRDefault="00F24E3C" w:rsidP="00DB5C31">
      <w:pPr>
        <w:pStyle w:val="libNormal"/>
        <w:rPr>
          <w:rtl/>
        </w:rPr>
      </w:pPr>
      <w:r>
        <w:rPr>
          <w:rtl/>
        </w:rPr>
        <w:t xml:space="preserve">غير </w:t>
      </w:r>
      <w:r>
        <w:rPr>
          <w:rFonts w:hint="cs"/>
          <w:rtl/>
        </w:rPr>
        <w:t>أ</w:t>
      </w:r>
      <w:r>
        <w:rPr>
          <w:rtl/>
        </w:rPr>
        <w:t xml:space="preserve">نّ هذا الانتصار المحدود لم يقنع رسول الله </w:t>
      </w:r>
      <w:r w:rsidR="00DC6014" w:rsidRPr="00DC6014">
        <w:rPr>
          <w:rStyle w:val="libAlaemChar"/>
          <w:rFonts w:hint="cs"/>
          <w:rtl/>
        </w:rPr>
        <w:t>صلى‌الله‌عليه‌وآله</w:t>
      </w:r>
      <w:r>
        <w:rPr>
          <w:rtl/>
        </w:rPr>
        <w:t>، فأعدّ قُبيل مرضه جيشاً كبيراً من المسلمين، وأمّر عليهم « اُسامة بن زيد »، وكلّفهم بالتوجّه إلى حدود الشام، والحضور في تلك الجبهة.</w:t>
      </w:r>
    </w:p>
    <w:p w14:paraId="6D9694BE" w14:textId="77777777" w:rsidR="00F24E3C" w:rsidRDefault="00F24E3C" w:rsidP="00DB5C31">
      <w:pPr>
        <w:pStyle w:val="libNormal"/>
        <w:rPr>
          <w:rtl/>
        </w:rPr>
      </w:pPr>
      <w:r>
        <w:rPr>
          <w:rtl/>
        </w:rPr>
        <w:t>أمّا الضلع الثاني من المثلث الخطير الذي كان يهدد الكيان الإسلامي، فكان</w:t>
      </w:r>
    </w:p>
    <w:p w14:paraId="44D53C8D" w14:textId="30E386C3" w:rsidR="00F24E3C" w:rsidRDefault="00F24E3C" w:rsidP="001434A0">
      <w:pPr>
        <w:pStyle w:val="libNormal0"/>
        <w:rPr>
          <w:rFonts w:hint="cs"/>
          <w:rtl/>
        </w:rPr>
      </w:pPr>
      <w:r w:rsidRPr="005261DC">
        <w:rPr>
          <w:rtl/>
        </w:rPr>
        <w:br w:type="page"/>
      </w:r>
      <w:r>
        <w:rPr>
          <w:rtl/>
        </w:rPr>
        <w:lastRenderedPageBreak/>
        <w:t xml:space="preserve">الامبراطورية الايرانية ( الفارسية ) وقد بلغ من غضب هذه الامبراطورية على رسول الله </w:t>
      </w:r>
      <w:r w:rsidR="00DC6014" w:rsidRPr="00DC6014">
        <w:rPr>
          <w:rStyle w:val="libAlaemChar"/>
          <w:rFonts w:hint="cs"/>
          <w:rtl/>
        </w:rPr>
        <w:t>صلى‌الله‌عليه‌وآله</w:t>
      </w:r>
      <w:r>
        <w:rPr>
          <w:rtl/>
        </w:rPr>
        <w:t xml:space="preserve"> ومعاداتها لدعوته، أن أقدم امبراطور ايران « خسرو برويز » على تمزيق رسالة النبي، وتوجيه الإهانة إلى سفيره باخراجه من بلاطه، والكتابة إلى واليه وعميله باليمن بأن يوجّه إلى المدينة من يقبض على رسول الله </w:t>
      </w:r>
      <w:r w:rsidR="00DC6014" w:rsidRPr="00DC6014">
        <w:rPr>
          <w:rStyle w:val="libAlaemChar"/>
          <w:rFonts w:hint="cs"/>
          <w:rtl/>
        </w:rPr>
        <w:t>صلى‌الله‌عليه‌وآله</w:t>
      </w:r>
      <w:r>
        <w:rPr>
          <w:rtl/>
        </w:rPr>
        <w:t>، أو يقتله إن امتنع.</w:t>
      </w:r>
    </w:p>
    <w:p w14:paraId="4380CD0E" w14:textId="0E8B2670" w:rsidR="00F24E3C" w:rsidRDefault="00F24E3C" w:rsidP="00DB5C31">
      <w:pPr>
        <w:pStyle w:val="libNormal"/>
        <w:rPr>
          <w:rtl/>
        </w:rPr>
      </w:pPr>
      <w:r>
        <w:rPr>
          <w:rtl/>
        </w:rPr>
        <w:t xml:space="preserve">و « خسرو » هذا وإن قتل في زمن رسول الله </w:t>
      </w:r>
      <w:r w:rsidR="00DC6014" w:rsidRPr="00DC6014">
        <w:rPr>
          <w:rStyle w:val="libAlaemChar"/>
          <w:rFonts w:hint="cs"/>
          <w:rtl/>
        </w:rPr>
        <w:t>صلى‌الله‌عليه‌وآله</w:t>
      </w:r>
      <w:r>
        <w:rPr>
          <w:rtl/>
        </w:rPr>
        <w:t xml:space="preserve"> إلّا أنّ استقلال اليمن</w:t>
      </w:r>
      <w:r>
        <w:rPr>
          <w:rFonts w:hint="cs"/>
          <w:rtl/>
        </w:rPr>
        <w:t xml:space="preserve"> </w:t>
      </w:r>
      <w:r>
        <w:rPr>
          <w:rtl/>
        </w:rPr>
        <w:t>ـ</w:t>
      </w:r>
      <w:r>
        <w:rPr>
          <w:rFonts w:hint="cs"/>
          <w:rtl/>
        </w:rPr>
        <w:t xml:space="preserve"> </w:t>
      </w:r>
      <w:r>
        <w:rPr>
          <w:rtl/>
        </w:rPr>
        <w:t>التي رزحت تحت استعمار الامبراطورية الايرانية ردحاً طويلاً من الزمان</w:t>
      </w:r>
      <w:r>
        <w:rPr>
          <w:rFonts w:hint="cs"/>
          <w:rtl/>
        </w:rPr>
        <w:t xml:space="preserve"> </w:t>
      </w:r>
      <w:r>
        <w:rPr>
          <w:rtl/>
        </w:rPr>
        <w:t>ـ</w:t>
      </w:r>
      <w:r>
        <w:rPr>
          <w:rFonts w:hint="cs"/>
          <w:rtl/>
        </w:rPr>
        <w:t xml:space="preserve"> </w:t>
      </w:r>
      <w:r>
        <w:rPr>
          <w:rtl/>
        </w:rPr>
        <w:t>لم يغب عن نظر ملوك ايران آنذاك، وكان غرور اُولئك الملوك وتجبّرهم وكبرياءهم لا يسمح بتحمّل منافسة القوة الجديدة ( القوة الاسلامية ) لهم.</w:t>
      </w:r>
    </w:p>
    <w:p w14:paraId="3F477823" w14:textId="77777777" w:rsidR="00F24E3C" w:rsidRDefault="00F24E3C" w:rsidP="00DB5C31">
      <w:pPr>
        <w:pStyle w:val="libNormal"/>
        <w:rPr>
          <w:rtl/>
        </w:rPr>
      </w:pPr>
      <w:r>
        <w:rPr>
          <w:rtl/>
        </w:rPr>
        <w:t>والخطر الثالث كان هو خطر حزب النفاق الذي كان يعمل بين صفوف المسلمين كالطابور الخامس وعلى تقويض دعائم الكيان الاسلامي من الداخل إلى درجة أنّهم قصدوا اغتيال رسول الله، في طريق العودة من تبوك إلى المدينة.</w:t>
      </w:r>
    </w:p>
    <w:p w14:paraId="33D8BFB1" w14:textId="57182C90" w:rsidR="00F24E3C" w:rsidRDefault="00F24E3C" w:rsidP="00DB5C31">
      <w:pPr>
        <w:pStyle w:val="libNormal"/>
        <w:rPr>
          <w:rtl/>
        </w:rPr>
      </w:pPr>
      <w:r>
        <w:rPr>
          <w:rtl/>
        </w:rPr>
        <w:t xml:space="preserve">فقد كان بعض عناصر هذا الحزب الخطر يقول في نفسه: إنّ الحركة الاسلامية سينتهي أمرها بموت رسول الله </w:t>
      </w:r>
      <w:r w:rsidR="00DC6014" w:rsidRPr="00DC6014">
        <w:rPr>
          <w:rStyle w:val="libAlaemChar"/>
          <w:rFonts w:hint="cs"/>
          <w:rtl/>
        </w:rPr>
        <w:t>صلى‌الله‌عليه‌وآله</w:t>
      </w:r>
      <w:r>
        <w:rPr>
          <w:rtl/>
        </w:rPr>
        <w:t xml:space="preserve"> ورحيله، وبذلك يستريح الجميع </w:t>
      </w:r>
      <w:r w:rsidRPr="002B6E16">
        <w:rPr>
          <w:rStyle w:val="libFootnotenumChar"/>
          <w:rtl/>
        </w:rPr>
        <w:t>(1)</w:t>
      </w:r>
      <w:r>
        <w:rPr>
          <w:rtl/>
        </w:rPr>
        <w:t>.</w:t>
      </w:r>
    </w:p>
    <w:p w14:paraId="1D3EAF23" w14:textId="40CD6014" w:rsidR="00F24E3C" w:rsidRDefault="00F24E3C" w:rsidP="00DB5C31">
      <w:pPr>
        <w:pStyle w:val="libNormal"/>
        <w:rPr>
          <w:rtl/>
        </w:rPr>
      </w:pPr>
      <w:r>
        <w:rPr>
          <w:rtl/>
        </w:rPr>
        <w:t>ولقد قام أبو</w:t>
      </w:r>
      <w:r>
        <w:rPr>
          <w:rFonts w:hint="cs"/>
          <w:rtl/>
        </w:rPr>
        <w:t xml:space="preserve"> </w:t>
      </w:r>
      <w:r>
        <w:rPr>
          <w:rtl/>
        </w:rPr>
        <w:t xml:space="preserve">سفيان بن حرب بعد وفاة رسول الله </w:t>
      </w:r>
      <w:r w:rsidR="00DC6014" w:rsidRPr="00DC6014">
        <w:rPr>
          <w:rStyle w:val="libAlaemChar"/>
          <w:rFonts w:hint="cs"/>
          <w:rtl/>
        </w:rPr>
        <w:t>صلى‌الله‌عليه‌وآله</w:t>
      </w:r>
      <w:r>
        <w:rPr>
          <w:rtl/>
        </w:rPr>
        <w:t xml:space="preserve"> بمكيدة مشؤومة لتوجيه ضربة إلى الا</w:t>
      </w:r>
      <w:r>
        <w:rPr>
          <w:rFonts w:hint="cs"/>
          <w:rtl/>
        </w:rPr>
        <w:t>ُ</w:t>
      </w:r>
      <w:r>
        <w:rPr>
          <w:rtl/>
        </w:rPr>
        <w:t>م</w:t>
      </w:r>
      <w:r>
        <w:rPr>
          <w:rFonts w:hint="cs"/>
          <w:rtl/>
        </w:rPr>
        <w:t>ّ</w:t>
      </w:r>
      <w:r>
        <w:rPr>
          <w:rtl/>
        </w:rPr>
        <w:t>ة الاسلامية من الداخل، وذلك عندما أتى علي</w:t>
      </w:r>
      <w:r>
        <w:rPr>
          <w:rFonts w:hint="cs"/>
          <w:rtl/>
        </w:rPr>
        <w:t>ّ</w:t>
      </w:r>
      <w:r>
        <w:rPr>
          <w:rtl/>
        </w:rPr>
        <w:t xml:space="preserve">اً </w:t>
      </w:r>
      <w:r w:rsidR="00DC6014" w:rsidRPr="00DC6014">
        <w:rPr>
          <w:rStyle w:val="libAlaemChar"/>
          <w:rFonts w:hint="cs"/>
          <w:rtl/>
        </w:rPr>
        <w:t>عليه‌السلام</w:t>
      </w:r>
      <w:r>
        <w:rPr>
          <w:rtl/>
        </w:rPr>
        <w:t xml:space="preserve"> وعرض عليه أن يبايعه ضدّ من عيّنه رجال السقيفة، ليستطيع بذلك تشطير الاُمّة الاسلامية الواحدة إلى شطرين متحاربين متقاتلين، فيتمكّن من التصيّد في الماء العكر.</w:t>
      </w:r>
    </w:p>
    <w:p w14:paraId="08D19049" w14:textId="67F8B735" w:rsidR="00F24E3C" w:rsidRDefault="00F24E3C" w:rsidP="00DB5C31">
      <w:pPr>
        <w:pStyle w:val="libNormal"/>
        <w:rPr>
          <w:rFonts w:hint="cs"/>
          <w:rtl/>
        </w:rPr>
      </w:pPr>
      <w:r>
        <w:rPr>
          <w:rtl/>
        </w:rPr>
        <w:t>ولكنّ الإمام علي</w:t>
      </w:r>
      <w:r>
        <w:rPr>
          <w:rFonts w:hint="cs"/>
          <w:rtl/>
        </w:rPr>
        <w:t>ّ</w:t>
      </w:r>
      <w:r>
        <w:rPr>
          <w:rtl/>
        </w:rPr>
        <w:t xml:space="preserve">اً </w:t>
      </w:r>
      <w:r w:rsidR="00DC6014" w:rsidRPr="00DC6014">
        <w:rPr>
          <w:rStyle w:val="libAlaemChar"/>
          <w:rFonts w:hint="cs"/>
          <w:rtl/>
        </w:rPr>
        <w:t>عليه‌السلام</w:t>
      </w:r>
      <w:r>
        <w:rPr>
          <w:rtl/>
        </w:rPr>
        <w:t xml:space="preserve"> أدرك بذكائه البالغ نوايا أبي سفيان الخبيثة، فرفض مطلبه وقال له كاشفاً عن دوافعه ونواياه الشريرة: </w:t>
      </w:r>
    </w:p>
    <w:p w14:paraId="6A98E755" w14:textId="77777777" w:rsidR="00F24E3C" w:rsidRDefault="00F24E3C" w:rsidP="001434A0">
      <w:pPr>
        <w:pStyle w:val="libLine"/>
        <w:rPr>
          <w:rtl/>
        </w:rPr>
      </w:pPr>
      <w:r>
        <w:rPr>
          <w:rtl/>
        </w:rPr>
        <w:t>__________________</w:t>
      </w:r>
    </w:p>
    <w:p w14:paraId="06EF852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لاحظ: الطور / 30.</w:t>
      </w:r>
    </w:p>
    <w:p w14:paraId="2DD47B91" w14:textId="77777777" w:rsidR="00F24E3C" w:rsidRDefault="00F24E3C" w:rsidP="00DB5C31">
      <w:pPr>
        <w:pStyle w:val="libNormal"/>
        <w:rPr>
          <w:rtl/>
        </w:rPr>
      </w:pPr>
      <w:r w:rsidRPr="005261DC">
        <w:rPr>
          <w:rtl/>
        </w:rPr>
        <w:br w:type="page"/>
      </w:r>
      <w:r>
        <w:rPr>
          <w:rtl/>
        </w:rPr>
        <w:lastRenderedPageBreak/>
        <w:t xml:space="preserve">« والله ما أردت بهذا إلّا الفتنة، وإنّك والله طالما بغيت للإسلام شراً. لا حاجة لنا في نصيحتك » </w:t>
      </w:r>
      <w:r w:rsidRPr="002B6E16">
        <w:rPr>
          <w:rStyle w:val="libFootnotenumChar"/>
          <w:rtl/>
        </w:rPr>
        <w:t>(1)</w:t>
      </w:r>
      <w:r>
        <w:rPr>
          <w:rtl/>
        </w:rPr>
        <w:t>.</w:t>
      </w:r>
    </w:p>
    <w:p w14:paraId="4B954550" w14:textId="77777777" w:rsidR="00F24E3C" w:rsidRDefault="00F24E3C" w:rsidP="00DB5C31">
      <w:pPr>
        <w:pStyle w:val="libNormal"/>
        <w:rPr>
          <w:rtl/>
        </w:rPr>
      </w:pPr>
      <w:r>
        <w:rPr>
          <w:rtl/>
        </w:rPr>
        <w:t>ولقد بلغ دور المنافقين التخريبي من الشدّة بحيث تعرّض القرآن لذكرهم في سور عديدة هي: سورة آل عمران، والنساء، والمائدة، والأنفال، والتوبة، والعنكبوت، والأحزاب، ومحمد، والفتح، والمجادلة، والحديد، والمنافقين، والحشر.</w:t>
      </w:r>
    </w:p>
    <w:p w14:paraId="3890ED86" w14:textId="0E92929B" w:rsidR="00F24E3C" w:rsidRDefault="00F24E3C" w:rsidP="00DB5C31">
      <w:pPr>
        <w:pStyle w:val="libNormal"/>
        <w:rPr>
          <w:rtl/>
        </w:rPr>
      </w:pPr>
      <w:r>
        <w:rPr>
          <w:rtl/>
        </w:rPr>
        <w:t xml:space="preserve">فهل مع وجود مثل هؤلاء الأعداء الخطرين والأقوياء الذين كانوا يتربّصون بالاسلام الدوائر، ويتحيّنون الفرص للقضاء عليه، يصح أن يترك رسول الله </w:t>
      </w:r>
      <w:r w:rsidR="00DC6014" w:rsidRPr="00DC6014">
        <w:rPr>
          <w:rStyle w:val="libAlaemChar"/>
          <w:rFonts w:hint="cs"/>
          <w:rtl/>
        </w:rPr>
        <w:t>صلى‌الله‌عليه‌وآله</w:t>
      </w:r>
      <w:r>
        <w:rPr>
          <w:rtl/>
        </w:rPr>
        <w:t xml:space="preserve"> اُمّته الحديثة العهد بالإسلام، الجديدة التأسيس من دون أن يعيّن لهم قائداً دينياً سياسيا</w:t>
      </w:r>
      <w:r>
        <w:rPr>
          <w:rFonts w:hint="cs"/>
          <w:rtl/>
        </w:rPr>
        <w:t xml:space="preserve"> </w:t>
      </w:r>
      <w:r>
        <w:rPr>
          <w:rtl/>
        </w:rPr>
        <w:t>؟</w:t>
      </w:r>
    </w:p>
    <w:p w14:paraId="2AF4F0E4" w14:textId="77777777" w:rsidR="00F24E3C" w:rsidRDefault="00F24E3C" w:rsidP="00DB5C31">
      <w:pPr>
        <w:pStyle w:val="libNormal"/>
        <w:rPr>
          <w:rtl/>
        </w:rPr>
      </w:pPr>
      <w:r>
        <w:rPr>
          <w:rtl/>
        </w:rPr>
        <w:t>إنّ المحاسبات الاجتماعية تقول: إنّه كان من الواجب أن يمنع رسول الاسلام بتعيين قائد للاُمّة، .. من ظهور أيّ اختلاف وانشقاق فيها من بعده، وأن يضمن استمرار وبقاء الوحدة الاسلامية بايجاد حصن قوي وسياج دفاعي متين حول تلك الاُمّة.</w:t>
      </w:r>
    </w:p>
    <w:p w14:paraId="11CA320C" w14:textId="77777777" w:rsidR="00F24E3C" w:rsidRDefault="00F24E3C" w:rsidP="00DB5C31">
      <w:pPr>
        <w:pStyle w:val="libNormal"/>
        <w:rPr>
          <w:rtl/>
        </w:rPr>
      </w:pPr>
      <w:r>
        <w:rPr>
          <w:rtl/>
        </w:rPr>
        <w:t>إنّ تحصين الاُمّة، وصيانتها من الحوادث المشؤومة، والحيلولة دون مطالبة كل فريق « الزعامة » لنفسه دون غيره، وبالتالي التنازع على مسألة الخلافة والزعامة، لم يكن ليتحقق، إلّا بتعيين قائد للاُمّة، وعدم ترك الاُمور لل</w:t>
      </w:r>
      <w:r>
        <w:rPr>
          <w:rFonts w:hint="cs"/>
          <w:rtl/>
        </w:rPr>
        <w:t>أ</w:t>
      </w:r>
      <w:r>
        <w:rPr>
          <w:rtl/>
        </w:rPr>
        <w:t>قدار.</w:t>
      </w:r>
    </w:p>
    <w:p w14:paraId="14EEBA53" w14:textId="61F123EE" w:rsidR="00F24E3C" w:rsidRDefault="00F24E3C" w:rsidP="00DB5C31">
      <w:pPr>
        <w:pStyle w:val="libNormal"/>
        <w:rPr>
          <w:rtl/>
        </w:rPr>
      </w:pPr>
      <w:r>
        <w:rPr>
          <w:rtl/>
        </w:rPr>
        <w:t xml:space="preserve">إنّ هذه المحاسبة الاجتماعية تهدينا إلى صحة نظرية « التنصيص على القائد بعد رسول الله </w:t>
      </w:r>
      <w:r w:rsidR="00DC6014" w:rsidRPr="00DC6014">
        <w:rPr>
          <w:rStyle w:val="libAlaemChar"/>
          <w:rFonts w:hint="cs"/>
          <w:rtl/>
        </w:rPr>
        <w:t>صلى‌الله‌عليه‌وآله</w:t>
      </w:r>
      <w:r>
        <w:rPr>
          <w:rtl/>
        </w:rPr>
        <w:t xml:space="preserve"> » ولعلّ لهذه الجهة، ولجهات اُخرى طرح رسول الإسلام مسألة الخلافة في الأيام الاُولى من ميلاد الرسالة ال</w:t>
      </w:r>
      <w:r>
        <w:rPr>
          <w:rFonts w:hint="cs"/>
          <w:rtl/>
        </w:rPr>
        <w:t>إ</w:t>
      </w:r>
      <w:r>
        <w:rPr>
          <w:rtl/>
        </w:rPr>
        <w:t>سلامية، وظلّ يواصل طرحها والتذكير بها طوال حياته حتى الساعات الأخيرة منها، حيث عيّن خليفته ونصّ عليه بالنصّ القاطع الواضح الصريح في بدء دعوته، وفي نهايتها أيضاً.</w:t>
      </w:r>
    </w:p>
    <w:p w14:paraId="256EABF7" w14:textId="77777777" w:rsidR="00F24E3C" w:rsidRDefault="00F24E3C" w:rsidP="00DB5C31">
      <w:pPr>
        <w:pStyle w:val="libNormal"/>
        <w:rPr>
          <w:rFonts w:hint="cs"/>
          <w:rtl/>
        </w:rPr>
      </w:pPr>
      <w:r>
        <w:rPr>
          <w:rtl/>
        </w:rPr>
        <w:t>وإليك بيان كلا</w:t>
      </w:r>
      <w:r>
        <w:rPr>
          <w:rFonts w:hint="cs"/>
          <w:rtl/>
        </w:rPr>
        <w:t xml:space="preserve"> </w:t>
      </w:r>
      <w:r>
        <w:rPr>
          <w:rtl/>
        </w:rPr>
        <w:t xml:space="preserve">هذين المقامين: </w:t>
      </w:r>
    </w:p>
    <w:p w14:paraId="21C7E3D8" w14:textId="77777777" w:rsidR="00F24E3C" w:rsidRDefault="00F24E3C" w:rsidP="001434A0">
      <w:pPr>
        <w:pStyle w:val="libLine"/>
        <w:rPr>
          <w:rtl/>
        </w:rPr>
      </w:pPr>
      <w:r>
        <w:rPr>
          <w:rtl/>
        </w:rPr>
        <w:t>__________________</w:t>
      </w:r>
    </w:p>
    <w:p w14:paraId="0C7CA964"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الكامل في التاريخ</w:t>
      </w:r>
      <w:r>
        <w:rPr>
          <w:rFonts w:hint="cs"/>
          <w:rtl/>
        </w:rPr>
        <w:t>:</w:t>
      </w:r>
      <w:r>
        <w:rPr>
          <w:rtl/>
        </w:rPr>
        <w:t xml:space="preserve"> ج 2 ص 222، العقد الفريد</w:t>
      </w:r>
      <w:r>
        <w:rPr>
          <w:rFonts w:hint="cs"/>
          <w:rtl/>
        </w:rPr>
        <w:t>:</w:t>
      </w:r>
      <w:r>
        <w:rPr>
          <w:rtl/>
        </w:rPr>
        <w:t xml:space="preserve"> ج 2 ص 249.</w:t>
      </w:r>
    </w:p>
    <w:p w14:paraId="257B2597" w14:textId="77777777" w:rsidR="00F24E3C" w:rsidRDefault="00F24E3C" w:rsidP="00F24E3C">
      <w:pPr>
        <w:pStyle w:val="Heading2"/>
        <w:rPr>
          <w:rFonts w:hint="cs"/>
          <w:rtl/>
        </w:rPr>
      </w:pPr>
      <w:r w:rsidRPr="00197EB7">
        <w:rPr>
          <w:rtl/>
        </w:rPr>
        <w:br w:type="page"/>
      </w:r>
      <w:bookmarkStart w:id="478" w:name="_Toc308080066"/>
      <w:bookmarkStart w:id="479" w:name="_Toc24453371"/>
      <w:r>
        <w:rPr>
          <w:rtl/>
        </w:rPr>
        <w:lastRenderedPageBreak/>
        <w:t>1 ـ النبو</w:t>
      </w:r>
      <w:r>
        <w:rPr>
          <w:rFonts w:hint="cs"/>
          <w:rtl/>
        </w:rPr>
        <w:t>ّ</w:t>
      </w:r>
      <w:r>
        <w:rPr>
          <w:rtl/>
        </w:rPr>
        <w:t>ة والامامة توأمان</w:t>
      </w:r>
      <w:bookmarkEnd w:id="478"/>
      <w:bookmarkEnd w:id="479"/>
    </w:p>
    <w:p w14:paraId="005DD78B" w14:textId="3C9AE6B1" w:rsidR="00F24E3C" w:rsidRDefault="00F24E3C" w:rsidP="00DB5C31">
      <w:pPr>
        <w:pStyle w:val="libNormal"/>
        <w:rPr>
          <w:rtl/>
        </w:rPr>
      </w:pPr>
      <w:r>
        <w:rPr>
          <w:rtl/>
        </w:rPr>
        <w:t xml:space="preserve">بغضّ النظر عن الأدلّة العقلية والفلسفية التي تثبت صحّة الرأي الأول بصورة قطعية، هناك أخبار وروايات وردت في المصادر المعتبرة تثبت صحة الموقف والرأي الذي ذهب إليه علماء الشيعة وتصدّقه، فقد نصّ النبي </w:t>
      </w:r>
      <w:r w:rsidR="00DC6014" w:rsidRPr="00DC6014">
        <w:rPr>
          <w:rStyle w:val="libAlaemChar"/>
          <w:rFonts w:hint="cs"/>
          <w:rtl/>
        </w:rPr>
        <w:t>صلى‌الله‌عليه‌وآله</w:t>
      </w:r>
      <w:r>
        <w:rPr>
          <w:rtl/>
        </w:rPr>
        <w:t xml:space="preserve"> على خليفته من بعده في الفترة النبوية من حياته مراراً وتكراراً، وأخرج موضوع الإمامة من مجال الانتخاب الشعبي والرأي العام.</w:t>
      </w:r>
    </w:p>
    <w:p w14:paraId="2B22A020" w14:textId="77777777" w:rsidR="00F24E3C" w:rsidRDefault="00F24E3C" w:rsidP="00DB5C31">
      <w:pPr>
        <w:pStyle w:val="libNormal"/>
        <w:rPr>
          <w:rtl/>
        </w:rPr>
      </w:pPr>
      <w:r>
        <w:rPr>
          <w:rtl/>
        </w:rPr>
        <w:t>فهو لم يعيّن ( ولم ينص على ) خليفته ووصيه من بعده في اُخريات حياته فحسب، بل بادر إلى التعريف بخليفته ووصيه في بدء الدعوة يوم لم ينضو تحت راية رسالته بعد، سوى بضع عشرة من الأشخاص، وذلك يوم اُمر من جانب الله العلي القدير أن ينذر عشيرته الأقربين من العذاب الإلهي الأليم. وأن يدعوهم إلى عقيدة التوحيد قبل أن يصدع رسالته للجميع ويبدأ دعوته العام</w:t>
      </w:r>
      <w:r>
        <w:rPr>
          <w:rFonts w:hint="cs"/>
          <w:rtl/>
        </w:rPr>
        <w:t>ّ</w:t>
      </w:r>
      <w:r>
        <w:rPr>
          <w:rtl/>
        </w:rPr>
        <w:t>ة للناس كافة.</w:t>
      </w:r>
    </w:p>
    <w:p w14:paraId="6A65C10B" w14:textId="77777777" w:rsidR="00F24E3C" w:rsidRDefault="00F24E3C" w:rsidP="00DB5C31">
      <w:pPr>
        <w:pStyle w:val="libNormal"/>
        <w:rPr>
          <w:rtl/>
        </w:rPr>
      </w:pPr>
      <w:r>
        <w:rPr>
          <w:rtl/>
        </w:rPr>
        <w:t>فجمع أربعين رجلاً من زعماء بني هاشم وبني المط</w:t>
      </w:r>
      <w:r>
        <w:rPr>
          <w:rFonts w:hint="cs"/>
          <w:rtl/>
        </w:rPr>
        <w:t>ّ</w:t>
      </w:r>
      <w:r>
        <w:rPr>
          <w:rtl/>
        </w:rPr>
        <w:t>لب، ثم</w:t>
      </w:r>
      <w:r>
        <w:rPr>
          <w:rFonts w:hint="cs"/>
          <w:rtl/>
        </w:rPr>
        <w:t>ّ</w:t>
      </w:r>
      <w:r>
        <w:rPr>
          <w:rtl/>
        </w:rPr>
        <w:t xml:space="preserve"> وقف فيهم خطيباً، فقال: </w:t>
      </w:r>
    </w:p>
    <w:p w14:paraId="5CABADEB" w14:textId="77777777" w:rsidR="00F24E3C" w:rsidRPr="009B7602" w:rsidRDefault="00F24E3C" w:rsidP="008D50E1">
      <w:pPr>
        <w:pStyle w:val="libBold2"/>
        <w:rPr>
          <w:rtl/>
        </w:rPr>
      </w:pPr>
      <w:r w:rsidRPr="009B7602">
        <w:rPr>
          <w:rtl/>
        </w:rPr>
        <w:t>« أيّكم يؤازرني على هذا الأمر على أن يكون أخي ووصيي وخليفتي فيكم</w:t>
      </w:r>
      <w:r>
        <w:rPr>
          <w:rFonts w:hint="cs"/>
          <w:rtl/>
        </w:rPr>
        <w:t xml:space="preserve"> </w:t>
      </w:r>
      <w:r w:rsidRPr="009B7602">
        <w:rPr>
          <w:rtl/>
        </w:rPr>
        <w:t>؟ »</w:t>
      </w:r>
    </w:p>
    <w:p w14:paraId="413BF1EE" w14:textId="54FCF78A" w:rsidR="00F24E3C" w:rsidRDefault="00F24E3C" w:rsidP="00DB5C31">
      <w:pPr>
        <w:pStyle w:val="libNormal"/>
        <w:rPr>
          <w:rtl/>
        </w:rPr>
      </w:pPr>
      <w:r>
        <w:rPr>
          <w:rtl/>
        </w:rPr>
        <w:t>فأحجم القوم، وقام عليّ</w:t>
      </w:r>
      <w:r>
        <w:rPr>
          <w:rFonts w:hint="cs"/>
          <w:rtl/>
        </w:rPr>
        <w:t>ٌ</w:t>
      </w:r>
      <w:r>
        <w:rPr>
          <w:rtl/>
        </w:rPr>
        <w:t xml:space="preserve"> </w:t>
      </w:r>
      <w:r w:rsidR="00DC6014" w:rsidRPr="00DC6014">
        <w:rPr>
          <w:rStyle w:val="libAlaemChar"/>
          <w:rFonts w:hint="cs"/>
          <w:rtl/>
        </w:rPr>
        <w:t>عليه‌السلام</w:t>
      </w:r>
      <w:r>
        <w:rPr>
          <w:rtl/>
        </w:rPr>
        <w:t xml:space="preserve"> وأعلن مؤازرته وتأييده له، فأخذ رسول الله </w:t>
      </w:r>
      <w:r w:rsidR="00DC6014" w:rsidRPr="00DC6014">
        <w:rPr>
          <w:rStyle w:val="libAlaemChar"/>
          <w:rFonts w:hint="cs"/>
          <w:rtl/>
        </w:rPr>
        <w:t>صلى‌الله‌عليه‌وآله</w:t>
      </w:r>
      <w:r>
        <w:rPr>
          <w:rtl/>
        </w:rPr>
        <w:t xml:space="preserve"> برقبته، والتفت إلى الحاضرين، وقال: </w:t>
      </w:r>
    </w:p>
    <w:p w14:paraId="33BCFDF8" w14:textId="77777777" w:rsidR="00F24E3C" w:rsidRDefault="00F24E3C" w:rsidP="00DB5C31">
      <w:pPr>
        <w:pStyle w:val="libNormal"/>
        <w:rPr>
          <w:rtl/>
        </w:rPr>
      </w:pPr>
      <w:r w:rsidRPr="008D50E1">
        <w:rPr>
          <w:rStyle w:val="libBold2Char"/>
          <w:rtl/>
        </w:rPr>
        <w:t>« إنّ هذا أخي ووصيي وخليفتي فيكم »</w:t>
      </w:r>
      <w:r>
        <w:rPr>
          <w:rtl/>
        </w:rPr>
        <w:t xml:space="preserve"> </w:t>
      </w:r>
      <w:r w:rsidRPr="002B6E16">
        <w:rPr>
          <w:rStyle w:val="libFootnotenumChar"/>
          <w:rtl/>
        </w:rPr>
        <w:t>(1)</w:t>
      </w:r>
      <w:r>
        <w:rPr>
          <w:rtl/>
        </w:rPr>
        <w:t>.</w:t>
      </w:r>
    </w:p>
    <w:p w14:paraId="7467EA02" w14:textId="77777777" w:rsidR="00F24E3C" w:rsidRDefault="00F24E3C" w:rsidP="00DB5C31">
      <w:pPr>
        <w:pStyle w:val="libNormal"/>
        <w:rPr>
          <w:rtl/>
        </w:rPr>
      </w:pPr>
      <w:r>
        <w:rPr>
          <w:rtl/>
        </w:rPr>
        <w:t>وقد عرف هذا الحديث عند المفس</w:t>
      </w:r>
      <w:r>
        <w:rPr>
          <w:rFonts w:hint="cs"/>
          <w:rtl/>
        </w:rPr>
        <w:t>ِّ</w:t>
      </w:r>
      <w:r>
        <w:rPr>
          <w:rtl/>
        </w:rPr>
        <w:t>رين والمحد</w:t>
      </w:r>
      <w:r>
        <w:rPr>
          <w:rFonts w:hint="cs"/>
          <w:rtl/>
        </w:rPr>
        <w:t>ِّ</w:t>
      </w:r>
      <w:r>
        <w:rPr>
          <w:rtl/>
        </w:rPr>
        <w:t>ثين: ب</w:t>
      </w:r>
      <w:r>
        <w:rPr>
          <w:rFonts w:hint="cs"/>
          <w:rtl/>
        </w:rPr>
        <w:t xml:space="preserve">‍ـــ </w:t>
      </w:r>
      <w:r>
        <w:rPr>
          <w:rtl/>
        </w:rPr>
        <w:t>« حديث يوم الدار » و « حديث بدء الدعوة ».</w:t>
      </w:r>
    </w:p>
    <w:p w14:paraId="5189438A" w14:textId="6ECE0F47" w:rsidR="00F24E3C" w:rsidRDefault="00F24E3C" w:rsidP="00DB5C31">
      <w:pPr>
        <w:pStyle w:val="libNormal"/>
        <w:rPr>
          <w:rFonts w:hint="cs"/>
          <w:rtl/>
        </w:rPr>
      </w:pPr>
      <w:r>
        <w:rPr>
          <w:rtl/>
        </w:rPr>
        <w:t xml:space="preserve">على أنّ رسول الله </w:t>
      </w:r>
      <w:r w:rsidR="00DC6014" w:rsidRPr="00DC6014">
        <w:rPr>
          <w:rStyle w:val="libAlaemChar"/>
          <w:rFonts w:hint="cs"/>
          <w:rtl/>
        </w:rPr>
        <w:t>صلى‌الله‌عليه‌وآله</w:t>
      </w:r>
      <w:r>
        <w:rPr>
          <w:rtl/>
        </w:rPr>
        <w:t xml:space="preserve"> لم يكتف بالنص على خليفته في بدء رسالته، بل صرّح في مناسبات شتّى في السفر والحضر، بخلافة</w:t>
      </w:r>
    </w:p>
    <w:p w14:paraId="19F0E5DE" w14:textId="77777777" w:rsidR="00F24E3C" w:rsidRDefault="00F24E3C" w:rsidP="001434A0">
      <w:pPr>
        <w:pStyle w:val="libLine"/>
        <w:rPr>
          <w:rtl/>
        </w:rPr>
      </w:pPr>
      <w:r>
        <w:rPr>
          <w:rtl/>
        </w:rPr>
        <w:t>__________________</w:t>
      </w:r>
    </w:p>
    <w:p w14:paraId="49AF3C3B"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تاريخ الطبري</w:t>
      </w:r>
      <w:r>
        <w:rPr>
          <w:rFonts w:hint="cs"/>
          <w:rtl/>
        </w:rPr>
        <w:t>:</w:t>
      </w:r>
      <w:r>
        <w:rPr>
          <w:rtl/>
        </w:rPr>
        <w:t xml:space="preserve"> ج 2 ص 216، الكامل في التاريخ</w:t>
      </w:r>
      <w:r>
        <w:rPr>
          <w:rFonts w:hint="cs"/>
          <w:rtl/>
        </w:rPr>
        <w:t>:</w:t>
      </w:r>
      <w:r>
        <w:rPr>
          <w:rtl/>
        </w:rPr>
        <w:t xml:space="preserve"> ج 2 ص 62</w:t>
      </w:r>
      <w:r>
        <w:rPr>
          <w:rFonts w:hint="cs"/>
          <w:rtl/>
        </w:rPr>
        <w:t xml:space="preserve"> </w:t>
      </w:r>
      <w:r>
        <w:rPr>
          <w:rtl/>
        </w:rPr>
        <w:t>و</w:t>
      </w:r>
      <w:r>
        <w:rPr>
          <w:rFonts w:hint="cs"/>
          <w:rtl/>
        </w:rPr>
        <w:t xml:space="preserve"> </w:t>
      </w:r>
      <w:r>
        <w:rPr>
          <w:rtl/>
        </w:rPr>
        <w:t>63، وقد مرّ مفصّلاً في هذه الدراسة فراجع.</w:t>
      </w:r>
    </w:p>
    <w:p w14:paraId="62A68151" w14:textId="3A6DED92" w:rsidR="00F24E3C" w:rsidRDefault="00F24E3C" w:rsidP="001434A0">
      <w:pPr>
        <w:pStyle w:val="libNormal0"/>
        <w:rPr>
          <w:rFonts w:hint="cs"/>
          <w:rtl/>
        </w:rPr>
      </w:pPr>
      <w:r w:rsidRPr="009B7602">
        <w:rPr>
          <w:rtl/>
        </w:rPr>
        <w:br w:type="page"/>
      </w:r>
      <w:r>
        <w:rPr>
          <w:rtl/>
        </w:rPr>
        <w:lastRenderedPageBreak/>
        <w:t>علي</w:t>
      </w:r>
      <w:r>
        <w:rPr>
          <w:rFonts w:hint="cs"/>
          <w:rtl/>
        </w:rPr>
        <w:t>ّ</w:t>
      </w:r>
      <w:r>
        <w:rPr>
          <w:rtl/>
        </w:rPr>
        <w:t xml:space="preserve"> </w:t>
      </w:r>
      <w:r w:rsidR="00DC6014" w:rsidRPr="00DC6014">
        <w:rPr>
          <w:rStyle w:val="libAlaemChar"/>
          <w:rFonts w:hint="cs"/>
          <w:rtl/>
        </w:rPr>
        <w:t>عليه‌السلام</w:t>
      </w:r>
      <w:r>
        <w:rPr>
          <w:rtl/>
        </w:rPr>
        <w:t xml:space="preserve"> من بعده، ولكن لا</w:t>
      </w:r>
      <w:r>
        <w:rPr>
          <w:rFonts w:hint="cs"/>
          <w:rtl/>
        </w:rPr>
        <w:t xml:space="preserve"> </w:t>
      </w:r>
      <w:r>
        <w:rPr>
          <w:rtl/>
        </w:rPr>
        <w:t>يبلغ شيء من ذلك في الأهمية والظهور والصراحة والحسم ما بلغه حديث الغدير.</w:t>
      </w:r>
    </w:p>
    <w:p w14:paraId="28BBF11F" w14:textId="77777777" w:rsidR="00F24E3C" w:rsidRDefault="00F24E3C" w:rsidP="00F24E3C">
      <w:pPr>
        <w:pStyle w:val="Heading2"/>
        <w:rPr>
          <w:rFonts w:hint="cs"/>
          <w:rtl/>
        </w:rPr>
      </w:pPr>
      <w:bookmarkStart w:id="480" w:name="_Toc308080067"/>
      <w:bookmarkStart w:id="481" w:name="_Toc24453372"/>
      <w:r>
        <w:rPr>
          <w:rtl/>
        </w:rPr>
        <w:t>2 ـ قصة الغدير</w:t>
      </w:r>
      <w:bookmarkEnd w:id="480"/>
      <w:bookmarkEnd w:id="481"/>
    </w:p>
    <w:p w14:paraId="4D1DECEE" w14:textId="06BA01FF" w:rsidR="00F24E3C" w:rsidRDefault="00F24E3C" w:rsidP="00DB5C31">
      <w:pPr>
        <w:pStyle w:val="libNormal"/>
        <w:rPr>
          <w:rtl/>
        </w:rPr>
      </w:pPr>
      <w:r>
        <w:rPr>
          <w:rtl/>
        </w:rPr>
        <w:t>ل</w:t>
      </w:r>
      <w:r>
        <w:rPr>
          <w:rFonts w:hint="cs"/>
          <w:rtl/>
        </w:rPr>
        <w:t>ـ</w:t>
      </w:r>
      <w:r>
        <w:rPr>
          <w:rtl/>
        </w:rPr>
        <w:t>م</w:t>
      </w:r>
      <w:r>
        <w:rPr>
          <w:rFonts w:hint="cs"/>
          <w:rtl/>
        </w:rPr>
        <w:t>ـ</w:t>
      </w:r>
      <w:r>
        <w:rPr>
          <w:rtl/>
        </w:rPr>
        <w:t xml:space="preserve">ّا انتهت مراسيم الحج، وتعلّم المسلمون مناسك الحجّ من رسول الله </w:t>
      </w:r>
      <w:r w:rsidR="00DC6014" w:rsidRPr="00DC6014">
        <w:rPr>
          <w:rStyle w:val="libAlaemChar"/>
          <w:rFonts w:hint="cs"/>
          <w:rtl/>
        </w:rPr>
        <w:t>صلى‌الله‌عليه‌وآله</w:t>
      </w:r>
      <w:r>
        <w:rPr>
          <w:rtl/>
        </w:rPr>
        <w:t xml:space="preserve"> قرر رسول الله </w:t>
      </w:r>
      <w:r w:rsidR="00DC6014" w:rsidRPr="00DC6014">
        <w:rPr>
          <w:rStyle w:val="libAlaemChar"/>
          <w:rFonts w:hint="cs"/>
          <w:rtl/>
        </w:rPr>
        <w:t>صلى‌الله‌عليه‌وآله</w:t>
      </w:r>
      <w:r>
        <w:rPr>
          <w:rtl/>
        </w:rPr>
        <w:t xml:space="preserve"> الرحيل عن مك</w:t>
      </w:r>
      <w:r>
        <w:rPr>
          <w:rFonts w:hint="cs"/>
          <w:rtl/>
        </w:rPr>
        <w:t>ّ</w:t>
      </w:r>
      <w:r>
        <w:rPr>
          <w:rtl/>
        </w:rPr>
        <w:t>ة، والعودة إلى المدينة، فأصدر أمراً بذلك،</w:t>
      </w:r>
      <w:r w:rsidRPr="00EC37E5">
        <w:rPr>
          <w:rtl/>
        </w:rPr>
        <w:t xml:space="preserve"> </w:t>
      </w:r>
      <w:r>
        <w:rPr>
          <w:rtl/>
        </w:rPr>
        <w:t>ول</w:t>
      </w:r>
      <w:r>
        <w:rPr>
          <w:rFonts w:hint="cs"/>
          <w:rtl/>
        </w:rPr>
        <w:t>ـ</w:t>
      </w:r>
      <w:r>
        <w:rPr>
          <w:rtl/>
        </w:rPr>
        <w:t>م</w:t>
      </w:r>
      <w:r>
        <w:rPr>
          <w:rFonts w:hint="cs"/>
          <w:rtl/>
        </w:rPr>
        <w:t>ـ</w:t>
      </w:r>
      <w:r>
        <w:rPr>
          <w:rtl/>
        </w:rPr>
        <w:t xml:space="preserve">ّا بلغ موكب الحجيج العظيم إلى منطقة « رابغ » </w:t>
      </w:r>
      <w:r w:rsidRPr="002B6E16">
        <w:rPr>
          <w:rStyle w:val="libFootnotenumChar"/>
          <w:rtl/>
        </w:rPr>
        <w:t>(1)</w:t>
      </w:r>
      <w:r>
        <w:rPr>
          <w:rtl/>
        </w:rPr>
        <w:t xml:space="preserve"> التي تبعد عن « الجحفة » </w:t>
      </w:r>
      <w:r w:rsidRPr="002B6E16">
        <w:rPr>
          <w:rStyle w:val="libFootnotenumChar"/>
          <w:rtl/>
        </w:rPr>
        <w:t>(2)</w:t>
      </w:r>
      <w:r>
        <w:rPr>
          <w:rtl/>
        </w:rPr>
        <w:t xml:space="preserve"> بثلاثة أميال، نزل أمين الوحي جبرئيل على رسول الله </w:t>
      </w:r>
      <w:r w:rsidR="00DC6014" w:rsidRPr="00DC6014">
        <w:rPr>
          <w:rStyle w:val="libAlaemChar"/>
          <w:rFonts w:hint="cs"/>
          <w:rtl/>
        </w:rPr>
        <w:t>صلى‌الله‌عليه‌وآله</w:t>
      </w:r>
      <w:r>
        <w:rPr>
          <w:rtl/>
        </w:rPr>
        <w:t xml:space="preserve"> بمنطقة تدعى « غدير خم »، وخاطبه بالآية التالية: </w:t>
      </w:r>
    </w:p>
    <w:p w14:paraId="101748EC" w14:textId="77777777" w:rsidR="00F24E3C" w:rsidRDefault="00F24E3C" w:rsidP="00DB5C31">
      <w:pPr>
        <w:pStyle w:val="libNormal"/>
        <w:rPr>
          <w:rtl/>
        </w:rPr>
      </w:pPr>
      <w:r w:rsidRPr="0015158F">
        <w:rPr>
          <w:rStyle w:val="libAlaemChar"/>
          <w:rtl/>
        </w:rPr>
        <w:t>(</w:t>
      </w:r>
      <w:r w:rsidRPr="00B701A2">
        <w:rPr>
          <w:rFonts w:hint="cs"/>
          <w:rtl/>
        </w:rPr>
        <w:t xml:space="preserve"> </w:t>
      </w:r>
      <w:r w:rsidRPr="00567513">
        <w:rPr>
          <w:rStyle w:val="libAieChar"/>
          <w:rFonts w:hint="cs"/>
          <w:rtl/>
        </w:rPr>
        <w:t>يَا أَيُّهَا الرَّسُولُ بَلِّغْ مَا أُنزِلَ إِلَيْكَ مِن رَّبِّكَ وَإِن لَّمْ تَفْعَلْ فَمَا بَلَّغْتَ رِسَالَتَهُ وَاللهُ يَعْصِمُكَ مِنَ النَّاسِ</w:t>
      </w:r>
      <w:r w:rsidRPr="00B701A2">
        <w:rPr>
          <w:rtl/>
        </w:rPr>
        <w:t xml:space="preserve"> </w:t>
      </w:r>
      <w:r w:rsidRPr="0015158F">
        <w:rPr>
          <w:rStyle w:val="libAlaemChar"/>
          <w:rtl/>
        </w:rPr>
        <w:t>)</w:t>
      </w:r>
      <w:r>
        <w:rPr>
          <w:rtl/>
        </w:rPr>
        <w:t xml:space="preserve"> ( المائدة / 67 ).</w:t>
      </w:r>
    </w:p>
    <w:p w14:paraId="68552CC5" w14:textId="7B81DB75" w:rsidR="00F24E3C" w:rsidRDefault="00F24E3C" w:rsidP="00DB5C31">
      <w:pPr>
        <w:pStyle w:val="libNormal"/>
        <w:rPr>
          <w:rtl/>
        </w:rPr>
      </w:pPr>
      <w:r>
        <w:rPr>
          <w:rtl/>
        </w:rPr>
        <w:t xml:space="preserve">إنّ لسان الآية وظاهرها يكشف عن أنّ الله تعالى ألقى على عاتق النبي </w:t>
      </w:r>
      <w:r w:rsidR="00DC6014" w:rsidRPr="00DC6014">
        <w:rPr>
          <w:rStyle w:val="libAlaemChar"/>
          <w:rFonts w:hint="cs"/>
          <w:rtl/>
        </w:rPr>
        <w:t>صلى‌الله‌عليه‌وآله</w:t>
      </w:r>
      <w:r>
        <w:rPr>
          <w:rtl/>
        </w:rPr>
        <w:t xml:space="preserve"> مسؤولية القيام بمهمة خطيرة، وأي أمر اكثر خطورة من أن ينصّب علي</w:t>
      </w:r>
      <w:r>
        <w:rPr>
          <w:rFonts w:hint="cs"/>
          <w:rtl/>
        </w:rPr>
        <w:t>ّ</w:t>
      </w:r>
      <w:r>
        <w:rPr>
          <w:rtl/>
        </w:rPr>
        <w:t xml:space="preserve">اً </w:t>
      </w:r>
      <w:r w:rsidR="00DC6014" w:rsidRPr="00DC6014">
        <w:rPr>
          <w:rStyle w:val="libAlaemChar"/>
          <w:rFonts w:hint="cs"/>
          <w:rtl/>
        </w:rPr>
        <w:t>عليه‌السلام</w:t>
      </w:r>
      <w:r>
        <w:rPr>
          <w:rtl/>
        </w:rPr>
        <w:t xml:space="preserve"> لمقام الخلافة من بعده على مرأى ومسمع من مائة ألف شاهد</w:t>
      </w:r>
      <w:r>
        <w:rPr>
          <w:rFonts w:hint="cs"/>
          <w:rtl/>
        </w:rPr>
        <w:t xml:space="preserve"> </w:t>
      </w:r>
      <w:r>
        <w:rPr>
          <w:rtl/>
        </w:rPr>
        <w:t>؟!</w:t>
      </w:r>
    </w:p>
    <w:p w14:paraId="26A373C2" w14:textId="5359A52D" w:rsidR="00F24E3C" w:rsidRDefault="00F24E3C" w:rsidP="00DB5C31">
      <w:pPr>
        <w:pStyle w:val="libNormal"/>
        <w:rPr>
          <w:rtl/>
        </w:rPr>
      </w:pPr>
      <w:r>
        <w:rPr>
          <w:rtl/>
        </w:rPr>
        <w:t xml:space="preserve">من هنا أصدر رسول الله </w:t>
      </w:r>
      <w:r w:rsidR="00DC6014" w:rsidRPr="00DC6014">
        <w:rPr>
          <w:rStyle w:val="libAlaemChar"/>
          <w:rFonts w:hint="cs"/>
          <w:rtl/>
        </w:rPr>
        <w:t>صلى‌الله‌عليه‌وآله</w:t>
      </w:r>
      <w:r>
        <w:rPr>
          <w:rtl/>
        </w:rPr>
        <w:t xml:space="preserve"> أمره بالتوقف، فتوقفت طلائع ذلك الموكب العظيم، والتحق بهم من تأخر.</w:t>
      </w:r>
    </w:p>
    <w:p w14:paraId="679CAC6C" w14:textId="153AC502" w:rsidR="00F24E3C" w:rsidRDefault="00F24E3C" w:rsidP="00DB5C31">
      <w:pPr>
        <w:pStyle w:val="libNormal"/>
        <w:rPr>
          <w:rFonts w:hint="cs"/>
          <w:rtl/>
        </w:rPr>
      </w:pPr>
      <w:r>
        <w:rPr>
          <w:rtl/>
        </w:rPr>
        <w:t xml:space="preserve">لقد كان الوقت وقت الظهيرة، وكان المناخ حارّاً إلى درجة كبيرة جداً، وكان الشخص يضع قسماً من عباءته فوق رأسه والقسم الآخر منها تحت قدميه، وصنع للنبي </w:t>
      </w:r>
      <w:r w:rsidR="00DC6014" w:rsidRPr="00DC6014">
        <w:rPr>
          <w:rStyle w:val="libAlaemChar"/>
          <w:rFonts w:hint="cs"/>
          <w:rtl/>
        </w:rPr>
        <w:t>صلى‌الله‌عليه‌وآله</w:t>
      </w:r>
      <w:r>
        <w:rPr>
          <w:rtl/>
        </w:rPr>
        <w:t xml:space="preserve"> مظلّة وكانت عبارة عن عباءة اُلقيت على أغصان</w:t>
      </w:r>
    </w:p>
    <w:p w14:paraId="008F8800" w14:textId="77777777" w:rsidR="00F24E3C" w:rsidRDefault="00F24E3C" w:rsidP="001434A0">
      <w:pPr>
        <w:pStyle w:val="libLine"/>
        <w:rPr>
          <w:rtl/>
        </w:rPr>
      </w:pPr>
      <w:r>
        <w:rPr>
          <w:rtl/>
        </w:rPr>
        <w:t>__________________</w:t>
      </w:r>
    </w:p>
    <w:p w14:paraId="1D611688" w14:textId="77777777" w:rsidR="00F24E3C" w:rsidRDefault="00F24E3C" w:rsidP="005D7614">
      <w:pPr>
        <w:pStyle w:val="libFootnote0"/>
        <w:rPr>
          <w:rtl/>
        </w:rPr>
      </w:pPr>
      <w:r>
        <w:rPr>
          <w:rFonts w:hint="cs"/>
          <w:rtl/>
        </w:rPr>
        <w:t>(</w:t>
      </w:r>
      <w:r>
        <w:rPr>
          <w:rtl/>
        </w:rPr>
        <w:t>1</w:t>
      </w:r>
      <w:r>
        <w:rPr>
          <w:rFonts w:hint="cs"/>
          <w:rtl/>
        </w:rPr>
        <w:t>)</w:t>
      </w:r>
      <w:r>
        <w:rPr>
          <w:rtl/>
        </w:rPr>
        <w:t xml:space="preserve"> رابغ تقع الآن على الطريق بين مكّة والمدينة.</w:t>
      </w:r>
    </w:p>
    <w:p w14:paraId="30AA3188"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من مواقيت الاحرام وتنشعب منها طرق المدنيين والمصريين والعراقيين.</w:t>
      </w:r>
    </w:p>
    <w:p w14:paraId="0C3AF062" w14:textId="6F4A7C32" w:rsidR="00F24E3C" w:rsidRDefault="00F24E3C" w:rsidP="001434A0">
      <w:pPr>
        <w:pStyle w:val="libNormal0"/>
        <w:rPr>
          <w:rtl/>
        </w:rPr>
      </w:pPr>
      <w:r w:rsidRPr="009B7602">
        <w:rPr>
          <w:rtl/>
        </w:rPr>
        <w:br w:type="page"/>
      </w:r>
      <w:r>
        <w:rPr>
          <w:rtl/>
        </w:rPr>
        <w:lastRenderedPageBreak/>
        <w:t xml:space="preserve">شجرة ( سمرة )، وصلى رسول الله </w:t>
      </w:r>
      <w:r w:rsidR="00DC6014" w:rsidRPr="00DC6014">
        <w:rPr>
          <w:rStyle w:val="libAlaemChar"/>
          <w:rFonts w:hint="cs"/>
          <w:rtl/>
        </w:rPr>
        <w:t>صلى‌الله‌عليه‌وآله</w:t>
      </w:r>
      <w:r>
        <w:rPr>
          <w:rtl/>
        </w:rPr>
        <w:t xml:space="preserve"> بالحاضرين الظهر جماعة، وفيما كان الناس قد أحاطوا به صعد </w:t>
      </w:r>
      <w:r w:rsidR="00DC6014" w:rsidRPr="00DC6014">
        <w:rPr>
          <w:rStyle w:val="libAlaemChar"/>
          <w:rFonts w:hint="cs"/>
          <w:rtl/>
        </w:rPr>
        <w:t>صلى‌الله‌عليه‌وآله</w:t>
      </w:r>
      <w:r>
        <w:rPr>
          <w:rtl/>
        </w:rPr>
        <w:t xml:space="preserve"> على منبر اُعدّ من أحداج الإبل و</w:t>
      </w:r>
      <w:r>
        <w:rPr>
          <w:rFonts w:hint="cs"/>
          <w:rtl/>
        </w:rPr>
        <w:t>أ</w:t>
      </w:r>
      <w:r>
        <w:rPr>
          <w:rtl/>
        </w:rPr>
        <w:t xml:space="preserve">قتابها، وخطب في الناس رافعاً صوته، وهو يقول: </w:t>
      </w:r>
    </w:p>
    <w:p w14:paraId="4C24A3C0" w14:textId="77777777" w:rsidR="00F24E3C" w:rsidRPr="00450A8B" w:rsidRDefault="00F24E3C" w:rsidP="008D50E1">
      <w:pPr>
        <w:pStyle w:val="libBold2"/>
        <w:rPr>
          <w:rtl/>
        </w:rPr>
      </w:pPr>
      <w:r w:rsidRPr="009B7602">
        <w:rPr>
          <w:rtl/>
        </w:rPr>
        <w:t>« الحمدلله ونستعينه ونؤمن به ونتوكل عليه</w:t>
      </w:r>
      <w:r>
        <w:rPr>
          <w:rtl/>
        </w:rPr>
        <w:t xml:space="preserve">، </w:t>
      </w:r>
      <w:r w:rsidRPr="009B7602">
        <w:rPr>
          <w:rtl/>
        </w:rPr>
        <w:t>ونعوذ به من شرور أنفسنا</w:t>
      </w:r>
      <w:r>
        <w:rPr>
          <w:rtl/>
        </w:rPr>
        <w:t xml:space="preserve">، </w:t>
      </w:r>
      <w:r w:rsidRPr="009B7602">
        <w:rPr>
          <w:rtl/>
        </w:rPr>
        <w:t>ومن سيئا</w:t>
      </w:r>
      <w:r w:rsidRPr="00450A8B">
        <w:rPr>
          <w:rtl/>
        </w:rPr>
        <w:t>ت أعمالنا الذي لا هادي لمن أضلّ</w:t>
      </w:r>
      <w:r>
        <w:rPr>
          <w:rtl/>
        </w:rPr>
        <w:t xml:space="preserve">، </w:t>
      </w:r>
      <w:r w:rsidRPr="00450A8B">
        <w:rPr>
          <w:rtl/>
        </w:rPr>
        <w:t>ولا مضلّ لمن هدى</w:t>
      </w:r>
      <w:r>
        <w:rPr>
          <w:rtl/>
        </w:rPr>
        <w:t xml:space="preserve">، </w:t>
      </w:r>
      <w:r w:rsidRPr="00450A8B">
        <w:rPr>
          <w:rtl/>
        </w:rPr>
        <w:t>وأشهد أنّ لا</w:t>
      </w:r>
      <w:r>
        <w:rPr>
          <w:rFonts w:hint="cs"/>
          <w:rtl/>
        </w:rPr>
        <w:t xml:space="preserve"> </w:t>
      </w:r>
      <w:r w:rsidRPr="00450A8B">
        <w:rPr>
          <w:rtl/>
        </w:rPr>
        <w:t>إله</w:t>
      </w:r>
      <w:r>
        <w:rPr>
          <w:rtl/>
        </w:rPr>
        <w:t xml:space="preserve"> إلّا </w:t>
      </w:r>
      <w:r w:rsidRPr="00450A8B">
        <w:rPr>
          <w:rtl/>
        </w:rPr>
        <w:t>هو</w:t>
      </w:r>
      <w:r>
        <w:rPr>
          <w:rtl/>
        </w:rPr>
        <w:t xml:space="preserve">، </w:t>
      </w:r>
      <w:r w:rsidRPr="00450A8B">
        <w:rPr>
          <w:rtl/>
        </w:rPr>
        <w:t>وأنّ محمداً عبده ورسوله.</w:t>
      </w:r>
    </w:p>
    <w:p w14:paraId="34AACB2A" w14:textId="77777777" w:rsidR="00F24E3C" w:rsidRDefault="00F24E3C" w:rsidP="008D50E1">
      <w:pPr>
        <w:pStyle w:val="libBold2"/>
        <w:rPr>
          <w:rtl/>
        </w:rPr>
      </w:pPr>
      <w:r w:rsidRPr="00450A8B">
        <w:rPr>
          <w:rtl/>
        </w:rPr>
        <w:t>أما بعد</w:t>
      </w:r>
      <w:r>
        <w:rPr>
          <w:rtl/>
        </w:rPr>
        <w:t xml:space="preserve">: </w:t>
      </w:r>
      <w:r w:rsidRPr="00450A8B">
        <w:rPr>
          <w:rtl/>
        </w:rPr>
        <w:t>أيّها الناس إنّي اُوشك أن اُدعى فاُجيب</w:t>
      </w:r>
      <w:r>
        <w:rPr>
          <w:rtl/>
        </w:rPr>
        <w:t xml:space="preserve">، </w:t>
      </w:r>
      <w:r w:rsidRPr="00450A8B">
        <w:rPr>
          <w:rtl/>
        </w:rPr>
        <w:t>وأنّي مسؤول وأنتم مسؤولون</w:t>
      </w:r>
      <w:r>
        <w:rPr>
          <w:rtl/>
        </w:rPr>
        <w:t xml:space="preserve">، </w:t>
      </w:r>
      <w:r w:rsidRPr="00450A8B">
        <w:rPr>
          <w:rtl/>
        </w:rPr>
        <w:t xml:space="preserve">فماذا أنتم </w:t>
      </w:r>
      <w:r w:rsidRPr="009B7602">
        <w:rPr>
          <w:rtl/>
        </w:rPr>
        <w:t>قائلون</w:t>
      </w:r>
      <w:r w:rsidRPr="009B7602">
        <w:rPr>
          <w:rFonts w:hint="cs"/>
          <w:rtl/>
        </w:rPr>
        <w:t xml:space="preserve"> </w:t>
      </w:r>
      <w:r w:rsidRPr="009B7602">
        <w:rPr>
          <w:rtl/>
        </w:rPr>
        <w:t>؟ »</w:t>
      </w:r>
    </w:p>
    <w:p w14:paraId="1740D44A" w14:textId="77777777" w:rsidR="00F24E3C" w:rsidRPr="002470E2" w:rsidRDefault="00F24E3C" w:rsidP="008D50E1">
      <w:pPr>
        <w:pStyle w:val="libBold2"/>
        <w:rPr>
          <w:rtl/>
        </w:rPr>
      </w:pPr>
      <w:r w:rsidRPr="002470E2">
        <w:rPr>
          <w:rtl/>
        </w:rPr>
        <w:t>قالوا</w:t>
      </w:r>
      <w:r>
        <w:rPr>
          <w:rtl/>
        </w:rPr>
        <w:t xml:space="preserve">: </w:t>
      </w:r>
      <w:r w:rsidRPr="002470E2">
        <w:rPr>
          <w:rtl/>
        </w:rPr>
        <w:t xml:space="preserve">« نشهد </w:t>
      </w:r>
      <w:r>
        <w:rPr>
          <w:rFonts w:hint="cs"/>
          <w:rtl/>
        </w:rPr>
        <w:t>أ</w:t>
      </w:r>
      <w:r w:rsidRPr="002470E2">
        <w:rPr>
          <w:rtl/>
        </w:rPr>
        <w:t>نّك قد بلّغت ونصحت وجهدت</w:t>
      </w:r>
      <w:r>
        <w:rPr>
          <w:rtl/>
        </w:rPr>
        <w:t xml:space="preserve">، </w:t>
      </w:r>
      <w:r w:rsidRPr="002470E2">
        <w:rPr>
          <w:rtl/>
        </w:rPr>
        <w:t>فجزاك الله خيراً ».</w:t>
      </w:r>
    </w:p>
    <w:p w14:paraId="2D1CE00B" w14:textId="5B993450" w:rsidR="00F24E3C" w:rsidRPr="002470E2" w:rsidRDefault="00F24E3C" w:rsidP="008D50E1">
      <w:pPr>
        <w:pStyle w:val="libBold2"/>
        <w:rPr>
          <w:rtl/>
        </w:rPr>
      </w:pPr>
      <w:r w:rsidRPr="002470E2">
        <w:rPr>
          <w:rtl/>
        </w:rPr>
        <w:t xml:space="preserve">قال </w:t>
      </w:r>
      <w:r w:rsidR="00DC6014" w:rsidRPr="00DC6014">
        <w:rPr>
          <w:rStyle w:val="libAlaemChar"/>
          <w:rFonts w:hint="cs"/>
          <w:rtl/>
        </w:rPr>
        <w:t>صلى‌الله‌عليه‌وآله</w:t>
      </w:r>
      <w:r>
        <w:rPr>
          <w:rtl/>
        </w:rPr>
        <w:t xml:space="preserve">: </w:t>
      </w:r>
      <w:r w:rsidRPr="002470E2">
        <w:rPr>
          <w:rtl/>
        </w:rPr>
        <w:t>« ألستم تشهدون أن لا إله</w:t>
      </w:r>
      <w:r>
        <w:rPr>
          <w:rtl/>
        </w:rPr>
        <w:t xml:space="preserve"> إلّا </w:t>
      </w:r>
      <w:r w:rsidRPr="002470E2">
        <w:rPr>
          <w:rtl/>
        </w:rPr>
        <w:t>الله</w:t>
      </w:r>
      <w:r>
        <w:rPr>
          <w:rtl/>
        </w:rPr>
        <w:t xml:space="preserve">، </w:t>
      </w:r>
      <w:r w:rsidRPr="002470E2">
        <w:rPr>
          <w:rtl/>
        </w:rPr>
        <w:t>وأنّ محمداً عبده ورسوله</w:t>
      </w:r>
      <w:r>
        <w:rPr>
          <w:rtl/>
        </w:rPr>
        <w:t xml:space="preserve">، </w:t>
      </w:r>
      <w:r w:rsidRPr="002470E2">
        <w:rPr>
          <w:rtl/>
        </w:rPr>
        <w:t>وأنّ جنّته حق</w:t>
      </w:r>
      <w:r>
        <w:rPr>
          <w:rFonts w:hint="cs"/>
          <w:rtl/>
        </w:rPr>
        <w:t>ّ</w:t>
      </w:r>
      <w:r>
        <w:rPr>
          <w:rtl/>
        </w:rPr>
        <w:t xml:space="preserve">، </w:t>
      </w:r>
      <w:r w:rsidRPr="002470E2">
        <w:rPr>
          <w:rtl/>
        </w:rPr>
        <w:t>وأنّ الساعة آتية لا ريب فيها</w:t>
      </w:r>
      <w:r>
        <w:rPr>
          <w:rtl/>
        </w:rPr>
        <w:t xml:space="preserve">، </w:t>
      </w:r>
      <w:r w:rsidRPr="002470E2">
        <w:rPr>
          <w:rtl/>
        </w:rPr>
        <w:t>وأنّ الله يبعث من في القبور</w:t>
      </w:r>
      <w:r>
        <w:rPr>
          <w:rFonts w:hint="cs"/>
          <w:rtl/>
        </w:rPr>
        <w:t xml:space="preserve"> </w:t>
      </w:r>
      <w:r>
        <w:rPr>
          <w:rtl/>
        </w:rPr>
        <w:t>؟</w:t>
      </w:r>
      <w:r w:rsidRPr="002470E2">
        <w:rPr>
          <w:rtl/>
        </w:rPr>
        <w:t xml:space="preserve"> »</w:t>
      </w:r>
    </w:p>
    <w:p w14:paraId="47CBD293" w14:textId="77777777" w:rsidR="00F24E3C" w:rsidRPr="002470E2" w:rsidRDefault="00F24E3C" w:rsidP="008D50E1">
      <w:pPr>
        <w:pStyle w:val="libBold2"/>
        <w:rPr>
          <w:rtl/>
        </w:rPr>
      </w:pPr>
      <w:r w:rsidRPr="002470E2">
        <w:rPr>
          <w:rtl/>
        </w:rPr>
        <w:t>قالوا</w:t>
      </w:r>
      <w:r>
        <w:rPr>
          <w:rtl/>
        </w:rPr>
        <w:t xml:space="preserve">: </w:t>
      </w:r>
      <w:r w:rsidRPr="002470E2">
        <w:rPr>
          <w:rtl/>
        </w:rPr>
        <w:t>بلى نشهد بذلك.</w:t>
      </w:r>
    </w:p>
    <w:p w14:paraId="715A1D4D" w14:textId="77FA06D1" w:rsidR="00F24E3C" w:rsidRPr="002470E2" w:rsidRDefault="00F24E3C" w:rsidP="008D50E1">
      <w:pPr>
        <w:pStyle w:val="libBold2"/>
        <w:rPr>
          <w:rtl/>
        </w:rPr>
      </w:pPr>
      <w:r w:rsidRPr="002470E2">
        <w:rPr>
          <w:rtl/>
        </w:rPr>
        <w:t xml:space="preserve">قال </w:t>
      </w:r>
      <w:r w:rsidR="00DC6014" w:rsidRPr="00DC6014">
        <w:rPr>
          <w:rStyle w:val="libAlaemChar"/>
          <w:rFonts w:hint="cs"/>
          <w:rtl/>
        </w:rPr>
        <w:t>صلى‌الله‌عليه‌وآله</w:t>
      </w:r>
      <w:r>
        <w:rPr>
          <w:rtl/>
        </w:rPr>
        <w:t xml:space="preserve">: </w:t>
      </w:r>
      <w:r w:rsidRPr="002470E2">
        <w:rPr>
          <w:rtl/>
        </w:rPr>
        <w:t xml:space="preserve">« </w:t>
      </w:r>
      <w:r>
        <w:rPr>
          <w:rFonts w:hint="cs"/>
          <w:rtl/>
        </w:rPr>
        <w:t>أ</w:t>
      </w:r>
      <w:r w:rsidRPr="002470E2">
        <w:rPr>
          <w:rtl/>
        </w:rPr>
        <w:t>لل</w:t>
      </w:r>
      <w:r>
        <w:rPr>
          <w:rFonts w:hint="cs"/>
          <w:rtl/>
        </w:rPr>
        <w:t>ّ</w:t>
      </w:r>
      <w:r w:rsidRPr="002470E2">
        <w:rPr>
          <w:rtl/>
        </w:rPr>
        <w:t>هم</w:t>
      </w:r>
      <w:r>
        <w:rPr>
          <w:rFonts w:hint="cs"/>
          <w:rtl/>
        </w:rPr>
        <w:t>ّ</w:t>
      </w:r>
      <w:r w:rsidRPr="002470E2">
        <w:rPr>
          <w:rtl/>
        </w:rPr>
        <w:t xml:space="preserve"> اشهد ».</w:t>
      </w:r>
    </w:p>
    <w:p w14:paraId="29231340" w14:textId="50A73415" w:rsidR="00F24E3C" w:rsidRPr="002470E2" w:rsidRDefault="00F24E3C" w:rsidP="008D50E1">
      <w:pPr>
        <w:pStyle w:val="libBold2"/>
        <w:rPr>
          <w:rtl/>
        </w:rPr>
      </w:pPr>
      <w:r w:rsidRPr="002470E2">
        <w:rPr>
          <w:rtl/>
        </w:rPr>
        <w:t>ثم</w:t>
      </w:r>
      <w:r>
        <w:rPr>
          <w:rFonts w:hint="cs"/>
          <w:rtl/>
        </w:rPr>
        <w:t>ّ</w:t>
      </w:r>
      <w:r w:rsidRPr="002470E2">
        <w:rPr>
          <w:rtl/>
        </w:rPr>
        <w:t xml:space="preserve"> قال </w:t>
      </w:r>
      <w:r w:rsidR="00DC6014" w:rsidRPr="00DC6014">
        <w:rPr>
          <w:rStyle w:val="libAlaemChar"/>
          <w:rFonts w:hint="cs"/>
          <w:rtl/>
        </w:rPr>
        <w:t>صلى‌الله‌عليه‌وآله</w:t>
      </w:r>
      <w:r>
        <w:rPr>
          <w:rtl/>
        </w:rPr>
        <w:t xml:space="preserve">: </w:t>
      </w:r>
      <w:r w:rsidRPr="002470E2">
        <w:rPr>
          <w:rtl/>
        </w:rPr>
        <w:t>« وإنّي تارك فيكم الثقلين ما إن تمسّكتم بهما لن تضلّوا أبدا ».</w:t>
      </w:r>
    </w:p>
    <w:p w14:paraId="41A656E4" w14:textId="77777777" w:rsidR="00F24E3C" w:rsidRPr="002470E2" w:rsidRDefault="00F24E3C" w:rsidP="008D50E1">
      <w:pPr>
        <w:pStyle w:val="libBold2"/>
        <w:rPr>
          <w:rtl/>
        </w:rPr>
      </w:pPr>
      <w:r w:rsidRPr="002470E2">
        <w:rPr>
          <w:rtl/>
        </w:rPr>
        <w:t>فنادى مناد</w:t>
      </w:r>
      <w:r>
        <w:rPr>
          <w:rtl/>
        </w:rPr>
        <w:t xml:space="preserve">: </w:t>
      </w:r>
      <w:r w:rsidRPr="002470E2">
        <w:rPr>
          <w:rtl/>
        </w:rPr>
        <w:t>« بأبي أنت واُم</w:t>
      </w:r>
      <w:r>
        <w:rPr>
          <w:rFonts w:hint="cs"/>
          <w:rtl/>
        </w:rPr>
        <w:t>ِّ</w:t>
      </w:r>
      <w:r w:rsidRPr="002470E2">
        <w:rPr>
          <w:rtl/>
        </w:rPr>
        <w:t>ي يا رسول الله وما الث</w:t>
      </w:r>
      <w:r>
        <w:rPr>
          <w:rFonts w:hint="cs"/>
          <w:rtl/>
        </w:rPr>
        <w:t>ّ</w:t>
      </w:r>
      <w:r w:rsidRPr="002470E2">
        <w:rPr>
          <w:rtl/>
        </w:rPr>
        <w:t>قلان</w:t>
      </w:r>
      <w:r>
        <w:rPr>
          <w:rFonts w:hint="cs"/>
          <w:rtl/>
        </w:rPr>
        <w:t xml:space="preserve"> </w:t>
      </w:r>
      <w:r>
        <w:rPr>
          <w:rtl/>
        </w:rPr>
        <w:t>؟</w:t>
      </w:r>
      <w:r w:rsidRPr="002470E2">
        <w:rPr>
          <w:rtl/>
        </w:rPr>
        <w:t xml:space="preserve"> »</w:t>
      </w:r>
    </w:p>
    <w:p w14:paraId="25603E19" w14:textId="6414BA7E" w:rsidR="00F24E3C" w:rsidRPr="008D50E1" w:rsidRDefault="00F24E3C" w:rsidP="008D50E1">
      <w:pPr>
        <w:pStyle w:val="libBold2"/>
        <w:rPr>
          <w:rStyle w:val="libBold2Char"/>
          <w:rtl/>
        </w:rPr>
      </w:pPr>
      <w:r w:rsidRPr="002470E2">
        <w:rPr>
          <w:rtl/>
        </w:rPr>
        <w:t xml:space="preserve">قال </w:t>
      </w:r>
      <w:r w:rsidR="00DC6014" w:rsidRPr="00DC6014">
        <w:rPr>
          <w:rStyle w:val="libAlaemChar"/>
          <w:rFonts w:hint="cs"/>
          <w:rtl/>
        </w:rPr>
        <w:t>صلى‌الله‌عليه‌وآله</w:t>
      </w:r>
      <w:r w:rsidRPr="008D50E1">
        <w:rPr>
          <w:rStyle w:val="libBold2Char"/>
          <w:rtl/>
        </w:rPr>
        <w:t>: « كتاب الله سبب طرف بيد الله، وطرف بأيديكم، فتمسّكوا به، والآخر عترتي، وانّ اللطيف الخبير نبّأني انّهما لن يفترقا حتى يردا عليّ الحوض، فلا تقد</w:t>
      </w:r>
      <w:r w:rsidRPr="008D50E1">
        <w:rPr>
          <w:rStyle w:val="libBold2Char"/>
          <w:rFonts w:hint="cs"/>
          <w:rtl/>
        </w:rPr>
        <w:t>ّ</w:t>
      </w:r>
      <w:r w:rsidRPr="008D50E1">
        <w:rPr>
          <w:rStyle w:val="libBold2Char"/>
          <w:rtl/>
        </w:rPr>
        <w:t>موهما فتهلكوا، ولا تقص</w:t>
      </w:r>
      <w:r w:rsidRPr="008D50E1">
        <w:rPr>
          <w:rStyle w:val="libBold2Char"/>
          <w:rFonts w:hint="cs"/>
          <w:rtl/>
        </w:rPr>
        <w:t>ّ</w:t>
      </w:r>
      <w:r w:rsidRPr="008D50E1">
        <w:rPr>
          <w:rStyle w:val="libBold2Char"/>
          <w:rtl/>
        </w:rPr>
        <w:t>روا عنهما فتهلكوا ».</w:t>
      </w:r>
    </w:p>
    <w:p w14:paraId="783B13AE" w14:textId="37B1E7EB" w:rsidR="00F24E3C" w:rsidRDefault="00F24E3C" w:rsidP="00DB5C31">
      <w:pPr>
        <w:pStyle w:val="libNormal"/>
        <w:rPr>
          <w:rtl/>
        </w:rPr>
      </w:pPr>
      <w:r>
        <w:rPr>
          <w:rtl/>
        </w:rPr>
        <w:t>وهنا أخذ بيد « عليّ</w:t>
      </w:r>
      <w:r>
        <w:rPr>
          <w:rFonts w:hint="cs"/>
          <w:rtl/>
        </w:rPr>
        <w:t>ٍ</w:t>
      </w:r>
      <w:r>
        <w:rPr>
          <w:rtl/>
        </w:rPr>
        <w:t xml:space="preserve"> » </w:t>
      </w:r>
      <w:r w:rsidR="00DC6014" w:rsidRPr="00DC6014">
        <w:rPr>
          <w:rStyle w:val="libAlaemChar"/>
          <w:rFonts w:hint="cs"/>
          <w:rtl/>
        </w:rPr>
        <w:t>عليه‌السلام</w:t>
      </w:r>
      <w:r>
        <w:rPr>
          <w:rtl/>
        </w:rPr>
        <w:t xml:space="preserve"> ورفعها، حتى رؤي بياض اباطهما، وعرفه الناس أجمعون ثم</w:t>
      </w:r>
      <w:r>
        <w:rPr>
          <w:rFonts w:hint="cs"/>
          <w:rtl/>
        </w:rPr>
        <w:t>ّ</w:t>
      </w:r>
      <w:r>
        <w:rPr>
          <w:rtl/>
        </w:rPr>
        <w:t xml:space="preserve"> قال: </w:t>
      </w:r>
    </w:p>
    <w:p w14:paraId="0D6EE8CF" w14:textId="77777777" w:rsidR="00F24E3C" w:rsidRDefault="00F24E3C" w:rsidP="008D50E1">
      <w:pPr>
        <w:pStyle w:val="libBold2"/>
        <w:rPr>
          <w:rFonts w:hint="cs"/>
          <w:rtl/>
        </w:rPr>
      </w:pPr>
      <w:r w:rsidRPr="009B7602">
        <w:rPr>
          <w:rtl/>
        </w:rPr>
        <w:t>« أيّها الناس</w:t>
      </w:r>
      <w:r w:rsidRPr="00490770">
        <w:rPr>
          <w:rtl/>
        </w:rPr>
        <w:t xml:space="preserve"> من أولى الناس بالمؤمنين من أنفسهم</w:t>
      </w:r>
      <w:r>
        <w:rPr>
          <w:rFonts w:hint="cs"/>
          <w:rtl/>
        </w:rPr>
        <w:t xml:space="preserve"> </w:t>
      </w:r>
      <w:r w:rsidRPr="009B7602">
        <w:rPr>
          <w:rtl/>
        </w:rPr>
        <w:t>؟ »</w:t>
      </w:r>
    </w:p>
    <w:p w14:paraId="72E60492" w14:textId="77777777" w:rsidR="00F24E3C" w:rsidRPr="001D3B9F" w:rsidRDefault="00F24E3C" w:rsidP="008D50E1">
      <w:pPr>
        <w:pStyle w:val="libBold2"/>
        <w:rPr>
          <w:rtl/>
        </w:rPr>
      </w:pPr>
      <w:r w:rsidRPr="009B7602">
        <w:rPr>
          <w:rtl/>
        </w:rPr>
        <w:br w:type="page"/>
      </w:r>
      <w:r w:rsidRPr="001D3B9F">
        <w:rPr>
          <w:rtl/>
        </w:rPr>
        <w:lastRenderedPageBreak/>
        <w:t>قالوا</w:t>
      </w:r>
      <w:r>
        <w:rPr>
          <w:rtl/>
        </w:rPr>
        <w:t xml:space="preserve">: </w:t>
      </w:r>
      <w:r w:rsidRPr="001D3B9F">
        <w:rPr>
          <w:rtl/>
        </w:rPr>
        <w:t>« الله ورسوله أعلم ».</w:t>
      </w:r>
    </w:p>
    <w:p w14:paraId="7D4A37CB" w14:textId="54B19E70" w:rsidR="00F24E3C" w:rsidRDefault="00F24E3C" w:rsidP="00DB5C31">
      <w:pPr>
        <w:pStyle w:val="libNormal"/>
        <w:rPr>
          <w:rtl/>
        </w:rPr>
      </w:pPr>
      <w:r>
        <w:rPr>
          <w:rtl/>
        </w:rPr>
        <w:t xml:space="preserve">فقال </w:t>
      </w:r>
      <w:r w:rsidR="00DC6014" w:rsidRPr="00DC6014">
        <w:rPr>
          <w:rStyle w:val="libAlaemChar"/>
          <w:rFonts w:hint="cs"/>
          <w:rtl/>
        </w:rPr>
        <w:t>صلى‌الله‌عليه‌وآله</w:t>
      </w:r>
      <w:r>
        <w:rPr>
          <w:rtl/>
        </w:rPr>
        <w:t xml:space="preserve">: </w:t>
      </w:r>
    </w:p>
    <w:p w14:paraId="234B502C" w14:textId="77777777" w:rsidR="00F24E3C" w:rsidRDefault="00F24E3C" w:rsidP="00DB5C31">
      <w:pPr>
        <w:pStyle w:val="libNormal"/>
        <w:rPr>
          <w:rtl/>
        </w:rPr>
      </w:pPr>
      <w:r w:rsidRPr="008D50E1">
        <w:rPr>
          <w:rStyle w:val="libBold2Char"/>
          <w:rtl/>
        </w:rPr>
        <w:t>« إنّ الله مولاي وأنا مولى المؤمنين وأنا أولى بهم من أنفسهم، فمن كنت مولاه فعليّ</w:t>
      </w:r>
      <w:r w:rsidRPr="008D50E1">
        <w:rPr>
          <w:rStyle w:val="libBold2Char"/>
          <w:rFonts w:hint="cs"/>
          <w:rtl/>
        </w:rPr>
        <w:t>ٌ</w:t>
      </w:r>
      <w:r w:rsidRPr="008D50E1">
        <w:rPr>
          <w:rStyle w:val="libBold2Char"/>
          <w:rtl/>
        </w:rPr>
        <w:t xml:space="preserve"> مولاه</w:t>
      </w:r>
      <w:r>
        <w:rPr>
          <w:rtl/>
        </w:rPr>
        <w:t xml:space="preserve"> </w:t>
      </w:r>
      <w:r w:rsidRPr="002B6E16">
        <w:rPr>
          <w:rStyle w:val="libFootnotenumChar"/>
          <w:rtl/>
        </w:rPr>
        <w:t>(1)</w:t>
      </w:r>
      <w:r>
        <w:rPr>
          <w:rtl/>
        </w:rPr>
        <w:t>.</w:t>
      </w:r>
    </w:p>
    <w:p w14:paraId="1B4F7157" w14:textId="77777777" w:rsidR="00F24E3C" w:rsidRPr="008D50E1" w:rsidRDefault="00F24E3C" w:rsidP="00DB5C31">
      <w:pPr>
        <w:pStyle w:val="libNormal"/>
        <w:rPr>
          <w:rStyle w:val="libBold2Char"/>
          <w:rtl/>
        </w:rPr>
      </w:pPr>
      <w:r w:rsidRPr="008D50E1">
        <w:rPr>
          <w:rStyle w:val="libBold2Char"/>
          <w:rFonts w:hint="cs"/>
          <w:rtl/>
        </w:rPr>
        <w:t>أ</w:t>
      </w:r>
      <w:r w:rsidRPr="008D50E1">
        <w:rPr>
          <w:rStyle w:val="libBold2Char"/>
          <w:rtl/>
        </w:rPr>
        <w:t>لل</w:t>
      </w:r>
      <w:r w:rsidRPr="008D50E1">
        <w:rPr>
          <w:rStyle w:val="libBold2Char"/>
          <w:rFonts w:hint="cs"/>
          <w:rtl/>
        </w:rPr>
        <w:t>ّ</w:t>
      </w:r>
      <w:r w:rsidRPr="008D50E1">
        <w:rPr>
          <w:rStyle w:val="libBold2Char"/>
          <w:rtl/>
        </w:rPr>
        <w:t>هم</w:t>
      </w:r>
      <w:r w:rsidRPr="008D50E1">
        <w:rPr>
          <w:rStyle w:val="libBold2Char"/>
          <w:rFonts w:hint="cs"/>
          <w:rtl/>
        </w:rPr>
        <w:t>َّ</w:t>
      </w:r>
      <w:r w:rsidRPr="008D50E1">
        <w:rPr>
          <w:rStyle w:val="libBold2Char"/>
          <w:rtl/>
        </w:rPr>
        <w:t xml:space="preserve"> وال من والاه، وعاد من عاداه، وانصر من نصره، واخذل من خذله، وأحب من أحبّه، وابغض من أبغضه، وأدر الحق</w:t>
      </w:r>
      <w:r w:rsidRPr="008D50E1">
        <w:rPr>
          <w:rStyle w:val="libBold2Char"/>
          <w:rFonts w:hint="cs"/>
          <w:rtl/>
        </w:rPr>
        <w:t>ّ</w:t>
      </w:r>
      <w:r w:rsidRPr="008D50E1">
        <w:rPr>
          <w:rStyle w:val="libBold2Char"/>
          <w:rtl/>
        </w:rPr>
        <w:t xml:space="preserve"> معه حيث دار »</w:t>
      </w:r>
      <w:r w:rsidRPr="009B7602">
        <w:rPr>
          <w:rtl/>
        </w:rPr>
        <w:t xml:space="preserve"> </w:t>
      </w:r>
      <w:r w:rsidRPr="002B6E16">
        <w:rPr>
          <w:rStyle w:val="libFootnotenumChar"/>
          <w:rtl/>
        </w:rPr>
        <w:t>(2)</w:t>
      </w:r>
      <w:r w:rsidRPr="009B7602">
        <w:rPr>
          <w:rtl/>
        </w:rPr>
        <w:t>.</w:t>
      </w:r>
    </w:p>
    <w:p w14:paraId="51BBE9C6" w14:textId="77777777" w:rsidR="00F24E3C" w:rsidRDefault="00F24E3C" w:rsidP="00DB5C31">
      <w:pPr>
        <w:pStyle w:val="libNormal"/>
        <w:rPr>
          <w:rFonts w:hint="cs"/>
          <w:rtl/>
        </w:rPr>
      </w:pPr>
      <w:r>
        <w:rPr>
          <w:rtl/>
        </w:rPr>
        <w:t>فلمّا نزل من المنبر، استجاز حس</w:t>
      </w:r>
      <w:r>
        <w:rPr>
          <w:rFonts w:hint="cs"/>
          <w:rtl/>
        </w:rPr>
        <w:t>ّ</w:t>
      </w:r>
      <w:r>
        <w:rPr>
          <w:rtl/>
        </w:rPr>
        <w:t>ان بن ثابت شاعر عهد الرسالة في أن</w:t>
      </w:r>
      <w:r>
        <w:rPr>
          <w:rFonts w:hint="cs"/>
          <w:rtl/>
        </w:rPr>
        <w:t>ْ</w:t>
      </w:r>
      <w:r>
        <w:rPr>
          <w:rtl/>
        </w:rPr>
        <w:t xml:space="preserve"> يفرغ ما نزل به الوحي في قالب الشعر، فأجازه الرسول، فقام وأنشد: </w:t>
      </w:r>
    </w:p>
    <w:tbl>
      <w:tblPr>
        <w:bidiVisual/>
        <w:tblW w:w="5000" w:type="pct"/>
        <w:tblLook w:val="01E0" w:firstRow="1" w:lastRow="1" w:firstColumn="1" w:lastColumn="1" w:noHBand="0" w:noVBand="0"/>
      </w:tblPr>
      <w:tblGrid>
        <w:gridCol w:w="3742"/>
        <w:gridCol w:w="312"/>
        <w:gridCol w:w="3742"/>
      </w:tblGrid>
      <w:tr w:rsidR="00F24E3C" w14:paraId="21D699EE" w14:textId="77777777" w:rsidTr="005D7614">
        <w:trPr>
          <w:trHeight w:val="350"/>
        </w:trPr>
        <w:tc>
          <w:tcPr>
            <w:tcW w:w="2400" w:type="pct"/>
            <w:shd w:val="clear" w:color="auto" w:fill="auto"/>
          </w:tcPr>
          <w:p w14:paraId="31044299" w14:textId="77777777" w:rsidR="00F24E3C" w:rsidRDefault="00F24E3C" w:rsidP="001434A0">
            <w:pPr>
              <w:pStyle w:val="libPoem"/>
              <w:rPr>
                <w:rtl/>
              </w:rPr>
            </w:pPr>
            <w:bookmarkStart w:id="482" w:name="_Toc308080068"/>
            <w:r>
              <w:rPr>
                <w:rtl/>
              </w:rPr>
              <w:t>يناديهم يوم الغدير نبي</w:t>
            </w:r>
            <w:r>
              <w:rPr>
                <w:rFonts w:hint="cs"/>
                <w:rtl/>
              </w:rPr>
              <w:t>ّ</w:t>
            </w:r>
            <w:r>
              <w:rPr>
                <w:rtl/>
              </w:rPr>
              <w:t>هم</w:t>
            </w:r>
            <w:r w:rsidRPr="00D11224">
              <w:rPr>
                <w:rStyle w:val="libPoemTiniChar0"/>
                <w:rtl/>
              </w:rPr>
              <w:br/>
              <w:t> </w:t>
            </w:r>
          </w:p>
        </w:tc>
        <w:tc>
          <w:tcPr>
            <w:tcW w:w="200" w:type="pct"/>
            <w:shd w:val="clear" w:color="auto" w:fill="auto"/>
          </w:tcPr>
          <w:p w14:paraId="0B7BB01E" w14:textId="77777777" w:rsidR="00F24E3C" w:rsidRDefault="00F24E3C" w:rsidP="005D7614">
            <w:pPr>
              <w:rPr>
                <w:rtl/>
              </w:rPr>
            </w:pPr>
          </w:p>
        </w:tc>
        <w:tc>
          <w:tcPr>
            <w:tcW w:w="2400" w:type="pct"/>
            <w:shd w:val="clear" w:color="auto" w:fill="auto"/>
          </w:tcPr>
          <w:p w14:paraId="23201BC8" w14:textId="77777777" w:rsidR="00F24E3C" w:rsidRDefault="00F24E3C" w:rsidP="001434A0">
            <w:pPr>
              <w:pStyle w:val="libPoem"/>
              <w:rPr>
                <w:rtl/>
              </w:rPr>
            </w:pPr>
            <w:r>
              <w:rPr>
                <w:rtl/>
              </w:rPr>
              <w:t>بخمّ وأكرم بالنبي مناديا</w:t>
            </w:r>
            <w:r w:rsidRPr="00D11224">
              <w:rPr>
                <w:rStyle w:val="libPoemTiniChar0"/>
                <w:rtl/>
              </w:rPr>
              <w:br/>
              <w:t> </w:t>
            </w:r>
          </w:p>
        </w:tc>
      </w:tr>
      <w:tr w:rsidR="00F24E3C" w14:paraId="5573481D" w14:textId="77777777" w:rsidTr="005D7614">
        <w:trPr>
          <w:trHeight w:val="350"/>
        </w:trPr>
        <w:tc>
          <w:tcPr>
            <w:tcW w:w="2400" w:type="pct"/>
          </w:tcPr>
          <w:p w14:paraId="40DC03DF" w14:textId="77777777" w:rsidR="00F24E3C" w:rsidRDefault="00F24E3C" w:rsidP="001434A0">
            <w:pPr>
              <w:pStyle w:val="libPoem"/>
              <w:rPr>
                <w:rtl/>
              </w:rPr>
            </w:pPr>
            <w:r>
              <w:rPr>
                <w:rtl/>
              </w:rPr>
              <w:t>يقول فمن مولاكمُ ووليّكم</w:t>
            </w:r>
            <w:r w:rsidRPr="00D11224">
              <w:rPr>
                <w:rStyle w:val="libPoemTiniChar0"/>
                <w:rtl/>
              </w:rPr>
              <w:br/>
              <w:t> </w:t>
            </w:r>
          </w:p>
        </w:tc>
        <w:tc>
          <w:tcPr>
            <w:tcW w:w="200" w:type="pct"/>
          </w:tcPr>
          <w:p w14:paraId="538D55A1" w14:textId="77777777" w:rsidR="00F24E3C" w:rsidRDefault="00F24E3C" w:rsidP="005D7614">
            <w:pPr>
              <w:rPr>
                <w:rtl/>
              </w:rPr>
            </w:pPr>
          </w:p>
        </w:tc>
        <w:tc>
          <w:tcPr>
            <w:tcW w:w="2400" w:type="pct"/>
          </w:tcPr>
          <w:p w14:paraId="701AF699" w14:textId="77777777" w:rsidR="00F24E3C" w:rsidRDefault="00F24E3C" w:rsidP="001434A0">
            <w:pPr>
              <w:pStyle w:val="libPoem"/>
              <w:rPr>
                <w:rtl/>
              </w:rPr>
            </w:pPr>
            <w:r>
              <w:rPr>
                <w:rtl/>
              </w:rPr>
              <w:t>فقالوا ولم يبدو هناك التعاميا</w:t>
            </w:r>
            <w:r w:rsidRPr="00D11224">
              <w:rPr>
                <w:rStyle w:val="libPoemTiniChar0"/>
                <w:rtl/>
              </w:rPr>
              <w:br/>
              <w:t> </w:t>
            </w:r>
          </w:p>
        </w:tc>
      </w:tr>
      <w:tr w:rsidR="00F24E3C" w14:paraId="3E62741F" w14:textId="77777777" w:rsidTr="005D7614">
        <w:trPr>
          <w:trHeight w:val="350"/>
        </w:trPr>
        <w:tc>
          <w:tcPr>
            <w:tcW w:w="2400" w:type="pct"/>
          </w:tcPr>
          <w:p w14:paraId="42A2562E" w14:textId="77777777" w:rsidR="00F24E3C" w:rsidRDefault="00F24E3C" w:rsidP="001434A0">
            <w:pPr>
              <w:pStyle w:val="libPoem"/>
              <w:rPr>
                <w:rtl/>
              </w:rPr>
            </w:pPr>
            <w:r>
              <w:rPr>
                <w:rtl/>
              </w:rPr>
              <w:t>إلهك مولانا وأنت وليّنا</w:t>
            </w:r>
            <w:r w:rsidRPr="00D11224">
              <w:rPr>
                <w:rStyle w:val="libPoemTiniChar0"/>
                <w:rtl/>
              </w:rPr>
              <w:br/>
              <w:t> </w:t>
            </w:r>
          </w:p>
        </w:tc>
        <w:tc>
          <w:tcPr>
            <w:tcW w:w="200" w:type="pct"/>
          </w:tcPr>
          <w:p w14:paraId="68D0EDC9" w14:textId="77777777" w:rsidR="00F24E3C" w:rsidRDefault="00F24E3C" w:rsidP="005D7614">
            <w:pPr>
              <w:rPr>
                <w:rtl/>
              </w:rPr>
            </w:pPr>
          </w:p>
        </w:tc>
        <w:tc>
          <w:tcPr>
            <w:tcW w:w="2400" w:type="pct"/>
          </w:tcPr>
          <w:p w14:paraId="323F385F" w14:textId="77777777" w:rsidR="00F24E3C" w:rsidRDefault="00F24E3C" w:rsidP="001434A0">
            <w:pPr>
              <w:pStyle w:val="libPoem"/>
              <w:rPr>
                <w:rFonts w:hint="cs"/>
                <w:rtl/>
              </w:rPr>
            </w:pPr>
            <w:r>
              <w:rPr>
                <w:rtl/>
              </w:rPr>
              <w:t>ولم تَرَ منّا في الولاية عاصيا</w:t>
            </w:r>
            <w:r w:rsidRPr="00D11224">
              <w:rPr>
                <w:rStyle w:val="libPoemTiniChar0"/>
                <w:rtl/>
              </w:rPr>
              <w:br/>
              <w:t> </w:t>
            </w:r>
          </w:p>
        </w:tc>
      </w:tr>
      <w:tr w:rsidR="00F24E3C" w14:paraId="0FB76397" w14:textId="77777777" w:rsidTr="005D7614">
        <w:trPr>
          <w:trHeight w:val="350"/>
        </w:trPr>
        <w:tc>
          <w:tcPr>
            <w:tcW w:w="2400" w:type="pct"/>
          </w:tcPr>
          <w:p w14:paraId="620D9A68" w14:textId="77777777" w:rsidR="00F24E3C" w:rsidRDefault="00F24E3C" w:rsidP="001434A0">
            <w:pPr>
              <w:pStyle w:val="libPoem"/>
              <w:rPr>
                <w:rtl/>
              </w:rPr>
            </w:pPr>
            <w:r>
              <w:rPr>
                <w:rtl/>
              </w:rPr>
              <w:t>فقال له قم يا عليّ فانّني</w:t>
            </w:r>
            <w:r w:rsidRPr="00D11224">
              <w:rPr>
                <w:rStyle w:val="libPoemTiniChar0"/>
                <w:rtl/>
              </w:rPr>
              <w:br/>
              <w:t> </w:t>
            </w:r>
          </w:p>
        </w:tc>
        <w:tc>
          <w:tcPr>
            <w:tcW w:w="200" w:type="pct"/>
          </w:tcPr>
          <w:p w14:paraId="3EE97D1F" w14:textId="77777777" w:rsidR="00F24E3C" w:rsidRDefault="00F24E3C" w:rsidP="005D7614">
            <w:pPr>
              <w:rPr>
                <w:rtl/>
              </w:rPr>
            </w:pPr>
          </w:p>
        </w:tc>
        <w:tc>
          <w:tcPr>
            <w:tcW w:w="2400" w:type="pct"/>
          </w:tcPr>
          <w:p w14:paraId="1E71D2F9" w14:textId="77777777" w:rsidR="00F24E3C" w:rsidRDefault="00F24E3C" w:rsidP="001434A0">
            <w:pPr>
              <w:pStyle w:val="libPoem"/>
              <w:rPr>
                <w:rtl/>
              </w:rPr>
            </w:pPr>
            <w:r>
              <w:rPr>
                <w:rtl/>
              </w:rPr>
              <w:t>رضيتك من بعدي إماماً وهاديا</w:t>
            </w:r>
            <w:r w:rsidRPr="00D11224">
              <w:rPr>
                <w:rStyle w:val="libPoemTiniChar0"/>
                <w:rtl/>
              </w:rPr>
              <w:br/>
              <w:t> </w:t>
            </w:r>
          </w:p>
        </w:tc>
      </w:tr>
      <w:tr w:rsidR="00F24E3C" w14:paraId="4E493975" w14:textId="77777777" w:rsidTr="005D7614">
        <w:trPr>
          <w:trHeight w:val="350"/>
        </w:trPr>
        <w:tc>
          <w:tcPr>
            <w:tcW w:w="2400" w:type="pct"/>
          </w:tcPr>
          <w:p w14:paraId="09745620" w14:textId="77777777" w:rsidR="00F24E3C" w:rsidRDefault="00F24E3C" w:rsidP="001434A0">
            <w:pPr>
              <w:pStyle w:val="libPoem"/>
              <w:rPr>
                <w:rtl/>
              </w:rPr>
            </w:pPr>
            <w:r>
              <w:rPr>
                <w:rtl/>
              </w:rPr>
              <w:t>فمن كنت مولاه فهذا وليّه</w:t>
            </w:r>
            <w:r w:rsidRPr="00D11224">
              <w:rPr>
                <w:rStyle w:val="libPoemTiniChar0"/>
                <w:rtl/>
              </w:rPr>
              <w:br/>
              <w:t> </w:t>
            </w:r>
          </w:p>
        </w:tc>
        <w:tc>
          <w:tcPr>
            <w:tcW w:w="200" w:type="pct"/>
          </w:tcPr>
          <w:p w14:paraId="4F18BAED" w14:textId="77777777" w:rsidR="00F24E3C" w:rsidRDefault="00F24E3C" w:rsidP="005D7614">
            <w:pPr>
              <w:rPr>
                <w:rtl/>
              </w:rPr>
            </w:pPr>
          </w:p>
        </w:tc>
        <w:tc>
          <w:tcPr>
            <w:tcW w:w="2400" w:type="pct"/>
          </w:tcPr>
          <w:p w14:paraId="02C803DF" w14:textId="77777777" w:rsidR="00F24E3C" w:rsidRDefault="00F24E3C" w:rsidP="001434A0">
            <w:pPr>
              <w:pStyle w:val="libPoem"/>
              <w:rPr>
                <w:rtl/>
              </w:rPr>
            </w:pPr>
            <w:r>
              <w:rPr>
                <w:rtl/>
              </w:rPr>
              <w:t>فكونوا له أنصار صدق</w:t>
            </w:r>
            <w:r>
              <w:rPr>
                <w:rFonts w:hint="cs"/>
                <w:rtl/>
              </w:rPr>
              <w:t>ٍ</w:t>
            </w:r>
            <w:r>
              <w:rPr>
                <w:rtl/>
              </w:rPr>
              <w:t xml:space="preserve"> مواليا</w:t>
            </w:r>
            <w:r w:rsidRPr="00D11224">
              <w:rPr>
                <w:rStyle w:val="libPoemTiniChar0"/>
                <w:rtl/>
              </w:rPr>
              <w:br/>
              <w:t> </w:t>
            </w:r>
          </w:p>
        </w:tc>
      </w:tr>
      <w:tr w:rsidR="00F24E3C" w14:paraId="427BD7BD" w14:textId="77777777" w:rsidTr="005D7614">
        <w:trPr>
          <w:trHeight w:val="350"/>
        </w:trPr>
        <w:tc>
          <w:tcPr>
            <w:tcW w:w="2400" w:type="pct"/>
          </w:tcPr>
          <w:p w14:paraId="6A2E273A" w14:textId="77777777" w:rsidR="00F24E3C" w:rsidRDefault="00F24E3C" w:rsidP="001434A0">
            <w:pPr>
              <w:pStyle w:val="libPoem"/>
              <w:rPr>
                <w:rtl/>
              </w:rPr>
            </w:pPr>
            <w:r>
              <w:rPr>
                <w:rtl/>
              </w:rPr>
              <w:t>هناك دعا: أللّهم ! وال وليّه</w:t>
            </w:r>
            <w:r w:rsidRPr="00D11224">
              <w:rPr>
                <w:rStyle w:val="libPoemTiniChar0"/>
                <w:rtl/>
              </w:rPr>
              <w:br/>
              <w:t> </w:t>
            </w:r>
          </w:p>
        </w:tc>
        <w:tc>
          <w:tcPr>
            <w:tcW w:w="200" w:type="pct"/>
          </w:tcPr>
          <w:p w14:paraId="07A3D83B" w14:textId="77777777" w:rsidR="00F24E3C" w:rsidRDefault="00F24E3C" w:rsidP="005D7614">
            <w:pPr>
              <w:rPr>
                <w:rtl/>
              </w:rPr>
            </w:pPr>
          </w:p>
        </w:tc>
        <w:tc>
          <w:tcPr>
            <w:tcW w:w="2400" w:type="pct"/>
          </w:tcPr>
          <w:p w14:paraId="33AB0216" w14:textId="77777777" w:rsidR="00F24E3C" w:rsidRDefault="00F24E3C" w:rsidP="001434A0">
            <w:pPr>
              <w:pStyle w:val="libPoem"/>
              <w:rPr>
                <w:rtl/>
              </w:rPr>
            </w:pPr>
            <w:r>
              <w:rPr>
                <w:rtl/>
              </w:rPr>
              <w:t>وكن لل</w:t>
            </w:r>
            <w:r>
              <w:rPr>
                <w:rFonts w:hint="cs"/>
                <w:rtl/>
              </w:rPr>
              <w:t>ّ</w:t>
            </w:r>
            <w:r>
              <w:rPr>
                <w:rtl/>
              </w:rPr>
              <w:t>ذي عادا علي</w:t>
            </w:r>
            <w:r>
              <w:rPr>
                <w:rFonts w:hint="cs"/>
                <w:rtl/>
              </w:rPr>
              <w:t>ّ</w:t>
            </w:r>
            <w:r>
              <w:rPr>
                <w:rtl/>
              </w:rPr>
              <w:t>اً معاديا</w:t>
            </w:r>
            <w:r w:rsidRPr="00D11224">
              <w:rPr>
                <w:rStyle w:val="libPoemTiniChar0"/>
                <w:rtl/>
              </w:rPr>
              <w:br/>
              <w:t> </w:t>
            </w:r>
          </w:p>
        </w:tc>
      </w:tr>
    </w:tbl>
    <w:p w14:paraId="24104E05" w14:textId="77777777" w:rsidR="00F24E3C" w:rsidRDefault="00F24E3C" w:rsidP="00F24E3C">
      <w:pPr>
        <w:pStyle w:val="Heading2"/>
        <w:rPr>
          <w:rFonts w:hint="cs"/>
          <w:rtl/>
        </w:rPr>
      </w:pPr>
      <w:bookmarkStart w:id="483" w:name="_Toc24453373"/>
      <w:r>
        <w:rPr>
          <w:rtl/>
        </w:rPr>
        <w:t>مصادر الواقعة</w:t>
      </w:r>
      <w:bookmarkEnd w:id="482"/>
      <w:bookmarkEnd w:id="483"/>
    </w:p>
    <w:p w14:paraId="208DDFEC" w14:textId="77777777" w:rsidR="00F24E3C" w:rsidRDefault="00F24E3C" w:rsidP="00DB5C31">
      <w:pPr>
        <w:pStyle w:val="libNormal"/>
        <w:rPr>
          <w:rFonts w:hint="cs"/>
          <w:rtl/>
        </w:rPr>
      </w:pPr>
      <w:r>
        <w:rPr>
          <w:rtl/>
        </w:rPr>
        <w:t>هذه هي واقعة الغدير استعرضناها لك على وجه الإجمال، وهي بحق واقعة لا يسوغ لأحد انكارها بأدنى مراتب التشكيك والقدح، فقد تناولها بالذكر أئمّة المؤرّخين أمثال: البلاذري، وابن قتيبة، والطبري، والخطيب البغدادي، وابن عبد البر، وابن عساكر، وياقوت الحموي، وابن الأثير، وابن أبي الحديد، وابن خلكان، واليافعي، وابن كثير، وابن خلدون، والذهبي، وابن حجر العسقلاني، وابن صباغ المالكي ،</w:t>
      </w:r>
    </w:p>
    <w:p w14:paraId="7DD42CDC" w14:textId="77777777" w:rsidR="00F24E3C" w:rsidRDefault="00F24E3C" w:rsidP="001434A0">
      <w:pPr>
        <w:pStyle w:val="libLine"/>
        <w:rPr>
          <w:rtl/>
        </w:rPr>
      </w:pPr>
      <w:r>
        <w:rPr>
          <w:rtl/>
        </w:rPr>
        <w:t>__________________</w:t>
      </w:r>
    </w:p>
    <w:p w14:paraId="4FC9E2BD" w14:textId="5DF215E1" w:rsidR="00F24E3C" w:rsidRDefault="00F24E3C" w:rsidP="005D7614">
      <w:pPr>
        <w:pStyle w:val="libFootnote0"/>
        <w:rPr>
          <w:rtl/>
        </w:rPr>
      </w:pPr>
      <w:r>
        <w:rPr>
          <w:rFonts w:hint="cs"/>
          <w:rtl/>
        </w:rPr>
        <w:t>(</w:t>
      </w:r>
      <w:r>
        <w:rPr>
          <w:rtl/>
        </w:rPr>
        <w:t>1</w:t>
      </w:r>
      <w:r>
        <w:rPr>
          <w:rFonts w:hint="cs"/>
          <w:rtl/>
        </w:rPr>
        <w:t>)</w:t>
      </w:r>
      <w:r>
        <w:rPr>
          <w:rtl/>
        </w:rPr>
        <w:t xml:space="preserve"> لقد كرّر النبي </w:t>
      </w:r>
      <w:r w:rsidR="00DC6014" w:rsidRPr="00DC6014">
        <w:rPr>
          <w:rStyle w:val="libAlaemChar"/>
          <w:rFonts w:hint="cs"/>
          <w:rtl/>
        </w:rPr>
        <w:t>صلى‌الله‌عليه‌وآله</w:t>
      </w:r>
      <w:r>
        <w:rPr>
          <w:rtl/>
        </w:rPr>
        <w:t xml:space="preserve"> هذه العبارة ثلاث مرات دفعاً لأيّ إلتباس أو اشتباه.</w:t>
      </w:r>
    </w:p>
    <w:p w14:paraId="0F0C5F61"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راجع للوقوف على مصادر هذا الحديث المتواتر موسوعة الغدير للعل</w:t>
      </w:r>
      <w:r>
        <w:rPr>
          <w:rFonts w:hint="cs"/>
          <w:rtl/>
        </w:rPr>
        <w:t>ّ</w:t>
      </w:r>
      <w:r>
        <w:rPr>
          <w:rtl/>
        </w:rPr>
        <w:t>امة الأميني ( ره ).</w:t>
      </w:r>
    </w:p>
    <w:p w14:paraId="68B3C33C" w14:textId="77777777" w:rsidR="00F24E3C" w:rsidRDefault="00F24E3C" w:rsidP="001434A0">
      <w:pPr>
        <w:pStyle w:val="libNormal0"/>
        <w:rPr>
          <w:rFonts w:hint="cs"/>
          <w:rtl/>
        </w:rPr>
      </w:pPr>
      <w:r w:rsidRPr="009B7602">
        <w:rPr>
          <w:rtl/>
        </w:rPr>
        <w:br w:type="page"/>
      </w:r>
      <w:r>
        <w:rPr>
          <w:rtl/>
        </w:rPr>
        <w:lastRenderedPageBreak/>
        <w:t>والمقريزي، وجلال الدين السيوطي، ونور</w:t>
      </w:r>
      <w:r>
        <w:rPr>
          <w:rFonts w:hint="cs"/>
          <w:rtl/>
        </w:rPr>
        <w:t xml:space="preserve"> </w:t>
      </w:r>
      <w:r>
        <w:rPr>
          <w:rtl/>
        </w:rPr>
        <w:t>الدين الحلبي إلى غير ذلك من المؤرخين الذين جادت بهم القرون والأجيال.</w:t>
      </w:r>
    </w:p>
    <w:p w14:paraId="5355BB13" w14:textId="77777777" w:rsidR="00F24E3C" w:rsidRDefault="00F24E3C" w:rsidP="00DB5C31">
      <w:pPr>
        <w:pStyle w:val="libNormal"/>
        <w:rPr>
          <w:rtl/>
        </w:rPr>
      </w:pPr>
      <w:r>
        <w:rPr>
          <w:rtl/>
        </w:rPr>
        <w:t xml:space="preserve">كما ذكره </w:t>
      </w:r>
      <w:r>
        <w:rPr>
          <w:rFonts w:hint="cs"/>
          <w:rtl/>
        </w:rPr>
        <w:t>أ</w:t>
      </w:r>
      <w:r>
        <w:rPr>
          <w:rtl/>
        </w:rPr>
        <w:t>يضاً أئمة الحديث أمثال: الإمام الشافعي، و</w:t>
      </w:r>
      <w:r>
        <w:rPr>
          <w:rFonts w:hint="cs"/>
          <w:rtl/>
        </w:rPr>
        <w:t>أ</w:t>
      </w:r>
      <w:r>
        <w:rPr>
          <w:rtl/>
        </w:rPr>
        <w:t>حمد بن حنبل، وابن ماجة، والترمذي، والنسائي، وأبو يعلى الموصلي، والبغوي، والطحاوي، والحاكم النيسابوري، وابن المغازلي، والخطيب الخوارزمي، والكنجي، ومحب الدين الطبري، والحمويني، والهيثمي، والجزري، والقسطلاني، والمتقي الهندي، وتاج الدين المناوي، وأبو عبد الله الزرقاني، وابن حمزة الدمشقي إلى غير ذلك من أعلام المحد</w:t>
      </w:r>
      <w:r>
        <w:rPr>
          <w:rFonts w:hint="cs"/>
          <w:rtl/>
        </w:rPr>
        <w:t>ّ</w:t>
      </w:r>
      <w:r>
        <w:rPr>
          <w:rtl/>
        </w:rPr>
        <w:t>ثين الذين يقصر المقال عن عدّهم وحصرهم.</w:t>
      </w:r>
    </w:p>
    <w:p w14:paraId="1AF69F6C" w14:textId="77777777" w:rsidR="00F24E3C" w:rsidRDefault="00F24E3C" w:rsidP="00DB5C31">
      <w:pPr>
        <w:pStyle w:val="libNormal"/>
        <w:rPr>
          <w:rtl/>
        </w:rPr>
      </w:pPr>
      <w:r>
        <w:rPr>
          <w:rtl/>
        </w:rPr>
        <w:t>كما تعرض له كبار المفس</w:t>
      </w:r>
      <w:r>
        <w:rPr>
          <w:rFonts w:hint="cs"/>
          <w:rtl/>
        </w:rPr>
        <w:t>ّ</w:t>
      </w:r>
      <w:r>
        <w:rPr>
          <w:rtl/>
        </w:rPr>
        <w:t>رين، فقد ذكره: الطبري، والثعلبي، والواحدي في أسباب النزول. والقرطبي، وأبو السعود، والفخر الرازي، وابن كثير الشامي، والنيسابوري، وجلال الدين السيوطي، والآلوسي، والبغدادي.</w:t>
      </w:r>
    </w:p>
    <w:p w14:paraId="024EABB5" w14:textId="77777777" w:rsidR="00F24E3C" w:rsidRDefault="00F24E3C" w:rsidP="00DB5C31">
      <w:pPr>
        <w:pStyle w:val="libNormal"/>
        <w:rPr>
          <w:rFonts w:hint="cs"/>
          <w:rtl/>
        </w:rPr>
      </w:pPr>
      <w:r>
        <w:rPr>
          <w:rtl/>
        </w:rPr>
        <w:t>وذكره من المتكل</w:t>
      </w:r>
      <w:r>
        <w:rPr>
          <w:rFonts w:hint="cs"/>
          <w:rtl/>
        </w:rPr>
        <w:t>ّ</w:t>
      </w:r>
      <w:r>
        <w:rPr>
          <w:rtl/>
        </w:rPr>
        <w:t>مين طائفة جمّة في خاتمة مباحث الإمامة وإن ناقشوا نقضاً وابراماً في دلالته كالقاضي أبي بكر الباقلاني في تمهيده، والقاضي عبد الرحمن الايجي في مواقفه، والسيد الشريف الجرجاني في شرحه، وشمس الدين الاصفهاني في مطالع الأنوار، والتفتازاني في شرح المقاصد، والقوشجي في شرح التجريد إلى غير ذلك من المتكل</w:t>
      </w:r>
      <w:r>
        <w:rPr>
          <w:rFonts w:hint="cs"/>
          <w:rtl/>
        </w:rPr>
        <w:t>ّ</w:t>
      </w:r>
      <w:r>
        <w:rPr>
          <w:rtl/>
        </w:rPr>
        <w:t>مين الذين تعر</w:t>
      </w:r>
      <w:r>
        <w:rPr>
          <w:rFonts w:hint="cs"/>
          <w:rtl/>
        </w:rPr>
        <w:t>ّ</w:t>
      </w:r>
      <w:r>
        <w:rPr>
          <w:rtl/>
        </w:rPr>
        <w:t>ضوا لحديث الغدير وبحثوا حول دلالته ووجه الحجّة فيه.</w:t>
      </w:r>
    </w:p>
    <w:p w14:paraId="1F1DFE72" w14:textId="77777777" w:rsidR="00F24E3C" w:rsidRDefault="00F24E3C" w:rsidP="00F24E3C">
      <w:pPr>
        <w:pStyle w:val="Heading2"/>
        <w:rPr>
          <w:rFonts w:hint="cs"/>
          <w:rtl/>
        </w:rPr>
      </w:pPr>
      <w:bookmarkStart w:id="484" w:name="_Toc308080069"/>
      <w:bookmarkStart w:id="485" w:name="_Toc24453374"/>
      <w:r>
        <w:rPr>
          <w:rtl/>
        </w:rPr>
        <w:t>واقعة الغدير ورمز الخلود:</w:t>
      </w:r>
      <w:bookmarkEnd w:id="485"/>
      <w:r>
        <w:rPr>
          <w:rtl/>
        </w:rPr>
        <w:t xml:space="preserve"> </w:t>
      </w:r>
      <w:bookmarkEnd w:id="484"/>
    </w:p>
    <w:p w14:paraId="5CB71E07" w14:textId="77777777" w:rsidR="00F24E3C" w:rsidRDefault="00F24E3C" w:rsidP="00DB5C31">
      <w:pPr>
        <w:pStyle w:val="libNormal"/>
        <w:rPr>
          <w:rtl/>
        </w:rPr>
      </w:pPr>
      <w:r>
        <w:rPr>
          <w:rtl/>
        </w:rPr>
        <w:t>أراد المولى عزّ وجلّ أن يبقى حديث الغدير غضّاً طرياً على مر الأجيال لم</w:t>
      </w:r>
      <w:r>
        <w:rPr>
          <w:rFonts w:hint="cs"/>
          <w:rtl/>
        </w:rPr>
        <w:t xml:space="preserve"> </w:t>
      </w:r>
      <w:r>
        <w:rPr>
          <w:rtl/>
        </w:rPr>
        <w:t>يُكدّر صفاء حقيقته الناصعة تطاول الأحقاب، وكر</w:t>
      </w:r>
      <w:r>
        <w:rPr>
          <w:rFonts w:hint="cs"/>
          <w:rtl/>
        </w:rPr>
        <w:t>ّ</w:t>
      </w:r>
      <w:r>
        <w:rPr>
          <w:rtl/>
        </w:rPr>
        <w:t xml:space="preserve"> الأزمان، وانصرام الأعوام، ويرجع ذلك إلى اُمور ثلاثة: </w:t>
      </w:r>
    </w:p>
    <w:p w14:paraId="7807CF60" w14:textId="0BE50C6A" w:rsidR="00F24E3C" w:rsidRDefault="00F24E3C" w:rsidP="00DB5C31">
      <w:pPr>
        <w:pStyle w:val="libNormal"/>
        <w:rPr>
          <w:rFonts w:hint="cs"/>
          <w:rtl/>
        </w:rPr>
      </w:pPr>
      <w:r>
        <w:rPr>
          <w:rtl/>
        </w:rPr>
        <w:t>1</w:t>
      </w:r>
      <w:r>
        <w:rPr>
          <w:rFonts w:hint="cs"/>
          <w:rtl/>
        </w:rPr>
        <w:t xml:space="preserve"> </w:t>
      </w:r>
      <w:r>
        <w:rPr>
          <w:rtl/>
        </w:rPr>
        <w:t xml:space="preserve">ـ إنّ النبي </w:t>
      </w:r>
      <w:r w:rsidR="00DC6014" w:rsidRPr="00DC6014">
        <w:rPr>
          <w:rStyle w:val="libAlaemChar"/>
          <w:rFonts w:hint="cs"/>
          <w:rtl/>
        </w:rPr>
        <w:t>صلى‌الله‌عليه‌وآله</w:t>
      </w:r>
      <w:r>
        <w:rPr>
          <w:rtl/>
        </w:rPr>
        <w:t xml:space="preserve"> قد هتف به في مزدحم غفير يربو على</w:t>
      </w:r>
    </w:p>
    <w:p w14:paraId="5EAB9819" w14:textId="77777777" w:rsidR="00F24E3C" w:rsidRDefault="00F24E3C" w:rsidP="001434A0">
      <w:pPr>
        <w:pStyle w:val="libNormal0"/>
        <w:rPr>
          <w:rFonts w:hint="cs"/>
          <w:rtl/>
        </w:rPr>
      </w:pPr>
      <w:r w:rsidRPr="00726AFE">
        <w:rPr>
          <w:rtl/>
        </w:rPr>
        <w:br w:type="page"/>
      </w:r>
      <w:r>
        <w:rPr>
          <w:rtl/>
        </w:rPr>
        <w:lastRenderedPageBreak/>
        <w:t>عشرات الآلاف عند منصرفه من الحج الأكبر، فنهض بالدعوة والاعلان، وحوله جموع من وجوه الصحابه وأعيان الاُمة، وأمر بتبليغ الشاهد الغائب ليكونوا كافّة على علم وخبر بما تم</w:t>
      </w:r>
      <w:r>
        <w:rPr>
          <w:rFonts w:hint="cs"/>
          <w:rtl/>
        </w:rPr>
        <w:t>ّ</w:t>
      </w:r>
      <w:r>
        <w:rPr>
          <w:rtl/>
        </w:rPr>
        <w:t xml:space="preserve"> ابلاغه.</w:t>
      </w:r>
    </w:p>
    <w:p w14:paraId="77F6EB98" w14:textId="77777777" w:rsidR="00F24E3C" w:rsidRDefault="00F24E3C" w:rsidP="00DB5C31">
      <w:pPr>
        <w:pStyle w:val="libNormal"/>
        <w:rPr>
          <w:rtl/>
        </w:rPr>
      </w:pPr>
      <w:r>
        <w:rPr>
          <w:rtl/>
        </w:rPr>
        <w:t>2</w:t>
      </w:r>
      <w:r>
        <w:rPr>
          <w:rFonts w:hint="cs"/>
          <w:rtl/>
        </w:rPr>
        <w:t xml:space="preserve"> </w:t>
      </w:r>
      <w:r>
        <w:rPr>
          <w:rtl/>
        </w:rPr>
        <w:t>ـ</w:t>
      </w:r>
      <w:r>
        <w:rPr>
          <w:rFonts w:hint="cs"/>
          <w:rtl/>
        </w:rPr>
        <w:t xml:space="preserve"> </w:t>
      </w:r>
      <w:r>
        <w:rPr>
          <w:rtl/>
        </w:rPr>
        <w:t>إنّ الله سبحانه قد أنزل في تلك المناسبة آيات تلفت نظر القارئ إلى الواقعة عندما يتلوها و</w:t>
      </w:r>
      <w:r>
        <w:rPr>
          <w:rFonts w:hint="cs"/>
          <w:rtl/>
        </w:rPr>
        <w:t>إ</w:t>
      </w:r>
      <w:r>
        <w:rPr>
          <w:rtl/>
        </w:rPr>
        <w:t xml:space="preserve">ليك الآيات: </w:t>
      </w:r>
    </w:p>
    <w:p w14:paraId="56B9115D" w14:textId="77777777" w:rsidR="00F24E3C" w:rsidRDefault="00F24E3C" w:rsidP="00DB5C31">
      <w:pPr>
        <w:pStyle w:val="libNormal"/>
        <w:rPr>
          <w:rtl/>
        </w:rPr>
      </w:pPr>
      <w:r>
        <w:rPr>
          <w:rtl/>
        </w:rPr>
        <w:t>أ</w:t>
      </w:r>
      <w:r>
        <w:rPr>
          <w:rFonts w:hint="cs"/>
          <w:rtl/>
        </w:rPr>
        <w:t xml:space="preserve"> </w:t>
      </w:r>
      <w:r>
        <w:rPr>
          <w:rtl/>
        </w:rPr>
        <w:t>ـ</w:t>
      </w:r>
      <w:r>
        <w:rPr>
          <w:rFonts w:hint="cs"/>
          <w:rtl/>
        </w:rPr>
        <w:t xml:space="preserve"> </w:t>
      </w:r>
      <w:r w:rsidRPr="0015158F">
        <w:rPr>
          <w:rStyle w:val="libAlaemChar"/>
          <w:rtl/>
        </w:rPr>
        <w:t>(</w:t>
      </w:r>
      <w:r w:rsidRPr="00B701A2">
        <w:rPr>
          <w:rFonts w:hint="cs"/>
          <w:rtl/>
        </w:rPr>
        <w:t xml:space="preserve"> </w:t>
      </w:r>
      <w:r w:rsidRPr="00567513">
        <w:rPr>
          <w:rStyle w:val="libAieChar"/>
          <w:rFonts w:hint="cs"/>
          <w:rtl/>
        </w:rPr>
        <w:t>يَا أَيُّهَا الرَّسُولُ بَلِّغْ مَا أُنزِلَ إِلَيْكَ مِن رَّبِّكَ وَإِن لَّمْ تَفْعَلْ فَمَا بَلَّغْتَ رِسَالَتَهُ وَاللهُ يَعْصِمُكَ مِنَ النَّاسِ</w:t>
      </w:r>
      <w:r w:rsidRPr="00B701A2">
        <w:rPr>
          <w:rtl/>
        </w:rPr>
        <w:t xml:space="preserve"> </w:t>
      </w:r>
      <w:r w:rsidRPr="0015158F">
        <w:rPr>
          <w:rStyle w:val="libAlaemChar"/>
          <w:rtl/>
        </w:rPr>
        <w:t>)</w:t>
      </w:r>
      <w:r>
        <w:rPr>
          <w:rtl/>
        </w:rPr>
        <w:t xml:space="preserve"> ( المائدة / 67 ).</w:t>
      </w:r>
    </w:p>
    <w:p w14:paraId="14DC1366" w14:textId="77777777" w:rsidR="00F24E3C" w:rsidRDefault="00F24E3C" w:rsidP="00DB5C31">
      <w:pPr>
        <w:pStyle w:val="libNormal"/>
        <w:rPr>
          <w:rtl/>
        </w:rPr>
      </w:pPr>
      <w:r>
        <w:rPr>
          <w:rtl/>
        </w:rPr>
        <w:t>وقد ذكر نزولها في واقعة الغدير لفيف من المفس</w:t>
      </w:r>
      <w:r>
        <w:rPr>
          <w:rFonts w:hint="cs"/>
          <w:rtl/>
        </w:rPr>
        <w:t>ِّ</w:t>
      </w:r>
      <w:r>
        <w:rPr>
          <w:rtl/>
        </w:rPr>
        <w:t>رين يربو عددهم على الثلاثين، وقد ذكر العل</w:t>
      </w:r>
      <w:r>
        <w:rPr>
          <w:rFonts w:hint="cs"/>
          <w:rtl/>
        </w:rPr>
        <w:t>ّ</w:t>
      </w:r>
      <w:r>
        <w:rPr>
          <w:rtl/>
        </w:rPr>
        <w:t>امة البحّاثة المحقق الأميني في كتاب الغدير نصوص عبارات هؤلاء، فمن أراد الاطّلاع عليها، فليرجع إليه.</w:t>
      </w:r>
    </w:p>
    <w:p w14:paraId="59E0F822" w14:textId="77777777" w:rsidR="00F24E3C" w:rsidRDefault="00F24E3C" w:rsidP="00DB5C31">
      <w:pPr>
        <w:pStyle w:val="libNormal"/>
        <w:rPr>
          <w:rtl/>
        </w:rPr>
      </w:pPr>
      <w:r>
        <w:rPr>
          <w:rtl/>
        </w:rPr>
        <w:t>ب</w:t>
      </w:r>
      <w:r>
        <w:rPr>
          <w:rFonts w:hint="cs"/>
          <w:rtl/>
        </w:rPr>
        <w:t xml:space="preserve"> </w:t>
      </w:r>
      <w:r>
        <w:rPr>
          <w:rtl/>
        </w:rPr>
        <w:t>ـ</w:t>
      </w:r>
      <w:r>
        <w:rPr>
          <w:rFonts w:hint="cs"/>
          <w:rtl/>
        </w:rPr>
        <w:t xml:space="preserve"> </w:t>
      </w:r>
      <w:r w:rsidRPr="0015158F">
        <w:rPr>
          <w:rStyle w:val="libAlaemChar"/>
          <w:rtl/>
        </w:rPr>
        <w:t>(</w:t>
      </w:r>
      <w:r w:rsidRPr="00A66B47">
        <w:rPr>
          <w:rFonts w:hint="cs"/>
          <w:rtl/>
        </w:rPr>
        <w:t xml:space="preserve"> </w:t>
      </w:r>
      <w:r w:rsidRPr="00567513">
        <w:rPr>
          <w:rStyle w:val="libAieChar"/>
          <w:rFonts w:hint="cs"/>
          <w:rtl/>
        </w:rPr>
        <w:t>الْيَوْمَ أَكْمَلْتُ لَكُمْ دِينَكُمْ وَأَتْمَمْتُ عَلَيْكُمْ نِعْمَتِي وَرَضِيتُ لَكُمُ الإِسْلامَ دِينًا</w:t>
      </w:r>
      <w:r w:rsidRPr="00A66B47">
        <w:rPr>
          <w:rtl/>
        </w:rPr>
        <w:t xml:space="preserve"> </w:t>
      </w:r>
      <w:r w:rsidRPr="0015158F">
        <w:rPr>
          <w:rStyle w:val="libAlaemChar"/>
          <w:rtl/>
        </w:rPr>
        <w:t>)</w:t>
      </w:r>
      <w:r>
        <w:rPr>
          <w:rtl/>
        </w:rPr>
        <w:t xml:space="preserve"> ( المائدة / 3 ).</w:t>
      </w:r>
    </w:p>
    <w:p w14:paraId="269C2684" w14:textId="77777777" w:rsidR="00F24E3C" w:rsidRDefault="00F24E3C" w:rsidP="00DB5C31">
      <w:pPr>
        <w:pStyle w:val="libNormal"/>
        <w:rPr>
          <w:rtl/>
        </w:rPr>
      </w:pPr>
      <w:r>
        <w:rPr>
          <w:rtl/>
        </w:rPr>
        <w:t>وقد نقل نزول الآية جماعة منهم يزيدون على ستة عشر.</w:t>
      </w:r>
    </w:p>
    <w:p w14:paraId="4F7E5A96" w14:textId="77777777" w:rsidR="00F24E3C" w:rsidRDefault="00F24E3C" w:rsidP="00DB5C31">
      <w:pPr>
        <w:pStyle w:val="libNormal"/>
        <w:rPr>
          <w:rtl/>
        </w:rPr>
      </w:pPr>
      <w:r>
        <w:rPr>
          <w:rtl/>
        </w:rPr>
        <w:t>ج</w:t>
      </w:r>
      <w:r>
        <w:rPr>
          <w:rFonts w:hint="cs"/>
          <w:rtl/>
        </w:rPr>
        <w:t xml:space="preserve"> </w:t>
      </w:r>
      <w:r>
        <w:rPr>
          <w:rtl/>
        </w:rPr>
        <w:t>ـ</w:t>
      </w:r>
      <w:r>
        <w:rPr>
          <w:rFonts w:hint="cs"/>
          <w:rtl/>
        </w:rPr>
        <w:t xml:space="preserve"> </w:t>
      </w:r>
      <w:r w:rsidRPr="0015158F">
        <w:rPr>
          <w:rStyle w:val="libAlaemChar"/>
          <w:rtl/>
        </w:rPr>
        <w:t>(</w:t>
      </w:r>
      <w:r w:rsidRPr="00A66B47">
        <w:rPr>
          <w:rFonts w:hint="cs"/>
          <w:rtl/>
        </w:rPr>
        <w:t xml:space="preserve"> </w:t>
      </w:r>
      <w:r w:rsidRPr="00567513">
        <w:rPr>
          <w:rStyle w:val="libAieChar"/>
          <w:rFonts w:hint="cs"/>
          <w:rtl/>
        </w:rPr>
        <w:t>سَأَلَ سَائِلٌ بِعَذَابٍ وَاقِعٍ</w:t>
      </w:r>
      <w:r w:rsidRPr="00A66B47">
        <w:rPr>
          <w:rtl/>
        </w:rPr>
        <w:t xml:space="preserve"> * </w:t>
      </w:r>
      <w:r w:rsidRPr="00567513">
        <w:rPr>
          <w:rStyle w:val="libAieChar"/>
          <w:rFonts w:hint="cs"/>
          <w:rtl/>
        </w:rPr>
        <w:t>لِّلْكَافِرِينَ لَيْسَ لَهُ دَافِعٌ</w:t>
      </w:r>
      <w:r w:rsidRPr="00A66B47">
        <w:rPr>
          <w:rtl/>
        </w:rPr>
        <w:t xml:space="preserve"> * </w:t>
      </w:r>
      <w:r w:rsidRPr="00567513">
        <w:rPr>
          <w:rStyle w:val="libAieChar"/>
          <w:rFonts w:hint="cs"/>
          <w:rtl/>
        </w:rPr>
        <w:t>مِّنَ اللهِ ذِي المَعَارِجِ</w:t>
      </w:r>
      <w:r w:rsidRPr="00A66B47">
        <w:rPr>
          <w:rtl/>
        </w:rPr>
        <w:t xml:space="preserve"> </w:t>
      </w:r>
      <w:r w:rsidRPr="0015158F">
        <w:rPr>
          <w:rStyle w:val="libAlaemChar"/>
          <w:rtl/>
        </w:rPr>
        <w:t>)</w:t>
      </w:r>
      <w:r>
        <w:rPr>
          <w:rtl/>
        </w:rPr>
        <w:t xml:space="preserve"> ( المعارج / 1</w:t>
      </w:r>
      <w:r>
        <w:rPr>
          <w:rFonts w:hint="cs"/>
          <w:rtl/>
        </w:rPr>
        <w:t xml:space="preserve"> </w:t>
      </w:r>
      <w:r>
        <w:rPr>
          <w:rtl/>
        </w:rPr>
        <w:t>ـ</w:t>
      </w:r>
      <w:r>
        <w:rPr>
          <w:rFonts w:hint="cs"/>
          <w:rtl/>
        </w:rPr>
        <w:t xml:space="preserve"> </w:t>
      </w:r>
      <w:r>
        <w:rPr>
          <w:rtl/>
        </w:rPr>
        <w:t>3 ).</w:t>
      </w:r>
    </w:p>
    <w:p w14:paraId="3D661505" w14:textId="77777777" w:rsidR="00F24E3C" w:rsidRDefault="00F24E3C" w:rsidP="00DB5C31">
      <w:pPr>
        <w:pStyle w:val="libNormal"/>
        <w:rPr>
          <w:rtl/>
        </w:rPr>
      </w:pPr>
      <w:r>
        <w:rPr>
          <w:rtl/>
        </w:rPr>
        <w:t>وقد ذكر أيضاً نزول هذه الآية جماعة من المفس</w:t>
      </w:r>
      <w:r>
        <w:rPr>
          <w:rFonts w:hint="cs"/>
          <w:rtl/>
        </w:rPr>
        <w:t>ّ</w:t>
      </w:r>
      <w:r>
        <w:rPr>
          <w:rtl/>
        </w:rPr>
        <w:t xml:space="preserve">رين ينوف على الثلاثين أضف إلى ذلك </w:t>
      </w:r>
      <w:r>
        <w:rPr>
          <w:rFonts w:hint="cs"/>
          <w:rtl/>
        </w:rPr>
        <w:t>أ</w:t>
      </w:r>
      <w:r>
        <w:rPr>
          <w:rtl/>
        </w:rPr>
        <w:t>نّ الشيعة عن بكرة أبيهم مت</w:t>
      </w:r>
      <w:r>
        <w:rPr>
          <w:rFonts w:hint="cs"/>
          <w:rtl/>
        </w:rPr>
        <w:t>ّ</w:t>
      </w:r>
      <w:r>
        <w:rPr>
          <w:rtl/>
        </w:rPr>
        <w:t xml:space="preserve">فقون على نزول هذه الآيات الثلاث في شأن هذه الواقعة </w:t>
      </w:r>
      <w:r w:rsidRPr="002B6E16">
        <w:rPr>
          <w:rStyle w:val="libFootnotenumChar"/>
          <w:rtl/>
        </w:rPr>
        <w:t>(1)</w:t>
      </w:r>
      <w:r>
        <w:rPr>
          <w:rtl/>
        </w:rPr>
        <w:t>.</w:t>
      </w:r>
    </w:p>
    <w:p w14:paraId="10412335" w14:textId="77777777" w:rsidR="00F24E3C" w:rsidRDefault="00F24E3C" w:rsidP="00DB5C31">
      <w:pPr>
        <w:pStyle w:val="libNormal"/>
        <w:rPr>
          <w:rFonts w:hint="cs"/>
          <w:rtl/>
        </w:rPr>
      </w:pPr>
      <w:r>
        <w:rPr>
          <w:rtl/>
        </w:rPr>
        <w:t>3</w:t>
      </w:r>
      <w:r>
        <w:rPr>
          <w:rFonts w:hint="cs"/>
          <w:rtl/>
        </w:rPr>
        <w:t xml:space="preserve"> </w:t>
      </w:r>
      <w:r>
        <w:rPr>
          <w:rtl/>
        </w:rPr>
        <w:t>ـ</w:t>
      </w:r>
      <w:r>
        <w:rPr>
          <w:rFonts w:hint="cs"/>
          <w:rtl/>
        </w:rPr>
        <w:t xml:space="preserve"> </w:t>
      </w:r>
      <w:r>
        <w:rPr>
          <w:rtl/>
        </w:rPr>
        <w:t>إنّ الحديث منذ صدوره من منبع الوحي تسابقت الشعراء والاُدباء على نظمه، وانشاده في أبيات وقصائد امتد</w:t>
      </w:r>
      <w:r>
        <w:rPr>
          <w:rFonts w:hint="cs"/>
          <w:rtl/>
        </w:rPr>
        <w:t>ّ</w:t>
      </w:r>
      <w:r>
        <w:rPr>
          <w:rtl/>
        </w:rPr>
        <w:t>ت وقعتها منذ عصر انبثاق ذلك النص في تلك المناسبة إلى عصرنا هذا، وبمختلف اللغات والثقافات، وقد تمكّن البحّاثة المتضلع العل</w:t>
      </w:r>
      <w:r>
        <w:rPr>
          <w:rFonts w:hint="cs"/>
          <w:rtl/>
        </w:rPr>
        <w:t>ّ</w:t>
      </w:r>
      <w:r>
        <w:rPr>
          <w:rtl/>
        </w:rPr>
        <w:t>امة الأميني من استقصاء وجمع كل ما نظم باللغة العربية حول تلك</w:t>
      </w:r>
    </w:p>
    <w:p w14:paraId="2DF0592F" w14:textId="77777777" w:rsidR="00F24E3C" w:rsidRDefault="00F24E3C" w:rsidP="001434A0">
      <w:pPr>
        <w:pStyle w:val="libLine"/>
        <w:rPr>
          <w:rtl/>
        </w:rPr>
      </w:pPr>
      <w:r>
        <w:rPr>
          <w:rtl/>
        </w:rPr>
        <w:t>__________________</w:t>
      </w:r>
    </w:p>
    <w:p w14:paraId="789A2B00"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راجع كتاب الغدير في شأن نزول هذه الآيات</w:t>
      </w:r>
      <w:r>
        <w:rPr>
          <w:rFonts w:hint="cs"/>
          <w:rtl/>
        </w:rPr>
        <w:t>:</w:t>
      </w:r>
      <w:r>
        <w:rPr>
          <w:rtl/>
        </w:rPr>
        <w:t xml:space="preserve"> ج 1 ص 214</w:t>
      </w:r>
      <w:r>
        <w:rPr>
          <w:rFonts w:hint="cs"/>
          <w:rtl/>
        </w:rPr>
        <w:t xml:space="preserve"> </w:t>
      </w:r>
      <w:r>
        <w:rPr>
          <w:rtl/>
        </w:rPr>
        <w:t>و</w:t>
      </w:r>
      <w:r>
        <w:rPr>
          <w:rFonts w:hint="cs"/>
          <w:rtl/>
        </w:rPr>
        <w:t xml:space="preserve"> </w:t>
      </w:r>
      <w:r>
        <w:rPr>
          <w:rtl/>
        </w:rPr>
        <w:t>217.</w:t>
      </w:r>
    </w:p>
    <w:p w14:paraId="4D70916A" w14:textId="77777777" w:rsidR="00F24E3C" w:rsidRDefault="00F24E3C" w:rsidP="001434A0">
      <w:pPr>
        <w:pStyle w:val="libNormal0"/>
        <w:rPr>
          <w:rFonts w:hint="cs"/>
          <w:rtl/>
        </w:rPr>
      </w:pPr>
      <w:r w:rsidRPr="00726AFE">
        <w:rPr>
          <w:rtl/>
        </w:rPr>
        <w:br w:type="page"/>
      </w:r>
      <w:r>
        <w:rPr>
          <w:rtl/>
        </w:rPr>
        <w:lastRenderedPageBreak/>
        <w:t xml:space="preserve">الحادثة، والمؤمّل والمنتظر من كافة المحققين على اختلاف ألسنتهم ولغاتهم استنهاض </w:t>
      </w:r>
      <w:r w:rsidRPr="002A34DD">
        <w:rPr>
          <w:rtl/>
        </w:rPr>
        <w:t>ه</w:t>
      </w:r>
      <w:r>
        <w:rPr>
          <w:rtl/>
        </w:rPr>
        <w:t>ممهم لجمع ما نظم وا</w:t>
      </w:r>
      <w:r>
        <w:rPr>
          <w:rFonts w:hint="cs"/>
          <w:rtl/>
        </w:rPr>
        <w:t>ُ</w:t>
      </w:r>
      <w:r>
        <w:rPr>
          <w:rtl/>
        </w:rPr>
        <w:t>نشد في أدبهم الخاص.</w:t>
      </w:r>
    </w:p>
    <w:p w14:paraId="7287776E" w14:textId="77777777" w:rsidR="00F24E3C" w:rsidRDefault="00F24E3C" w:rsidP="00DB5C31">
      <w:pPr>
        <w:pStyle w:val="libNormal"/>
        <w:rPr>
          <w:rtl/>
        </w:rPr>
      </w:pPr>
      <w:r>
        <w:rPr>
          <w:rtl/>
        </w:rPr>
        <w:t>وحصيلة الكلام: قلّما نجد حادثة تاريخية حظيت في العالم البشري عامّة، وفي التاريخ الإسلامي والاُمة الإسلامية خاصة بمثل ما حظيت به واقعة الغدير، وقلّما استقطبت اهتمام الفئات المختلفة من المحدثين والمفسرين والكلاميين والفلاسفة والاُدباء والكتّاب والخطباء و</w:t>
      </w:r>
      <w:r>
        <w:rPr>
          <w:rFonts w:hint="cs"/>
          <w:rtl/>
        </w:rPr>
        <w:t>أ</w:t>
      </w:r>
      <w:r>
        <w:rPr>
          <w:rtl/>
        </w:rPr>
        <w:t>رباب السير والمؤرخين كما استقطبت هذه الحادثة، وقلّما اعتنوا بشيء مثلما اعتنوا به.</w:t>
      </w:r>
    </w:p>
    <w:p w14:paraId="51FDB4B1" w14:textId="77777777" w:rsidR="00F24E3C" w:rsidRDefault="00F24E3C" w:rsidP="00DB5C31">
      <w:pPr>
        <w:pStyle w:val="libNormal"/>
        <w:rPr>
          <w:rtl/>
        </w:rPr>
      </w:pPr>
      <w:r>
        <w:rPr>
          <w:rtl/>
        </w:rPr>
        <w:t xml:space="preserve">هذا ويستفاد من مراجعة التاريخ </w:t>
      </w:r>
      <w:r>
        <w:rPr>
          <w:rFonts w:hint="cs"/>
          <w:rtl/>
        </w:rPr>
        <w:t>أ</w:t>
      </w:r>
      <w:r>
        <w:rPr>
          <w:rtl/>
        </w:rPr>
        <w:t>نّ يوم الثامن عشر من شهر ذ</w:t>
      </w:r>
      <w:r>
        <w:rPr>
          <w:rFonts w:hint="cs"/>
          <w:rtl/>
        </w:rPr>
        <w:t>ى</w:t>
      </w:r>
      <w:r>
        <w:rPr>
          <w:rtl/>
        </w:rPr>
        <w:t xml:space="preserve"> الحجة الحرام كان معروفاً بين المسلمين بيوم عيد الغدير، وكانت هذه التسمية تحظى بشهرة كبيرة إلى درجة </w:t>
      </w:r>
      <w:r>
        <w:rPr>
          <w:rFonts w:hint="cs"/>
          <w:rtl/>
        </w:rPr>
        <w:t>أ</w:t>
      </w:r>
      <w:r>
        <w:rPr>
          <w:rtl/>
        </w:rPr>
        <w:t xml:space="preserve">نّ ابن خلكان يقول حول « المستعلى بن المستنصر »: </w:t>
      </w:r>
    </w:p>
    <w:p w14:paraId="0D09BC5A" w14:textId="77777777" w:rsidR="00F24E3C" w:rsidRDefault="00F24E3C" w:rsidP="00DB5C31">
      <w:pPr>
        <w:pStyle w:val="libNormal"/>
        <w:rPr>
          <w:rtl/>
        </w:rPr>
      </w:pPr>
      <w:r>
        <w:rPr>
          <w:rtl/>
        </w:rPr>
        <w:t>« فبويع في يوم غدير خم، وهو الثامن عشر من شهر ذي الحجة سنة 487</w:t>
      </w:r>
      <w:r>
        <w:rPr>
          <w:rFonts w:hint="cs"/>
          <w:rtl/>
        </w:rPr>
        <w:t xml:space="preserve"> </w:t>
      </w:r>
      <w:r>
        <w:rPr>
          <w:rtl/>
        </w:rPr>
        <w:t>ه</w:t>
      </w:r>
      <w:r>
        <w:rPr>
          <w:rFonts w:hint="cs"/>
          <w:rtl/>
        </w:rPr>
        <w:t xml:space="preserve">‍ </w:t>
      </w:r>
      <w:r>
        <w:rPr>
          <w:rtl/>
        </w:rPr>
        <w:t xml:space="preserve">» </w:t>
      </w:r>
      <w:r w:rsidRPr="002B6E16">
        <w:rPr>
          <w:rStyle w:val="libFootnotenumChar"/>
          <w:rtl/>
        </w:rPr>
        <w:t>(1)</w:t>
      </w:r>
      <w:r>
        <w:rPr>
          <w:rtl/>
        </w:rPr>
        <w:t>.</w:t>
      </w:r>
    </w:p>
    <w:p w14:paraId="498B7833" w14:textId="77777777" w:rsidR="00F24E3C" w:rsidRDefault="00F24E3C" w:rsidP="00DB5C31">
      <w:pPr>
        <w:pStyle w:val="libNormal"/>
        <w:rPr>
          <w:rtl/>
        </w:rPr>
      </w:pPr>
      <w:r>
        <w:rPr>
          <w:rtl/>
        </w:rPr>
        <w:t>وقال في ترجمة المستنصر بالله العبيدي: « وتوف</w:t>
      </w:r>
      <w:r>
        <w:rPr>
          <w:rFonts w:hint="cs"/>
          <w:rtl/>
        </w:rPr>
        <w:t>ّ</w:t>
      </w:r>
      <w:r>
        <w:rPr>
          <w:rtl/>
        </w:rPr>
        <w:t>ي ليلة الخميس لاثنتي عشرة ليلة بقيت من ذي الحجة سنة سبع وثمانين و</w:t>
      </w:r>
      <w:r>
        <w:rPr>
          <w:rFonts w:hint="cs"/>
          <w:rtl/>
        </w:rPr>
        <w:t>أ</w:t>
      </w:r>
      <w:r>
        <w:rPr>
          <w:rtl/>
        </w:rPr>
        <w:t xml:space="preserve">ربعمائة، قلت: وهذه هي ليلة عيد الغدير أعني ليلة الثامن عشر من شهر ذي الحجة، وهو غدير خم » </w:t>
      </w:r>
      <w:r w:rsidRPr="002B6E16">
        <w:rPr>
          <w:rStyle w:val="libFootnotenumChar"/>
          <w:rtl/>
        </w:rPr>
        <w:t>(2)</w:t>
      </w:r>
      <w:r>
        <w:rPr>
          <w:rtl/>
        </w:rPr>
        <w:t>.</w:t>
      </w:r>
    </w:p>
    <w:p w14:paraId="068F1C84" w14:textId="77777777" w:rsidR="00F24E3C" w:rsidRDefault="00F24E3C" w:rsidP="00DB5C31">
      <w:pPr>
        <w:pStyle w:val="libNormal"/>
        <w:rPr>
          <w:rtl/>
        </w:rPr>
      </w:pPr>
      <w:r>
        <w:rPr>
          <w:rtl/>
        </w:rPr>
        <w:t xml:space="preserve">وقد عدّه أبو ريحان البيروني في كتابه الآثار الباقية « ممّا استعمله أهل الإسلام من الأعياد » </w:t>
      </w:r>
      <w:r w:rsidRPr="002B6E16">
        <w:rPr>
          <w:rStyle w:val="libFootnotenumChar"/>
          <w:rtl/>
        </w:rPr>
        <w:t>(3)</w:t>
      </w:r>
      <w:r>
        <w:rPr>
          <w:rtl/>
        </w:rPr>
        <w:t>.</w:t>
      </w:r>
    </w:p>
    <w:p w14:paraId="3B459B37" w14:textId="77777777" w:rsidR="00F24E3C" w:rsidRDefault="00F24E3C" w:rsidP="00DB5C31">
      <w:pPr>
        <w:pStyle w:val="libNormal"/>
        <w:rPr>
          <w:rFonts w:hint="cs"/>
          <w:rtl/>
        </w:rPr>
      </w:pPr>
      <w:r>
        <w:rPr>
          <w:rtl/>
        </w:rPr>
        <w:t>وليس ابن خلكان، و</w:t>
      </w:r>
      <w:r>
        <w:rPr>
          <w:rFonts w:hint="cs"/>
          <w:rtl/>
        </w:rPr>
        <w:t>أ</w:t>
      </w:r>
      <w:r>
        <w:rPr>
          <w:rtl/>
        </w:rPr>
        <w:t>بو</w:t>
      </w:r>
      <w:r>
        <w:rPr>
          <w:rFonts w:hint="cs"/>
          <w:rtl/>
        </w:rPr>
        <w:t xml:space="preserve"> </w:t>
      </w:r>
      <w:r>
        <w:rPr>
          <w:rtl/>
        </w:rPr>
        <w:t xml:space="preserve">ريحان البيروني، هما الوحيدان اللذان صرّحا بكون هذا اليوم هو عيد من الأعياد، بل هذا الثعالبي قد اعتبر هو الآخر ليلة الغدير من الليالي المعروفة بين المسلمين </w:t>
      </w:r>
      <w:r w:rsidRPr="002B6E16">
        <w:rPr>
          <w:rStyle w:val="libFootnotenumChar"/>
          <w:rtl/>
        </w:rPr>
        <w:t>(4)</w:t>
      </w:r>
      <w:r>
        <w:rPr>
          <w:rtl/>
        </w:rPr>
        <w:t>.</w:t>
      </w:r>
    </w:p>
    <w:p w14:paraId="78606DB6" w14:textId="77777777" w:rsidR="00F24E3C" w:rsidRDefault="00F24E3C" w:rsidP="001434A0">
      <w:pPr>
        <w:pStyle w:val="libLine"/>
        <w:rPr>
          <w:rtl/>
        </w:rPr>
      </w:pPr>
      <w:r>
        <w:rPr>
          <w:rtl/>
        </w:rPr>
        <w:t>__________________</w:t>
      </w:r>
    </w:p>
    <w:p w14:paraId="265DCC11" w14:textId="77777777" w:rsidR="00F24E3C" w:rsidRDefault="00F24E3C" w:rsidP="005D7614">
      <w:pPr>
        <w:pStyle w:val="libFootnote0"/>
        <w:rPr>
          <w:rtl/>
        </w:rPr>
      </w:pPr>
      <w:r>
        <w:rPr>
          <w:rFonts w:hint="cs"/>
          <w:rtl/>
        </w:rPr>
        <w:t>(</w:t>
      </w:r>
      <w:r>
        <w:rPr>
          <w:rtl/>
        </w:rPr>
        <w:t>1</w:t>
      </w:r>
      <w:r>
        <w:rPr>
          <w:rFonts w:hint="cs"/>
          <w:rtl/>
        </w:rPr>
        <w:t>) و (2)</w:t>
      </w:r>
      <w:r>
        <w:rPr>
          <w:rtl/>
        </w:rPr>
        <w:t xml:space="preserve"> وفيات الأعيان</w:t>
      </w:r>
      <w:r>
        <w:rPr>
          <w:rFonts w:hint="cs"/>
          <w:rtl/>
        </w:rPr>
        <w:t>:</w:t>
      </w:r>
      <w:r>
        <w:rPr>
          <w:rtl/>
        </w:rPr>
        <w:t xml:space="preserve"> ج 1 ص 60.</w:t>
      </w:r>
    </w:p>
    <w:p w14:paraId="776A5FD8" w14:textId="77777777" w:rsidR="00F24E3C" w:rsidRDefault="00F24E3C" w:rsidP="005D7614">
      <w:pPr>
        <w:pStyle w:val="libFootnote0"/>
        <w:rPr>
          <w:rtl/>
        </w:rPr>
      </w:pPr>
      <w:r>
        <w:rPr>
          <w:rFonts w:hint="cs"/>
          <w:rtl/>
        </w:rPr>
        <w:t>(</w:t>
      </w:r>
      <w:r>
        <w:rPr>
          <w:rtl/>
        </w:rPr>
        <w:t>3</w:t>
      </w:r>
      <w:r>
        <w:rPr>
          <w:rFonts w:hint="cs"/>
          <w:rtl/>
        </w:rPr>
        <w:t>)</w:t>
      </w:r>
      <w:r>
        <w:rPr>
          <w:rtl/>
        </w:rPr>
        <w:t xml:space="preserve"> ترجمة الآثار الباقية: ص 395، الغدير</w:t>
      </w:r>
      <w:r>
        <w:rPr>
          <w:rFonts w:hint="cs"/>
          <w:rtl/>
        </w:rPr>
        <w:t>:</w:t>
      </w:r>
      <w:r>
        <w:rPr>
          <w:rtl/>
        </w:rPr>
        <w:t xml:space="preserve"> ج 1 ص 267.</w:t>
      </w:r>
    </w:p>
    <w:p w14:paraId="46EBE019"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ثمار القلوب: ص 511.</w:t>
      </w:r>
    </w:p>
    <w:p w14:paraId="6200F805" w14:textId="08F7190B" w:rsidR="00F24E3C" w:rsidRDefault="00F24E3C" w:rsidP="00DB5C31">
      <w:pPr>
        <w:pStyle w:val="libNormal"/>
        <w:rPr>
          <w:rtl/>
        </w:rPr>
      </w:pPr>
      <w:r w:rsidRPr="00726AFE">
        <w:rPr>
          <w:rtl/>
        </w:rPr>
        <w:br w:type="page"/>
      </w:r>
      <w:r>
        <w:rPr>
          <w:rtl/>
        </w:rPr>
        <w:lastRenderedPageBreak/>
        <w:t xml:space="preserve">إنّ عهد هذا العيد الإسلامي، وجذوره ترجع إلى نفس يوم « الغدير » لأنّ النبي </w:t>
      </w:r>
      <w:r w:rsidR="00DC6014" w:rsidRPr="00DC6014">
        <w:rPr>
          <w:rStyle w:val="libAlaemChar"/>
          <w:rFonts w:hint="cs"/>
          <w:rtl/>
        </w:rPr>
        <w:t>صلى‌الله‌عليه‌وآله</w:t>
      </w:r>
      <w:r>
        <w:rPr>
          <w:rtl/>
        </w:rPr>
        <w:t xml:space="preserve"> أمر المهاجرين والأنصار، بل أمر زوجاته ونساءه في ذلك اليوم بالدخول على « عليّ » </w:t>
      </w:r>
      <w:r w:rsidR="00DC6014" w:rsidRPr="00DC6014">
        <w:rPr>
          <w:rStyle w:val="libAlaemChar"/>
          <w:rFonts w:hint="cs"/>
          <w:rtl/>
        </w:rPr>
        <w:t>عليه‌السلام</w:t>
      </w:r>
      <w:r>
        <w:rPr>
          <w:rtl/>
        </w:rPr>
        <w:t>، وتهنئته بهذه الفضيلة الكبرى.</w:t>
      </w:r>
    </w:p>
    <w:p w14:paraId="5A37C8F5" w14:textId="0680550C" w:rsidR="00F24E3C" w:rsidRDefault="00F24E3C" w:rsidP="00DB5C31">
      <w:pPr>
        <w:pStyle w:val="libNormal"/>
        <w:rPr>
          <w:rtl/>
        </w:rPr>
      </w:pPr>
      <w:r>
        <w:rPr>
          <w:rtl/>
        </w:rPr>
        <w:t xml:space="preserve">يقول زيد بن أرقم: كان أوّل من صافح النبي </w:t>
      </w:r>
      <w:r w:rsidR="00DC6014" w:rsidRPr="00DC6014">
        <w:rPr>
          <w:rStyle w:val="libAlaemChar"/>
          <w:rFonts w:hint="cs"/>
          <w:rtl/>
        </w:rPr>
        <w:t>صلى‌الله‌عليه‌وآله</w:t>
      </w:r>
      <w:r>
        <w:rPr>
          <w:rtl/>
        </w:rPr>
        <w:t xml:space="preserve"> وعليّاً: أبو بكر، وعمر، وعثمان، وطلحة، والزبير، وباقي المهاجرين والأنصار، وباقي الناس </w:t>
      </w:r>
      <w:r w:rsidRPr="002B6E16">
        <w:rPr>
          <w:rStyle w:val="libFootnotenumChar"/>
          <w:rtl/>
        </w:rPr>
        <w:t>(1)</w:t>
      </w:r>
      <w:r>
        <w:rPr>
          <w:rtl/>
        </w:rPr>
        <w:t>.</w:t>
      </w:r>
    </w:p>
    <w:p w14:paraId="2925437C" w14:textId="2F9B42C7" w:rsidR="00F24E3C" w:rsidRDefault="00F24E3C" w:rsidP="00DB5C31">
      <w:pPr>
        <w:pStyle w:val="libNormal"/>
        <w:rPr>
          <w:rFonts w:hint="cs"/>
          <w:rtl/>
        </w:rPr>
      </w:pPr>
      <w:r>
        <w:rPr>
          <w:rtl/>
        </w:rPr>
        <w:t>الحمد للّه الذي جعلنا من المتمسّكين بولاية علي</w:t>
      </w:r>
      <w:r>
        <w:rPr>
          <w:rFonts w:hint="cs"/>
          <w:rtl/>
        </w:rPr>
        <w:t>ّ</w:t>
      </w:r>
      <w:r>
        <w:rPr>
          <w:rtl/>
        </w:rPr>
        <w:t xml:space="preserve"> بن أبي طالب </w:t>
      </w:r>
      <w:r w:rsidR="00DC6014" w:rsidRPr="00DC6014">
        <w:rPr>
          <w:rStyle w:val="libAlaemChar"/>
          <w:rFonts w:hint="cs"/>
          <w:rtl/>
        </w:rPr>
        <w:t>عليه‌السلام</w:t>
      </w:r>
      <w:r>
        <w:rPr>
          <w:rtl/>
        </w:rPr>
        <w:t>.</w:t>
      </w:r>
    </w:p>
    <w:p w14:paraId="159AB5C7" w14:textId="77777777" w:rsidR="00F24E3C" w:rsidRDefault="00F24E3C" w:rsidP="00F24E3C">
      <w:pPr>
        <w:pStyle w:val="Heading2"/>
        <w:rPr>
          <w:rFonts w:hint="cs"/>
          <w:rtl/>
        </w:rPr>
      </w:pPr>
      <w:bookmarkStart w:id="486" w:name="_Toc308080070"/>
      <w:bookmarkStart w:id="487" w:name="_Toc24453375"/>
      <w:r>
        <w:rPr>
          <w:rtl/>
        </w:rPr>
        <w:t>خاتمة المطاف</w:t>
      </w:r>
      <w:bookmarkEnd w:id="486"/>
      <w:bookmarkEnd w:id="487"/>
    </w:p>
    <w:p w14:paraId="6B3C62F0" w14:textId="77777777" w:rsidR="00F24E3C" w:rsidRDefault="00F24E3C" w:rsidP="00DB5C31">
      <w:pPr>
        <w:pStyle w:val="libNormal"/>
        <w:rPr>
          <w:rtl/>
        </w:rPr>
      </w:pPr>
      <w:r>
        <w:rPr>
          <w:rtl/>
        </w:rPr>
        <w:t>ما قد</w:t>
      </w:r>
      <w:r>
        <w:rPr>
          <w:rFonts w:hint="cs"/>
          <w:rtl/>
        </w:rPr>
        <w:t>ّ</w:t>
      </w:r>
      <w:r>
        <w:rPr>
          <w:rtl/>
        </w:rPr>
        <w:t>مناه إليك في الفصول السابقة حول حياة النبي وشخصيته كان مقتبساً من الذكر الحكيم ومدعماً بالتاريخ والأحاديث الصحيحة، وكان الجدير بنا أن نجعجع بالقلم عن الإفاضة ونترك ما بقى من خصوصيات حياته وشخصيته إلى كتب السيرة لمن أراد التوسّع.</w:t>
      </w:r>
    </w:p>
    <w:p w14:paraId="06AC949E" w14:textId="77777777" w:rsidR="00F24E3C" w:rsidRDefault="00F24E3C" w:rsidP="00DB5C31">
      <w:pPr>
        <w:pStyle w:val="libNormal"/>
        <w:rPr>
          <w:rFonts w:hint="cs"/>
          <w:rtl/>
        </w:rPr>
      </w:pPr>
      <w:r>
        <w:rPr>
          <w:rtl/>
        </w:rPr>
        <w:t xml:space="preserve">غير </w:t>
      </w:r>
      <w:r>
        <w:rPr>
          <w:rFonts w:hint="cs"/>
          <w:rtl/>
        </w:rPr>
        <w:t>أ</w:t>
      </w:r>
      <w:r>
        <w:rPr>
          <w:rtl/>
        </w:rPr>
        <w:t>نّا نحب أن نركّز في الخاتمة على أساليب دعوته في عصر الرسالة ليكون قدوة لنا في هذا السبيل، ونكتفي من الكثير بالقليل.</w:t>
      </w:r>
    </w:p>
    <w:p w14:paraId="25CE1597" w14:textId="77777777" w:rsidR="00F24E3C" w:rsidRDefault="00F24E3C" w:rsidP="00DB5C31">
      <w:pPr>
        <w:pStyle w:val="libNormal"/>
        <w:rPr>
          <w:rFonts w:hint="cs"/>
          <w:rtl/>
        </w:rPr>
      </w:pPr>
    </w:p>
    <w:p w14:paraId="6E1F116D" w14:textId="77777777" w:rsidR="00F24E3C" w:rsidRDefault="00F24E3C" w:rsidP="00DB5C31">
      <w:pPr>
        <w:pStyle w:val="libNormal"/>
        <w:rPr>
          <w:rFonts w:hint="cs"/>
          <w:rtl/>
        </w:rPr>
      </w:pPr>
    </w:p>
    <w:p w14:paraId="38EC7F0E" w14:textId="77777777" w:rsidR="00F24E3C" w:rsidRDefault="00F24E3C" w:rsidP="00DB5C31">
      <w:pPr>
        <w:pStyle w:val="libNormal"/>
        <w:rPr>
          <w:rFonts w:hint="cs"/>
          <w:rtl/>
        </w:rPr>
      </w:pPr>
    </w:p>
    <w:p w14:paraId="63D30AAF" w14:textId="77777777" w:rsidR="00F24E3C" w:rsidRDefault="00F24E3C" w:rsidP="00DB5C31">
      <w:pPr>
        <w:pStyle w:val="libNormal"/>
        <w:rPr>
          <w:rFonts w:hint="cs"/>
          <w:rtl/>
        </w:rPr>
      </w:pPr>
    </w:p>
    <w:p w14:paraId="324DCA2B" w14:textId="77777777" w:rsidR="00F24E3C" w:rsidRDefault="00F24E3C" w:rsidP="00DB5C31">
      <w:pPr>
        <w:pStyle w:val="libNormal"/>
        <w:rPr>
          <w:rFonts w:hint="cs"/>
          <w:rtl/>
        </w:rPr>
      </w:pPr>
    </w:p>
    <w:p w14:paraId="6D51B15B" w14:textId="77777777" w:rsidR="00F24E3C" w:rsidRDefault="00F24E3C" w:rsidP="00DB5C31">
      <w:pPr>
        <w:pStyle w:val="libNormal"/>
        <w:rPr>
          <w:rFonts w:hint="cs"/>
          <w:rtl/>
        </w:rPr>
      </w:pPr>
    </w:p>
    <w:p w14:paraId="720DD2D0" w14:textId="77777777" w:rsidR="00F24E3C" w:rsidRDefault="00F24E3C" w:rsidP="00DB5C31">
      <w:pPr>
        <w:pStyle w:val="libNormal"/>
        <w:rPr>
          <w:rFonts w:hint="cs"/>
          <w:rtl/>
        </w:rPr>
      </w:pPr>
    </w:p>
    <w:p w14:paraId="175D5EFD" w14:textId="77777777" w:rsidR="00F24E3C" w:rsidRDefault="00F24E3C" w:rsidP="00DB5C31">
      <w:pPr>
        <w:pStyle w:val="libNormal"/>
        <w:rPr>
          <w:rFonts w:hint="cs"/>
          <w:rtl/>
        </w:rPr>
      </w:pPr>
    </w:p>
    <w:p w14:paraId="7411D943" w14:textId="77777777" w:rsidR="00F24E3C" w:rsidRDefault="00F24E3C" w:rsidP="001434A0">
      <w:pPr>
        <w:pStyle w:val="libLine"/>
        <w:rPr>
          <w:rtl/>
        </w:rPr>
      </w:pPr>
      <w:r>
        <w:rPr>
          <w:rtl/>
        </w:rPr>
        <w:t>__________________</w:t>
      </w:r>
    </w:p>
    <w:p w14:paraId="6BC8D8DF" w14:textId="77777777" w:rsidR="00F24E3C" w:rsidRDefault="00F24E3C" w:rsidP="005D7614">
      <w:pPr>
        <w:pStyle w:val="libFootnote0"/>
        <w:rPr>
          <w:rtl/>
        </w:rPr>
      </w:pPr>
      <w:r>
        <w:rPr>
          <w:rFonts w:hint="cs"/>
          <w:rtl/>
        </w:rPr>
        <w:t>(</w:t>
      </w:r>
      <w:r>
        <w:rPr>
          <w:rtl/>
        </w:rPr>
        <w:t>1</w:t>
      </w:r>
      <w:r>
        <w:rPr>
          <w:rFonts w:hint="cs"/>
          <w:rtl/>
        </w:rPr>
        <w:t>)</w:t>
      </w:r>
      <w:r>
        <w:rPr>
          <w:rtl/>
        </w:rPr>
        <w:t xml:space="preserve"> راجع مصدره في الغدير</w:t>
      </w:r>
      <w:r>
        <w:rPr>
          <w:rFonts w:hint="cs"/>
          <w:rtl/>
        </w:rPr>
        <w:t>:</w:t>
      </w:r>
      <w:r>
        <w:rPr>
          <w:rtl/>
        </w:rPr>
        <w:t xml:space="preserve"> ج 1 ص 270.</w:t>
      </w:r>
    </w:p>
    <w:p w14:paraId="1334D4D5" w14:textId="77777777" w:rsidR="00F24E3C" w:rsidRDefault="00F24E3C" w:rsidP="00F24E3C">
      <w:pPr>
        <w:pStyle w:val="Heading1Center"/>
        <w:rPr>
          <w:rtl/>
        </w:rPr>
      </w:pPr>
      <w:r w:rsidRPr="00726AFE">
        <w:rPr>
          <w:rtl/>
        </w:rPr>
        <w:br w:type="page"/>
      </w:r>
      <w:bookmarkStart w:id="488" w:name="_Toc308080071"/>
      <w:bookmarkStart w:id="489" w:name="_Toc24453376"/>
      <w:r>
        <w:rPr>
          <w:rtl/>
        </w:rPr>
        <w:lastRenderedPageBreak/>
        <w:t>(14)</w:t>
      </w:r>
      <w:bookmarkEnd w:id="488"/>
      <w:bookmarkEnd w:id="489"/>
    </w:p>
    <w:p w14:paraId="6CD59F8E" w14:textId="77777777" w:rsidR="00F24E3C" w:rsidRDefault="00F24E3C" w:rsidP="00F24E3C">
      <w:pPr>
        <w:pStyle w:val="Heading1Center"/>
        <w:rPr>
          <w:rtl/>
        </w:rPr>
      </w:pPr>
      <w:bookmarkStart w:id="490" w:name="_Toc308080072"/>
      <w:bookmarkStart w:id="491" w:name="_Toc24453377"/>
      <w:r>
        <w:rPr>
          <w:rtl/>
        </w:rPr>
        <w:t>الإعلام وأساليبه في عصر الرسالة</w:t>
      </w:r>
      <w:bookmarkEnd w:id="490"/>
      <w:bookmarkEnd w:id="491"/>
    </w:p>
    <w:p w14:paraId="5A5702EB" w14:textId="77777777" w:rsidR="00F24E3C" w:rsidRDefault="00F24E3C" w:rsidP="00DB5C31">
      <w:pPr>
        <w:pStyle w:val="libNormal"/>
        <w:rPr>
          <w:rtl/>
        </w:rPr>
      </w:pPr>
      <w:r>
        <w:rPr>
          <w:rtl/>
        </w:rPr>
        <w:t xml:space="preserve">إنّ انتشار أي دين أو أيديولوجية ورسوخها في العقول والنفوس يتوقّف مضافاً إلى </w:t>
      </w:r>
      <w:r>
        <w:rPr>
          <w:rFonts w:hint="cs"/>
          <w:rtl/>
        </w:rPr>
        <w:t>إ</w:t>
      </w:r>
      <w:r>
        <w:rPr>
          <w:rtl/>
        </w:rPr>
        <w:t>تقان ذلك الدين في محتواه ومضامينه على الدعوة الصحيحة إليه، وعرضه عرضاً واسعاً وشاملاً.</w:t>
      </w:r>
    </w:p>
    <w:p w14:paraId="5717E6C8" w14:textId="77777777" w:rsidR="00F24E3C" w:rsidRDefault="00F24E3C" w:rsidP="00DB5C31">
      <w:pPr>
        <w:pStyle w:val="libNormal"/>
        <w:rPr>
          <w:rtl/>
        </w:rPr>
      </w:pPr>
      <w:r>
        <w:rPr>
          <w:rtl/>
        </w:rPr>
        <w:t>وقد توف</w:t>
      </w:r>
      <w:r>
        <w:rPr>
          <w:rFonts w:hint="cs"/>
          <w:rtl/>
        </w:rPr>
        <w:t>ّ</w:t>
      </w:r>
      <w:r>
        <w:rPr>
          <w:rtl/>
        </w:rPr>
        <w:t xml:space="preserve">ر في الإسلام هذان الجانبان: </w:t>
      </w:r>
    </w:p>
    <w:p w14:paraId="4AFD78B2" w14:textId="77777777" w:rsidR="00F24E3C" w:rsidRDefault="00F24E3C" w:rsidP="00DB5C31">
      <w:pPr>
        <w:pStyle w:val="libNormal"/>
        <w:rPr>
          <w:rtl/>
        </w:rPr>
      </w:pPr>
      <w:r w:rsidRPr="008D50E1">
        <w:rPr>
          <w:rStyle w:val="libBold2Char"/>
          <w:rtl/>
        </w:rPr>
        <w:t xml:space="preserve">أمّا الأوّل: </w:t>
      </w:r>
      <w:r>
        <w:rPr>
          <w:rtl/>
        </w:rPr>
        <w:t>فإنّ الإسلام ذو اُصول، ومفاهيم تنطبق على الفطرة الإنسانية، فهو يدعو إلى العدل والإحسان، واجتناب البغي والعدوان، وإلى النظر في ملكوت السماوات والأرض، وإلى العلم والقراءة والكتابة، وإلى التعاون والتعاضد، وغير ذلك من الاُصول الاجتماعية والأخلاقية التي توافق فطرة البشر وتعضدها العقول بلا</w:t>
      </w:r>
      <w:r>
        <w:rPr>
          <w:rFonts w:hint="cs"/>
          <w:rtl/>
        </w:rPr>
        <w:t xml:space="preserve"> </w:t>
      </w:r>
      <w:r>
        <w:rPr>
          <w:rtl/>
        </w:rPr>
        <w:t>استثناء.</w:t>
      </w:r>
    </w:p>
    <w:p w14:paraId="790C3008" w14:textId="77777777" w:rsidR="00F24E3C" w:rsidRDefault="00F24E3C" w:rsidP="00DB5C31">
      <w:pPr>
        <w:pStyle w:val="libNormal"/>
        <w:rPr>
          <w:rtl/>
        </w:rPr>
      </w:pPr>
      <w:r>
        <w:rPr>
          <w:rtl/>
        </w:rPr>
        <w:t>كما أنّ الإسلام لا يشتمل على أيّة عقيدة رمزية أو اُصول معقدة لا تقدر على حلّها الأفكار، ولا تستطيع على دركها العقول، كما هو الحال في « تثليث » البراهمة والمسيحيين.</w:t>
      </w:r>
    </w:p>
    <w:p w14:paraId="639BAE45" w14:textId="5A89C684" w:rsidR="00F24E3C" w:rsidRDefault="00F24E3C" w:rsidP="00DB5C31">
      <w:pPr>
        <w:pStyle w:val="libNormal"/>
        <w:rPr>
          <w:rFonts w:hint="cs"/>
          <w:rtl/>
        </w:rPr>
      </w:pPr>
      <w:r w:rsidRPr="008D50E1">
        <w:rPr>
          <w:rStyle w:val="libBold2Char"/>
          <w:rtl/>
        </w:rPr>
        <w:t xml:space="preserve">وأمّا الثاني: </w:t>
      </w:r>
      <w:r>
        <w:rPr>
          <w:rtl/>
        </w:rPr>
        <w:t xml:space="preserve">فإنّ القرآن الكريم يسعى بكل قوّة ووسيلة ممكنة إلى نشر الاسلام، فيخاطب النبي </w:t>
      </w:r>
      <w:r w:rsidR="00DC6014" w:rsidRPr="00DC6014">
        <w:rPr>
          <w:rStyle w:val="libAlaemChar"/>
          <w:rFonts w:hint="cs"/>
          <w:rtl/>
        </w:rPr>
        <w:t>صلى‌الله‌عليه‌وآله</w:t>
      </w:r>
      <w:r>
        <w:rPr>
          <w:rtl/>
        </w:rPr>
        <w:t xml:space="preserve"> ويأمره بالإنذار والتبشير، والدعوة والتبليغ، والصدع والموعظة، والتذكير، والبيان، والتعليم، والانباء، إلى غير ذلك من الأساليب التي تعرب عن لزوم قيام النبي بتبليغ الرسالة الاسلامية إلى الناس، بكل صورة ممكنة، وإليك نماذج من تلك الخطابات.</w:t>
      </w:r>
    </w:p>
    <w:p w14:paraId="66798792" w14:textId="77777777" w:rsidR="00F24E3C" w:rsidRDefault="00F24E3C" w:rsidP="00DB5C31">
      <w:pPr>
        <w:pStyle w:val="libNormal"/>
        <w:rPr>
          <w:rtl/>
        </w:rPr>
      </w:pPr>
      <w:r w:rsidRPr="00C80028">
        <w:rPr>
          <w:rtl/>
        </w:rPr>
        <w:br w:type="page"/>
      </w:r>
      <w:r w:rsidRPr="008D50E1">
        <w:rPr>
          <w:rStyle w:val="libBold2Char"/>
          <w:rtl/>
        </w:rPr>
        <w:lastRenderedPageBreak/>
        <w:t>ففي مجال الانذار</w:t>
      </w:r>
      <w:r>
        <w:rPr>
          <w:rtl/>
        </w:rPr>
        <w:t xml:space="preserve"> يقول تعالى: </w:t>
      </w:r>
      <w:r w:rsidRPr="0015158F">
        <w:rPr>
          <w:rStyle w:val="libAlaemChar"/>
          <w:rtl/>
        </w:rPr>
        <w:t>(</w:t>
      </w:r>
      <w:r w:rsidRPr="00A66B47">
        <w:rPr>
          <w:rFonts w:hint="cs"/>
          <w:rtl/>
        </w:rPr>
        <w:t xml:space="preserve"> </w:t>
      </w:r>
      <w:r w:rsidRPr="00567513">
        <w:rPr>
          <w:rStyle w:val="libAieChar"/>
          <w:rFonts w:hint="cs"/>
          <w:rtl/>
        </w:rPr>
        <w:t>وَأَنذِرْ عَشِيرَتَكَ الأَقْرَبِينَ</w:t>
      </w:r>
      <w:r w:rsidRPr="00A66B47">
        <w:rPr>
          <w:rtl/>
        </w:rPr>
        <w:t xml:space="preserve"> </w:t>
      </w:r>
      <w:r w:rsidRPr="0015158F">
        <w:rPr>
          <w:rStyle w:val="libAlaemChar"/>
          <w:rtl/>
        </w:rPr>
        <w:t>)</w:t>
      </w:r>
      <w:r>
        <w:rPr>
          <w:rtl/>
        </w:rPr>
        <w:t xml:space="preserve"> ( الشعراء / 214 ).</w:t>
      </w:r>
    </w:p>
    <w:p w14:paraId="5F52EB91" w14:textId="77777777" w:rsidR="00F24E3C" w:rsidRDefault="00F24E3C" w:rsidP="00DB5C31">
      <w:pPr>
        <w:pStyle w:val="libNormal"/>
        <w:rPr>
          <w:rtl/>
        </w:rPr>
      </w:pPr>
      <w:r w:rsidRPr="008D50E1">
        <w:rPr>
          <w:rStyle w:val="libBold2Char"/>
          <w:rtl/>
        </w:rPr>
        <w:t>وفي مجال التبشير</w:t>
      </w:r>
      <w:r>
        <w:rPr>
          <w:rtl/>
        </w:rPr>
        <w:t xml:space="preserve"> يقول تعالى: </w:t>
      </w:r>
      <w:r w:rsidRPr="0015158F">
        <w:rPr>
          <w:rStyle w:val="libAlaemChar"/>
          <w:rtl/>
        </w:rPr>
        <w:t>(</w:t>
      </w:r>
      <w:r w:rsidRPr="007F30BA">
        <w:rPr>
          <w:rFonts w:hint="cs"/>
          <w:rtl/>
        </w:rPr>
        <w:t xml:space="preserve"> </w:t>
      </w:r>
      <w:r w:rsidRPr="00567513">
        <w:rPr>
          <w:rStyle w:val="libAieChar"/>
          <w:rFonts w:hint="cs"/>
          <w:rtl/>
        </w:rPr>
        <w:t>وَبَشِّرِ الَّذِينَ آمَنُوا وَعَمِلُوا الصَّالِحَاتِ أَنَّ لَهُمْ جَنَّاتٍ</w:t>
      </w:r>
      <w:r w:rsidRPr="007F30BA">
        <w:rPr>
          <w:rtl/>
        </w:rPr>
        <w:t xml:space="preserve"> </w:t>
      </w:r>
      <w:r w:rsidRPr="0015158F">
        <w:rPr>
          <w:rStyle w:val="libAlaemChar"/>
          <w:rtl/>
        </w:rPr>
        <w:t>)</w:t>
      </w:r>
      <w:r>
        <w:rPr>
          <w:rtl/>
        </w:rPr>
        <w:t xml:space="preserve"> ( البقرة / 25 ).</w:t>
      </w:r>
    </w:p>
    <w:p w14:paraId="0B23F95D" w14:textId="77777777" w:rsidR="00F24E3C" w:rsidRDefault="00F24E3C" w:rsidP="00DB5C31">
      <w:pPr>
        <w:pStyle w:val="libNormal"/>
        <w:rPr>
          <w:rtl/>
        </w:rPr>
      </w:pPr>
      <w:r>
        <w:rPr>
          <w:rtl/>
        </w:rPr>
        <w:t xml:space="preserve">ويقول تعالى: </w:t>
      </w:r>
      <w:r w:rsidRPr="0015158F">
        <w:rPr>
          <w:rStyle w:val="libAlaemChar"/>
          <w:rtl/>
        </w:rPr>
        <w:t>(</w:t>
      </w:r>
      <w:r w:rsidRPr="007F30BA">
        <w:rPr>
          <w:rFonts w:hint="cs"/>
          <w:rtl/>
        </w:rPr>
        <w:t xml:space="preserve"> </w:t>
      </w:r>
      <w:r w:rsidRPr="00567513">
        <w:rPr>
          <w:rStyle w:val="libAieChar"/>
          <w:rFonts w:hint="cs"/>
          <w:rtl/>
        </w:rPr>
        <w:t>إِنَّا أَرْسَلْنَاكَ شَاهِدًا وَمُبَشِّرًا وَنَذِيرًا</w:t>
      </w:r>
      <w:r w:rsidRPr="007F30BA">
        <w:rPr>
          <w:rtl/>
        </w:rPr>
        <w:t xml:space="preserve"> </w:t>
      </w:r>
      <w:r w:rsidRPr="0015158F">
        <w:rPr>
          <w:rStyle w:val="libAlaemChar"/>
          <w:rtl/>
        </w:rPr>
        <w:t>)</w:t>
      </w:r>
      <w:r>
        <w:rPr>
          <w:rtl/>
        </w:rPr>
        <w:t xml:space="preserve"> ( الفتح / 8 ).</w:t>
      </w:r>
    </w:p>
    <w:p w14:paraId="7E221689" w14:textId="77777777" w:rsidR="00F24E3C" w:rsidRDefault="00F24E3C" w:rsidP="00DB5C31">
      <w:pPr>
        <w:pStyle w:val="libNormal"/>
        <w:rPr>
          <w:rtl/>
        </w:rPr>
      </w:pPr>
      <w:r w:rsidRPr="008D50E1">
        <w:rPr>
          <w:rStyle w:val="libBold2Char"/>
          <w:rtl/>
        </w:rPr>
        <w:t>وفي مجال الدعوة</w:t>
      </w:r>
      <w:r>
        <w:rPr>
          <w:rtl/>
        </w:rPr>
        <w:t xml:space="preserve"> يقول سبحانه: </w:t>
      </w:r>
      <w:r w:rsidRPr="0015158F">
        <w:rPr>
          <w:rStyle w:val="libAlaemChar"/>
          <w:rtl/>
        </w:rPr>
        <w:t>(</w:t>
      </w:r>
      <w:r w:rsidRPr="007F30BA">
        <w:rPr>
          <w:rFonts w:hint="cs"/>
          <w:rtl/>
        </w:rPr>
        <w:t xml:space="preserve"> </w:t>
      </w:r>
      <w:r w:rsidRPr="00567513">
        <w:rPr>
          <w:rStyle w:val="libAieChar"/>
          <w:rFonts w:hint="cs"/>
          <w:rtl/>
        </w:rPr>
        <w:t>ادْعُ إِلَىٰ سَبِيلِ رَبِّكَ بِالحِكْمَةِ وَالمَوْعِظَةِ الحَسَنَةِ</w:t>
      </w:r>
      <w:r w:rsidRPr="007F30BA">
        <w:rPr>
          <w:rtl/>
        </w:rPr>
        <w:t xml:space="preserve"> </w:t>
      </w:r>
      <w:r w:rsidRPr="0015158F">
        <w:rPr>
          <w:rStyle w:val="libAlaemChar"/>
          <w:rtl/>
        </w:rPr>
        <w:t>)</w:t>
      </w:r>
      <w:r>
        <w:rPr>
          <w:rtl/>
        </w:rPr>
        <w:t xml:space="preserve"> ( النحل / 125 ).</w:t>
      </w:r>
    </w:p>
    <w:p w14:paraId="7CC776FC" w14:textId="77777777" w:rsidR="00F24E3C" w:rsidRDefault="00F24E3C" w:rsidP="00DB5C31">
      <w:pPr>
        <w:pStyle w:val="libNormal"/>
        <w:rPr>
          <w:rtl/>
        </w:rPr>
      </w:pPr>
      <w:r w:rsidRPr="008D50E1">
        <w:rPr>
          <w:rStyle w:val="libBold2Char"/>
          <w:rtl/>
        </w:rPr>
        <w:t>وفي مجال الابلاغ</w:t>
      </w:r>
      <w:r>
        <w:rPr>
          <w:rtl/>
        </w:rPr>
        <w:t xml:space="preserve"> يقول سبحانه: </w:t>
      </w:r>
      <w:r w:rsidRPr="0015158F">
        <w:rPr>
          <w:rStyle w:val="libAlaemChar"/>
          <w:rtl/>
        </w:rPr>
        <w:t>(</w:t>
      </w:r>
      <w:r w:rsidRPr="007F30BA">
        <w:rPr>
          <w:rFonts w:hint="cs"/>
          <w:rtl/>
        </w:rPr>
        <w:t xml:space="preserve"> </w:t>
      </w:r>
      <w:r w:rsidRPr="00567513">
        <w:rPr>
          <w:rStyle w:val="libAieChar"/>
          <w:rFonts w:hint="cs"/>
          <w:rtl/>
        </w:rPr>
        <w:t>فَإِنْ أَعْرَضُوا فَمَا أَرْسَلْنَاكَ عَلَيْهِمْ حَفِيظًا إِنْ عَلَيْكَ إلّا الْبَلاغُ</w:t>
      </w:r>
      <w:r w:rsidRPr="007F30BA">
        <w:rPr>
          <w:rtl/>
        </w:rPr>
        <w:t xml:space="preserve"> </w:t>
      </w:r>
      <w:r w:rsidRPr="0015158F">
        <w:rPr>
          <w:rStyle w:val="libAlaemChar"/>
          <w:rtl/>
        </w:rPr>
        <w:t>)</w:t>
      </w:r>
      <w:r>
        <w:rPr>
          <w:rtl/>
        </w:rPr>
        <w:t xml:space="preserve"> ( الشورى / 48 ).</w:t>
      </w:r>
    </w:p>
    <w:p w14:paraId="0B2C8D13" w14:textId="77777777" w:rsidR="00F24E3C" w:rsidRDefault="00F24E3C" w:rsidP="00DB5C31">
      <w:pPr>
        <w:pStyle w:val="libNormal"/>
        <w:rPr>
          <w:rtl/>
        </w:rPr>
      </w:pPr>
      <w:r w:rsidRPr="008D50E1">
        <w:rPr>
          <w:rStyle w:val="libBold2Char"/>
          <w:rtl/>
        </w:rPr>
        <w:t>وفي مجال الصدع</w:t>
      </w:r>
      <w:r>
        <w:rPr>
          <w:rtl/>
        </w:rPr>
        <w:t xml:space="preserve"> يقول سبحانه: </w:t>
      </w:r>
      <w:r w:rsidRPr="0015158F">
        <w:rPr>
          <w:rStyle w:val="libAlaemChar"/>
          <w:rtl/>
        </w:rPr>
        <w:t>(</w:t>
      </w:r>
      <w:r w:rsidRPr="007F30BA">
        <w:rPr>
          <w:rFonts w:hint="cs"/>
          <w:rtl/>
        </w:rPr>
        <w:t xml:space="preserve"> </w:t>
      </w:r>
      <w:r w:rsidRPr="00567513">
        <w:rPr>
          <w:rStyle w:val="libAieChar"/>
          <w:rFonts w:hint="cs"/>
          <w:rtl/>
        </w:rPr>
        <w:t>فَاصْدَعْ بِمَا تُؤْمَرُ</w:t>
      </w:r>
      <w:r w:rsidRPr="007F30BA">
        <w:rPr>
          <w:rtl/>
        </w:rPr>
        <w:t xml:space="preserve"> </w:t>
      </w:r>
      <w:r w:rsidRPr="0015158F">
        <w:rPr>
          <w:rStyle w:val="libAlaemChar"/>
          <w:rtl/>
        </w:rPr>
        <w:t>)</w:t>
      </w:r>
      <w:r>
        <w:rPr>
          <w:rtl/>
        </w:rPr>
        <w:t xml:space="preserve"> ( الحجر / 94 ).</w:t>
      </w:r>
    </w:p>
    <w:p w14:paraId="472CB831" w14:textId="77777777" w:rsidR="00F24E3C" w:rsidRDefault="00F24E3C" w:rsidP="00DB5C31">
      <w:pPr>
        <w:pStyle w:val="libNormal"/>
        <w:rPr>
          <w:rtl/>
        </w:rPr>
      </w:pPr>
      <w:r w:rsidRPr="008D50E1">
        <w:rPr>
          <w:rStyle w:val="libBold2Char"/>
          <w:rtl/>
        </w:rPr>
        <w:t>وفي مجال الموعظة</w:t>
      </w:r>
      <w:r>
        <w:rPr>
          <w:rtl/>
        </w:rPr>
        <w:t xml:space="preserve"> يقول تعالى: </w:t>
      </w:r>
      <w:r w:rsidRPr="0015158F">
        <w:rPr>
          <w:rStyle w:val="libAlaemChar"/>
          <w:rtl/>
        </w:rPr>
        <w:t>(</w:t>
      </w:r>
      <w:r w:rsidRPr="007F30BA">
        <w:rPr>
          <w:rFonts w:hint="cs"/>
          <w:rtl/>
        </w:rPr>
        <w:t xml:space="preserve"> </w:t>
      </w:r>
      <w:r w:rsidRPr="00567513">
        <w:rPr>
          <w:rStyle w:val="libAieChar"/>
          <w:rFonts w:hint="cs"/>
          <w:rtl/>
        </w:rPr>
        <w:t>فَأَعْرِضْ عَنْهُمْ وَعِظْهُمْ</w:t>
      </w:r>
      <w:r w:rsidRPr="007F30BA">
        <w:rPr>
          <w:rtl/>
        </w:rPr>
        <w:t xml:space="preserve"> </w:t>
      </w:r>
      <w:r w:rsidRPr="0015158F">
        <w:rPr>
          <w:rStyle w:val="libAlaemChar"/>
          <w:rtl/>
        </w:rPr>
        <w:t>)</w:t>
      </w:r>
      <w:r>
        <w:rPr>
          <w:rtl/>
        </w:rPr>
        <w:t xml:space="preserve"> ( النساء / 63 ).</w:t>
      </w:r>
    </w:p>
    <w:p w14:paraId="19A302AD" w14:textId="77777777" w:rsidR="00F24E3C" w:rsidRDefault="00F24E3C" w:rsidP="00DB5C31">
      <w:pPr>
        <w:pStyle w:val="libNormal"/>
        <w:rPr>
          <w:rtl/>
        </w:rPr>
      </w:pPr>
      <w:r w:rsidRPr="008D50E1">
        <w:rPr>
          <w:rStyle w:val="libBold2Char"/>
          <w:rtl/>
        </w:rPr>
        <w:t>وفي مجال التذكير</w:t>
      </w:r>
      <w:r>
        <w:rPr>
          <w:rtl/>
        </w:rPr>
        <w:t xml:space="preserve"> يقول تعالى: </w:t>
      </w:r>
      <w:r w:rsidRPr="0015158F">
        <w:rPr>
          <w:rStyle w:val="libAlaemChar"/>
          <w:rtl/>
        </w:rPr>
        <w:t>(</w:t>
      </w:r>
      <w:r w:rsidRPr="007F30BA">
        <w:rPr>
          <w:rFonts w:hint="cs"/>
          <w:rtl/>
        </w:rPr>
        <w:t xml:space="preserve"> </w:t>
      </w:r>
      <w:r w:rsidRPr="00567513">
        <w:rPr>
          <w:rStyle w:val="libAieChar"/>
          <w:rFonts w:hint="cs"/>
          <w:rtl/>
        </w:rPr>
        <w:t>فَذَكِّرْ بِالْقُرْآنِ مَن يَخَافُ وَعِيدِ</w:t>
      </w:r>
      <w:r w:rsidRPr="007F30BA">
        <w:rPr>
          <w:rtl/>
        </w:rPr>
        <w:t xml:space="preserve"> </w:t>
      </w:r>
      <w:r w:rsidRPr="0015158F">
        <w:rPr>
          <w:rStyle w:val="libAlaemChar"/>
          <w:rtl/>
        </w:rPr>
        <w:t>)</w:t>
      </w:r>
      <w:r>
        <w:rPr>
          <w:rtl/>
        </w:rPr>
        <w:t xml:space="preserve"> ( ق / 45 ).</w:t>
      </w:r>
    </w:p>
    <w:p w14:paraId="1DAA5648" w14:textId="77777777" w:rsidR="00F24E3C" w:rsidRDefault="00F24E3C" w:rsidP="00DB5C31">
      <w:pPr>
        <w:pStyle w:val="libNormal"/>
        <w:rPr>
          <w:rtl/>
        </w:rPr>
      </w:pPr>
      <w:r w:rsidRPr="008D50E1">
        <w:rPr>
          <w:rStyle w:val="libBold2Char"/>
          <w:rtl/>
        </w:rPr>
        <w:t>وفي مجال البيان</w:t>
      </w:r>
      <w:r>
        <w:rPr>
          <w:rtl/>
        </w:rPr>
        <w:t xml:space="preserve"> يقول سبحانه: </w:t>
      </w:r>
      <w:r w:rsidRPr="0015158F">
        <w:rPr>
          <w:rStyle w:val="libAlaemChar"/>
          <w:rtl/>
        </w:rPr>
        <w:t>(</w:t>
      </w:r>
      <w:r w:rsidRPr="007F30BA">
        <w:rPr>
          <w:rFonts w:hint="cs"/>
          <w:rtl/>
        </w:rPr>
        <w:t xml:space="preserve"> </w:t>
      </w:r>
      <w:r w:rsidRPr="00567513">
        <w:rPr>
          <w:rStyle w:val="libAieChar"/>
          <w:rFonts w:hint="cs"/>
          <w:rtl/>
        </w:rPr>
        <w:t>وَأَنزَلْنَا إِلَيْكَ الذِّكْرَ لِتُبَيِّنَ لِلنَّاسِ مَا نُزِّلَ إِلَيْهِمْ</w:t>
      </w:r>
      <w:r w:rsidRPr="007F30BA">
        <w:rPr>
          <w:rtl/>
        </w:rPr>
        <w:t xml:space="preserve"> </w:t>
      </w:r>
      <w:r w:rsidRPr="0015158F">
        <w:rPr>
          <w:rStyle w:val="libAlaemChar"/>
          <w:rtl/>
        </w:rPr>
        <w:t>)</w:t>
      </w:r>
      <w:r>
        <w:rPr>
          <w:rtl/>
        </w:rPr>
        <w:t xml:space="preserve"> ( النحل / 44 ).</w:t>
      </w:r>
    </w:p>
    <w:p w14:paraId="2ABCBACF" w14:textId="77777777" w:rsidR="00F24E3C" w:rsidRDefault="00F24E3C" w:rsidP="00DB5C31">
      <w:pPr>
        <w:pStyle w:val="libNormal"/>
        <w:rPr>
          <w:rtl/>
        </w:rPr>
      </w:pPr>
      <w:r w:rsidRPr="008D50E1">
        <w:rPr>
          <w:rStyle w:val="libBold2Char"/>
          <w:rtl/>
        </w:rPr>
        <w:t>وفي مجال التعليم</w:t>
      </w:r>
      <w:r>
        <w:rPr>
          <w:rtl/>
        </w:rPr>
        <w:t xml:space="preserve"> يقول سبحانه: </w:t>
      </w:r>
      <w:r w:rsidRPr="0015158F">
        <w:rPr>
          <w:rStyle w:val="libAlaemChar"/>
          <w:rtl/>
        </w:rPr>
        <w:t>(</w:t>
      </w:r>
      <w:r w:rsidRPr="007F30BA">
        <w:rPr>
          <w:rFonts w:hint="cs"/>
          <w:rtl/>
        </w:rPr>
        <w:t xml:space="preserve"> </w:t>
      </w:r>
      <w:r w:rsidRPr="00567513">
        <w:rPr>
          <w:rStyle w:val="libAieChar"/>
          <w:rFonts w:hint="cs"/>
          <w:rtl/>
        </w:rPr>
        <w:t>يَتْلُو عَلَيْكُمْ آيَاتِنَا وَيُزَكِّيكُمْ وَيُعَلِّمُكُمُ الْكِتَابَ وَالحِكْمَةَ</w:t>
      </w:r>
      <w:r w:rsidRPr="007F30BA">
        <w:rPr>
          <w:rtl/>
        </w:rPr>
        <w:t xml:space="preserve"> </w:t>
      </w:r>
      <w:r w:rsidRPr="0015158F">
        <w:rPr>
          <w:rStyle w:val="libAlaemChar"/>
          <w:rtl/>
        </w:rPr>
        <w:t>)</w:t>
      </w:r>
      <w:r>
        <w:rPr>
          <w:rtl/>
        </w:rPr>
        <w:t xml:space="preserve"> ( البقرة / 151 ).</w:t>
      </w:r>
    </w:p>
    <w:p w14:paraId="255768F3" w14:textId="77777777" w:rsidR="00F24E3C" w:rsidRDefault="00F24E3C" w:rsidP="00DB5C31">
      <w:pPr>
        <w:pStyle w:val="libNormal"/>
        <w:rPr>
          <w:rtl/>
        </w:rPr>
      </w:pPr>
      <w:r w:rsidRPr="008D50E1">
        <w:rPr>
          <w:rStyle w:val="libBold2Char"/>
          <w:rtl/>
        </w:rPr>
        <w:t>وفي مجال التنبّؤ</w:t>
      </w:r>
      <w:r>
        <w:rPr>
          <w:rtl/>
        </w:rPr>
        <w:t xml:space="preserve"> قال سبحانه: </w:t>
      </w:r>
      <w:r w:rsidRPr="0015158F">
        <w:rPr>
          <w:rStyle w:val="libAlaemChar"/>
          <w:rtl/>
        </w:rPr>
        <w:t>(</w:t>
      </w:r>
      <w:r w:rsidRPr="007F30BA">
        <w:rPr>
          <w:rFonts w:hint="cs"/>
          <w:rtl/>
        </w:rPr>
        <w:t xml:space="preserve"> </w:t>
      </w:r>
      <w:r w:rsidRPr="00567513">
        <w:rPr>
          <w:rStyle w:val="libAieChar"/>
          <w:rFonts w:hint="cs"/>
          <w:rtl/>
        </w:rPr>
        <w:t>نَبِّئْ عِبَادِي أَنِّي أَنَا الْغَفُورُ الرَّحِيمُ</w:t>
      </w:r>
      <w:r w:rsidRPr="007F30BA">
        <w:rPr>
          <w:rtl/>
        </w:rPr>
        <w:t xml:space="preserve"> </w:t>
      </w:r>
      <w:r w:rsidRPr="0015158F">
        <w:rPr>
          <w:rStyle w:val="libAlaemChar"/>
          <w:rtl/>
        </w:rPr>
        <w:t>)</w:t>
      </w:r>
      <w:r>
        <w:rPr>
          <w:rtl/>
        </w:rPr>
        <w:t xml:space="preserve"> ( الحجر / 49 ).</w:t>
      </w:r>
    </w:p>
    <w:p w14:paraId="2561EC46" w14:textId="5887CAEA" w:rsidR="00F24E3C" w:rsidRDefault="00F24E3C" w:rsidP="00DB5C31">
      <w:pPr>
        <w:pStyle w:val="libNormal"/>
        <w:rPr>
          <w:rFonts w:hint="cs"/>
          <w:rtl/>
        </w:rPr>
      </w:pPr>
      <w:r>
        <w:rPr>
          <w:rtl/>
        </w:rPr>
        <w:t xml:space="preserve">وقد قام النبي </w:t>
      </w:r>
      <w:r w:rsidR="00DC6014" w:rsidRPr="00DC6014">
        <w:rPr>
          <w:rStyle w:val="libAlaemChar"/>
          <w:rFonts w:hint="cs"/>
          <w:rtl/>
        </w:rPr>
        <w:t>صلى‌الله‌عليه‌وآله</w:t>
      </w:r>
      <w:r>
        <w:rPr>
          <w:rtl/>
        </w:rPr>
        <w:t xml:space="preserve"> بهذا الأمر، وعرض الاسلام عرضاً كاملاً قوي</w:t>
      </w:r>
      <w:r>
        <w:rPr>
          <w:rFonts w:hint="cs"/>
          <w:rtl/>
        </w:rPr>
        <w:t>ّ</w:t>
      </w:r>
      <w:r>
        <w:rPr>
          <w:rtl/>
        </w:rPr>
        <w:t>اً، فدعا أهله وأقرباءه أوّلاً، ثم دعا قومه وأبناء جلدته ثانياً،</w:t>
      </w:r>
      <w:r w:rsidRPr="00EC37E5">
        <w:rPr>
          <w:rtl/>
        </w:rPr>
        <w:t xml:space="preserve"> </w:t>
      </w:r>
      <w:r>
        <w:rPr>
          <w:rtl/>
        </w:rPr>
        <w:t>ول</w:t>
      </w:r>
      <w:r>
        <w:rPr>
          <w:rFonts w:hint="cs"/>
          <w:rtl/>
        </w:rPr>
        <w:t>ـ</w:t>
      </w:r>
      <w:r>
        <w:rPr>
          <w:rtl/>
        </w:rPr>
        <w:t>م</w:t>
      </w:r>
      <w:r>
        <w:rPr>
          <w:rFonts w:hint="cs"/>
          <w:rtl/>
        </w:rPr>
        <w:t>ـ</w:t>
      </w:r>
      <w:r>
        <w:rPr>
          <w:rtl/>
        </w:rPr>
        <w:t>ّا استتب</w:t>
      </w:r>
      <w:r>
        <w:rPr>
          <w:rFonts w:hint="cs"/>
          <w:rtl/>
        </w:rPr>
        <w:t>ّ</w:t>
      </w:r>
      <w:r>
        <w:rPr>
          <w:rtl/>
        </w:rPr>
        <w:t xml:space="preserve"> له الأمر، واستقر</w:t>
      </w:r>
      <w:r>
        <w:rPr>
          <w:rFonts w:hint="cs"/>
          <w:rtl/>
        </w:rPr>
        <w:t>ّ</w:t>
      </w:r>
      <w:r>
        <w:rPr>
          <w:rtl/>
        </w:rPr>
        <w:t xml:space="preserve"> به المقام في المدينة المنوّرة، وجّه دعاته إلى شت</w:t>
      </w:r>
      <w:r>
        <w:rPr>
          <w:rFonts w:hint="cs"/>
          <w:rtl/>
        </w:rPr>
        <w:t>ّ</w:t>
      </w:r>
      <w:r>
        <w:rPr>
          <w:rtl/>
        </w:rPr>
        <w:t>ى أقطار الأرض وكلّفهم بابلاغ دينه ومنهاجه إلى الملوك والاُمراء والشعوب والقبائل، وتحقّق هذا العمل بشكل واسع حتى لم يلبث أن بلغ نداء الاسلام إلى مسامع جميع المجتمعات البشرية، دانيها وقاصيها في مدة لا تتجاوز قرناً واحداً من الزمان.</w:t>
      </w:r>
    </w:p>
    <w:p w14:paraId="38B20389" w14:textId="77777777" w:rsidR="00F24E3C" w:rsidRPr="001C2AC8" w:rsidRDefault="00F24E3C" w:rsidP="00F24E3C">
      <w:pPr>
        <w:pStyle w:val="Heading2"/>
        <w:rPr>
          <w:rFonts w:hint="cs"/>
          <w:rtl/>
        </w:rPr>
      </w:pPr>
      <w:r w:rsidRPr="007A53DA">
        <w:rPr>
          <w:rtl/>
        </w:rPr>
        <w:br w:type="page"/>
      </w:r>
      <w:bookmarkStart w:id="492" w:name="_Toc308080073"/>
      <w:bookmarkStart w:id="493" w:name="_Toc24453378"/>
      <w:r w:rsidRPr="001C2AC8">
        <w:rPr>
          <w:rtl/>
        </w:rPr>
        <w:lastRenderedPageBreak/>
        <w:t>نماذج من الإعلام في العهد النبوي</w:t>
      </w:r>
      <w:bookmarkEnd w:id="492"/>
      <w:bookmarkEnd w:id="493"/>
    </w:p>
    <w:p w14:paraId="203E6AE6" w14:textId="101F7D5F" w:rsidR="00F24E3C" w:rsidRDefault="00F24E3C" w:rsidP="00DB5C31">
      <w:pPr>
        <w:pStyle w:val="libNormal"/>
        <w:rPr>
          <w:rtl/>
        </w:rPr>
      </w:pPr>
      <w:r>
        <w:rPr>
          <w:rtl/>
        </w:rPr>
        <w:t xml:space="preserve">وقد تمثّل الإعلام الإسلامي في العهد النبوي، في اُمور قام بها رسول الله </w:t>
      </w:r>
      <w:r w:rsidR="00DC6014" w:rsidRPr="00DC6014">
        <w:rPr>
          <w:rStyle w:val="libAlaemChar"/>
          <w:rFonts w:hint="cs"/>
          <w:rtl/>
        </w:rPr>
        <w:t>صلى‌الله‌عليه‌وآله</w:t>
      </w:r>
      <w:r>
        <w:rPr>
          <w:rtl/>
        </w:rPr>
        <w:t xml:space="preserve"> في مجال تبليغ الإسلام، وإيصال نداءه إلى مسامع البشرية في مختلف الأقطار والأصقاع وهذه الاُمور هي: </w:t>
      </w:r>
    </w:p>
    <w:p w14:paraId="1597C203" w14:textId="77777777" w:rsidR="00F24E3C" w:rsidRPr="001C2AC8" w:rsidRDefault="00F24E3C" w:rsidP="00F24E3C">
      <w:pPr>
        <w:pStyle w:val="Heading2"/>
        <w:rPr>
          <w:rFonts w:hint="cs"/>
          <w:rtl/>
        </w:rPr>
      </w:pPr>
      <w:bookmarkStart w:id="494" w:name="_Toc308080074"/>
      <w:bookmarkStart w:id="495" w:name="_Toc24453379"/>
      <w:r w:rsidRPr="001C2AC8">
        <w:rPr>
          <w:rtl/>
        </w:rPr>
        <w:t>1 ـ البعثات الإعلامية</w:t>
      </w:r>
      <w:bookmarkEnd w:id="494"/>
      <w:bookmarkEnd w:id="495"/>
    </w:p>
    <w:p w14:paraId="79FAB95D" w14:textId="75553A7A" w:rsidR="00F24E3C" w:rsidRDefault="00F24E3C" w:rsidP="00DB5C31">
      <w:pPr>
        <w:pStyle w:val="libNormal"/>
        <w:rPr>
          <w:rtl/>
        </w:rPr>
      </w:pPr>
      <w:r>
        <w:rPr>
          <w:rtl/>
        </w:rPr>
        <w:t xml:space="preserve">قد قام النبي الأكرم بارسال مبعوثين ومندوبين للدعوة والتبليغ، ونذكر على سبيل المثال مصعب بن عمير، الذي بعثه رسول الله </w:t>
      </w:r>
      <w:r w:rsidR="00DC6014" w:rsidRPr="00DC6014">
        <w:rPr>
          <w:rStyle w:val="libAlaemChar"/>
          <w:rFonts w:hint="cs"/>
          <w:rtl/>
        </w:rPr>
        <w:t>صلى‌الله‌عليه‌وآله</w:t>
      </w:r>
      <w:r>
        <w:rPr>
          <w:rtl/>
        </w:rPr>
        <w:t xml:space="preserve"> إلى المدينة ليعلّم الناس القرآن، ويفقّههم في الدين، وكان شابّاً ذكياً أسلم عن رغبة وتفهّم وتعلّم من القرآن كثيراً، فأمره رسول الله </w:t>
      </w:r>
      <w:r w:rsidR="00DC6014" w:rsidRPr="00DC6014">
        <w:rPr>
          <w:rStyle w:val="libAlaemChar"/>
          <w:rFonts w:hint="cs"/>
          <w:rtl/>
        </w:rPr>
        <w:t>صلى‌الله‌عليه‌وآله</w:t>
      </w:r>
      <w:r>
        <w:rPr>
          <w:rtl/>
        </w:rPr>
        <w:t xml:space="preserve"> بالخروج إلى المدينة مع بعض من آمن من أهلها برسول الله </w:t>
      </w:r>
      <w:r w:rsidR="00DC6014" w:rsidRPr="00DC6014">
        <w:rPr>
          <w:rStyle w:val="libAlaemChar"/>
          <w:rFonts w:hint="cs"/>
          <w:rtl/>
        </w:rPr>
        <w:t>صلى‌الله‌عليه‌وآله</w:t>
      </w:r>
      <w:r>
        <w:rPr>
          <w:rtl/>
        </w:rPr>
        <w:t xml:space="preserve">، ليدعو أهل المدينة من الأوس والخزرج إلى الإسلام، فاستطاع بحسن تدبيره، وفضل حكمته في التبليغ والإرشاد أن يستقطب عدداً كبيراً من أهل المدينة شيباً وشباباً ورجالاً ونساءً إلى الإسلام حتى لم يلبث أن جعل من يثرب مدينة إسلامية تهيّأت لاستقبال رسول الله أكبر استقبال، وهو لم يملك إلّا إيماناً صادقاً وإخلاصاً في العمل </w:t>
      </w:r>
      <w:r w:rsidRPr="002B6E16">
        <w:rPr>
          <w:rStyle w:val="libFootnotenumChar"/>
          <w:rtl/>
        </w:rPr>
        <w:t>(1)</w:t>
      </w:r>
      <w:r>
        <w:rPr>
          <w:rtl/>
        </w:rPr>
        <w:t>.</w:t>
      </w:r>
    </w:p>
    <w:p w14:paraId="22A6218B" w14:textId="77777777" w:rsidR="00F24E3C" w:rsidRDefault="00F24E3C" w:rsidP="00DB5C31">
      <w:pPr>
        <w:pStyle w:val="libNormal"/>
        <w:rPr>
          <w:rtl/>
        </w:rPr>
      </w:pPr>
      <w:r>
        <w:rPr>
          <w:rtl/>
        </w:rPr>
        <w:t xml:space="preserve">وبعدما هاجر إلى المدينة بعث مجموعات تبليغية لنشر الإسلام ودعوة الناس إليه، وأخصّ بالذكر مجموعتين تبليغيتين أرسلهما رسول الإسلام إلى بعض القبائل لتعليمها القرآن الكريم وأحكام الاسلام، وهاتان المجموعتان هما: </w:t>
      </w:r>
    </w:p>
    <w:p w14:paraId="5A61959B" w14:textId="6977F49E" w:rsidR="00F24E3C" w:rsidRDefault="00F24E3C" w:rsidP="00DB5C31">
      <w:pPr>
        <w:pStyle w:val="libNormal"/>
        <w:rPr>
          <w:rtl/>
        </w:rPr>
      </w:pPr>
      <w:r w:rsidRPr="008D50E1">
        <w:rPr>
          <w:rStyle w:val="libBold2Char"/>
          <w:rtl/>
        </w:rPr>
        <w:t xml:space="preserve">المجموعة الاُولى: </w:t>
      </w:r>
      <w:r>
        <w:rPr>
          <w:rtl/>
        </w:rPr>
        <w:t xml:space="preserve">التي بعثها رسول الله </w:t>
      </w:r>
      <w:r w:rsidR="00DC6014" w:rsidRPr="00DC6014">
        <w:rPr>
          <w:rStyle w:val="libAlaemChar"/>
          <w:rFonts w:hint="cs"/>
          <w:rtl/>
        </w:rPr>
        <w:t>صلى‌الله‌عليه‌وآله</w:t>
      </w:r>
      <w:r>
        <w:rPr>
          <w:rtl/>
        </w:rPr>
        <w:t xml:space="preserve"> إلى قبيلتي عضل وقارة.</w:t>
      </w:r>
    </w:p>
    <w:p w14:paraId="6CB5396B" w14:textId="5118CDE7" w:rsidR="00F24E3C" w:rsidRDefault="00F24E3C" w:rsidP="00DB5C31">
      <w:pPr>
        <w:pStyle w:val="libNormal"/>
        <w:rPr>
          <w:rFonts w:hint="cs"/>
          <w:rtl/>
        </w:rPr>
      </w:pPr>
      <w:r>
        <w:rPr>
          <w:rtl/>
        </w:rPr>
        <w:t xml:space="preserve">فقد طلبت القبيلتان من النبي </w:t>
      </w:r>
      <w:r w:rsidR="00DC6014" w:rsidRPr="00DC6014">
        <w:rPr>
          <w:rStyle w:val="libAlaemChar"/>
          <w:rFonts w:hint="cs"/>
          <w:rtl/>
        </w:rPr>
        <w:t>صلى‌الله‌عليه‌وآله</w:t>
      </w:r>
      <w:r>
        <w:rPr>
          <w:rtl/>
        </w:rPr>
        <w:t xml:space="preserve"> أن يبعث إليهم من</w:t>
      </w:r>
    </w:p>
    <w:p w14:paraId="7F689D1A" w14:textId="77777777" w:rsidR="00F24E3C" w:rsidRDefault="00F24E3C" w:rsidP="001434A0">
      <w:pPr>
        <w:pStyle w:val="libLine"/>
        <w:rPr>
          <w:rtl/>
        </w:rPr>
      </w:pPr>
      <w:r>
        <w:rPr>
          <w:rtl/>
        </w:rPr>
        <w:t>__________________</w:t>
      </w:r>
    </w:p>
    <w:p w14:paraId="6B5FE98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أعلام الورى</w:t>
      </w:r>
      <w:r>
        <w:rPr>
          <w:rFonts w:hint="cs"/>
          <w:rtl/>
        </w:rPr>
        <w:t>:</w:t>
      </w:r>
      <w:r>
        <w:rPr>
          <w:rtl/>
        </w:rPr>
        <w:t xml:space="preserve"> ص 27.</w:t>
      </w:r>
    </w:p>
    <w:p w14:paraId="598FB0D8" w14:textId="77777777" w:rsidR="00F24E3C" w:rsidRDefault="00F24E3C" w:rsidP="001434A0">
      <w:pPr>
        <w:pStyle w:val="libNormal0"/>
        <w:rPr>
          <w:rFonts w:hint="cs"/>
          <w:rtl/>
        </w:rPr>
      </w:pPr>
      <w:r w:rsidRPr="007A53DA">
        <w:rPr>
          <w:rtl/>
        </w:rPr>
        <w:br w:type="page"/>
      </w:r>
      <w:r>
        <w:rPr>
          <w:rtl/>
        </w:rPr>
        <w:lastRenderedPageBreak/>
        <w:t>يعل</w:t>
      </w:r>
      <w:r w:rsidRPr="00200A1D">
        <w:rPr>
          <w:rtl/>
        </w:rPr>
        <w:t>ّ</w:t>
      </w:r>
      <w:r>
        <w:rPr>
          <w:rtl/>
        </w:rPr>
        <w:t>مهم القرآن، ويفقّههم في الاسلام.</w:t>
      </w:r>
    </w:p>
    <w:p w14:paraId="78803A96" w14:textId="77777777" w:rsidR="00F24E3C" w:rsidRDefault="00F24E3C" w:rsidP="00DB5C31">
      <w:pPr>
        <w:pStyle w:val="libNormal"/>
        <w:rPr>
          <w:rtl/>
        </w:rPr>
      </w:pPr>
      <w:r>
        <w:rPr>
          <w:rtl/>
        </w:rPr>
        <w:t>فاستجاب النبي لهذا الطلب، وأرسل ستة أشخاص، وأم</w:t>
      </w:r>
      <w:r>
        <w:rPr>
          <w:rFonts w:hint="cs"/>
          <w:rtl/>
        </w:rPr>
        <w:t>َّ</w:t>
      </w:r>
      <w:r>
        <w:rPr>
          <w:rtl/>
        </w:rPr>
        <w:t>ر عليهم مرثد بن أبي مرثد الغنوي، ولكن القوم غدروا ب</w:t>
      </w:r>
      <w:r>
        <w:rPr>
          <w:rFonts w:hint="cs"/>
          <w:rtl/>
        </w:rPr>
        <w:t>اُ</w:t>
      </w:r>
      <w:r>
        <w:rPr>
          <w:rtl/>
        </w:rPr>
        <w:t xml:space="preserve">ولئك المبلغين الأبرياء، فقتلوا من قتلوا منهم، وأسروا رجلين منهم باعوهما لقريش، فصلبوهما انتقاماً لقتلى بدر من المشركين والقصة مفصلة </w:t>
      </w:r>
      <w:r w:rsidRPr="002B6E16">
        <w:rPr>
          <w:rStyle w:val="libFootnotenumChar"/>
          <w:rtl/>
        </w:rPr>
        <w:t>(1)</w:t>
      </w:r>
      <w:r>
        <w:rPr>
          <w:rtl/>
        </w:rPr>
        <w:t>.</w:t>
      </w:r>
    </w:p>
    <w:p w14:paraId="6A5490D0" w14:textId="79A708D2" w:rsidR="00F24E3C" w:rsidRDefault="00F24E3C" w:rsidP="00DB5C31">
      <w:pPr>
        <w:pStyle w:val="libNormal"/>
        <w:rPr>
          <w:rFonts w:hint="cs"/>
          <w:rtl/>
        </w:rPr>
      </w:pPr>
      <w:r w:rsidRPr="008D50E1">
        <w:rPr>
          <w:rStyle w:val="libBold2Char"/>
          <w:rtl/>
        </w:rPr>
        <w:t xml:space="preserve">المجموعة الثانية: </w:t>
      </w:r>
      <w:r>
        <w:rPr>
          <w:rtl/>
        </w:rPr>
        <w:t xml:space="preserve">وهي المجموعة التبليغية التي أرسلها رسول الله </w:t>
      </w:r>
      <w:r w:rsidR="00DC6014" w:rsidRPr="00DC6014">
        <w:rPr>
          <w:rStyle w:val="libAlaemChar"/>
          <w:rFonts w:hint="cs"/>
          <w:rtl/>
        </w:rPr>
        <w:t>صلى‌الله‌عليه‌وآله</w:t>
      </w:r>
      <w:r>
        <w:rPr>
          <w:rtl/>
        </w:rPr>
        <w:t xml:space="preserve"> إلى قبيلة « بني عامر » لطلب أحد زعمائها الكبار، وذلك قبل أن يبلغه غدر عضل وقارة بالمجموعة الاُولى، وقد أرسلهم بعد أخذ مواثيق وضمانات من الطالب، ولكن هذه المجموعة التي كانت تتألّف من أربعين شخصاً من خيرة القرّاء قد واجهت نفس ما واجهت المجموعة التبليغية الاُولى، ولكن لا على أيدي القبيلة المبعوثين إليها، بل على يد آخرين من القبائل المشركة المعادية للإسلام، وقد وقع الغدر والفتك بهم في منطقة تدعى بئر معونة </w:t>
      </w:r>
      <w:r w:rsidRPr="002B6E16">
        <w:rPr>
          <w:rStyle w:val="libFootnotenumChar"/>
          <w:rtl/>
        </w:rPr>
        <w:t>(2)</w:t>
      </w:r>
      <w:r>
        <w:rPr>
          <w:rtl/>
        </w:rPr>
        <w:t>.</w:t>
      </w:r>
    </w:p>
    <w:p w14:paraId="4944735F" w14:textId="61277350" w:rsidR="00F24E3C" w:rsidRDefault="00F24E3C" w:rsidP="00DB5C31">
      <w:pPr>
        <w:pStyle w:val="libNormal"/>
        <w:rPr>
          <w:rFonts w:hint="cs"/>
          <w:rtl/>
        </w:rPr>
      </w:pPr>
      <w:r>
        <w:rPr>
          <w:rtl/>
        </w:rPr>
        <w:t xml:space="preserve">وقد أحزنت هاتان الفاجعتان رسول الله </w:t>
      </w:r>
      <w:r w:rsidR="00DC6014" w:rsidRPr="00DC6014">
        <w:rPr>
          <w:rStyle w:val="libAlaemChar"/>
          <w:rFonts w:hint="cs"/>
          <w:rtl/>
        </w:rPr>
        <w:t>صلى‌الله‌عليه‌وآله</w:t>
      </w:r>
      <w:r>
        <w:rPr>
          <w:rtl/>
        </w:rPr>
        <w:t xml:space="preserve"> إلّا أنّهما لم يثنيا عزمه الشريف عن مواصلة التبليغ، بل واصل ارسال المبلّغين والرسل إلى مناطق اُخرى كما أرسل طائفة كبيرة إلى الملوك والاُمراء والقبائل وزعماء الجماعات داخل الجزيرة العربية وخارجها.</w:t>
      </w:r>
    </w:p>
    <w:p w14:paraId="620AEE5C" w14:textId="77777777" w:rsidR="00F24E3C" w:rsidRDefault="00F24E3C" w:rsidP="00F24E3C">
      <w:pPr>
        <w:pStyle w:val="Heading2"/>
        <w:rPr>
          <w:rFonts w:hint="cs"/>
          <w:rtl/>
        </w:rPr>
      </w:pPr>
      <w:bookmarkStart w:id="496" w:name="_Toc308080075"/>
      <w:bookmarkStart w:id="497" w:name="_Toc24453380"/>
      <w:r>
        <w:rPr>
          <w:rtl/>
        </w:rPr>
        <w:t>2 ـ الرسائل الإعلامية</w:t>
      </w:r>
      <w:bookmarkEnd w:id="496"/>
      <w:bookmarkEnd w:id="497"/>
    </w:p>
    <w:p w14:paraId="58671A02" w14:textId="5CE9DE43" w:rsidR="00F24E3C" w:rsidRDefault="00F24E3C" w:rsidP="00DB5C31">
      <w:pPr>
        <w:pStyle w:val="libNormal"/>
        <w:rPr>
          <w:rFonts w:hint="cs"/>
          <w:rtl/>
        </w:rPr>
      </w:pPr>
      <w:r>
        <w:rPr>
          <w:rtl/>
        </w:rPr>
        <w:t xml:space="preserve">وإليك فيما يلي طائفة من الرسائل التي بعثها النبي </w:t>
      </w:r>
      <w:r w:rsidR="00DC6014" w:rsidRPr="00DC6014">
        <w:rPr>
          <w:rStyle w:val="libAlaemChar"/>
          <w:rFonts w:hint="cs"/>
          <w:rtl/>
        </w:rPr>
        <w:t>صلى‌الله‌عليه‌وآله</w:t>
      </w:r>
      <w:r>
        <w:rPr>
          <w:rtl/>
        </w:rPr>
        <w:t xml:space="preserve"> يدعو فيها رؤساء القبائل إلى الاسلام، ونخص بالذكر كتبه الاعلامية فقط: </w:t>
      </w:r>
    </w:p>
    <w:p w14:paraId="065DAFB9" w14:textId="77777777" w:rsidR="00F24E3C" w:rsidRDefault="00F24E3C" w:rsidP="001434A0">
      <w:pPr>
        <w:pStyle w:val="libLine"/>
        <w:rPr>
          <w:rtl/>
        </w:rPr>
      </w:pPr>
      <w:r>
        <w:rPr>
          <w:rtl/>
        </w:rPr>
        <w:t>__________________</w:t>
      </w:r>
    </w:p>
    <w:p w14:paraId="532AFC63" w14:textId="77777777" w:rsidR="00F24E3C" w:rsidRDefault="00F24E3C" w:rsidP="005D7614">
      <w:pPr>
        <w:pStyle w:val="libFootnote0"/>
        <w:rPr>
          <w:rtl/>
        </w:rPr>
      </w:pPr>
      <w:r>
        <w:rPr>
          <w:rFonts w:hint="cs"/>
          <w:rtl/>
        </w:rPr>
        <w:t>(</w:t>
      </w:r>
      <w:r>
        <w:rPr>
          <w:rtl/>
        </w:rPr>
        <w:t>1</w:t>
      </w:r>
      <w:r>
        <w:rPr>
          <w:rFonts w:hint="cs"/>
          <w:rtl/>
        </w:rPr>
        <w:t>)</w:t>
      </w:r>
      <w:r>
        <w:rPr>
          <w:rtl/>
        </w:rPr>
        <w:t xml:space="preserve"> المغازي</w:t>
      </w:r>
      <w:r>
        <w:rPr>
          <w:rFonts w:hint="cs"/>
          <w:rtl/>
        </w:rPr>
        <w:t>:</w:t>
      </w:r>
      <w:r>
        <w:rPr>
          <w:rtl/>
        </w:rPr>
        <w:t xml:space="preserve"> ج 1 ص 354 ـ 362، والسيرة النبوية لابن هشام</w:t>
      </w:r>
      <w:r>
        <w:rPr>
          <w:rFonts w:hint="cs"/>
          <w:rtl/>
        </w:rPr>
        <w:t>:</w:t>
      </w:r>
      <w:r>
        <w:rPr>
          <w:rtl/>
        </w:rPr>
        <w:t xml:space="preserve"> ج 2 ص 169.</w:t>
      </w:r>
    </w:p>
    <w:p w14:paraId="332133F0"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السيرة النبوية لابن هشام</w:t>
      </w:r>
      <w:r>
        <w:rPr>
          <w:rFonts w:hint="cs"/>
          <w:rtl/>
        </w:rPr>
        <w:t>:</w:t>
      </w:r>
      <w:r>
        <w:rPr>
          <w:rtl/>
        </w:rPr>
        <w:t xml:space="preserve"> ج 2 ص 183 ـ 187.</w:t>
      </w:r>
    </w:p>
    <w:p w14:paraId="1BD24D17" w14:textId="77777777" w:rsidR="00F24E3C" w:rsidRDefault="00F24E3C" w:rsidP="00DB5C31">
      <w:pPr>
        <w:pStyle w:val="libNormal"/>
        <w:rPr>
          <w:rtl/>
        </w:rPr>
      </w:pPr>
      <w:r w:rsidRPr="007A53DA">
        <w:rPr>
          <w:rtl/>
        </w:rPr>
        <w:br w:type="page"/>
      </w:r>
      <w:r>
        <w:rPr>
          <w:rtl/>
        </w:rPr>
        <w:lastRenderedPageBreak/>
        <w:t>1 ـ كتابه إلى سمعان بن عمرو الكلابي.</w:t>
      </w:r>
    </w:p>
    <w:p w14:paraId="6DE42918" w14:textId="77777777" w:rsidR="00F24E3C" w:rsidRDefault="00F24E3C" w:rsidP="00DB5C31">
      <w:pPr>
        <w:pStyle w:val="libNormal"/>
        <w:rPr>
          <w:rtl/>
        </w:rPr>
      </w:pPr>
      <w:r>
        <w:rPr>
          <w:rtl/>
        </w:rPr>
        <w:t>2 ـ كتابه إلى ورد بن مرداس أحد بني سعد هذيم.</w:t>
      </w:r>
    </w:p>
    <w:p w14:paraId="65097155" w14:textId="77777777" w:rsidR="00F24E3C" w:rsidRDefault="00F24E3C" w:rsidP="00DB5C31">
      <w:pPr>
        <w:pStyle w:val="libNormal"/>
        <w:rPr>
          <w:rtl/>
        </w:rPr>
      </w:pPr>
      <w:r>
        <w:rPr>
          <w:rtl/>
        </w:rPr>
        <w:t>3 ـ كتابه إلى الاقيال من حضرموت.</w:t>
      </w:r>
    </w:p>
    <w:p w14:paraId="364DAE35" w14:textId="77777777" w:rsidR="00F24E3C" w:rsidRDefault="00F24E3C" w:rsidP="00DB5C31">
      <w:pPr>
        <w:pStyle w:val="libNormal"/>
        <w:rPr>
          <w:rtl/>
        </w:rPr>
      </w:pPr>
      <w:r>
        <w:rPr>
          <w:rtl/>
        </w:rPr>
        <w:t xml:space="preserve">4 </w:t>
      </w:r>
      <w:r>
        <w:rPr>
          <w:rFonts w:hint="cs"/>
          <w:rtl/>
        </w:rPr>
        <w:t>و</w:t>
      </w:r>
      <w:r>
        <w:rPr>
          <w:rtl/>
        </w:rPr>
        <w:t xml:space="preserve"> 5 ـ كتابان إلى أهل قريتين.</w:t>
      </w:r>
    </w:p>
    <w:p w14:paraId="5D210969" w14:textId="77777777" w:rsidR="00F24E3C" w:rsidRDefault="00F24E3C" w:rsidP="00DB5C31">
      <w:pPr>
        <w:pStyle w:val="libNormal"/>
        <w:rPr>
          <w:rtl/>
        </w:rPr>
      </w:pPr>
      <w:r>
        <w:rPr>
          <w:rtl/>
        </w:rPr>
        <w:t>6 ـ كتابه إلى بني حارثة بن عمرو بن قريط.</w:t>
      </w:r>
    </w:p>
    <w:p w14:paraId="5772D909" w14:textId="77777777" w:rsidR="00F24E3C" w:rsidRDefault="00F24E3C" w:rsidP="00DB5C31">
      <w:pPr>
        <w:pStyle w:val="libNormal"/>
        <w:rPr>
          <w:rtl/>
        </w:rPr>
      </w:pPr>
      <w:r>
        <w:rPr>
          <w:rtl/>
        </w:rPr>
        <w:t>7 ـ كتابه إلى عبد العزيز بن سيف بن ذي يزن.</w:t>
      </w:r>
    </w:p>
    <w:p w14:paraId="6BFD0A94" w14:textId="77777777" w:rsidR="00F24E3C" w:rsidRDefault="00F24E3C" w:rsidP="00DB5C31">
      <w:pPr>
        <w:pStyle w:val="libNormal"/>
        <w:rPr>
          <w:rtl/>
        </w:rPr>
      </w:pPr>
      <w:r>
        <w:rPr>
          <w:rtl/>
        </w:rPr>
        <w:t>8 ـ كتابه إلى عمرو بن مالك بن عمير الأرحبي.</w:t>
      </w:r>
    </w:p>
    <w:p w14:paraId="658BC793" w14:textId="77777777" w:rsidR="00F24E3C" w:rsidRDefault="00F24E3C" w:rsidP="00DB5C31">
      <w:pPr>
        <w:pStyle w:val="libNormal"/>
        <w:rPr>
          <w:rtl/>
        </w:rPr>
      </w:pPr>
      <w:r>
        <w:rPr>
          <w:rtl/>
        </w:rPr>
        <w:t>9 ـ كتابه إلى عريب والحارث ابني عبد كلال.</w:t>
      </w:r>
    </w:p>
    <w:p w14:paraId="3E743D53" w14:textId="77777777" w:rsidR="00F24E3C" w:rsidRDefault="00F24E3C" w:rsidP="00DB5C31">
      <w:pPr>
        <w:pStyle w:val="libNormal"/>
        <w:rPr>
          <w:rtl/>
        </w:rPr>
      </w:pPr>
      <w:r>
        <w:rPr>
          <w:rtl/>
        </w:rPr>
        <w:t>10 ـ 16 ـ سبعة كتب إلى فهد وزرعة وبس وغيرهم من ملوك حمير.</w:t>
      </w:r>
    </w:p>
    <w:p w14:paraId="0C617AB6" w14:textId="77777777" w:rsidR="00F24E3C" w:rsidRDefault="00F24E3C" w:rsidP="00DB5C31">
      <w:pPr>
        <w:pStyle w:val="libNormal"/>
        <w:rPr>
          <w:rtl/>
        </w:rPr>
      </w:pPr>
      <w:r>
        <w:rPr>
          <w:rtl/>
        </w:rPr>
        <w:t>17 ـ كتابه إلى جفينة النهدي.</w:t>
      </w:r>
    </w:p>
    <w:p w14:paraId="12AD5EA1" w14:textId="77777777" w:rsidR="00F24E3C" w:rsidRDefault="00F24E3C" w:rsidP="00DB5C31">
      <w:pPr>
        <w:pStyle w:val="libNormal"/>
        <w:rPr>
          <w:rtl/>
        </w:rPr>
      </w:pPr>
      <w:r>
        <w:rPr>
          <w:rtl/>
        </w:rPr>
        <w:t>18 ـ كتابه إلى ملك الروم.</w:t>
      </w:r>
    </w:p>
    <w:p w14:paraId="2013F70B" w14:textId="77777777" w:rsidR="00F24E3C" w:rsidRDefault="00F24E3C" w:rsidP="00DB5C31">
      <w:pPr>
        <w:pStyle w:val="libNormal"/>
        <w:rPr>
          <w:rtl/>
        </w:rPr>
      </w:pPr>
      <w:r>
        <w:rPr>
          <w:rtl/>
        </w:rPr>
        <w:t>19 ـ كتابه إلى عبد الله بن الحارث الأعرج الأزدي الغامدي.</w:t>
      </w:r>
    </w:p>
    <w:p w14:paraId="38F92F72" w14:textId="77777777" w:rsidR="00F24E3C" w:rsidRDefault="00F24E3C" w:rsidP="00DB5C31">
      <w:pPr>
        <w:pStyle w:val="libNormal"/>
        <w:rPr>
          <w:rtl/>
        </w:rPr>
      </w:pPr>
      <w:r>
        <w:rPr>
          <w:rtl/>
        </w:rPr>
        <w:t>20 ـ كتابه إلى خراش بن جحش العبسي.</w:t>
      </w:r>
    </w:p>
    <w:p w14:paraId="4A9E0912" w14:textId="77777777" w:rsidR="00F24E3C" w:rsidRDefault="00F24E3C" w:rsidP="00DB5C31">
      <w:pPr>
        <w:pStyle w:val="libNormal"/>
        <w:rPr>
          <w:rtl/>
        </w:rPr>
      </w:pPr>
      <w:r>
        <w:rPr>
          <w:rtl/>
        </w:rPr>
        <w:t>21 ـ كتابه إلى سرباتك ملك الهند.</w:t>
      </w:r>
    </w:p>
    <w:p w14:paraId="2BCEDD85" w14:textId="77777777" w:rsidR="00F24E3C" w:rsidRDefault="00F24E3C" w:rsidP="00DB5C31">
      <w:pPr>
        <w:pStyle w:val="libNormal"/>
        <w:rPr>
          <w:rtl/>
        </w:rPr>
      </w:pPr>
      <w:r>
        <w:rPr>
          <w:rtl/>
        </w:rPr>
        <w:t>22 ـ كتابه إلى قيس بن عمر الهمداني.</w:t>
      </w:r>
    </w:p>
    <w:p w14:paraId="3A14F2F6" w14:textId="77777777" w:rsidR="00F24E3C" w:rsidRDefault="00F24E3C" w:rsidP="00DB5C31">
      <w:pPr>
        <w:pStyle w:val="libNormal"/>
        <w:rPr>
          <w:rtl/>
        </w:rPr>
      </w:pPr>
      <w:r>
        <w:rPr>
          <w:rtl/>
        </w:rPr>
        <w:t>23 ـ كتابه إلى جبلّة بن الأيهم الغساني.</w:t>
      </w:r>
    </w:p>
    <w:p w14:paraId="50B99152" w14:textId="77777777" w:rsidR="00F24E3C" w:rsidRDefault="00F24E3C" w:rsidP="00DB5C31">
      <w:pPr>
        <w:pStyle w:val="libNormal"/>
        <w:rPr>
          <w:rtl/>
        </w:rPr>
      </w:pPr>
      <w:r>
        <w:rPr>
          <w:rtl/>
        </w:rPr>
        <w:t>24 ـ كتابه إلى بني معاوية من كندة.</w:t>
      </w:r>
    </w:p>
    <w:p w14:paraId="7A08DB57" w14:textId="77777777" w:rsidR="00F24E3C" w:rsidRDefault="00F24E3C" w:rsidP="00DB5C31">
      <w:pPr>
        <w:pStyle w:val="libNormal"/>
        <w:rPr>
          <w:rtl/>
        </w:rPr>
      </w:pPr>
      <w:r>
        <w:rPr>
          <w:rtl/>
        </w:rPr>
        <w:t>25 ـ كتابه إلى نفاثة بن فروة ملك السماوة.</w:t>
      </w:r>
    </w:p>
    <w:p w14:paraId="40D38FAB" w14:textId="77777777" w:rsidR="00F24E3C" w:rsidRDefault="00F24E3C" w:rsidP="00DB5C31">
      <w:pPr>
        <w:pStyle w:val="libNormal"/>
        <w:rPr>
          <w:rtl/>
        </w:rPr>
      </w:pPr>
      <w:r>
        <w:rPr>
          <w:rtl/>
        </w:rPr>
        <w:t>26 ـ كتابه إلى عذرة.</w:t>
      </w:r>
    </w:p>
    <w:p w14:paraId="0F3B5EBA" w14:textId="77777777" w:rsidR="00F24E3C" w:rsidRDefault="00F24E3C" w:rsidP="00DB5C31">
      <w:pPr>
        <w:pStyle w:val="libNormal"/>
        <w:rPr>
          <w:rtl/>
        </w:rPr>
      </w:pPr>
      <w:r>
        <w:rPr>
          <w:rtl/>
        </w:rPr>
        <w:t>27 ـ كتابه إلى ذي عمرو.</w:t>
      </w:r>
    </w:p>
    <w:p w14:paraId="73ADC39C" w14:textId="77777777" w:rsidR="00F24E3C" w:rsidRDefault="00F24E3C" w:rsidP="00DB5C31">
      <w:pPr>
        <w:pStyle w:val="libNormal"/>
        <w:rPr>
          <w:rFonts w:hint="cs"/>
          <w:rtl/>
        </w:rPr>
      </w:pPr>
      <w:r>
        <w:rPr>
          <w:rtl/>
        </w:rPr>
        <w:t>28 ـ كتابه إلى ذي الكلاع.</w:t>
      </w:r>
    </w:p>
    <w:p w14:paraId="6C3620CB" w14:textId="77777777" w:rsidR="00F24E3C" w:rsidRDefault="00F24E3C" w:rsidP="00DB5C31">
      <w:pPr>
        <w:pStyle w:val="libNormal"/>
        <w:rPr>
          <w:rtl/>
        </w:rPr>
      </w:pPr>
      <w:r w:rsidRPr="007A53DA">
        <w:rPr>
          <w:rtl/>
        </w:rPr>
        <w:br w:type="page"/>
      </w:r>
      <w:r>
        <w:rPr>
          <w:rtl/>
        </w:rPr>
        <w:lastRenderedPageBreak/>
        <w:t>29 ـ كتابه إلى اسيخب.</w:t>
      </w:r>
    </w:p>
    <w:p w14:paraId="739505F4" w14:textId="77777777" w:rsidR="00F24E3C" w:rsidRDefault="00F24E3C" w:rsidP="00DB5C31">
      <w:pPr>
        <w:pStyle w:val="libNormal"/>
        <w:rPr>
          <w:rtl/>
        </w:rPr>
      </w:pPr>
      <w:r>
        <w:rPr>
          <w:rtl/>
        </w:rPr>
        <w:t>30 ـ كتابه إلى حوشب ذي ظليم.</w:t>
      </w:r>
    </w:p>
    <w:p w14:paraId="3712455F" w14:textId="77777777" w:rsidR="00F24E3C" w:rsidRDefault="00F24E3C" w:rsidP="00DB5C31">
      <w:pPr>
        <w:pStyle w:val="libNormal"/>
        <w:rPr>
          <w:rtl/>
        </w:rPr>
      </w:pPr>
      <w:r>
        <w:rPr>
          <w:rtl/>
        </w:rPr>
        <w:t>31 ـ كتابه إلى رعية السحيمي.</w:t>
      </w:r>
    </w:p>
    <w:p w14:paraId="52FC1E5C" w14:textId="77777777" w:rsidR="00F24E3C" w:rsidRDefault="00F24E3C" w:rsidP="00DB5C31">
      <w:pPr>
        <w:pStyle w:val="libNormal"/>
        <w:rPr>
          <w:rtl/>
        </w:rPr>
      </w:pPr>
      <w:r>
        <w:rPr>
          <w:rtl/>
        </w:rPr>
        <w:t xml:space="preserve">32 ـ كتابه إلى قيس بن مالك </w:t>
      </w:r>
      <w:r w:rsidRPr="002B6E16">
        <w:rPr>
          <w:rStyle w:val="libFootnotenumChar"/>
          <w:rtl/>
        </w:rPr>
        <w:t>(1)</w:t>
      </w:r>
      <w:r>
        <w:rPr>
          <w:rtl/>
        </w:rPr>
        <w:t>.</w:t>
      </w:r>
    </w:p>
    <w:p w14:paraId="2D2588E3" w14:textId="77777777" w:rsidR="00F24E3C" w:rsidRDefault="00F24E3C" w:rsidP="00DB5C31">
      <w:pPr>
        <w:pStyle w:val="libNormal"/>
        <w:rPr>
          <w:rtl/>
        </w:rPr>
      </w:pPr>
      <w:r>
        <w:rPr>
          <w:rtl/>
        </w:rPr>
        <w:t>هذه كتاباته التبليغية التي وردت أسماؤها في الكتب، وإن ذهبت ألفاظها وعبارتها فلم يبق منها إلّا الإسم.</w:t>
      </w:r>
    </w:p>
    <w:p w14:paraId="140141A9" w14:textId="19DE1490" w:rsidR="00F24E3C" w:rsidRDefault="00F24E3C" w:rsidP="00DB5C31">
      <w:pPr>
        <w:pStyle w:val="libNormal"/>
        <w:rPr>
          <w:rtl/>
        </w:rPr>
      </w:pPr>
      <w:r>
        <w:rPr>
          <w:rtl/>
        </w:rPr>
        <w:t xml:space="preserve">وهناك كتب تبليغية له </w:t>
      </w:r>
      <w:r w:rsidR="00DC6014" w:rsidRPr="00DC6014">
        <w:rPr>
          <w:rStyle w:val="libAlaemChar"/>
          <w:rFonts w:hint="cs"/>
          <w:rtl/>
        </w:rPr>
        <w:t>صلى‌الله‌عليه‌وآله</w:t>
      </w:r>
      <w:r>
        <w:rPr>
          <w:rtl/>
        </w:rPr>
        <w:t xml:space="preserve"> موجودة بأعيانها وخصوصيّاتها في كتب السير والتاريخ والحديث، والكلّ يدلّ على أنّ الإسلام انتشر في العالم بفضل الدعوة الصحيحة وبعث الدعاة والرسل، ولو كان هناك سل السيف وسفك الدم، فإنّما كان لرفع الحواجز بين الرسول وتبليغه.</w:t>
      </w:r>
    </w:p>
    <w:p w14:paraId="0F40B807" w14:textId="77777777" w:rsidR="00F24E3C" w:rsidRDefault="00F24E3C" w:rsidP="00DB5C31">
      <w:pPr>
        <w:pStyle w:val="libNormal"/>
        <w:rPr>
          <w:rFonts w:hint="cs"/>
          <w:rtl/>
        </w:rPr>
      </w:pPr>
      <w:r>
        <w:rPr>
          <w:rtl/>
        </w:rPr>
        <w:t xml:space="preserve">وإليك أسماء كتبه الموجودة التبليغيّة التي أرسلها إلى الملوك والاُمراء والشيوخ والقبائل على نحو الإيجاز والإيعاز والتفصيل يطلب من مظانّه </w:t>
      </w:r>
      <w:r w:rsidRPr="002B6E16">
        <w:rPr>
          <w:rStyle w:val="libFootnotenumChar"/>
          <w:rtl/>
        </w:rPr>
        <w:t>(2)</w:t>
      </w:r>
      <w:r>
        <w:rPr>
          <w:rtl/>
        </w:rPr>
        <w:t>.</w:t>
      </w:r>
    </w:p>
    <w:p w14:paraId="40E0B0E5" w14:textId="77777777" w:rsidR="00F24E3C" w:rsidRDefault="00F24E3C" w:rsidP="00F24E3C">
      <w:pPr>
        <w:pStyle w:val="Heading2"/>
        <w:rPr>
          <w:rFonts w:hint="cs"/>
          <w:rtl/>
        </w:rPr>
      </w:pPr>
      <w:bookmarkStart w:id="498" w:name="_Toc308080076"/>
      <w:bookmarkStart w:id="499" w:name="_Toc24453381"/>
      <w:r>
        <w:rPr>
          <w:rtl/>
        </w:rPr>
        <w:t>مراسلة الملوك والاُمراء ورؤساء القبائل</w:t>
      </w:r>
      <w:bookmarkEnd w:id="498"/>
      <w:bookmarkEnd w:id="499"/>
    </w:p>
    <w:p w14:paraId="06EF1E8E" w14:textId="77777777" w:rsidR="00F24E3C" w:rsidRDefault="00F24E3C" w:rsidP="00DB5C31">
      <w:pPr>
        <w:pStyle w:val="libNormal"/>
        <w:rPr>
          <w:rtl/>
        </w:rPr>
      </w:pPr>
      <w:r>
        <w:rPr>
          <w:rtl/>
        </w:rPr>
        <w:t xml:space="preserve">إنّ أبرز كتبه في الدعوة إلى الاسلام هي: </w:t>
      </w:r>
    </w:p>
    <w:p w14:paraId="1E73ED81" w14:textId="77777777" w:rsidR="00F24E3C" w:rsidRDefault="00F24E3C" w:rsidP="00DB5C31">
      <w:pPr>
        <w:pStyle w:val="libNormal"/>
        <w:rPr>
          <w:rtl/>
        </w:rPr>
      </w:pPr>
      <w:r>
        <w:rPr>
          <w:rtl/>
        </w:rPr>
        <w:t>1 ـ كتابه إلى كسرى ملك الفرس.</w:t>
      </w:r>
    </w:p>
    <w:p w14:paraId="606B1F04" w14:textId="77777777" w:rsidR="00F24E3C" w:rsidRDefault="00F24E3C" w:rsidP="00DB5C31">
      <w:pPr>
        <w:pStyle w:val="libNormal"/>
        <w:rPr>
          <w:rtl/>
        </w:rPr>
      </w:pPr>
      <w:r>
        <w:rPr>
          <w:rtl/>
        </w:rPr>
        <w:t>2 ـ كتابه إلى قيصر عظيم الروم.</w:t>
      </w:r>
    </w:p>
    <w:p w14:paraId="0891BC4A" w14:textId="77777777" w:rsidR="00F24E3C" w:rsidRDefault="00F24E3C" w:rsidP="00DB5C31">
      <w:pPr>
        <w:pStyle w:val="libNormal"/>
        <w:rPr>
          <w:rtl/>
        </w:rPr>
      </w:pPr>
      <w:r>
        <w:rPr>
          <w:rtl/>
        </w:rPr>
        <w:t>3 ـ كتابه إلى النجاشي ملك الحبشة.</w:t>
      </w:r>
    </w:p>
    <w:p w14:paraId="59F12292" w14:textId="77777777" w:rsidR="00F24E3C" w:rsidRDefault="00F24E3C" w:rsidP="00DB5C31">
      <w:pPr>
        <w:pStyle w:val="libNormal"/>
        <w:rPr>
          <w:rFonts w:hint="cs"/>
          <w:rtl/>
        </w:rPr>
      </w:pPr>
      <w:r>
        <w:rPr>
          <w:rtl/>
        </w:rPr>
        <w:t>4 ـ كتابه إلى المقوقس ملك مصر.</w:t>
      </w:r>
    </w:p>
    <w:p w14:paraId="12C82404" w14:textId="77777777" w:rsidR="00F24E3C" w:rsidRDefault="00F24E3C" w:rsidP="001434A0">
      <w:pPr>
        <w:pStyle w:val="libLine"/>
        <w:rPr>
          <w:rtl/>
        </w:rPr>
      </w:pPr>
      <w:r>
        <w:rPr>
          <w:rtl/>
        </w:rPr>
        <w:t>__________________</w:t>
      </w:r>
    </w:p>
    <w:p w14:paraId="231A734A" w14:textId="77777777" w:rsidR="00F24E3C" w:rsidRDefault="00F24E3C" w:rsidP="005D7614">
      <w:pPr>
        <w:pStyle w:val="libFootnote0"/>
        <w:rPr>
          <w:rtl/>
        </w:rPr>
      </w:pPr>
      <w:r>
        <w:rPr>
          <w:rFonts w:hint="cs"/>
          <w:rtl/>
        </w:rPr>
        <w:t>(</w:t>
      </w:r>
      <w:r>
        <w:rPr>
          <w:rtl/>
        </w:rPr>
        <w:t>1</w:t>
      </w:r>
      <w:r>
        <w:rPr>
          <w:rFonts w:hint="cs"/>
          <w:rtl/>
        </w:rPr>
        <w:t>)</w:t>
      </w:r>
      <w:r>
        <w:rPr>
          <w:rtl/>
        </w:rPr>
        <w:t xml:space="preserve"> لاحظ مكاتيب الرسول للعل</w:t>
      </w:r>
      <w:r>
        <w:rPr>
          <w:rFonts w:hint="cs"/>
          <w:rtl/>
        </w:rPr>
        <w:t>ّ</w:t>
      </w:r>
      <w:r>
        <w:rPr>
          <w:rtl/>
        </w:rPr>
        <w:t>امة الأحمدي</w:t>
      </w:r>
      <w:r>
        <w:rPr>
          <w:rFonts w:hint="cs"/>
          <w:rtl/>
        </w:rPr>
        <w:t>:</w:t>
      </w:r>
      <w:r>
        <w:rPr>
          <w:rtl/>
        </w:rPr>
        <w:t xml:space="preserve"> ص 35 ـ 40.</w:t>
      </w:r>
    </w:p>
    <w:p w14:paraId="48C59C73"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راجع الوثائق السياسية ومكاتيب الرسول.</w:t>
      </w:r>
    </w:p>
    <w:p w14:paraId="600FB4F4" w14:textId="77777777" w:rsidR="00F24E3C" w:rsidRDefault="00F24E3C" w:rsidP="00DB5C31">
      <w:pPr>
        <w:pStyle w:val="libNormal"/>
        <w:rPr>
          <w:rtl/>
        </w:rPr>
      </w:pPr>
      <w:r w:rsidRPr="005E2E7B">
        <w:rPr>
          <w:rtl/>
        </w:rPr>
        <w:br w:type="page"/>
      </w:r>
      <w:r>
        <w:rPr>
          <w:rtl/>
        </w:rPr>
        <w:lastRenderedPageBreak/>
        <w:t>5 ـ كتابه إلى ملوك الشام واليمامة.</w:t>
      </w:r>
    </w:p>
    <w:p w14:paraId="559DD1ED" w14:textId="77777777" w:rsidR="00F24E3C" w:rsidRDefault="00F24E3C" w:rsidP="00DB5C31">
      <w:pPr>
        <w:pStyle w:val="libNormal"/>
        <w:rPr>
          <w:rtl/>
        </w:rPr>
      </w:pPr>
      <w:r>
        <w:rPr>
          <w:rtl/>
        </w:rPr>
        <w:t>6 ـ كتابه إلى الحارث بن أبي شمر.</w:t>
      </w:r>
    </w:p>
    <w:p w14:paraId="228B5069" w14:textId="77777777" w:rsidR="00F24E3C" w:rsidRDefault="00F24E3C" w:rsidP="00DB5C31">
      <w:pPr>
        <w:pStyle w:val="libNormal"/>
        <w:rPr>
          <w:rtl/>
        </w:rPr>
      </w:pPr>
      <w:r>
        <w:rPr>
          <w:rtl/>
        </w:rPr>
        <w:t>7 ـ كتابه إلى هوذة بن علي الحنفي ملك اليمامة.</w:t>
      </w:r>
    </w:p>
    <w:p w14:paraId="5598816B" w14:textId="77777777" w:rsidR="00F24E3C" w:rsidRDefault="00F24E3C" w:rsidP="00DB5C31">
      <w:pPr>
        <w:pStyle w:val="libNormal"/>
        <w:rPr>
          <w:rtl/>
        </w:rPr>
      </w:pPr>
      <w:r>
        <w:rPr>
          <w:rtl/>
        </w:rPr>
        <w:t>8 ـ كتابه إلى المنذر بن ساوي.</w:t>
      </w:r>
    </w:p>
    <w:p w14:paraId="56A9C554" w14:textId="77777777" w:rsidR="00F24E3C" w:rsidRDefault="00F24E3C" w:rsidP="00DB5C31">
      <w:pPr>
        <w:pStyle w:val="libNormal"/>
        <w:rPr>
          <w:rtl/>
        </w:rPr>
      </w:pPr>
      <w:r>
        <w:rPr>
          <w:rtl/>
        </w:rPr>
        <w:t>9 ـ كتابه لرفاعة بن زيد الجزامي.</w:t>
      </w:r>
    </w:p>
    <w:p w14:paraId="4A041117" w14:textId="77777777" w:rsidR="00F24E3C" w:rsidRDefault="00F24E3C" w:rsidP="00DB5C31">
      <w:pPr>
        <w:pStyle w:val="libNormal"/>
        <w:rPr>
          <w:rtl/>
        </w:rPr>
      </w:pPr>
      <w:r>
        <w:rPr>
          <w:rtl/>
        </w:rPr>
        <w:t>10 ـ كتابه إلى جيفر وعبد ابني الجلندي.</w:t>
      </w:r>
    </w:p>
    <w:p w14:paraId="19107693" w14:textId="77777777" w:rsidR="00F24E3C" w:rsidRDefault="00F24E3C" w:rsidP="00DB5C31">
      <w:pPr>
        <w:pStyle w:val="libNormal"/>
        <w:rPr>
          <w:rtl/>
        </w:rPr>
      </w:pPr>
      <w:r>
        <w:rPr>
          <w:rtl/>
        </w:rPr>
        <w:t>11 ـ كتابه إلى فروة بن عمرو الجذابي.</w:t>
      </w:r>
    </w:p>
    <w:p w14:paraId="27A1A95D" w14:textId="77777777" w:rsidR="00F24E3C" w:rsidRDefault="00F24E3C" w:rsidP="00DB5C31">
      <w:pPr>
        <w:pStyle w:val="libNormal"/>
        <w:rPr>
          <w:rtl/>
        </w:rPr>
      </w:pPr>
      <w:r>
        <w:rPr>
          <w:rtl/>
        </w:rPr>
        <w:t>12 ـ كتابه إلى أكثم بن صيفي.</w:t>
      </w:r>
    </w:p>
    <w:p w14:paraId="7FEB24F4" w14:textId="77777777" w:rsidR="00F24E3C" w:rsidRDefault="00F24E3C" w:rsidP="00DB5C31">
      <w:pPr>
        <w:pStyle w:val="libNormal"/>
        <w:rPr>
          <w:rtl/>
        </w:rPr>
      </w:pPr>
      <w:r>
        <w:rPr>
          <w:rtl/>
        </w:rPr>
        <w:t>13 ـ كتابه إلى اسيخب بن عبد الله.</w:t>
      </w:r>
    </w:p>
    <w:p w14:paraId="7AF5B27A" w14:textId="77777777" w:rsidR="00F24E3C" w:rsidRDefault="00F24E3C" w:rsidP="00DB5C31">
      <w:pPr>
        <w:pStyle w:val="libNormal"/>
        <w:rPr>
          <w:rtl/>
        </w:rPr>
      </w:pPr>
      <w:r>
        <w:rPr>
          <w:rtl/>
        </w:rPr>
        <w:t>14 ـ كتابه إلى يحنه بن رؤبة وسروات أهل أيلة.</w:t>
      </w:r>
    </w:p>
    <w:p w14:paraId="3ECCECAE" w14:textId="77777777" w:rsidR="00F24E3C" w:rsidRDefault="00F24E3C" w:rsidP="00DB5C31">
      <w:pPr>
        <w:pStyle w:val="libNormal"/>
        <w:rPr>
          <w:rtl/>
        </w:rPr>
      </w:pPr>
      <w:r>
        <w:rPr>
          <w:rtl/>
        </w:rPr>
        <w:t>15 ـ كتابه إلى زياد</w:t>
      </w:r>
      <w:r>
        <w:rPr>
          <w:rFonts w:hint="cs"/>
          <w:rtl/>
        </w:rPr>
        <w:t xml:space="preserve"> </w:t>
      </w:r>
      <w:r>
        <w:rPr>
          <w:rtl/>
        </w:rPr>
        <w:t>بن جهور.</w:t>
      </w:r>
    </w:p>
    <w:p w14:paraId="56A09A83" w14:textId="77777777" w:rsidR="00F24E3C" w:rsidRDefault="00F24E3C" w:rsidP="00DB5C31">
      <w:pPr>
        <w:pStyle w:val="libNormal"/>
        <w:rPr>
          <w:rtl/>
        </w:rPr>
      </w:pPr>
      <w:r>
        <w:rPr>
          <w:rtl/>
        </w:rPr>
        <w:t>16 ـ كتابه إلى بكر بن وائل.</w:t>
      </w:r>
    </w:p>
    <w:p w14:paraId="6A54827B" w14:textId="77777777" w:rsidR="00F24E3C" w:rsidRDefault="00F24E3C" w:rsidP="00DB5C31">
      <w:pPr>
        <w:pStyle w:val="libNormal"/>
        <w:rPr>
          <w:rtl/>
        </w:rPr>
      </w:pPr>
      <w:r>
        <w:rPr>
          <w:rtl/>
        </w:rPr>
        <w:t>17 ـ كتابه إلى مسيلمة الكذّاب.</w:t>
      </w:r>
    </w:p>
    <w:p w14:paraId="471EA24B" w14:textId="77777777" w:rsidR="00F24E3C" w:rsidRDefault="00F24E3C" w:rsidP="00DB5C31">
      <w:pPr>
        <w:pStyle w:val="libNormal"/>
        <w:rPr>
          <w:rtl/>
        </w:rPr>
      </w:pPr>
      <w:r>
        <w:rPr>
          <w:rtl/>
        </w:rPr>
        <w:t>18 ـ كتابه إلى ضغاطر الأسقف.</w:t>
      </w:r>
    </w:p>
    <w:p w14:paraId="7D44E984" w14:textId="77777777" w:rsidR="00F24E3C" w:rsidRDefault="00F24E3C" w:rsidP="00DB5C31">
      <w:pPr>
        <w:pStyle w:val="libNormal"/>
        <w:rPr>
          <w:rtl/>
        </w:rPr>
      </w:pPr>
      <w:r>
        <w:rPr>
          <w:rtl/>
        </w:rPr>
        <w:t>19 ـ كتابه إلى اليهود.</w:t>
      </w:r>
    </w:p>
    <w:p w14:paraId="57BF57BA" w14:textId="77777777" w:rsidR="00F24E3C" w:rsidRDefault="00F24E3C" w:rsidP="00DB5C31">
      <w:pPr>
        <w:pStyle w:val="libNormal"/>
        <w:rPr>
          <w:rtl/>
        </w:rPr>
      </w:pPr>
      <w:r>
        <w:rPr>
          <w:rtl/>
        </w:rPr>
        <w:t>20 ـ كتابه إلى يهود خيبر.</w:t>
      </w:r>
    </w:p>
    <w:p w14:paraId="62954E43" w14:textId="77777777" w:rsidR="00F24E3C" w:rsidRDefault="00F24E3C" w:rsidP="00DB5C31">
      <w:pPr>
        <w:pStyle w:val="libNormal"/>
        <w:rPr>
          <w:rtl/>
        </w:rPr>
      </w:pPr>
      <w:r>
        <w:rPr>
          <w:rtl/>
        </w:rPr>
        <w:t>21 ـ كتابه إلى أسقف نجران.</w:t>
      </w:r>
    </w:p>
    <w:p w14:paraId="14E85C6D" w14:textId="77777777" w:rsidR="00F24E3C" w:rsidRDefault="00F24E3C" w:rsidP="00DB5C31">
      <w:pPr>
        <w:pStyle w:val="libNormal"/>
        <w:rPr>
          <w:rtl/>
        </w:rPr>
      </w:pPr>
      <w:r>
        <w:rPr>
          <w:rtl/>
        </w:rPr>
        <w:t>22 ـ كتابه إلى هرمزان عامل كسرى.</w:t>
      </w:r>
    </w:p>
    <w:p w14:paraId="312E6D48" w14:textId="3EA0A6AA" w:rsidR="00F24E3C" w:rsidRDefault="00F24E3C" w:rsidP="00DB5C31">
      <w:pPr>
        <w:pStyle w:val="libNormal"/>
        <w:rPr>
          <w:rFonts w:hint="cs"/>
          <w:rtl/>
        </w:rPr>
      </w:pPr>
      <w:r>
        <w:rPr>
          <w:rtl/>
        </w:rPr>
        <w:t xml:space="preserve">وقد دعا رسول الله </w:t>
      </w:r>
      <w:r w:rsidR="00DC6014" w:rsidRPr="00DC6014">
        <w:rPr>
          <w:rStyle w:val="libAlaemChar"/>
          <w:rFonts w:hint="cs"/>
          <w:rtl/>
        </w:rPr>
        <w:t>صلى‌الله‌عليه‌وآله</w:t>
      </w:r>
      <w:r>
        <w:rPr>
          <w:rtl/>
        </w:rPr>
        <w:t xml:space="preserve"> في هذه الكتب التي سجّلها التاريخ وأثبت نصوصها كاملة، الملوك والاُمراء إلى الدين الإسلامي وشرح أهدافه وغاياته السامية.</w:t>
      </w:r>
    </w:p>
    <w:p w14:paraId="5D233906" w14:textId="77777777" w:rsidR="00F24E3C" w:rsidRDefault="00F24E3C" w:rsidP="00DB5C31">
      <w:pPr>
        <w:pStyle w:val="libNormal"/>
        <w:rPr>
          <w:rtl/>
        </w:rPr>
      </w:pPr>
      <w:r w:rsidRPr="005E2E7B">
        <w:rPr>
          <w:rtl/>
        </w:rPr>
        <w:br w:type="page"/>
      </w:r>
      <w:r>
        <w:rPr>
          <w:rtl/>
        </w:rPr>
        <w:lastRenderedPageBreak/>
        <w:t>وقد حمل هذه الكتب رجالاً من أصحابه اتّسموا بالنباهة والذكاء، والشجاعة والحكمة.</w:t>
      </w:r>
    </w:p>
    <w:p w14:paraId="2B4F7B2A" w14:textId="4A42EE8C" w:rsidR="00F24E3C" w:rsidRDefault="00F24E3C" w:rsidP="00DB5C31">
      <w:pPr>
        <w:pStyle w:val="libNormal"/>
        <w:rPr>
          <w:rtl/>
        </w:rPr>
      </w:pPr>
      <w:r>
        <w:rPr>
          <w:rtl/>
        </w:rPr>
        <w:t xml:space="preserve">ويذكر التاريخ </w:t>
      </w:r>
      <w:r>
        <w:rPr>
          <w:rFonts w:hint="cs"/>
          <w:rtl/>
        </w:rPr>
        <w:t>أ</w:t>
      </w:r>
      <w:r>
        <w:rPr>
          <w:rtl/>
        </w:rPr>
        <w:t xml:space="preserve">نّ بعضهم كان يعرف لغة القوم الذين اُرسل إليهم مع كتاب النبي </w:t>
      </w:r>
      <w:r w:rsidR="00DC6014" w:rsidRPr="00DC6014">
        <w:rPr>
          <w:rStyle w:val="libAlaemChar"/>
          <w:rFonts w:hint="cs"/>
          <w:rtl/>
        </w:rPr>
        <w:t>صلى‌الله‌عليه‌وآله</w:t>
      </w:r>
      <w:r>
        <w:rPr>
          <w:rtl/>
        </w:rPr>
        <w:t>.</w:t>
      </w:r>
    </w:p>
    <w:p w14:paraId="2334C7E3" w14:textId="43E22115" w:rsidR="00F24E3C" w:rsidRDefault="00F24E3C" w:rsidP="00DB5C31">
      <w:pPr>
        <w:pStyle w:val="libNormal"/>
        <w:rPr>
          <w:rtl/>
        </w:rPr>
      </w:pPr>
      <w:r>
        <w:rPr>
          <w:rtl/>
        </w:rPr>
        <w:t>وكان هؤلاء الرسل يتمتّعون بإيمان قوي، وينطلقون من عقيدة راسخة بالدين وشجاعة، وهي الصفات التي يجب أن يتحلّى</w:t>
      </w:r>
      <w:r>
        <w:rPr>
          <w:rFonts w:hint="cs"/>
          <w:rtl/>
        </w:rPr>
        <w:t>ٰ</w:t>
      </w:r>
      <w:r>
        <w:rPr>
          <w:rtl/>
        </w:rPr>
        <w:t xml:space="preserve"> بها المبلّغ، ولهذا كانوا في الأغلب يؤثرون في نفوس المرسل إليهم حتّى انّهم كانوا يقبلون دعوة النبي ولو آل إلى التضحية بحياتهم كما حدث لضغاطر الأسقف فإنّه لـمّا جاءه كتاب النبي </w:t>
      </w:r>
      <w:r w:rsidR="00DC6014" w:rsidRPr="00DC6014">
        <w:rPr>
          <w:rStyle w:val="libAlaemChar"/>
          <w:rFonts w:hint="cs"/>
          <w:rtl/>
        </w:rPr>
        <w:t>صلى‌الله‌عليه‌وآله</w:t>
      </w:r>
      <w:r>
        <w:rPr>
          <w:rtl/>
        </w:rPr>
        <w:t xml:space="preserve"> فقرأه أخذ بمجامع قلبه واهتدى إلى الحق واعتنق الإسلام راغباً وقال لقومه من الروم: </w:t>
      </w:r>
    </w:p>
    <w:p w14:paraId="3AE509D6" w14:textId="77777777" w:rsidR="00F24E3C" w:rsidRDefault="00F24E3C" w:rsidP="00DB5C31">
      <w:pPr>
        <w:pStyle w:val="libNormal"/>
        <w:rPr>
          <w:rFonts w:hint="cs"/>
          <w:rtl/>
        </w:rPr>
      </w:pPr>
      <w:r>
        <w:rPr>
          <w:rtl/>
        </w:rPr>
        <w:t>« يا معشر الروم ... إنّي أشهد أن لا إل</w:t>
      </w:r>
      <w:r>
        <w:rPr>
          <w:rFonts w:hint="cs"/>
          <w:rtl/>
        </w:rPr>
        <w:t>ٰ</w:t>
      </w:r>
      <w:r>
        <w:rPr>
          <w:rtl/>
        </w:rPr>
        <w:t>ه إلّا الله و</w:t>
      </w:r>
      <w:r>
        <w:rPr>
          <w:rFonts w:hint="cs"/>
          <w:rtl/>
        </w:rPr>
        <w:t>أ</w:t>
      </w:r>
      <w:r>
        <w:rPr>
          <w:rtl/>
        </w:rPr>
        <w:t xml:space="preserve">نّ أحمد عبده ورسوله </w:t>
      </w:r>
      <w:r>
        <w:rPr>
          <w:rFonts w:hint="cs"/>
          <w:rtl/>
        </w:rPr>
        <w:t xml:space="preserve">»، </w:t>
      </w:r>
      <w:r>
        <w:rPr>
          <w:rtl/>
        </w:rPr>
        <w:t xml:space="preserve">فوثبوا عليه وثبة رجل واحد وقتلوه » </w:t>
      </w:r>
      <w:r w:rsidRPr="002B6E16">
        <w:rPr>
          <w:rStyle w:val="libFootnotenumChar"/>
          <w:rtl/>
        </w:rPr>
        <w:t>(1)</w:t>
      </w:r>
      <w:r>
        <w:rPr>
          <w:rtl/>
        </w:rPr>
        <w:t>.</w:t>
      </w:r>
    </w:p>
    <w:p w14:paraId="7FB71D52" w14:textId="77777777" w:rsidR="00F24E3C" w:rsidRDefault="00F24E3C" w:rsidP="00F24E3C">
      <w:pPr>
        <w:pStyle w:val="Heading2"/>
        <w:rPr>
          <w:rFonts w:hint="cs"/>
          <w:rtl/>
        </w:rPr>
      </w:pPr>
      <w:bookmarkStart w:id="500" w:name="_Toc308080077"/>
      <w:bookmarkStart w:id="501" w:name="_Toc24453382"/>
      <w:r>
        <w:rPr>
          <w:rtl/>
        </w:rPr>
        <w:t>3 ـ التبليغ عن طريق الأدب والنظم</w:t>
      </w:r>
      <w:bookmarkEnd w:id="500"/>
      <w:bookmarkEnd w:id="501"/>
    </w:p>
    <w:p w14:paraId="2EECD70A" w14:textId="6EF73FCE" w:rsidR="00F24E3C" w:rsidRDefault="00F24E3C" w:rsidP="00DB5C31">
      <w:pPr>
        <w:pStyle w:val="libNormal"/>
        <w:rPr>
          <w:rtl/>
        </w:rPr>
      </w:pPr>
      <w:r>
        <w:rPr>
          <w:rtl/>
        </w:rPr>
        <w:t xml:space="preserve">ولم يكتف رسول الله </w:t>
      </w:r>
      <w:r w:rsidR="00DC6014" w:rsidRPr="00DC6014">
        <w:rPr>
          <w:rStyle w:val="libAlaemChar"/>
          <w:rFonts w:hint="cs"/>
          <w:rtl/>
        </w:rPr>
        <w:t>صلى‌الله‌عليه‌وآله</w:t>
      </w:r>
      <w:r>
        <w:rPr>
          <w:rtl/>
        </w:rPr>
        <w:t xml:space="preserve"> في تبليغ رسالته بالرسائل والكتب بل استعان بالشعر أيضاً ولهذا كان حسّان يخلّد الحوادث، بأبيات من الشعر، ويشجّعه النبي </w:t>
      </w:r>
      <w:r w:rsidR="00DC6014" w:rsidRPr="00DC6014">
        <w:rPr>
          <w:rStyle w:val="libAlaemChar"/>
          <w:rFonts w:hint="cs"/>
          <w:rtl/>
        </w:rPr>
        <w:t>صلى‌الله‌عليه‌وآله</w:t>
      </w:r>
      <w:r>
        <w:rPr>
          <w:rtl/>
        </w:rPr>
        <w:t xml:space="preserve"> وربّما دافع حسّان وغيره عن حوزة الإسلام ونبيّه بهجاء من يعادونه أو يتعرّضون له أو يهجونه، وإليك نماذج من هذا الأمر.</w:t>
      </w:r>
    </w:p>
    <w:p w14:paraId="4F026509" w14:textId="77777777" w:rsidR="00F24E3C" w:rsidRDefault="00F24E3C" w:rsidP="00DB5C31">
      <w:pPr>
        <w:pStyle w:val="libNormal"/>
        <w:rPr>
          <w:rFonts w:hint="cs"/>
          <w:rtl/>
        </w:rPr>
      </w:pPr>
      <w:r>
        <w:rPr>
          <w:rtl/>
        </w:rPr>
        <w:t xml:space="preserve">1 ـ عندما هجا ابن الزبعريّ المسلمين يوم اُحد، قائلاً: </w:t>
      </w:r>
    </w:p>
    <w:tbl>
      <w:tblPr>
        <w:bidiVisual/>
        <w:tblW w:w="5000" w:type="pct"/>
        <w:tblLook w:val="01E0" w:firstRow="1" w:lastRow="1" w:firstColumn="1" w:lastColumn="1" w:noHBand="0" w:noVBand="0"/>
      </w:tblPr>
      <w:tblGrid>
        <w:gridCol w:w="3742"/>
        <w:gridCol w:w="312"/>
        <w:gridCol w:w="3742"/>
      </w:tblGrid>
      <w:tr w:rsidR="00F24E3C" w14:paraId="6C64C678" w14:textId="77777777" w:rsidTr="005D7614">
        <w:trPr>
          <w:trHeight w:val="350"/>
        </w:trPr>
        <w:tc>
          <w:tcPr>
            <w:tcW w:w="2400" w:type="pct"/>
            <w:shd w:val="clear" w:color="auto" w:fill="auto"/>
          </w:tcPr>
          <w:p w14:paraId="29EAF246" w14:textId="77777777" w:rsidR="00F24E3C" w:rsidRDefault="00F24E3C" w:rsidP="001434A0">
            <w:pPr>
              <w:pStyle w:val="libPoem"/>
              <w:rPr>
                <w:rtl/>
              </w:rPr>
            </w:pPr>
            <w:r>
              <w:rPr>
                <w:rtl/>
              </w:rPr>
              <w:t>يا</w:t>
            </w:r>
            <w:r>
              <w:rPr>
                <w:rFonts w:hint="cs"/>
                <w:rtl/>
              </w:rPr>
              <w:t xml:space="preserve"> </w:t>
            </w:r>
            <w:r>
              <w:rPr>
                <w:rtl/>
              </w:rPr>
              <w:t>غراب البين اسمعت فقل</w:t>
            </w:r>
            <w:r w:rsidRPr="00D11224">
              <w:rPr>
                <w:rStyle w:val="libPoemTiniChar0"/>
                <w:rtl/>
              </w:rPr>
              <w:br/>
              <w:t> </w:t>
            </w:r>
          </w:p>
        </w:tc>
        <w:tc>
          <w:tcPr>
            <w:tcW w:w="200" w:type="pct"/>
            <w:shd w:val="clear" w:color="auto" w:fill="auto"/>
          </w:tcPr>
          <w:p w14:paraId="355D1F67" w14:textId="77777777" w:rsidR="00F24E3C" w:rsidRDefault="00F24E3C" w:rsidP="005D7614">
            <w:pPr>
              <w:rPr>
                <w:rtl/>
              </w:rPr>
            </w:pPr>
          </w:p>
        </w:tc>
        <w:tc>
          <w:tcPr>
            <w:tcW w:w="2400" w:type="pct"/>
            <w:shd w:val="clear" w:color="auto" w:fill="auto"/>
          </w:tcPr>
          <w:p w14:paraId="508A8031" w14:textId="77777777" w:rsidR="00F24E3C" w:rsidRDefault="00F24E3C" w:rsidP="001434A0">
            <w:pPr>
              <w:pStyle w:val="libPoem"/>
              <w:rPr>
                <w:rtl/>
              </w:rPr>
            </w:pPr>
            <w:r>
              <w:rPr>
                <w:rtl/>
              </w:rPr>
              <w:t>إنّما تنطق شيئاً قد فعل</w:t>
            </w:r>
            <w:r w:rsidRPr="00D11224">
              <w:rPr>
                <w:rStyle w:val="libPoemTiniChar0"/>
                <w:rtl/>
              </w:rPr>
              <w:br/>
              <w:t> </w:t>
            </w:r>
          </w:p>
        </w:tc>
      </w:tr>
    </w:tbl>
    <w:p w14:paraId="711ECE4B" w14:textId="77777777" w:rsidR="00F24E3C" w:rsidRDefault="00F24E3C" w:rsidP="001434A0">
      <w:pPr>
        <w:pStyle w:val="libLine"/>
        <w:rPr>
          <w:rtl/>
        </w:rPr>
      </w:pPr>
      <w:r>
        <w:rPr>
          <w:rtl/>
        </w:rPr>
        <w:t>__________________</w:t>
      </w:r>
    </w:p>
    <w:p w14:paraId="45DD183E"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الطبري</w:t>
      </w:r>
      <w:r>
        <w:rPr>
          <w:rFonts w:hint="cs"/>
          <w:rtl/>
        </w:rPr>
        <w:t>:</w:t>
      </w:r>
      <w:r>
        <w:rPr>
          <w:rtl/>
        </w:rPr>
        <w:t xml:space="preserve"> ج 2 ص 392 و 693.</w:t>
      </w:r>
    </w:p>
    <w:p w14:paraId="4DF7EC3F" w14:textId="77777777" w:rsidR="00F24E3C" w:rsidRDefault="00F24E3C" w:rsidP="00DB5C31">
      <w:pPr>
        <w:pStyle w:val="libNormal"/>
        <w:rPr>
          <w:rFonts w:hint="cs"/>
          <w:rtl/>
        </w:rPr>
      </w:pPr>
      <w:r w:rsidRPr="005E2E7B">
        <w:rPr>
          <w:rtl/>
        </w:rPr>
        <w:br w:type="page"/>
      </w:r>
      <w:r>
        <w:rPr>
          <w:rtl/>
        </w:rPr>
        <w:lastRenderedPageBreak/>
        <w:t xml:space="preserve">إلى أن قال: </w:t>
      </w:r>
    </w:p>
    <w:tbl>
      <w:tblPr>
        <w:bidiVisual/>
        <w:tblW w:w="5000" w:type="pct"/>
        <w:tblLook w:val="01E0" w:firstRow="1" w:lastRow="1" w:firstColumn="1" w:lastColumn="1" w:noHBand="0" w:noVBand="0"/>
      </w:tblPr>
      <w:tblGrid>
        <w:gridCol w:w="3742"/>
        <w:gridCol w:w="312"/>
        <w:gridCol w:w="3742"/>
      </w:tblGrid>
      <w:tr w:rsidR="00F24E3C" w14:paraId="70AAFBD9" w14:textId="77777777" w:rsidTr="005D7614">
        <w:trPr>
          <w:trHeight w:val="350"/>
        </w:trPr>
        <w:tc>
          <w:tcPr>
            <w:tcW w:w="2400" w:type="pct"/>
            <w:shd w:val="clear" w:color="auto" w:fill="auto"/>
          </w:tcPr>
          <w:p w14:paraId="3B2F120A" w14:textId="77777777" w:rsidR="00F24E3C" w:rsidRDefault="00F24E3C" w:rsidP="001434A0">
            <w:pPr>
              <w:pStyle w:val="libPoem"/>
              <w:rPr>
                <w:rtl/>
              </w:rPr>
            </w:pPr>
            <w:r>
              <w:rPr>
                <w:rtl/>
              </w:rPr>
              <w:t>ليت أشياخي ببدر شهدوا</w:t>
            </w:r>
            <w:r w:rsidRPr="00D11224">
              <w:rPr>
                <w:rStyle w:val="libPoemTiniChar0"/>
                <w:rtl/>
              </w:rPr>
              <w:br/>
              <w:t> </w:t>
            </w:r>
          </w:p>
        </w:tc>
        <w:tc>
          <w:tcPr>
            <w:tcW w:w="200" w:type="pct"/>
            <w:shd w:val="clear" w:color="auto" w:fill="auto"/>
          </w:tcPr>
          <w:p w14:paraId="17D3EBB7" w14:textId="77777777" w:rsidR="00F24E3C" w:rsidRDefault="00F24E3C" w:rsidP="005D7614">
            <w:pPr>
              <w:rPr>
                <w:rtl/>
              </w:rPr>
            </w:pPr>
          </w:p>
        </w:tc>
        <w:tc>
          <w:tcPr>
            <w:tcW w:w="2400" w:type="pct"/>
            <w:shd w:val="clear" w:color="auto" w:fill="auto"/>
          </w:tcPr>
          <w:p w14:paraId="38069C67" w14:textId="77777777" w:rsidR="00F24E3C" w:rsidRDefault="00F24E3C" w:rsidP="001434A0">
            <w:pPr>
              <w:pStyle w:val="libPoem"/>
              <w:rPr>
                <w:rtl/>
              </w:rPr>
            </w:pPr>
            <w:r>
              <w:rPr>
                <w:rtl/>
              </w:rPr>
              <w:t>جزع الخزرج من وقع الأسل</w:t>
            </w:r>
            <w:r w:rsidRPr="00D11224">
              <w:rPr>
                <w:rStyle w:val="libPoemTiniChar0"/>
                <w:rtl/>
              </w:rPr>
              <w:br/>
              <w:t> </w:t>
            </w:r>
          </w:p>
        </w:tc>
      </w:tr>
      <w:tr w:rsidR="00F24E3C" w14:paraId="01AAF3D6" w14:textId="77777777" w:rsidTr="005D7614">
        <w:trPr>
          <w:trHeight w:val="350"/>
        </w:trPr>
        <w:tc>
          <w:tcPr>
            <w:tcW w:w="2400" w:type="pct"/>
          </w:tcPr>
          <w:p w14:paraId="6A8CAB44" w14:textId="77777777" w:rsidR="00F24E3C" w:rsidRDefault="00F24E3C" w:rsidP="001434A0">
            <w:pPr>
              <w:pStyle w:val="libPoem"/>
              <w:rPr>
                <w:rtl/>
              </w:rPr>
            </w:pPr>
            <w:r>
              <w:rPr>
                <w:rtl/>
              </w:rPr>
              <w:t>فقتلنا الضِّعف من أشرافهم</w:t>
            </w:r>
            <w:r w:rsidRPr="00D11224">
              <w:rPr>
                <w:rStyle w:val="libPoemTiniChar0"/>
                <w:rtl/>
              </w:rPr>
              <w:br/>
              <w:t> </w:t>
            </w:r>
          </w:p>
        </w:tc>
        <w:tc>
          <w:tcPr>
            <w:tcW w:w="200" w:type="pct"/>
          </w:tcPr>
          <w:p w14:paraId="31933E39" w14:textId="77777777" w:rsidR="00F24E3C" w:rsidRDefault="00F24E3C" w:rsidP="005D7614">
            <w:pPr>
              <w:rPr>
                <w:rtl/>
              </w:rPr>
            </w:pPr>
          </w:p>
        </w:tc>
        <w:tc>
          <w:tcPr>
            <w:tcW w:w="2400" w:type="pct"/>
          </w:tcPr>
          <w:p w14:paraId="78C6E779" w14:textId="77777777" w:rsidR="00F24E3C" w:rsidRDefault="00F24E3C" w:rsidP="001434A0">
            <w:pPr>
              <w:pStyle w:val="libPoem"/>
              <w:rPr>
                <w:rtl/>
              </w:rPr>
            </w:pPr>
            <w:r>
              <w:rPr>
                <w:rtl/>
              </w:rPr>
              <w:t>وعدلنا ميل بدر فاعتدل</w:t>
            </w:r>
            <w:r w:rsidRPr="00D11224">
              <w:rPr>
                <w:rStyle w:val="libPoemTiniChar0"/>
                <w:rtl/>
              </w:rPr>
              <w:br/>
              <w:t> </w:t>
            </w:r>
          </w:p>
        </w:tc>
      </w:tr>
    </w:tbl>
    <w:p w14:paraId="16591B5B" w14:textId="77777777" w:rsidR="00F24E3C" w:rsidRDefault="00F24E3C" w:rsidP="00DB5C31">
      <w:pPr>
        <w:pStyle w:val="libNormal"/>
        <w:rPr>
          <w:rFonts w:hint="cs"/>
          <w:rtl/>
        </w:rPr>
      </w:pPr>
      <w:r>
        <w:rPr>
          <w:rtl/>
        </w:rPr>
        <w:t xml:space="preserve">قال حسّان في الرد عليه: </w:t>
      </w:r>
    </w:p>
    <w:tbl>
      <w:tblPr>
        <w:bidiVisual/>
        <w:tblW w:w="5000" w:type="pct"/>
        <w:tblLook w:val="01E0" w:firstRow="1" w:lastRow="1" w:firstColumn="1" w:lastColumn="1" w:noHBand="0" w:noVBand="0"/>
      </w:tblPr>
      <w:tblGrid>
        <w:gridCol w:w="3742"/>
        <w:gridCol w:w="312"/>
        <w:gridCol w:w="3742"/>
      </w:tblGrid>
      <w:tr w:rsidR="00F24E3C" w14:paraId="0F527D22" w14:textId="77777777" w:rsidTr="005D7614">
        <w:trPr>
          <w:trHeight w:val="350"/>
        </w:trPr>
        <w:tc>
          <w:tcPr>
            <w:tcW w:w="2400" w:type="pct"/>
            <w:shd w:val="clear" w:color="auto" w:fill="auto"/>
          </w:tcPr>
          <w:p w14:paraId="737B37E4" w14:textId="77777777" w:rsidR="00F24E3C" w:rsidRDefault="00F24E3C" w:rsidP="001434A0">
            <w:pPr>
              <w:pStyle w:val="libPoem"/>
              <w:rPr>
                <w:rtl/>
              </w:rPr>
            </w:pPr>
            <w:r>
              <w:rPr>
                <w:rtl/>
              </w:rPr>
              <w:t>ذهبت يا بن الزبعري وقعة</w:t>
            </w:r>
            <w:r w:rsidRPr="00D11224">
              <w:rPr>
                <w:rStyle w:val="libPoemTiniChar0"/>
                <w:rtl/>
              </w:rPr>
              <w:br/>
              <w:t> </w:t>
            </w:r>
          </w:p>
        </w:tc>
        <w:tc>
          <w:tcPr>
            <w:tcW w:w="200" w:type="pct"/>
            <w:shd w:val="clear" w:color="auto" w:fill="auto"/>
          </w:tcPr>
          <w:p w14:paraId="591C21C2" w14:textId="77777777" w:rsidR="00F24E3C" w:rsidRDefault="00F24E3C" w:rsidP="005D7614">
            <w:pPr>
              <w:rPr>
                <w:rtl/>
              </w:rPr>
            </w:pPr>
          </w:p>
        </w:tc>
        <w:tc>
          <w:tcPr>
            <w:tcW w:w="2400" w:type="pct"/>
            <w:shd w:val="clear" w:color="auto" w:fill="auto"/>
          </w:tcPr>
          <w:p w14:paraId="2747FA1A" w14:textId="77777777" w:rsidR="00F24E3C" w:rsidRDefault="00F24E3C" w:rsidP="001434A0">
            <w:pPr>
              <w:pStyle w:val="libPoem"/>
              <w:rPr>
                <w:rtl/>
              </w:rPr>
            </w:pPr>
            <w:r>
              <w:rPr>
                <w:rtl/>
              </w:rPr>
              <w:t>كان منّا الفضل فيها لو عدل</w:t>
            </w:r>
            <w:r w:rsidRPr="00D11224">
              <w:rPr>
                <w:rStyle w:val="libPoemTiniChar0"/>
                <w:rtl/>
              </w:rPr>
              <w:br/>
              <w:t> </w:t>
            </w:r>
          </w:p>
        </w:tc>
      </w:tr>
      <w:tr w:rsidR="00F24E3C" w14:paraId="09CEFC0A" w14:textId="77777777" w:rsidTr="005D7614">
        <w:trPr>
          <w:trHeight w:val="350"/>
        </w:trPr>
        <w:tc>
          <w:tcPr>
            <w:tcW w:w="2400" w:type="pct"/>
          </w:tcPr>
          <w:p w14:paraId="6A9731FA" w14:textId="77777777" w:rsidR="00F24E3C" w:rsidRDefault="00F24E3C" w:rsidP="001434A0">
            <w:pPr>
              <w:pStyle w:val="libPoem"/>
              <w:rPr>
                <w:rtl/>
              </w:rPr>
            </w:pPr>
            <w:r>
              <w:rPr>
                <w:rtl/>
              </w:rPr>
              <w:t>ولقد نلتم ونلنا منكم</w:t>
            </w:r>
            <w:r w:rsidRPr="00D11224">
              <w:rPr>
                <w:rStyle w:val="libPoemTiniChar0"/>
                <w:rtl/>
              </w:rPr>
              <w:br/>
              <w:t> </w:t>
            </w:r>
          </w:p>
        </w:tc>
        <w:tc>
          <w:tcPr>
            <w:tcW w:w="200" w:type="pct"/>
          </w:tcPr>
          <w:p w14:paraId="45653F9A" w14:textId="77777777" w:rsidR="00F24E3C" w:rsidRDefault="00F24E3C" w:rsidP="005D7614">
            <w:pPr>
              <w:rPr>
                <w:rtl/>
              </w:rPr>
            </w:pPr>
          </w:p>
        </w:tc>
        <w:tc>
          <w:tcPr>
            <w:tcW w:w="2400" w:type="pct"/>
          </w:tcPr>
          <w:p w14:paraId="5845D37B" w14:textId="77777777" w:rsidR="00F24E3C" w:rsidRDefault="00F24E3C" w:rsidP="001434A0">
            <w:pPr>
              <w:pStyle w:val="libPoem"/>
              <w:rPr>
                <w:rtl/>
              </w:rPr>
            </w:pPr>
            <w:r>
              <w:rPr>
                <w:rtl/>
              </w:rPr>
              <w:t>وكذاك الحرب أحياناً دول</w:t>
            </w:r>
            <w:r w:rsidRPr="00D11224">
              <w:rPr>
                <w:rStyle w:val="libPoemTiniChar0"/>
                <w:rtl/>
              </w:rPr>
              <w:br/>
              <w:t> </w:t>
            </w:r>
          </w:p>
        </w:tc>
      </w:tr>
    </w:tbl>
    <w:p w14:paraId="64A7C3C1" w14:textId="77777777" w:rsidR="00F24E3C" w:rsidRDefault="00F24E3C" w:rsidP="00DB5C31">
      <w:pPr>
        <w:pStyle w:val="libNormal"/>
        <w:rPr>
          <w:rtl/>
        </w:rPr>
      </w:pPr>
      <w:r>
        <w:rPr>
          <w:rtl/>
        </w:rPr>
        <w:t>الى آخره ...</w:t>
      </w:r>
      <w:r>
        <w:rPr>
          <w:rFonts w:hint="cs"/>
          <w:rtl/>
        </w:rPr>
        <w:t xml:space="preserve"> </w:t>
      </w:r>
      <w:r>
        <w:rPr>
          <w:rtl/>
        </w:rPr>
        <w:t>.</w:t>
      </w:r>
    </w:p>
    <w:p w14:paraId="130D9ED4" w14:textId="77777777" w:rsidR="00F24E3C" w:rsidRDefault="00F24E3C" w:rsidP="00DB5C31">
      <w:pPr>
        <w:pStyle w:val="libNormal"/>
        <w:rPr>
          <w:rFonts w:hint="cs"/>
          <w:rtl/>
        </w:rPr>
      </w:pPr>
      <w:r>
        <w:rPr>
          <w:rtl/>
        </w:rPr>
        <w:t xml:space="preserve">2 ـ لما قال عمرو بن العاص في هجاء المسلمين يوم اُحد: </w:t>
      </w:r>
    </w:p>
    <w:tbl>
      <w:tblPr>
        <w:bidiVisual/>
        <w:tblW w:w="5000" w:type="pct"/>
        <w:tblLook w:val="01E0" w:firstRow="1" w:lastRow="1" w:firstColumn="1" w:lastColumn="1" w:noHBand="0" w:noVBand="0"/>
      </w:tblPr>
      <w:tblGrid>
        <w:gridCol w:w="3742"/>
        <w:gridCol w:w="312"/>
        <w:gridCol w:w="3742"/>
      </w:tblGrid>
      <w:tr w:rsidR="00F24E3C" w14:paraId="46CCA633" w14:textId="77777777" w:rsidTr="005D7614">
        <w:trPr>
          <w:trHeight w:val="350"/>
        </w:trPr>
        <w:tc>
          <w:tcPr>
            <w:tcW w:w="2400" w:type="pct"/>
            <w:shd w:val="clear" w:color="auto" w:fill="auto"/>
          </w:tcPr>
          <w:p w14:paraId="0C92EB15" w14:textId="77777777" w:rsidR="00F24E3C" w:rsidRDefault="00F24E3C" w:rsidP="001434A0">
            <w:pPr>
              <w:pStyle w:val="libPoem"/>
              <w:rPr>
                <w:rtl/>
              </w:rPr>
            </w:pPr>
            <w:r>
              <w:rPr>
                <w:rtl/>
              </w:rPr>
              <w:t>خرجنا من الفيفا عليهم كأنّنا</w:t>
            </w:r>
            <w:r w:rsidRPr="00D11224">
              <w:rPr>
                <w:rStyle w:val="libPoemTiniChar0"/>
                <w:rtl/>
              </w:rPr>
              <w:br/>
              <w:t> </w:t>
            </w:r>
          </w:p>
        </w:tc>
        <w:tc>
          <w:tcPr>
            <w:tcW w:w="200" w:type="pct"/>
            <w:shd w:val="clear" w:color="auto" w:fill="auto"/>
          </w:tcPr>
          <w:p w14:paraId="7B5143B7" w14:textId="77777777" w:rsidR="00F24E3C" w:rsidRDefault="00F24E3C" w:rsidP="005D7614">
            <w:pPr>
              <w:rPr>
                <w:rtl/>
              </w:rPr>
            </w:pPr>
          </w:p>
        </w:tc>
        <w:tc>
          <w:tcPr>
            <w:tcW w:w="2400" w:type="pct"/>
            <w:shd w:val="clear" w:color="auto" w:fill="auto"/>
          </w:tcPr>
          <w:p w14:paraId="779FC16F" w14:textId="77777777" w:rsidR="00F24E3C" w:rsidRDefault="00F24E3C" w:rsidP="001434A0">
            <w:pPr>
              <w:pStyle w:val="libPoem"/>
              <w:rPr>
                <w:rtl/>
              </w:rPr>
            </w:pPr>
            <w:r>
              <w:rPr>
                <w:rtl/>
              </w:rPr>
              <w:t>مع الصبح من رضوى</w:t>
            </w:r>
            <w:r>
              <w:rPr>
                <w:rFonts w:hint="cs"/>
                <w:rtl/>
              </w:rPr>
              <w:t>ٰ</w:t>
            </w:r>
            <w:r>
              <w:rPr>
                <w:rtl/>
              </w:rPr>
              <w:t xml:space="preserve"> الحبيك الم</w:t>
            </w:r>
            <w:r>
              <w:rPr>
                <w:rFonts w:hint="cs"/>
                <w:rtl/>
              </w:rPr>
              <w:t>ـ</w:t>
            </w:r>
            <w:r>
              <w:rPr>
                <w:rtl/>
              </w:rPr>
              <w:t>ُنَطّق</w:t>
            </w:r>
            <w:r w:rsidRPr="00D11224">
              <w:rPr>
                <w:rStyle w:val="libPoemTiniChar0"/>
                <w:rtl/>
              </w:rPr>
              <w:br/>
              <w:t> </w:t>
            </w:r>
          </w:p>
        </w:tc>
      </w:tr>
      <w:tr w:rsidR="00F24E3C" w14:paraId="6DDBF264" w14:textId="77777777" w:rsidTr="005D7614">
        <w:trPr>
          <w:trHeight w:val="350"/>
        </w:trPr>
        <w:tc>
          <w:tcPr>
            <w:tcW w:w="2400" w:type="pct"/>
          </w:tcPr>
          <w:p w14:paraId="3410DB81" w14:textId="77777777" w:rsidR="00F24E3C" w:rsidRDefault="00F24E3C" w:rsidP="001434A0">
            <w:pPr>
              <w:pStyle w:val="libPoem"/>
              <w:rPr>
                <w:rtl/>
              </w:rPr>
            </w:pPr>
            <w:r>
              <w:rPr>
                <w:rtl/>
              </w:rPr>
              <w:t>أرادوا لكيما يستبيحوا قبابنا</w:t>
            </w:r>
            <w:r w:rsidRPr="00D11224">
              <w:rPr>
                <w:rStyle w:val="libPoemTiniChar0"/>
                <w:rtl/>
              </w:rPr>
              <w:br/>
              <w:t> </w:t>
            </w:r>
          </w:p>
        </w:tc>
        <w:tc>
          <w:tcPr>
            <w:tcW w:w="200" w:type="pct"/>
          </w:tcPr>
          <w:p w14:paraId="05C1A9B3" w14:textId="77777777" w:rsidR="00F24E3C" w:rsidRDefault="00F24E3C" w:rsidP="005D7614">
            <w:pPr>
              <w:rPr>
                <w:rtl/>
              </w:rPr>
            </w:pPr>
          </w:p>
        </w:tc>
        <w:tc>
          <w:tcPr>
            <w:tcW w:w="2400" w:type="pct"/>
          </w:tcPr>
          <w:p w14:paraId="7197F697" w14:textId="77777777" w:rsidR="00F24E3C" w:rsidRDefault="00F24E3C" w:rsidP="001434A0">
            <w:pPr>
              <w:pStyle w:val="libPoem"/>
              <w:rPr>
                <w:rtl/>
              </w:rPr>
            </w:pPr>
            <w:r>
              <w:rPr>
                <w:rtl/>
              </w:rPr>
              <w:t>ودون القباب اليوم ضرب محَرّق</w:t>
            </w:r>
            <w:r w:rsidRPr="00D11224">
              <w:rPr>
                <w:rStyle w:val="libPoemTiniChar0"/>
                <w:rtl/>
              </w:rPr>
              <w:br/>
              <w:t> </w:t>
            </w:r>
          </w:p>
        </w:tc>
      </w:tr>
    </w:tbl>
    <w:p w14:paraId="29EEEA21" w14:textId="77777777" w:rsidR="00F24E3C" w:rsidRDefault="00F24E3C" w:rsidP="00DB5C31">
      <w:pPr>
        <w:pStyle w:val="libNormal"/>
        <w:rPr>
          <w:rFonts w:hint="cs"/>
          <w:rtl/>
        </w:rPr>
      </w:pPr>
      <w:r>
        <w:rPr>
          <w:rtl/>
        </w:rPr>
        <w:t xml:space="preserve">قال كعب بن مالك في الردّ عليه: </w:t>
      </w:r>
    </w:p>
    <w:tbl>
      <w:tblPr>
        <w:bidiVisual/>
        <w:tblW w:w="5000" w:type="pct"/>
        <w:tblLook w:val="01E0" w:firstRow="1" w:lastRow="1" w:firstColumn="1" w:lastColumn="1" w:noHBand="0" w:noVBand="0"/>
      </w:tblPr>
      <w:tblGrid>
        <w:gridCol w:w="3742"/>
        <w:gridCol w:w="312"/>
        <w:gridCol w:w="3742"/>
      </w:tblGrid>
      <w:tr w:rsidR="00F24E3C" w14:paraId="1193EDB9" w14:textId="77777777" w:rsidTr="005D7614">
        <w:trPr>
          <w:trHeight w:val="350"/>
        </w:trPr>
        <w:tc>
          <w:tcPr>
            <w:tcW w:w="2400" w:type="pct"/>
            <w:shd w:val="clear" w:color="auto" w:fill="auto"/>
          </w:tcPr>
          <w:p w14:paraId="4D98BAF2" w14:textId="77777777" w:rsidR="00F24E3C" w:rsidRDefault="00F24E3C" w:rsidP="001434A0">
            <w:pPr>
              <w:pStyle w:val="libPoem"/>
              <w:rPr>
                <w:rtl/>
              </w:rPr>
            </w:pPr>
            <w:r>
              <w:rPr>
                <w:rtl/>
              </w:rPr>
              <w:t>ألا أبلغا فهراً على نأي دارها</w:t>
            </w:r>
            <w:r w:rsidRPr="00D11224">
              <w:rPr>
                <w:rStyle w:val="libPoemTiniChar0"/>
                <w:rtl/>
              </w:rPr>
              <w:br/>
              <w:t> </w:t>
            </w:r>
          </w:p>
        </w:tc>
        <w:tc>
          <w:tcPr>
            <w:tcW w:w="200" w:type="pct"/>
            <w:shd w:val="clear" w:color="auto" w:fill="auto"/>
          </w:tcPr>
          <w:p w14:paraId="7748B046" w14:textId="77777777" w:rsidR="00F24E3C" w:rsidRDefault="00F24E3C" w:rsidP="005D7614">
            <w:pPr>
              <w:rPr>
                <w:rtl/>
              </w:rPr>
            </w:pPr>
          </w:p>
        </w:tc>
        <w:tc>
          <w:tcPr>
            <w:tcW w:w="2400" w:type="pct"/>
            <w:shd w:val="clear" w:color="auto" w:fill="auto"/>
          </w:tcPr>
          <w:p w14:paraId="3A9F6FE1" w14:textId="77777777" w:rsidR="00F24E3C" w:rsidRDefault="00F24E3C" w:rsidP="001434A0">
            <w:pPr>
              <w:pStyle w:val="libPoem"/>
              <w:rPr>
                <w:rtl/>
              </w:rPr>
            </w:pPr>
            <w:r>
              <w:rPr>
                <w:rtl/>
              </w:rPr>
              <w:t>وعندهم من علمنا اليوم مصدق</w:t>
            </w:r>
            <w:r w:rsidRPr="00D11224">
              <w:rPr>
                <w:rStyle w:val="libPoemTiniChar0"/>
                <w:rtl/>
              </w:rPr>
              <w:br/>
              <w:t> </w:t>
            </w:r>
          </w:p>
        </w:tc>
      </w:tr>
    </w:tbl>
    <w:p w14:paraId="731383A8" w14:textId="77777777" w:rsidR="00F24E3C" w:rsidRDefault="00F24E3C" w:rsidP="00DB5C31">
      <w:pPr>
        <w:pStyle w:val="libNormal"/>
        <w:rPr>
          <w:rFonts w:hint="cs"/>
          <w:rtl/>
        </w:rPr>
      </w:pPr>
      <w:r>
        <w:rPr>
          <w:rtl/>
        </w:rPr>
        <w:t xml:space="preserve">إلى أن قال: </w:t>
      </w:r>
    </w:p>
    <w:tbl>
      <w:tblPr>
        <w:bidiVisual/>
        <w:tblW w:w="5000" w:type="pct"/>
        <w:tblLook w:val="01E0" w:firstRow="1" w:lastRow="1" w:firstColumn="1" w:lastColumn="1" w:noHBand="0" w:noVBand="0"/>
      </w:tblPr>
      <w:tblGrid>
        <w:gridCol w:w="3742"/>
        <w:gridCol w:w="312"/>
        <w:gridCol w:w="3742"/>
      </w:tblGrid>
      <w:tr w:rsidR="00F24E3C" w14:paraId="1EBD8E80" w14:textId="77777777" w:rsidTr="005D7614">
        <w:trPr>
          <w:trHeight w:val="350"/>
        </w:trPr>
        <w:tc>
          <w:tcPr>
            <w:tcW w:w="2400" w:type="pct"/>
            <w:shd w:val="clear" w:color="auto" w:fill="auto"/>
          </w:tcPr>
          <w:p w14:paraId="4EAEBFBD" w14:textId="77777777" w:rsidR="00F24E3C" w:rsidRDefault="00F24E3C" w:rsidP="001434A0">
            <w:pPr>
              <w:pStyle w:val="libPoem"/>
              <w:rPr>
                <w:rtl/>
              </w:rPr>
            </w:pPr>
            <w:r>
              <w:rPr>
                <w:rtl/>
              </w:rPr>
              <w:t>لنا حومة لا تستطاع يقودها</w:t>
            </w:r>
            <w:r w:rsidRPr="00D11224">
              <w:rPr>
                <w:rStyle w:val="libPoemTiniChar0"/>
                <w:rtl/>
              </w:rPr>
              <w:br/>
              <w:t> </w:t>
            </w:r>
          </w:p>
        </w:tc>
        <w:tc>
          <w:tcPr>
            <w:tcW w:w="200" w:type="pct"/>
            <w:shd w:val="clear" w:color="auto" w:fill="auto"/>
          </w:tcPr>
          <w:p w14:paraId="20FE8B4E" w14:textId="77777777" w:rsidR="00F24E3C" w:rsidRDefault="00F24E3C" w:rsidP="005D7614">
            <w:pPr>
              <w:rPr>
                <w:rtl/>
              </w:rPr>
            </w:pPr>
          </w:p>
        </w:tc>
        <w:tc>
          <w:tcPr>
            <w:tcW w:w="2400" w:type="pct"/>
            <w:shd w:val="clear" w:color="auto" w:fill="auto"/>
          </w:tcPr>
          <w:p w14:paraId="6032FA6A" w14:textId="77777777" w:rsidR="00F24E3C" w:rsidRDefault="00F24E3C" w:rsidP="001434A0">
            <w:pPr>
              <w:pStyle w:val="libPoem"/>
              <w:rPr>
                <w:rtl/>
              </w:rPr>
            </w:pPr>
            <w:r>
              <w:rPr>
                <w:rtl/>
              </w:rPr>
              <w:t>نبيّ أتى</w:t>
            </w:r>
            <w:r>
              <w:rPr>
                <w:rFonts w:hint="cs"/>
                <w:rtl/>
              </w:rPr>
              <w:t>ٰ</w:t>
            </w:r>
            <w:r>
              <w:rPr>
                <w:rtl/>
              </w:rPr>
              <w:t xml:space="preserve"> بالحقّ عف مصدّق</w:t>
            </w:r>
            <w:r w:rsidRPr="00D11224">
              <w:rPr>
                <w:rStyle w:val="libPoemTiniChar0"/>
                <w:rtl/>
              </w:rPr>
              <w:br/>
              <w:t> </w:t>
            </w:r>
          </w:p>
        </w:tc>
      </w:tr>
    </w:tbl>
    <w:p w14:paraId="69107DBE" w14:textId="77777777" w:rsidR="00F24E3C" w:rsidRDefault="00F24E3C" w:rsidP="00DB5C31">
      <w:pPr>
        <w:pStyle w:val="libNormal"/>
        <w:rPr>
          <w:rFonts w:hint="cs"/>
          <w:rtl/>
        </w:rPr>
      </w:pPr>
      <w:r>
        <w:rPr>
          <w:rtl/>
        </w:rPr>
        <w:t xml:space="preserve">3 ـ ما قاله هبيرة يوم اُحد أيضاً في هجاء المسلمين إذ قال فيما قال من الشعر: </w:t>
      </w:r>
    </w:p>
    <w:tbl>
      <w:tblPr>
        <w:bidiVisual/>
        <w:tblW w:w="5000" w:type="pct"/>
        <w:tblLook w:val="01E0" w:firstRow="1" w:lastRow="1" w:firstColumn="1" w:lastColumn="1" w:noHBand="0" w:noVBand="0"/>
      </w:tblPr>
      <w:tblGrid>
        <w:gridCol w:w="3742"/>
        <w:gridCol w:w="312"/>
        <w:gridCol w:w="3742"/>
      </w:tblGrid>
      <w:tr w:rsidR="00F24E3C" w14:paraId="71AC9F36" w14:textId="77777777" w:rsidTr="005D7614">
        <w:trPr>
          <w:trHeight w:val="350"/>
        </w:trPr>
        <w:tc>
          <w:tcPr>
            <w:tcW w:w="2400" w:type="pct"/>
            <w:shd w:val="clear" w:color="auto" w:fill="auto"/>
          </w:tcPr>
          <w:p w14:paraId="38B4D989" w14:textId="77777777" w:rsidR="00F24E3C" w:rsidRDefault="00F24E3C" w:rsidP="001434A0">
            <w:pPr>
              <w:pStyle w:val="libPoem"/>
              <w:rPr>
                <w:rtl/>
              </w:rPr>
            </w:pPr>
            <w:r>
              <w:rPr>
                <w:rtl/>
              </w:rPr>
              <w:t>كان هامهم عند الوغى فلق</w:t>
            </w:r>
            <w:r w:rsidRPr="00D11224">
              <w:rPr>
                <w:rStyle w:val="libPoemTiniChar0"/>
                <w:rtl/>
              </w:rPr>
              <w:br/>
              <w:t> </w:t>
            </w:r>
          </w:p>
        </w:tc>
        <w:tc>
          <w:tcPr>
            <w:tcW w:w="200" w:type="pct"/>
            <w:shd w:val="clear" w:color="auto" w:fill="auto"/>
          </w:tcPr>
          <w:p w14:paraId="0D0A2BBF" w14:textId="77777777" w:rsidR="00F24E3C" w:rsidRDefault="00F24E3C" w:rsidP="005D7614">
            <w:pPr>
              <w:rPr>
                <w:rtl/>
              </w:rPr>
            </w:pPr>
          </w:p>
        </w:tc>
        <w:tc>
          <w:tcPr>
            <w:tcW w:w="2400" w:type="pct"/>
            <w:shd w:val="clear" w:color="auto" w:fill="auto"/>
          </w:tcPr>
          <w:p w14:paraId="5A3D0318" w14:textId="77777777" w:rsidR="00F24E3C" w:rsidRDefault="00F24E3C" w:rsidP="001434A0">
            <w:pPr>
              <w:pStyle w:val="libPoem"/>
              <w:rPr>
                <w:rtl/>
              </w:rPr>
            </w:pPr>
            <w:r>
              <w:rPr>
                <w:rtl/>
              </w:rPr>
              <w:t>من قيض رُبْد</w:t>
            </w:r>
            <w:r>
              <w:rPr>
                <w:rFonts w:hint="cs"/>
                <w:rtl/>
              </w:rPr>
              <w:t>ٍ</w:t>
            </w:r>
            <w:r>
              <w:rPr>
                <w:rtl/>
              </w:rPr>
              <w:t xml:space="preserve"> نفته عن أداحيها</w:t>
            </w:r>
            <w:r w:rsidRPr="00D11224">
              <w:rPr>
                <w:rStyle w:val="libPoemTiniChar0"/>
                <w:rtl/>
              </w:rPr>
              <w:br/>
              <w:t> </w:t>
            </w:r>
          </w:p>
        </w:tc>
      </w:tr>
    </w:tbl>
    <w:p w14:paraId="0664BF40" w14:textId="77777777" w:rsidR="00F24E3C" w:rsidRDefault="00F24E3C" w:rsidP="00DB5C31">
      <w:pPr>
        <w:pStyle w:val="libNormal"/>
        <w:rPr>
          <w:rFonts w:hint="cs"/>
          <w:rtl/>
        </w:rPr>
      </w:pPr>
      <w:r>
        <w:rPr>
          <w:rtl/>
        </w:rPr>
        <w:t xml:space="preserve">فأجاب حسّان بقوله: </w:t>
      </w:r>
    </w:p>
    <w:tbl>
      <w:tblPr>
        <w:bidiVisual/>
        <w:tblW w:w="5000" w:type="pct"/>
        <w:tblLook w:val="01E0" w:firstRow="1" w:lastRow="1" w:firstColumn="1" w:lastColumn="1" w:noHBand="0" w:noVBand="0"/>
      </w:tblPr>
      <w:tblGrid>
        <w:gridCol w:w="3742"/>
        <w:gridCol w:w="312"/>
        <w:gridCol w:w="3742"/>
      </w:tblGrid>
      <w:tr w:rsidR="00F24E3C" w14:paraId="5C0C2A8E" w14:textId="77777777" w:rsidTr="005D7614">
        <w:trPr>
          <w:trHeight w:val="350"/>
        </w:trPr>
        <w:tc>
          <w:tcPr>
            <w:tcW w:w="2400" w:type="pct"/>
            <w:shd w:val="clear" w:color="auto" w:fill="auto"/>
          </w:tcPr>
          <w:p w14:paraId="6209ABA0" w14:textId="77777777" w:rsidR="00F24E3C" w:rsidRDefault="00F24E3C" w:rsidP="001434A0">
            <w:pPr>
              <w:pStyle w:val="libPoem"/>
              <w:rPr>
                <w:rtl/>
              </w:rPr>
            </w:pPr>
            <w:r>
              <w:rPr>
                <w:rtl/>
              </w:rPr>
              <w:t>ألا اعتبرتم بخيل الله إذ قتلت</w:t>
            </w:r>
            <w:r w:rsidRPr="00D11224">
              <w:rPr>
                <w:rStyle w:val="libPoemTiniChar0"/>
                <w:rtl/>
              </w:rPr>
              <w:br/>
              <w:t> </w:t>
            </w:r>
          </w:p>
        </w:tc>
        <w:tc>
          <w:tcPr>
            <w:tcW w:w="200" w:type="pct"/>
            <w:shd w:val="clear" w:color="auto" w:fill="auto"/>
          </w:tcPr>
          <w:p w14:paraId="280A0DDD" w14:textId="77777777" w:rsidR="00F24E3C" w:rsidRDefault="00F24E3C" w:rsidP="005D7614">
            <w:pPr>
              <w:rPr>
                <w:rtl/>
              </w:rPr>
            </w:pPr>
          </w:p>
        </w:tc>
        <w:tc>
          <w:tcPr>
            <w:tcW w:w="2400" w:type="pct"/>
            <w:shd w:val="clear" w:color="auto" w:fill="auto"/>
          </w:tcPr>
          <w:p w14:paraId="24C2B0FA" w14:textId="77777777" w:rsidR="00F24E3C" w:rsidRDefault="00F24E3C" w:rsidP="001434A0">
            <w:pPr>
              <w:pStyle w:val="libPoem"/>
              <w:rPr>
                <w:rtl/>
              </w:rPr>
            </w:pPr>
            <w:r>
              <w:rPr>
                <w:rtl/>
              </w:rPr>
              <w:t>أهل القليب ومن ألقينه فيها</w:t>
            </w:r>
            <w:r w:rsidRPr="00D11224">
              <w:rPr>
                <w:rStyle w:val="libPoemTiniChar0"/>
                <w:rtl/>
              </w:rPr>
              <w:br/>
              <w:t> </w:t>
            </w:r>
          </w:p>
        </w:tc>
      </w:tr>
    </w:tbl>
    <w:p w14:paraId="59C96B37" w14:textId="77777777" w:rsidR="00F24E3C" w:rsidRPr="0075150B" w:rsidRDefault="00F24E3C" w:rsidP="00DB5C31">
      <w:pPr>
        <w:pStyle w:val="libNormal"/>
        <w:rPr>
          <w:rFonts w:hint="cs"/>
          <w:rtl/>
        </w:rPr>
      </w:pPr>
      <w:r w:rsidRPr="0075150B">
        <w:rPr>
          <w:rtl/>
        </w:rPr>
        <w:br w:type="page"/>
      </w:r>
    </w:p>
    <w:tbl>
      <w:tblPr>
        <w:bidiVisual/>
        <w:tblW w:w="5000" w:type="pct"/>
        <w:tblLook w:val="01E0" w:firstRow="1" w:lastRow="1" w:firstColumn="1" w:lastColumn="1" w:noHBand="0" w:noVBand="0"/>
      </w:tblPr>
      <w:tblGrid>
        <w:gridCol w:w="3742"/>
        <w:gridCol w:w="312"/>
        <w:gridCol w:w="3742"/>
      </w:tblGrid>
      <w:tr w:rsidR="00F24E3C" w14:paraId="0236D411" w14:textId="77777777" w:rsidTr="005D7614">
        <w:trPr>
          <w:trHeight w:val="350"/>
        </w:trPr>
        <w:tc>
          <w:tcPr>
            <w:tcW w:w="2400" w:type="pct"/>
            <w:shd w:val="clear" w:color="auto" w:fill="auto"/>
          </w:tcPr>
          <w:p w14:paraId="1F2310D2" w14:textId="77777777" w:rsidR="00F24E3C" w:rsidRDefault="00F24E3C" w:rsidP="001434A0">
            <w:pPr>
              <w:pStyle w:val="libPoem"/>
              <w:rPr>
                <w:rtl/>
              </w:rPr>
            </w:pPr>
            <w:r>
              <w:rPr>
                <w:rtl/>
              </w:rPr>
              <w:lastRenderedPageBreak/>
              <w:t>كم من أسير فككناه بلا ثمن</w:t>
            </w:r>
            <w:r w:rsidRPr="00D11224">
              <w:rPr>
                <w:rStyle w:val="libPoemTiniChar0"/>
                <w:rtl/>
              </w:rPr>
              <w:br/>
              <w:t> </w:t>
            </w:r>
          </w:p>
        </w:tc>
        <w:tc>
          <w:tcPr>
            <w:tcW w:w="200" w:type="pct"/>
            <w:shd w:val="clear" w:color="auto" w:fill="auto"/>
          </w:tcPr>
          <w:p w14:paraId="1F491B16" w14:textId="77777777" w:rsidR="00F24E3C" w:rsidRDefault="00F24E3C" w:rsidP="005D7614">
            <w:pPr>
              <w:rPr>
                <w:rtl/>
              </w:rPr>
            </w:pPr>
          </w:p>
        </w:tc>
        <w:tc>
          <w:tcPr>
            <w:tcW w:w="2400" w:type="pct"/>
            <w:shd w:val="clear" w:color="auto" w:fill="auto"/>
          </w:tcPr>
          <w:p w14:paraId="52A0E9D1" w14:textId="77777777" w:rsidR="00F24E3C" w:rsidRDefault="00F24E3C" w:rsidP="001434A0">
            <w:pPr>
              <w:pStyle w:val="libPoem"/>
              <w:rPr>
                <w:rtl/>
              </w:rPr>
            </w:pPr>
            <w:r>
              <w:rPr>
                <w:rtl/>
              </w:rPr>
              <w:t xml:space="preserve">وجزّ ناصية كنّا مواليها </w:t>
            </w:r>
            <w:r w:rsidRPr="002B6E16">
              <w:rPr>
                <w:rStyle w:val="libFootnotenumChar"/>
                <w:rtl/>
              </w:rPr>
              <w:t>(1)</w:t>
            </w:r>
            <w:r w:rsidRPr="00D11224">
              <w:rPr>
                <w:rStyle w:val="libPoemTiniChar0"/>
                <w:rtl/>
              </w:rPr>
              <w:br/>
              <w:t> </w:t>
            </w:r>
          </w:p>
        </w:tc>
      </w:tr>
    </w:tbl>
    <w:p w14:paraId="0C723B30" w14:textId="77777777" w:rsidR="00F24E3C" w:rsidRDefault="00F24E3C" w:rsidP="00DB5C31">
      <w:pPr>
        <w:pStyle w:val="libNormal"/>
        <w:rPr>
          <w:rFonts w:hint="cs"/>
          <w:rtl/>
        </w:rPr>
      </w:pPr>
      <w:r>
        <w:rPr>
          <w:rtl/>
        </w:rPr>
        <w:t>وغير ذلك من الموارد التي قابل فيها حسّان وغيره من شعراء الإسلام ال</w:t>
      </w:r>
      <w:r>
        <w:rPr>
          <w:rFonts w:hint="cs"/>
          <w:rtl/>
        </w:rPr>
        <w:t>ا</w:t>
      </w:r>
      <w:r>
        <w:rPr>
          <w:rtl/>
        </w:rPr>
        <w:t>ول هجاء بهجاء، قارع قاصع.</w:t>
      </w:r>
    </w:p>
    <w:p w14:paraId="15555DF5" w14:textId="77777777" w:rsidR="00F24E3C" w:rsidRDefault="00F24E3C" w:rsidP="00F24E3C">
      <w:pPr>
        <w:pStyle w:val="Heading2"/>
        <w:rPr>
          <w:rFonts w:hint="cs"/>
          <w:rtl/>
        </w:rPr>
      </w:pPr>
      <w:bookmarkStart w:id="502" w:name="_Toc308080078"/>
      <w:bookmarkStart w:id="503" w:name="_Toc24453383"/>
      <w:r>
        <w:rPr>
          <w:rtl/>
        </w:rPr>
        <w:t>4 ـ إعلان البراءة من المشركين</w:t>
      </w:r>
      <w:bookmarkEnd w:id="502"/>
      <w:bookmarkEnd w:id="503"/>
    </w:p>
    <w:p w14:paraId="07024F59" w14:textId="23497E98" w:rsidR="00F24E3C" w:rsidRDefault="00F24E3C" w:rsidP="00DB5C31">
      <w:pPr>
        <w:pStyle w:val="libNormal"/>
        <w:rPr>
          <w:rtl/>
        </w:rPr>
      </w:pPr>
      <w:r>
        <w:rPr>
          <w:rtl/>
        </w:rPr>
        <w:t xml:space="preserve">وكان من أبرز مصاديق التبليغ والإعلام ما كلّف به رسول الله </w:t>
      </w:r>
      <w:r w:rsidR="00DC6014" w:rsidRPr="00DC6014">
        <w:rPr>
          <w:rStyle w:val="libAlaemChar"/>
          <w:rFonts w:hint="cs"/>
          <w:rtl/>
        </w:rPr>
        <w:t>صلى‌الله‌عليه‌وآله</w:t>
      </w:r>
      <w:r>
        <w:rPr>
          <w:rtl/>
        </w:rPr>
        <w:t xml:space="preserve"> بأمر من الله تعالى، </w:t>
      </w:r>
      <w:r>
        <w:rPr>
          <w:rFonts w:hint="cs"/>
          <w:rtl/>
        </w:rPr>
        <w:t>أ</w:t>
      </w:r>
      <w:r>
        <w:rPr>
          <w:rtl/>
        </w:rPr>
        <w:t>مير المؤمنين علي</w:t>
      </w:r>
      <w:r>
        <w:rPr>
          <w:rFonts w:hint="cs"/>
          <w:rtl/>
        </w:rPr>
        <w:t>ّ</w:t>
      </w:r>
      <w:r>
        <w:rPr>
          <w:rtl/>
        </w:rPr>
        <w:t xml:space="preserve"> بن أبي طالب بتلاوة آيات من صدر سورة التوبة على مسامع المشركين وغيرهم في يوم الحج الأكبر والتي أعلن الله فيها براءته وبراءة نبيّه من الشرك والمشركين، وضرب لهم أجلاً ليبيّنوا موقف من الاسلام وأعلن </w:t>
      </w:r>
      <w:r>
        <w:rPr>
          <w:rFonts w:hint="cs"/>
          <w:rtl/>
        </w:rPr>
        <w:t>أ</w:t>
      </w:r>
      <w:r>
        <w:rPr>
          <w:rtl/>
        </w:rPr>
        <w:t>نّ المشركين لا يجوز لهم دخول مكّة بعد ذلك الوقت والأجل.</w:t>
      </w:r>
    </w:p>
    <w:p w14:paraId="7EAABB45" w14:textId="37F42F64" w:rsidR="00F24E3C" w:rsidRDefault="00F24E3C" w:rsidP="00DB5C31">
      <w:pPr>
        <w:pStyle w:val="libNormal"/>
        <w:rPr>
          <w:rtl/>
        </w:rPr>
      </w:pPr>
      <w:r>
        <w:rPr>
          <w:rtl/>
        </w:rPr>
        <w:t xml:space="preserve">وقد كان لهذا الإعلان العام القوي أثر كبير في إسلام مجموعات كبيرة من القبائل المشركة، وتوافدها على رسول الله </w:t>
      </w:r>
      <w:r w:rsidR="00DC6014" w:rsidRPr="00DC6014">
        <w:rPr>
          <w:rStyle w:val="libAlaemChar"/>
          <w:rFonts w:hint="cs"/>
          <w:rtl/>
        </w:rPr>
        <w:t>صلى‌الله‌عليه‌وآله</w:t>
      </w:r>
      <w:r>
        <w:rPr>
          <w:rtl/>
        </w:rPr>
        <w:t xml:space="preserve"> في العام المسمّى بعام الوفود.</w:t>
      </w:r>
    </w:p>
    <w:p w14:paraId="76DF3585" w14:textId="77777777" w:rsidR="00F24E3C" w:rsidRPr="00E238A5" w:rsidRDefault="00F24E3C" w:rsidP="008D50E1">
      <w:pPr>
        <w:pStyle w:val="libBold1"/>
        <w:rPr>
          <w:rFonts w:hint="cs"/>
          <w:rtl/>
        </w:rPr>
      </w:pPr>
      <w:r w:rsidRPr="00E238A5">
        <w:rPr>
          <w:rtl/>
        </w:rPr>
        <w:t>5 ـ شع</w:t>
      </w:r>
      <w:r>
        <w:rPr>
          <w:rtl/>
        </w:rPr>
        <w:t>ار المسلمين في الهجمات العسكرية</w:t>
      </w:r>
    </w:p>
    <w:p w14:paraId="6C1523AD" w14:textId="69D970D4" w:rsidR="00F24E3C" w:rsidRDefault="00F24E3C" w:rsidP="00DB5C31">
      <w:pPr>
        <w:pStyle w:val="libNormal"/>
        <w:rPr>
          <w:rtl/>
        </w:rPr>
      </w:pPr>
      <w:r>
        <w:rPr>
          <w:rtl/>
        </w:rPr>
        <w:t xml:space="preserve">ومن جملة أساليب التبليغ التي كان يتبعها رسول الله </w:t>
      </w:r>
      <w:r w:rsidR="00DC6014" w:rsidRPr="00DC6014">
        <w:rPr>
          <w:rStyle w:val="libAlaemChar"/>
          <w:rFonts w:hint="cs"/>
          <w:rtl/>
        </w:rPr>
        <w:t>صلى‌الله‌عليه‌وآله</w:t>
      </w:r>
      <w:r>
        <w:rPr>
          <w:rtl/>
        </w:rPr>
        <w:t xml:space="preserve"> إطلاق الشعارات المناسبة في المعارك فمثلاً لـمّا صاح أبو</w:t>
      </w:r>
      <w:r>
        <w:rPr>
          <w:rFonts w:hint="cs"/>
          <w:rtl/>
        </w:rPr>
        <w:t xml:space="preserve"> </w:t>
      </w:r>
      <w:r>
        <w:rPr>
          <w:rtl/>
        </w:rPr>
        <w:t xml:space="preserve">سفيان بعد إلحاق الهزيمة بالمسلمين: </w:t>
      </w:r>
      <w:r>
        <w:rPr>
          <w:rFonts w:hint="cs"/>
          <w:rtl/>
        </w:rPr>
        <w:t>أ</w:t>
      </w:r>
      <w:r>
        <w:rPr>
          <w:rtl/>
        </w:rPr>
        <w:t xml:space="preserve">عل هبل </w:t>
      </w:r>
      <w:r>
        <w:rPr>
          <w:rFonts w:hint="cs"/>
          <w:rtl/>
        </w:rPr>
        <w:t>أ</w:t>
      </w:r>
      <w:r>
        <w:rPr>
          <w:rtl/>
        </w:rPr>
        <w:t xml:space="preserve">عل هبل. أمر النبي </w:t>
      </w:r>
      <w:r w:rsidR="00DC6014" w:rsidRPr="00DC6014">
        <w:rPr>
          <w:rStyle w:val="libAlaemChar"/>
          <w:rFonts w:hint="cs"/>
          <w:rtl/>
        </w:rPr>
        <w:t>صلى‌الله‌عليه‌وآله</w:t>
      </w:r>
      <w:r>
        <w:rPr>
          <w:rtl/>
        </w:rPr>
        <w:t xml:space="preserve"> بأن يقابلوه بشعار: </w:t>
      </w:r>
    </w:p>
    <w:p w14:paraId="0206A780" w14:textId="77777777" w:rsidR="00F24E3C" w:rsidRDefault="00F24E3C" w:rsidP="00DB5C31">
      <w:pPr>
        <w:pStyle w:val="libNormal"/>
        <w:rPr>
          <w:rFonts w:hint="cs"/>
          <w:rtl/>
        </w:rPr>
      </w:pPr>
      <w:r>
        <w:rPr>
          <w:rtl/>
        </w:rPr>
        <w:t>الله أعلى وأجل.</w:t>
      </w:r>
    </w:p>
    <w:p w14:paraId="54549285" w14:textId="77777777" w:rsidR="00F24E3C" w:rsidRDefault="00F24E3C" w:rsidP="001434A0">
      <w:pPr>
        <w:pStyle w:val="libLine"/>
        <w:rPr>
          <w:rtl/>
        </w:rPr>
      </w:pPr>
      <w:r>
        <w:rPr>
          <w:rtl/>
        </w:rPr>
        <w:t>__________________</w:t>
      </w:r>
    </w:p>
    <w:p w14:paraId="4B85DAED" w14:textId="77777777" w:rsidR="00F24E3C" w:rsidRDefault="00F24E3C" w:rsidP="005D7614">
      <w:pPr>
        <w:pStyle w:val="libFootnote0"/>
        <w:rPr>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2 ص 2 و 131 ـ 132.</w:t>
      </w:r>
    </w:p>
    <w:p w14:paraId="692C8213" w14:textId="77777777" w:rsidR="00F24E3C" w:rsidRDefault="00F24E3C" w:rsidP="00DB5C31">
      <w:pPr>
        <w:pStyle w:val="libNormal"/>
        <w:rPr>
          <w:rtl/>
        </w:rPr>
      </w:pPr>
      <w:r w:rsidRPr="00896FB8">
        <w:rPr>
          <w:rtl/>
        </w:rPr>
        <w:br w:type="page"/>
      </w:r>
      <w:r>
        <w:rPr>
          <w:rtl/>
        </w:rPr>
        <w:lastRenderedPageBreak/>
        <w:t>ول</w:t>
      </w:r>
      <w:r>
        <w:rPr>
          <w:rFonts w:hint="cs"/>
          <w:rtl/>
        </w:rPr>
        <w:t>ـ</w:t>
      </w:r>
      <w:r>
        <w:rPr>
          <w:rtl/>
        </w:rPr>
        <w:t>م</w:t>
      </w:r>
      <w:r>
        <w:rPr>
          <w:rFonts w:hint="cs"/>
          <w:rtl/>
        </w:rPr>
        <w:t>ـ</w:t>
      </w:r>
      <w:r>
        <w:rPr>
          <w:rtl/>
        </w:rPr>
        <w:t>ّا صاح: نحن لنا العزّى ولا عزّى لكم.</w:t>
      </w:r>
    </w:p>
    <w:p w14:paraId="6B86F3C8" w14:textId="52789D18" w:rsidR="00F24E3C" w:rsidRDefault="00F24E3C" w:rsidP="00DB5C31">
      <w:pPr>
        <w:pStyle w:val="libNormal"/>
        <w:rPr>
          <w:rtl/>
        </w:rPr>
      </w:pPr>
      <w:r>
        <w:rPr>
          <w:rtl/>
        </w:rPr>
        <w:t xml:space="preserve">قال النبي </w:t>
      </w:r>
      <w:r w:rsidR="00DC6014" w:rsidRPr="00DC6014">
        <w:rPr>
          <w:rStyle w:val="libAlaemChar"/>
          <w:rFonts w:hint="cs"/>
          <w:rtl/>
        </w:rPr>
        <w:t>صلى‌الله‌عليه‌وآله</w:t>
      </w:r>
      <w:r>
        <w:rPr>
          <w:rtl/>
        </w:rPr>
        <w:t xml:space="preserve"> قولوا: </w:t>
      </w:r>
    </w:p>
    <w:p w14:paraId="33433A8A" w14:textId="77777777" w:rsidR="00F24E3C" w:rsidRDefault="00F24E3C" w:rsidP="00DB5C31">
      <w:pPr>
        <w:pStyle w:val="libNormal"/>
        <w:rPr>
          <w:rtl/>
        </w:rPr>
      </w:pPr>
      <w:r>
        <w:rPr>
          <w:rtl/>
        </w:rPr>
        <w:t>الله مولانا ولا مولى لكم.</w:t>
      </w:r>
    </w:p>
    <w:p w14:paraId="352995C7" w14:textId="77777777" w:rsidR="00F24E3C" w:rsidRDefault="00F24E3C" w:rsidP="00DB5C31">
      <w:pPr>
        <w:pStyle w:val="libNormal"/>
        <w:rPr>
          <w:rtl/>
        </w:rPr>
      </w:pPr>
      <w:r>
        <w:rPr>
          <w:rtl/>
        </w:rPr>
        <w:t xml:space="preserve">كما أنّ المسلمين كانوا عند الهجوم على الأعداء ينادون بشعار خاص مثل: امت ... امت </w:t>
      </w:r>
      <w:r w:rsidRPr="002B6E16">
        <w:rPr>
          <w:rStyle w:val="libFootnotenumChar"/>
          <w:rtl/>
        </w:rPr>
        <w:t>(1)</w:t>
      </w:r>
      <w:r>
        <w:rPr>
          <w:rtl/>
        </w:rPr>
        <w:t>.</w:t>
      </w:r>
    </w:p>
    <w:p w14:paraId="1763BE60" w14:textId="50DA8C2A" w:rsidR="00F24E3C" w:rsidRDefault="00F24E3C" w:rsidP="00DB5C31">
      <w:pPr>
        <w:pStyle w:val="libNormal"/>
        <w:rPr>
          <w:rtl/>
        </w:rPr>
      </w:pPr>
      <w:r>
        <w:rPr>
          <w:rtl/>
        </w:rPr>
        <w:t xml:space="preserve">كانت هذه لمحة سريعة عن أساليب رسول الإسلام </w:t>
      </w:r>
      <w:r w:rsidR="00DC6014" w:rsidRPr="00DC6014">
        <w:rPr>
          <w:rStyle w:val="libAlaemChar"/>
          <w:rFonts w:hint="cs"/>
          <w:rtl/>
        </w:rPr>
        <w:t>صلى‌الله‌عليه‌وآله</w:t>
      </w:r>
      <w:r>
        <w:rPr>
          <w:rtl/>
        </w:rPr>
        <w:t xml:space="preserve"> في التبليغ والدعوة إلى الإسلام، وهي تكفي لمعرفة إهتمام الإسلام بهذا الأمر.</w:t>
      </w:r>
    </w:p>
    <w:p w14:paraId="688B1C80" w14:textId="77777777" w:rsidR="00F24E3C" w:rsidRDefault="00F24E3C" w:rsidP="00DB5C31">
      <w:pPr>
        <w:pStyle w:val="libNormal"/>
        <w:rPr>
          <w:rFonts w:hint="cs"/>
          <w:rtl/>
        </w:rPr>
      </w:pPr>
      <w:r>
        <w:rPr>
          <w:rtl/>
        </w:rPr>
        <w:t xml:space="preserve">وفي هذا العصر حيث اُتيحت للبشرية أجهزة ووسائل أوسع للتبليغ يتعيّن على المسلمين الإستفادة منها بشكل أفضل وبمنتهى الشجاعة والعزم ليصدق في شأنهم قوله تعالى: </w:t>
      </w:r>
      <w:r w:rsidRPr="0015158F">
        <w:rPr>
          <w:rStyle w:val="libAlaemChar"/>
          <w:rtl/>
        </w:rPr>
        <w:t>(</w:t>
      </w:r>
      <w:r w:rsidRPr="002E4365">
        <w:rPr>
          <w:rFonts w:hint="cs"/>
          <w:rtl/>
        </w:rPr>
        <w:t xml:space="preserve"> </w:t>
      </w:r>
      <w:r w:rsidRPr="00567513">
        <w:rPr>
          <w:rStyle w:val="libAieChar"/>
          <w:rFonts w:hint="cs"/>
          <w:rtl/>
        </w:rPr>
        <w:t>الَّذِينَ يُبَلِّغُونَ رِسَالاتِ اللهِ وَيَخْشَوْنَهُ وَلا يَخْشَوْنَ أَحَدًا إلّا اللهَ وَكَفَىٰ بِاللهِ حَسِيبًا</w:t>
      </w:r>
      <w:r w:rsidRPr="002E4365">
        <w:rPr>
          <w:rtl/>
        </w:rPr>
        <w:t xml:space="preserve"> </w:t>
      </w:r>
      <w:r w:rsidRPr="0015158F">
        <w:rPr>
          <w:rStyle w:val="libAlaemChar"/>
          <w:rtl/>
        </w:rPr>
        <w:t>)</w:t>
      </w:r>
      <w:r>
        <w:rPr>
          <w:rtl/>
        </w:rPr>
        <w:t xml:space="preserve"> ( الأحزاب / 39 ).</w:t>
      </w:r>
    </w:p>
    <w:p w14:paraId="3BD13A1C" w14:textId="77777777" w:rsidR="00F24E3C" w:rsidRDefault="00F24E3C" w:rsidP="00F24E3C">
      <w:pPr>
        <w:pStyle w:val="Heading2"/>
        <w:rPr>
          <w:rFonts w:hint="cs"/>
          <w:rtl/>
        </w:rPr>
      </w:pPr>
      <w:bookmarkStart w:id="504" w:name="_Toc308080079"/>
      <w:bookmarkStart w:id="505" w:name="_Toc24453384"/>
      <w:r>
        <w:rPr>
          <w:rtl/>
        </w:rPr>
        <w:t>ما هي وظائفنا اليوم في مجال التبليغ والدعوة</w:t>
      </w:r>
      <w:r>
        <w:rPr>
          <w:rFonts w:hint="cs"/>
          <w:rtl/>
        </w:rPr>
        <w:t xml:space="preserve"> </w:t>
      </w:r>
      <w:r>
        <w:rPr>
          <w:rtl/>
        </w:rPr>
        <w:t>؟</w:t>
      </w:r>
      <w:bookmarkEnd w:id="504"/>
      <w:bookmarkEnd w:id="505"/>
    </w:p>
    <w:p w14:paraId="64AF1551" w14:textId="112C311F" w:rsidR="00F24E3C" w:rsidRDefault="00F24E3C" w:rsidP="00DB5C31">
      <w:pPr>
        <w:pStyle w:val="libNormal"/>
        <w:rPr>
          <w:rtl/>
        </w:rPr>
      </w:pPr>
      <w:r>
        <w:rPr>
          <w:rtl/>
        </w:rPr>
        <w:t xml:space="preserve">هذا بعض ما كان يقوم به رسول الإسلام </w:t>
      </w:r>
      <w:r w:rsidR="00DC6014" w:rsidRPr="00DC6014">
        <w:rPr>
          <w:rStyle w:val="libAlaemChar"/>
          <w:rFonts w:hint="cs"/>
          <w:rtl/>
        </w:rPr>
        <w:t>صلى‌الله‌عليه‌وآله</w:t>
      </w:r>
      <w:r>
        <w:rPr>
          <w:rtl/>
        </w:rPr>
        <w:t xml:space="preserve"> في مجال التبليغ والدعوة إلى الإسلام، وقد كان عملاً عظيماً جبّاراً بالقياس إلى وسائل ذلك العصر، فما هو واجب المسلمين في هذا الزمن وهم يملكون أعظم الأجهزة للتبليغ والدعوة.</w:t>
      </w:r>
    </w:p>
    <w:p w14:paraId="2BD1B9C4" w14:textId="77777777" w:rsidR="00F24E3C" w:rsidRDefault="00F24E3C" w:rsidP="00DB5C31">
      <w:pPr>
        <w:pStyle w:val="libNormal"/>
        <w:rPr>
          <w:rtl/>
        </w:rPr>
      </w:pPr>
      <w:r>
        <w:rPr>
          <w:rtl/>
        </w:rPr>
        <w:t>فماذا يجب أن يفعله المسلمون اليوم</w:t>
      </w:r>
      <w:r>
        <w:rPr>
          <w:rFonts w:hint="cs"/>
          <w:rtl/>
        </w:rPr>
        <w:t xml:space="preserve"> </w:t>
      </w:r>
      <w:r>
        <w:rPr>
          <w:rtl/>
        </w:rPr>
        <w:t>؟</w:t>
      </w:r>
    </w:p>
    <w:p w14:paraId="27D058EA" w14:textId="77777777" w:rsidR="00F24E3C" w:rsidRDefault="00F24E3C" w:rsidP="00DB5C31">
      <w:pPr>
        <w:pStyle w:val="libNormal"/>
        <w:rPr>
          <w:rtl/>
        </w:rPr>
      </w:pPr>
      <w:r>
        <w:rPr>
          <w:rtl/>
        </w:rPr>
        <w:t>هذا هو ما يجب أن نشير إليه في هذا المقام.</w:t>
      </w:r>
    </w:p>
    <w:p w14:paraId="7EEFD222" w14:textId="77777777" w:rsidR="00F24E3C" w:rsidRDefault="00F24E3C" w:rsidP="00DB5C31">
      <w:pPr>
        <w:pStyle w:val="libNormal"/>
        <w:rPr>
          <w:rtl/>
        </w:rPr>
      </w:pPr>
      <w:r>
        <w:rPr>
          <w:rtl/>
        </w:rPr>
        <w:t xml:space="preserve">والذي نراه هي الاُمور التالية: </w:t>
      </w:r>
    </w:p>
    <w:p w14:paraId="515D6D58" w14:textId="77777777" w:rsidR="00F24E3C" w:rsidRDefault="00F24E3C" w:rsidP="00DB5C31">
      <w:pPr>
        <w:pStyle w:val="libNormal"/>
        <w:rPr>
          <w:rFonts w:hint="cs"/>
          <w:rtl/>
        </w:rPr>
      </w:pPr>
      <w:r w:rsidRPr="008D50E1">
        <w:rPr>
          <w:rStyle w:val="libBold2Char"/>
          <w:rtl/>
        </w:rPr>
        <w:t xml:space="preserve">1 ـ رصد التبشير المسيحي والدعايات الماركسية: </w:t>
      </w:r>
      <w:r>
        <w:rPr>
          <w:rtl/>
        </w:rPr>
        <w:t>إنّ العالم الإسلامي يحاصره</w:t>
      </w:r>
    </w:p>
    <w:p w14:paraId="0838A0B7" w14:textId="77777777" w:rsidR="00F24E3C" w:rsidRPr="00896FB8" w:rsidRDefault="00F24E3C" w:rsidP="001434A0">
      <w:pPr>
        <w:pStyle w:val="libLine"/>
        <w:rPr>
          <w:rtl/>
        </w:rPr>
      </w:pPr>
      <w:r w:rsidRPr="00896FB8">
        <w:rPr>
          <w:rtl/>
        </w:rPr>
        <w:t>__________________</w:t>
      </w:r>
    </w:p>
    <w:p w14:paraId="7F7A347D"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السيرة النبويّة</w:t>
      </w:r>
      <w:r>
        <w:rPr>
          <w:rFonts w:hint="cs"/>
          <w:rtl/>
        </w:rPr>
        <w:t>:</w:t>
      </w:r>
      <w:r>
        <w:rPr>
          <w:rtl/>
        </w:rPr>
        <w:t xml:space="preserve"> ج 2 ص 68.</w:t>
      </w:r>
    </w:p>
    <w:p w14:paraId="0E3C9F77" w14:textId="77777777" w:rsidR="00F24E3C" w:rsidRDefault="00F24E3C" w:rsidP="001434A0">
      <w:pPr>
        <w:pStyle w:val="libNormal0"/>
        <w:rPr>
          <w:rFonts w:hint="cs"/>
          <w:rtl/>
        </w:rPr>
      </w:pPr>
      <w:r w:rsidRPr="00896FB8">
        <w:rPr>
          <w:rtl/>
        </w:rPr>
        <w:br w:type="page"/>
      </w:r>
      <w:r>
        <w:rPr>
          <w:rtl/>
        </w:rPr>
        <w:lastRenderedPageBreak/>
        <w:t>اليوم معسكران قويّان مزوّدان بكلّ القوى</w:t>
      </w:r>
      <w:r>
        <w:rPr>
          <w:rFonts w:hint="cs"/>
          <w:rtl/>
        </w:rPr>
        <w:t>ٰ</w:t>
      </w:r>
      <w:r>
        <w:rPr>
          <w:rtl/>
        </w:rPr>
        <w:t xml:space="preserve"> والإمكانات، وهما المعسكر الغربي الذي يروّج المسيحية، والمعسكر الشرقي الذي يروّج الماركسية والإلحاد.</w:t>
      </w:r>
    </w:p>
    <w:p w14:paraId="46BE5C0A" w14:textId="77777777" w:rsidR="00F24E3C" w:rsidRDefault="00F24E3C" w:rsidP="00DB5C31">
      <w:pPr>
        <w:pStyle w:val="libNormal"/>
        <w:rPr>
          <w:rtl/>
        </w:rPr>
      </w:pPr>
      <w:r>
        <w:rPr>
          <w:rtl/>
        </w:rPr>
        <w:t>ويعمل هذان المعسكران ليل</w:t>
      </w:r>
      <w:r>
        <w:rPr>
          <w:rFonts w:hint="cs"/>
          <w:rtl/>
        </w:rPr>
        <w:t>اً</w:t>
      </w:r>
      <w:r>
        <w:rPr>
          <w:rtl/>
        </w:rPr>
        <w:t xml:space="preserve"> </w:t>
      </w:r>
      <w:r>
        <w:rPr>
          <w:rFonts w:hint="cs"/>
          <w:rtl/>
        </w:rPr>
        <w:t>و</w:t>
      </w:r>
      <w:r>
        <w:rPr>
          <w:rtl/>
        </w:rPr>
        <w:t>نهار</w:t>
      </w:r>
      <w:r>
        <w:rPr>
          <w:rFonts w:hint="cs"/>
          <w:rtl/>
        </w:rPr>
        <w:t>اً</w:t>
      </w:r>
      <w:r>
        <w:rPr>
          <w:rtl/>
        </w:rPr>
        <w:t xml:space="preserve"> على بثّ سمومهما في أقطار العالم الإسلامي بمختلف الأساليب والسبل.</w:t>
      </w:r>
    </w:p>
    <w:p w14:paraId="0FDDD43C" w14:textId="66068994" w:rsidR="00F24E3C" w:rsidRDefault="00F24E3C" w:rsidP="00DB5C31">
      <w:pPr>
        <w:pStyle w:val="libNormal"/>
        <w:rPr>
          <w:rtl/>
        </w:rPr>
      </w:pPr>
      <w:r>
        <w:rPr>
          <w:rtl/>
        </w:rPr>
        <w:t xml:space="preserve">ومن أساليبهم النيل من كرامة النبي العظيم </w:t>
      </w:r>
      <w:r w:rsidR="00DC6014" w:rsidRPr="00DC6014">
        <w:rPr>
          <w:rStyle w:val="libAlaemChar"/>
          <w:rFonts w:hint="cs"/>
          <w:rtl/>
        </w:rPr>
        <w:t>صلى‌الله‌عليه‌وآله</w:t>
      </w:r>
      <w:r>
        <w:rPr>
          <w:rtl/>
        </w:rPr>
        <w:t xml:space="preserve">، فهذا هو كتاب يصدر في لندن باسم « الآيات الشيطانية » يشكّك في نبوّة رسول الله </w:t>
      </w:r>
      <w:r w:rsidR="00DC6014" w:rsidRPr="00DC6014">
        <w:rPr>
          <w:rStyle w:val="libAlaemChar"/>
          <w:rFonts w:hint="cs"/>
          <w:rtl/>
        </w:rPr>
        <w:t>صلى‌الله‌عليه‌وآله</w:t>
      </w:r>
      <w:r>
        <w:rPr>
          <w:rtl/>
        </w:rPr>
        <w:t>، وتتحدّث عنه إذاعة لندن لإلقاء الضوء عليه، وحثّ الناس على قراءته تحت غطاء نقل الأخبار.</w:t>
      </w:r>
    </w:p>
    <w:p w14:paraId="4C23CB27" w14:textId="77777777" w:rsidR="00F24E3C" w:rsidRDefault="00F24E3C" w:rsidP="00DB5C31">
      <w:pPr>
        <w:pStyle w:val="libNormal"/>
        <w:rPr>
          <w:rtl/>
        </w:rPr>
      </w:pPr>
      <w:r>
        <w:rPr>
          <w:rtl/>
        </w:rPr>
        <w:t>وهو مع الأسف يستند إلى بعض المصادر الإسلامية التي تحتاج إلى نظارة التنقيب جدّاً مثل تاريخ الطبري والسيرة الحلبية، فكم فيهما من موضوعات ومنحولات واسرائيليّات ومسيحيّات بثّها أبناء الديانتين من كعب الأحبار ووهب ابن منبه وتميم الداري، وأخذها السذّج من المسلمين، وزعموا أنّها حقائق راهنة.</w:t>
      </w:r>
    </w:p>
    <w:p w14:paraId="14356A57" w14:textId="77777777" w:rsidR="00F24E3C" w:rsidRDefault="00F24E3C" w:rsidP="00DB5C31">
      <w:pPr>
        <w:pStyle w:val="libNormal"/>
        <w:rPr>
          <w:rtl/>
        </w:rPr>
      </w:pPr>
      <w:r>
        <w:rPr>
          <w:rtl/>
        </w:rPr>
        <w:t>فلابدّ أن تنهض جماعة من العلماء والمفكّرين والخطباء للتصدّي لهذه الهجمة الظالمة على الإسلام بالوسائل المتاحة والمفيدة.</w:t>
      </w:r>
    </w:p>
    <w:p w14:paraId="603D56E8" w14:textId="77777777" w:rsidR="00F24E3C" w:rsidRDefault="00F24E3C" w:rsidP="00DB5C31">
      <w:pPr>
        <w:pStyle w:val="libNormal"/>
        <w:rPr>
          <w:rFonts w:hint="cs"/>
          <w:rtl/>
        </w:rPr>
      </w:pPr>
      <w:r w:rsidRPr="008D50E1">
        <w:rPr>
          <w:rStyle w:val="libBold2Char"/>
          <w:rtl/>
        </w:rPr>
        <w:t>2</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رصد الدعايات المفرّقة لصفوف المسلمين</w:t>
      </w:r>
      <w:r w:rsidRPr="00896FB8">
        <w:rPr>
          <w:rtl/>
        </w:rPr>
        <w:t xml:space="preserve"> </w:t>
      </w:r>
      <w:r>
        <w:rPr>
          <w:rtl/>
        </w:rPr>
        <w:t>وتبديد وحدتهم التي هي أقوى قلعة في وجه العدوّين المذكورين آنفاً، فلابدّ أن تجدّد فكرة دار التقريب بين المذاهب الإسلامية، ولابدّ أن يتصدّى مركز إسلامي قوي للكتب المفرّقة التي لا</w:t>
      </w:r>
      <w:r>
        <w:rPr>
          <w:rFonts w:hint="cs"/>
          <w:rtl/>
        </w:rPr>
        <w:t xml:space="preserve"> </w:t>
      </w:r>
      <w:r>
        <w:rPr>
          <w:rtl/>
        </w:rPr>
        <w:t>يقصد من كتابتها وبثّها إلّا إيجاد الفرقة بين الطوائف الإسلامية في عصر هي أحوج ما فيه إلى التعاضد والتعاون والتعاطف، خاصّة أنّ هذه الكتب تحتوي على سفاسف وترّهات وقضايا لا</w:t>
      </w:r>
      <w:r>
        <w:rPr>
          <w:rFonts w:hint="cs"/>
          <w:rtl/>
        </w:rPr>
        <w:t xml:space="preserve"> </w:t>
      </w:r>
      <w:r>
        <w:rPr>
          <w:rtl/>
        </w:rPr>
        <w:t>قيمة لها ولا</w:t>
      </w:r>
      <w:r>
        <w:rPr>
          <w:rFonts w:hint="cs"/>
          <w:rtl/>
        </w:rPr>
        <w:t xml:space="preserve"> </w:t>
      </w:r>
      <w:r>
        <w:rPr>
          <w:rtl/>
        </w:rPr>
        <w:t>أساس. ضع يدك على كثير ممّا ينتشر في أشهر الحج ضد الشيعة الإمامية.</w:t>
      </w:r>
    </w:p>
    <w:p w14:paraId="2C3BF12D" w14:textId="77777777" w:rsidR="00F24E3C" w:rsidRDefault="00F24E3C" w:rsidP="00DB5C31">
      <w:pPr>
        <w:pStyle w:val="libNormal"/>
        <w:rPr>
          <w:rFonts w:hint="cs"/>
          <w:rtl/>
        </w:rPr>
      </w:pPr>
      <w:r>
        <w:rPr>
          <w:rtl/>
        </w:rPr>
        <w:t>نعم لا</w:t>
      </w:r>
      <w:r>
        <w:rPr>
          <w:rFonts w:hint="cs"/>
          <w:rtl/>
        </w:rPr>
        <w:t xml:space="preserve"> </w:t>
      </w:r>
      <w:r>
        <w:rPr>
          <w:rtl/>
        </w:rPr>
        <w:t>يعني من هذا أن لا</w:t>
      </w:r>
      <w:r>
        <w:rPr>
          <w:rFonts w:hint="cs"/>
          <w:rtl/>
        </w:rPr>
        <w:t xml:space="preserve"> </w:t>
      </w:r>
      <w:r>
        <w:rPr>
          <w:rtl/>
        </w:rPr>
        <w:t>يعرض أحد عقيدته بصورة موضوعية علميّة أو أن يتجرّد أحد من عقائده من دون دليل، بل المطلوب هو تجنّب التهجّم على الآخرين،</w:t>
      </w:r>
      <w:r>
        <w:rPr>
          <w:rtl/>
        </w:rPr>
        <w:cr/>
      </w:r>
      <w:r w:rsidRPr="00896FB8">
        <w:rPr>
          <w:rtl/>
        </w:rPr>
        <w:br w:type="page"/>
      </w:r>
      <w:r>
        <w:rPr>
          <w:rtl/>
        </w:rPr>
        <w:lastRenderedPageBreak/>
        <w:t>وبثّ بذور الفرقة والتشتّت،</w:t>
      </w:r>
      <w:r w:rsidRPr="006A6EC1">
        <w:rPr>
          <w:rtl/>
        </w:rPr>
        <w:t xml:space="preserve"> </w:t>
      </w:r>
      <w:r>
        <w:rPr>
          <w:rtl/>
        </w:rPr>
        <w:t>وإل</w:t>
      </w:r>
      <w:r>
        <w:rPr>
          <w:rFonts w:hint="cs"/>
          <w:rtl/>
        </w:rPr>
        <w:t>ّ</w:t>
      </w:r>
      <w:r>
        <w:rPr>
          <w:rtl/>
        </w:rPr>
        <w:t>ا فعرض المذاهب مستنداً إلى أوثق المصادر لغاية التعرّف من وسائل التقريب و</w:t>
      </w:r>
      <w:r>
        <w:rPr>
          <w:rFonts w:hint="cs"/>
          <w:rtl/>
        </w:rPr>
        <w:t>أ</w:t>
      </w:r>
      <w:r>
        <w:rPr>
          <w:rtl/>
        </w:rPr>
        <w:t>دواته.</w:t>
      </w:r>
    </w:p>
    <w:p w14:paraId="12A01E99" w14:textId="77777777" w:rsidR="00F24E3C" w:rsidRDefault="00F24E3C" w:rsidP="00DB5C31">
      <w:pPr>
        <w:pStyle w:val="libNormal"/>
        <w:rPr>
          <w:rtl/>
        </w:rPr>
      </w:pPr>
      <w:r w:rsidRPr="008D50E1">
        <w:rPr>
          <w:rStyle w:val="libBold2Char"/>
          <w:rtl/>
        </w:rPr>
        <w:t>3</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تأسيس وحدة إعلامية واحدة للمسلمين: </w:t>
      </w:r>
      <w:r>
        <w:rPr>
          <w:rtl/>
        </w:rPr>
        <w:t>إنّ الأعداء على اختلاف مشاربهم ومطامعهم يؤلّفون وحدة إعلامية واحدة، فلابد أن يقوم المسلمون بتأسيس وحدة إعلامية واحدة، ويستفيدون من جميع وسائل الإعلام والتبليغ والدعوة من إذاعة وتلفزيون وسينما ومسرح، لعرض الحقائق الدينية للناس بعيداً عن أجواء السياسات الداخلية والظروف الخاصة.</w:t>
      </w:r>
    </w:p>
    <w:p w14:paraId="23C27F7E" w14:textId="77777777" w:rsidR="00F24E3C" w:rsidRDefault="00F24E3C" w:rsidP="00DB5C31">
      <w:pPr>
        <w:pStyle w:val="libNormal"/>
        <w:rPr>
          <w:rtl/>
        </w:rPr>
      </w:pPr>
      <w:r w:rsidRPr="008D50E1">
        <w:rPr>
          <w:rStyle w:val="libBold2Char"/>
          <w:rtl/>
        </w:rPr>
        <w:t>4</w:t>
      </w:r>
      <w:r w:rsidRPr="008D50E1">
        <w:rPr>
          <w:rStyle w:val="libBold2Char"/>
          <w:rFonts w:hint="cs"/>
          <w:rtl/>
        </w:rPr>
        <w:t xml:space="preserve"> </w:t>
      </w:r>
      <w:r w:rsidRPr="008D50E1">
        <w:rPr>
          <w:rStyle w:val="libBold2Char"/>
          <w:rtl/>
        </w:rPr>
        <w:t>ـ</w:t>
      </w:r>
      <w:r w:rsidRPr="008D50E1">
        <w:rPr>
          <w:rStyle w:val="libBold2Char"/>
          <w:rFonts w:hint="cs"/>
          <w:rtl/>
        </w:rPr>
        <w:t xml:space="preserve"> </w:t>
      </w:r>
      <w:r w:rsidRPr="008D50E1">
        <w:rPr>
          <w:rStyle w:val="libBold2Char"/>
          <w:rtl/>
        </w:rPr>
        <w:t xml:space="preserve">اصلاح الكتب الدراسية: </w:t>
      </w:r>
      <w:r>
        <w:rPr>
          <w:rtl/>
        </w:rPr>
        <w:t xml:space="preserve">ينبغي أن يقوم علماء الإسلام باصلاح الكتب الدارسية التي تدرّس في المدارس والجامعات ويجرّدوها عمّا يشوّش أفكار الناشئة ويدفعه عن </w:t>
      </w:r>
      <w:r>
        <w:rPr>
          <w:rFonts w:hint="cs"/>
          <w:rtl/>
        </w:rPr>
        <w:t>إ</w:t>
      </w:r>
      <w:r>
        <w:rPr>
          <w:rtl/>
        </w:rPr>
        <w:t>ساءة الظن بتاريخه ودينه.</w:t>
      </w:r>
    </w:p>
    <w:p w14:paraId="77A1C92E" w14:textId="77777777" w:rsidR="00F24E3C" w:rsidRDefault="00F24E3C" w:rsidP="00DB5C31">
      <w:pPr>
        <w:pStyle w:val="libNormal"/>
        <w:rPr>
          <w:rtl/>
        </w:rPr>
      </w:pPr>
      <w:r>
        <w:rPr>
          <w:rtl/>
        </w:rPr>
        <w:t xml:space="preserve">هذا هو بعض ما يجب أن يقوم به المسلمون في مجال التبليغ والدعوة إلى الإسلام وهو فرض عليهم وواجب من واجباتهم كيف لا، ومهمة الإعلام والإبلاغ لم تنحصر برسول الإسلام فقط، بل اعتبرها القرآن من وظيفة الاُمّة الإسلامية أيضاً. وسمّاها الأمر بالمعروف والنهي عن المنكر. وجعل هذا العمل من وظائف المسلمين على اختلاف مستوياتهم ومؤهّلاتهم فقال: </w:t>
      </w:r>
    </w:p>
    <w:p w14:paraId="14AFE3B2" w14:textId="77777777" w:rsidR="00F24E3C" w:rsidRDefault="00F24E3C" w:rsidP="00DB5C31">
      <w:pPr>
        <w:pStyle w:val="libNormal"/>
        <w:rPr>
          <w:rtl/>
        </w:rPr>
      </w:pPr>
      <w:r w:rsidRPr="0015158F">
        <w:rPr>
          <w:rStyle w:val="libAlaemChar"/>
          <w:rtl/>
        </w:rPr>
        <w:t>(</w:t>
      </w:r>
      <w:r w:rsidRPr="002E4365">
        <w:rPr>
          <w:rFonts w:hint="cs"/>
          <w:rtl/>
        </w:rPr>
        <w:t xml:space="preserve"> </w:t>
      </w:r>
      <w:r w:rsidRPr="00567513">
        <w:rPr>
          <w:rStyle w:val="libAieChar"/>
          <w:rFonts w:hint="cs"/>
          <w:rtl/>
        </w:rPr>
        <w:t>وَلْتَكُن مِّنكُمْ أُمَّةٌ يَدْعُونَ إلى الخَيْرِ وَيَأْمُرُونَ بِالمَعْرُوفِ وَيَنْهَوْنَ عَنِ المُنكَرِ وَأُولَٰئِكَ هُمُ المُفْلِحُونَ</w:t>
      </w:r>
      <w:r w:rsidRPr="002E4365">
        <w:rPr>
          <w:rtl/>
        </w:rPr>
        <w:t xml:space="preserve"> </w:t>
      </w:r>
      <w:r w:rsidRPr="0015158F">
        <w:rPr>
          <w:rStyle w:val="libAlaemChar"/>
          <w:rtl/>
        </w:rPr>
        <w:t>)</w:t>
      </w:r>
      <w:r>
        <w:rPr>
          <w:rtl/>
        </w:rPr>
        <w:t xml:space="preserve"> ( آل عمران / 104 ).</w:t>
      </w:r>
    </w:p>
    <w:p w14:paraId="3ABEF26A" w14:textId="77777777" w:rsidR="00F24E3C" w:rsidRDefault="00F24E3C" w:rsidP="00DB5C31">
      <w:pPr>
        <w:pStyle w:val="libNormal"/>
        <w:rPr>
          <w:rtl/>
        </w:rPr>
      </w:pPr>
      <w:r>
        <w:rPr>
          <w:rtl/>
        </w:rPr>
        <w:t xml:space="preserve">وقال سبحانه: </w:t>
      </w:r>
    </w:p>
    <w:p w14:paraId="4A66A2AD" w14:textId="77777777" w:rsidR="00F24E3C" w:rsidRDefault="00F24E3C" w:rsidP="00DB5C31">
      <w:pPr>
        <w:pStyle w:val="libNormal"/>
        <w:rPr>
          <w:rtl/>
        </w:rPr>
      </w:pPr>
      <w:r w:rsidRPr="0015158F">
        <w:rPr>
          <w:rStyle w:val="libAlaemChar"/>
          <w:rtl/>
        </w:rPr>
        <w:t>(</w:t>
      </w:r>
      <w:r w:rsidRPr="002E4365">
        <w:rPr>
          <w:rFonts w:hint="cs"/>
          <w:rtl/>
        </w:rPr>
        <w:t xml:space="preserve"> </w:t>
      </w:r>
      <w:r w:rsidRPr="00567513">
        <w:rPr>
          <w:rStyle w:val="libAieChar"/>
          <w:rFonts w:hint="cs"/>
          <w:rtl/>
        </w:rPr>
        <w:t>كُنتُمْ خَيْرَ أُمَّةٍ أُخْرِجَتْ لِلنَّاسِ تَأْمُرُونَ بِالمَعْرُوفِ وَتَنْهَوْنَ عَنِ المُنكَرِ وَتُؤْمِنُونَ بِاللهِ</w:t>
      </w:r>
      <w:r w:rsidRPr="002E4365">
        <w:rPr>
          <w:rtl/>
        </w:rPr>
        <w:t xml:space="preserve"> </w:t>
      </w:r>
      <w:r w:rsidRPr="0015158F">
        <w:rPr>
          <w:rStyle w:val="libAlaemChar"/>
          <w:rtl/>
        </w:rPr>
        <w:t>)</w:t>
      </w:r>
      <w:r>
        <w:rPr>
          <w:rtl/>
        </w:rPr>
        <w:t xml:space="preserve"> ( آل عمران / 110 ).</w:t>
      </w:r>
    </w:p>
    <w:p w14:paraId="5E7B9C57" w14:textId="77777777" w:rsidR="00F24E3C" w:rsidRDefault="00F24E3C" w:rsidP="00DB5C31">
      <w:pPr>
        <w:pStyle w:val="libNormal"/>
        <w:rPr>
          <w:rFonts w:hint="cs"/>
          <w:rtl/>
        </w:rPr>
      </w:pPr>
      <w:r>
        <w:rPr>
          <w:rtl/>
        </w:rPr>
        <w:t>وليس الأمر بالمعروف مقصوراً على تنبيه العصاة من المسلمين، بل هو أصل عام يعم كل دعوة فيها وصلاح للمجتمع الإنساني من ابلاغ دينه سبحانه، ونشر اُصوله وفروعه أوّلاً والحث على الطاعة والانذار على المخالفة ثانياً.</w:t>
      </w:r>
    </w:p>
    <w:p w14:paraId="4729991C" w14:textId="09AD86B7" w:rsidR="00F24E3C" w:rsidRDefault="00F24E3C" w:rsidP="00DB5C31">
      <w:pPr>
        <w:pStyle w:val="libNormal"/>
        <w:rPr>
          <w:rtl/>
        </w:rPr>
      </w:pPr>
      <w:r w:rsidRPr="00896FB8">
        <w:rPr>
          <w:rtl/>
        </w:rPr>
        <w:br w:type="page"/>
      </w:r>
      <w:r>
        <w:rPr>
          <w:rtl/>
        </w:rPr>
        <w:lastRenderedPageBreak/>
        <w:t xml:space="preserve">واعتبر الإسلام القيام بهذاه الوظيفة سبباً لازدهار الحياة، في شتّى مجالاتها إذ قال الإمام الباقر </w:t>
      </w:r>
      <w:r w:rsidR="00DC6014" w:rsidRPr="00DC6014">
        <w:rPr>
          <w:rStyle w:val="libAlaemChar"/>
          <w:rFonts w:hint="cs"/>
          <w:rtl/>
        </w:rPr>
        <w:t>عليه‌السلام</w:t>
      </w:r>
      <w:r>
        <w:rPr>
          <w:rtl/>
        </w:rPr>
        <w:t xml:space="preserve">: </w:t>
      </w:r>
    </w:p>
    <w:p w14:paraId="21E3A968" w14:textId="77777777" w:rsidR="00F24E3C" w:rsidRDefault="00F24E3C" w:rsidP="00DB5C31">
      <w:pPr>
        <w:pStyle w:val="libNormal"/>
        <w:rPr>
          <w:rtl/>
        </w:rPr>
      </w:pPr>
      <w:r w:rsidRPr="008D50E1">
        <w:rPr>
          <w:rStyle w:val="libBold2Char"/>
          <w:rtl/>
        </w:rPr>
        <w:t>« إنّ الأمر بالمعروف والنهي عن المنكر سبيل الأنبياء ومنهاج الصلحاء، بها تقام الفرائض وتأمن المذاهب، وتحل المكاسب، وترد المظالم، وتعمّر الأرض وينتصف من الأعداء ويستقيم الأمر »</w:t>
      </w:r>
      <w:r>
        <w:rPr>
          <w:rtl/>
        </w:rPr>
        <w:t xml:space="preserve"> </w:t>
      </w:r>
      <w:r w:rsidRPr="002B6E16">
        <w:rPr>
          <w:rStyle w:val="libFootnotenumChar"/>
          <w:rtl/>
        </w:rPr>
        <w:t>(1)</w:t>
      </w:r>
      <w:r>
        <w:rPr>
          <w:rtl/>
        </w:rPr>
        <w:t>.</w:t>
      </w:r>
    </w:p>
    <w:p w14:paraId="35E6B347" w14:textId="77777777" w:rsidR="00F24E3C" w:rsidRDefault="00F24E3C" w:rsidP="00DB5C31">
      <w:pPr>
        <w:pStyle w:val="libNormal"/>
        <w:rPr>
          <w:rtl/>
        </w:rPr>
      </w:pPr>
      <w:r>
        <w:rPr>
          <w:rtl/>
        </w:rPr>
        <w:t>إنّ القرآن الكريم عد</w:t>
      </w:r>
      <w:r>
        <w:rPr>
          <w:rFonts w:hint="cs"/>
          <w:rtl/>
        </w:rPr>
        <w:t>ّ</w:t>
      </w:r>
      <w:r>
        <w:rPr>
          <w:rtl/>
        </w:rPr>
        <w:t xml:space="preserve"> ترك هاتين الوظيفتين سبباً لهلاك الناس إذ قال: </w:t>
      </w:r>
    </w:p>
    <w:p w14:paraId="6E7882FB" w14:textId="77777777" w:rsidR="00F24E3C" w:rsidRDefault="00F24E3C" w:rsidP="00DB5C31">
      <w:pPr>
        <w:pStyle w:val="libNormal"/>
        <w:rPr>
          <w:rtl/>
        </w:rPr>
      </w:pPr>
      <w:r w:rsidRPr="0015158F">
        <w:rPr>
          <w:rStyle w:val="libAlaemChar"/>
          <w:rtl/>
        </w:rPr>
        <w:t>(</w:t>
      </w:r>
      <w:r w:rsidRPr="00AD5241">
        <w:rPr>
          <w:rFonts w:hint="cs"/>
          <w:rtl/>
        </w:rPr>
        <w:t xml:space="preserve"> </w:t>
      </w:r>
      <w:r w:rsidRPr="00567513">
        <w:rPr>
          <w:rStyle w:val="libAieChar"/>
          <w:rFonts w:hint="cs"/>
          <w:rtl/>
        </w:rPr>
        <w:t>وَاسْأَلْهُمْ عَنِ الْقَرْيَةِ الَّتِي كَانَتْ حَاضِرَةَ الْبَحْرِ إِذْ يَعْدُونَ فِي السَّبْتِ إِذْ تَأْتِيهِمْ حِيتَانُهُمْ يَوْمَ سَبْتِهِمْ شُرَّعًا وَيَوْمَ لا يَسْبِتُونَ لا تَأْتِيهِمْ كَذَٰلِكَ نَبْلُوهُم بِمَا كَانُوا يَفْسُقُونَ</w:t>
      </w:r>
      <w:r w:rsidRPr="00896FB8">
        <w:rPr>
          <w:rtl/>
        </w:rPr>
        <w:t xml:space="preserve"> * </w:t>
      </w:r>
      <w:r w:rsidRPr="00567513">
        <w:rPr>
          <w:rStyle w:val="libAieChar"/>
          <w:rFonts w:hint="cs"/>
          <w:rtl/>
        </w:rPr>
        <w:t>وَإِذْ قَالَتْ أُمَّةٌ مِّنْهُمْ لِمَ تَعِظُونَ قَوْمًا اللهُ مُهْلِكُهُمْ أَوْ مُعَذِّبُهُمْ عَذَابًا شَدِيدًا قَالُوا مَعْذِرَةً إِلَىٰ رَبِّكُمْ وَلَعَلَّهُمْ يَتَّقُونَ</w:t>
      </w:r>
      <w:r w:rsidRPr="00896FB8">
        <w:rPr>
          <w:rtl/>
        </w:rPr>
        <w:t xml:space="preserve"> * </w:t>
      </w:r>
      <w:r w:rsidRPr="00567513">
        <w:rPr>
          <w:rStyle w:val="libAieChar"/>
          <w:rFonts w:hint="cs"/>
          <w:rtl/>
        </w:rPr>
        <w:t>فَلَمَّا نَسُوا مَا ذُكِّرُوا بِهِ أَنجَيْنَا الَّذِينَ يَنْهَوْنَ عَنِ السُّوءِ وَأَخَذْنَا الَّذِينَ ظَلَمُوا بِعَذَابٍ بَئِيسٍ بِمَا كَانُوا يَفْسُقُونَ</w:t>
      </w:r>
      <w:r w:rsidRPr="00AD5241">
        <w:rPr>
          <w:rtl/>
        </w:rPr>
        <w:t xml:space="preserve"> </w:t>
      </w:r>
      <w:r w:rsidRPr="0015158F">
        <w:rPr>
          <w:rStyle w:val="libAlaemChar"/>
          <w:rtl/>
        </w:rPr>
        <w:t>)</w:t>
      </w:r>
      <w:r>
        <w:rPr>
          <w:rtl/>
        </w:rPr>
        <w:t xml:space="preserve"> ( الأعراف / 163</w:t>
      </w:r>
      <w:r>
        <w:rPr>
          <w:rFonts w:hint="cs"/>
          <w:rtl/>
        </w:rPr>
        <w:t xml:space="preserve"> </w:t>
      </w:r>
      <w:r>
        <w:rPr>
          <w:rtl/>
        </w:rPr>
        <w:t>ـ</w:t>
      </w:r>
      <w:r>
        <w:rPr>
          <w:rFonts w:hint="cs"/>
          <w:rtl/>
        </w:rPr>
        <w:t xml:space="preserve"> </w:t>
      </w:r>
      <w:r>
        <w:rPr>
          <w:rtl/>
        </w:rPr>
        <w:t>165 ).</w:t>
      </w:r>
    </w:p>
    <w:p w14:paraId="2045CF5F" w14:textId="77777777" w:rsidR="00F24E3C" w:rsidRDefault="00F24E3C" w:rsidP="00DB5C31">
      <w:pPr>
        <w:pStyle w:val="libNormal"/>
        <w:rPr>
          <w:rtl/>
        </w:rPr>
      </w:pPr>
      <w:r>
        <w:rPr>
          <w:rtl/>
        </w:rPr>
        <w:t>فقد أهلك الله الذين كانوا يتقاعسون عن أداء وظيفة الأمر بالمعروف والنهي عن المنكر، بل يعترضون على من يقوم بهذه الوظيفة، أهلكهم كما أهلك الفاسقين الذين كانوا يتجاوزون حدود الله وحرمة الصيد يوم السبت.</w:t>
      </w:r>
    </w:p>
    <w:p w14:paraId="3131307A" w14:textId="546F6B74" w:rsidR="00F24E3C" w:rsidRDefault="00F24E3C" w:rsidP="00DB5C31">
      <w:pPr>
        <w:pStyle w:val="libNormal"/>
        <w:rPr>
          <w:rtl/>
        </w:rPr>
      </w:pPr>
      <w:r>
        <w:rPr>
          <w:rtl/>
        </w:rPr>
        <w:t xml:space="preserve">وقد ورد عن رسول الله </w:t>
      </w:r>
      <w:r w:rsidR="00DC6014" w:rsidRPr="00DC6014">
        <w:rPr>
          <w:rStyle w:val="libAlaemChar"/>
          <w:rFonts w:hint="cs"/>
          <w:rtl/>
        </w:rPr>
        <w:t>صلى‌الله‌عليه‌وآله</w:t>
      </w:r>
      <w:r>
        <w:rPr>
          <w:rtl/>
        </w:rPr>
        <w:t xml:space="preserve"> في هذا الصدد أنّه قال: </w:t>
      </w:r>
    </w:p>
    <w:p w14:paraId="471D7E4E" w14:textId="77777777" w:rsidR="00F24E3C" w:rsidRDefault="00F24E3C" w:rsidP="00DB5C31">
      <w:pPr>
        <w:pStyle w:val="libNormal"/>
        <w:rPr>
          <w:rtl/>
        </w:rPr>
      </w:pPr>
      <w:r w:rsidRPr="008D50E1">
        <w:rPr>
          <w:rStyle w:val="libBold2Char"/>
          <w:rtl/>
        </w:rPr>
        <w:t>« لايزال الناس بخير ما أمروا بالمعروف ونهوا عن المنكر، وتعارفوا على البرّ، فإذا لم يفعلوا ذلك نزعت منهم البركات وسلّط بعضهم على بعض، ولم يكن لهم ناصر في الأرض ولا في السماء »</w:t>
      </w:r>
      <w:r>
        <w:rPr>
          <w:rtl/>
        </w:rPr>
        <w:t xml:space="preserve"> </w:t>
      </w:r>
      <w:r w:rsidRPr="002B6E16">
        <w:rPr>
          <w:rStyle w:val="libFootnotenumChar"/>
          <w:rtl/>
        </w:rPr>
        <w:t>(2)</w:t>
      </w:r>
      <w:r>
        <w:rPr>
          <w:rtl/>
        </w:rPr>
        <w:t>.</w:t>
      </w:r>
    </w:p>
    <w:p w14:paraId="518342D6" w14:textId="5885F185" w:rsidR="00F24E3C" w:rsidRDefault="00F24E3C" w:rsidP="00DB5C31">
      <w:pPr>
        <w:pStyle w:val="libNormal"/>
        <w:rPr>
          <w:rFonts w:hint="cs"/>
          <w:rtl/>
        </w:rPr>
      </w:pPr>
      <w:r>
        <w:rPr>
          <w:rtl/>
        </w:rPr>
        <w:t xml:space="preserve">إنّ النبي الأكرم </w:t>
      </w:r>
      <w:r w:rsidR="00DC6014" w:rsidRPr="00DC6014">
        <w:rPr>
          <w:rStyle w:val="libAlaemChar"/>
          <w:rFonts w:hint="cs"/>
          <w:rtl/>
        </w:rPr>
        <w:t>صلى‌الله‌عليه‌وآله</w:t>
      </w:r>
      <w:r>
        <w:rPr>
          <w:rtl/>
        </w:rPr>
        <w:t xml:space="preserve"> حذّر من مغب</w:t>
      </w:r>
      <w:r>
        <w:rPr>
          <w:rFonts w:hint="cs"/>
          <w:rtl/>
        </w:rPr>
        <w:t>ّ</w:t>
      </w:r>
      <w:r>
        <w:rPr>
          <w:rtl/>
        </w:rPr>
        <w:t>ة ترك هاتين الفريضتين، و</w:t>
      </w:r>
      <w:r>
        <w:rPr>
          <w:rFonts w:hint="cs"/>
          <w:rtl/>
        </w:rPr>
        <w:t>أ</w:t>
      </w:r>
      <w:r>
        <w:rPr>
          <w:rtl/>
        </w:rPr>
        <w:t>نّ ذلك يؤدي إلى أن تنقلب القيم لدى الاُمّة الإسلامية عند ترك الأمر</w:t>
      </w:r>
    </w:p>
    <w:p w14:paraId="33A7F70A" w14:textId="77777777" w:rsidR="00F24E3C" w:rsidRDefault="00F24E3C" w:rsidP="001434A0">
      <w:pPr>
        <w:pStyle w:val="libLine"/>
        <w:rPr>
          <w:rtl/>
        </w:rPr>
      </w:pPr>
      <w:r>
        <w:rPr>
          <w:rtl/>
        </w:rPr>
        <w:t>__________________</w:t>
      </w:r>
    </w:p>
    <w:p w14:paraId="4DBD18AB" w14:textId="77777777" w:rsidR="00F24E3C" w:rsidRDefault="00F24E3C" w:rsidP="005D7614">
      <w:pPr>
        <w:pStyle w:val="libFootnote0"/>
        <w:rPr>
          <w:rtl/>
        </w:rPr>
      </w:pPr>
      <w:r>
        <w:rPr>
          <w:rFonts w:hint="cs"/>
          <w:rtl/>
        </w:rPr>
        <w:t>(</w:t>
      </w:r>
      <w:r>
        <w:rPr>
          <w:rtl/>
        </w:rPr>
        <w:t>1</w:t>
      </w:r>
      <w:r>
        <w:rPr>
          <w:rFonts w:hint="cs"/>
          <w:rtl/>
        </w:rPr>
        <w:t>)</w:t>
      </w:r>
      <w:r>
        <w:rPr>
          <w:rtl/>
        </w:rPr>
        <w:t xml:space="preserve"> الوسائل: ج 11 ص 395.</w:t>
      </w:r>
    </w:p>
    <w:p w14:paraId="6A683062" w14:textId="77777777" w:rsidR="00F24E3C" w:rsidRDefault="00F24E3C" w:rsidP="005D7614">
      <w:pPr>
        <w:pStyle w:val="libFootnote0"/>
        <w:rPr>
          <w:rFonts w:hint="cs"/>
          <w:rtl/>
        </w:rPr>
      </w:pPr>
      <w:r>
        <w:rPr>
          <w:rFonts w:hint="cs"/>
          <w:rtl/>
        </w:rPr>
        <w:t>(</w:t>
      </w:r>
      <w:r>
        <w:rPr>
          <w:rtl/>
        </w:rPr>
        <w:t>2</w:t>
      </w:r>
      <w:r>
        <w:rPr>
          <w:rFonts w:hint="cs"/>
          <w:rtl/>
        </w:rPr>
        <w:t>)</w:t>
      </w:r>
      <w:r>
        <w:rPr>
          <w:rtl/>
        </w:rPr>
        <w:t xml:space="preserve"> البحار: ج 94 ص 97.</w:t>
      </w:r>
    </w:p>
    <w:p w14:paraId="3A151EC1" w14:textId="0A9F84B8" w:rsidR="00F24E3C" w:rsidRDefault="00F24E3C" w:rsidP="001434A0">
      <w:pPr>
        <w:pStyle w:val="libNormal0"/>
        <w:rPr>
          <w:rFonts w:hint="cs"/>
          <w:rtl/>
        </w:rPr>
      </w:pPr>
      <w:r w:rsidRPr="00F66480">
        <w:rPr>
          <w:rtl/>
        </w:rPr>
        <w:br w:type="page"/>
      </w:r>
      <w:r>
        <w:rPr>
          <w:rtl/>
        </w:rPr>
        <w:lastRenderedPageBreak/>
        <w:t xml:space="preserve">بالمعروف والنهي عن المنكر، فيصير المنكر معروفاً والمعروف منكراً، إذ قال </w:t>
      </w:r>
      <w:r w:rsidR="00DC6014" w:rsidRPr="00DC6014">
        <w:rPr>
          <w:rStyle w:val="libAlaemChar"/>
          <w:rFonts w:hint="cs"/>
          <w:rtl/>
        </w:rPr>
        <w:t>صلى‌الله‌عليه‌وآله</w:t>
      </w:r>
      <w:r>
        <w:rPr>
          <w:rtl/>
        </w:rPr>
        <w:t xml:space="preserve">: </w:t>
      </w:r>
      <w:r w:rsidRPr="008D50E1">
        <w:rPr>
          <w:rStyle w:val="libBold2Char"/>
          <w:rtl/>
        </w:rPr>
        <w:t xml:space="preserve">كيف بكم إذ </w:t>
      </w:r>
      <w:r w:rsidRPr="008D50E1">
        <w:rPr>
          <w:rStyle w:val="libBold2Char"/>
          <w:rFonts w:hint="cs"/>
          <w:rtl/>
        </w:rPr>
        <w:t>أ</w:t>
      </w:r>
      <w:r w:rsidRPr="008D50E1">
        <w:rPr>
          <w:rStyle w:val="libBold2Char"/>
          <w:rtl/>
        </w:rPr>
        <w:t>فسدت نساؤكم وفسق شبابكم، ولم تأمروا بالمعروف ولم تنهوا عن المنكر</w:t>
      </w:r>
      <w:r w:rsidRPr="008D50E1">
        <w:rPr>
          <w:rStyle w:val="libBold2Char"/>
          <w:rFonts w:hint="cs"/>
          <w:rtl/>
        </w:rPr>
        <w:t xml:space="preserve"> </w:t>
      </w:r>
      <w:r w:rsidRPr="008D50E1">
        <w:rPr>
          <w:rStyle w:val="libBold2Char"/>
          <w:rtl/>
        </w:rPr>
        <w:t>؟</w:t>
      </w:r>
    </w:p>
    <w:p w14:paraId="5749B551" w14:textId="77777777" w:rsidR="00F24E3C" w:rsidRPr="00F66480" w:rsidRDefault="00F24E3C" w:rsidP="008D50E1">
      <w:pPr>
        <w:pStyle w:val="libBold2"/>
        <w:rPr>
          <w:rtl/>
        </w:rPr>
      </w:pPr>
      <w:r w:rsidRPr="00F66480">
        <w:rPr>
          <w:rtl/>
        </w:rPr>
        <w:t>فقيل له</w:t>
      </w:r>
      <w:r>
        <w:rPr>
          <w:rtl/>
        </w:rPr>
        <w:t xml:space="preserve">: </w:t>
      </w:r>
      <w:r w:rsidRPr="00F66480">
        <w:rPr>
          <w:rtl/>
        </w:rPr>
        <w:t>ويكون ذلك يا رسول الله</w:t>
      </w:r>
      <w:r w:rsidRPr="00F66480">
        <w:rPr>
          <w:rFonts w:hint="cs"/>
          <w:rtl/>
        </w:rPr>
        <w:t xml:space="preserve"> </w:t>
      </w:r>
      <w:r w:rsidRPr="00F66480">
        <w:rPr>
          <w:rtl/>
        </w:rPr>
        <w:t>؟</w:t>
      </w:r>
    </w:p>
    <w:p w14:paraId="41BDD126" w14:textId="77777777" w:rsidR="00F24E3C" w:rsidRPr="00F66480" w:rsidRDefault="00F24E3C" w:rsidP="008D50E1">
      <w:pPr>
        <w:pStyle w:val="libBold2"/>
        <w:rPr>
          <w:rtl/>
        </w:rPr>
      </w:pPr>
      <w:r w:rsidRPr="00F66480">
        <w:rPr>
          <w:rtl/>
        </w:rPr>
        <w:t>قال</w:t>
      </w:r>
      <w:r>
        <w:rPr>
          <w:rtl/>
        </w:rPr>
        <w:t xml:space="preserve">: </w:t>
      </w:r>
      <w:r w:rsidRPr="00F66480">
        <w:rPr>
          <w:rtl/>
        </w:rPr>
        <w:t>نعم</w:t>
      </w:r>
      <w:r>
        <w:rPr>
          <w:rtl/>
        </w:rPr>
        <w:t xml:space="preserve">، </w:t>
      </w:r>
      <w:r w:rsidRPr="00F66480">
        <w:rPr>
          <w:rtl/>
        </w:rPr>
        <w:t>وشرّ من ذلك</w:t>
      </w:r>
      <w:r>
        <w:rPr>
          <w:rtl/>
        </w:rPr>
        <w:t xml:space="preserve">، </w:t>
      </w:r>
      <w:r w:rsidRPr="00F66480">
        <w:rPr>
          <w:rtl/>
        </w:rPr>
        <w:t>كيف بكم إذا أمرتم بالمنكر ونهيتم عن المعروف</w:t>
      </w:r>
      <w:r w:rsidRPr="00F66480">
        <w:rPr>
          <w:rFonts w:hint="cs"/>
          <w:rtl/>
        </w:rPr>
        <w:t xml:space="preserve"> </w:t>
      </w:r>
      <w:r w:rsidRPr="00F66480">
        <w:rPr>
          <w:rtl/>
        </w:rPr>
        <w:t>؟</w:t>
      </w:r>
    </w:p>
    <w:p w14:paraId="2A0D67C9" w14:textId="77777777" w:rsidR="00F24E3C" w:rsidRPr="00F66480" w:rsidRDefault="00F24E3C" w:rsidP="008D50E1">
      <w:pPr>
        <w:pStyle w:val="libBold2"/>
        <w:rPr>
          <w:rtl/>
        </w:rPr>
      </w:pPr>
      <w:r w:rsidRPr="00F66480">
        <w:rPr>
          <w:rtl/>
        </w:rPr>
        <w:t>قالوا</w:t>
      </w:r>
      <w:r>
        <w:rPr>
          <w:rtl/>
        </w:rPr>
        <w:t xml:space="preserve">: </w:t>
      </w:r>
      <w:r w:rsidRPr="00F66480">
        <w:rPr>
          <w:rtl/>
        </w:rPr>
        <w:t>يا رسول الله ويكون ذلك</w:t>
      </w:r>
      <w:r w:rsidRPr="00F66480">
        <w:rPr>
          <w:rFonts w:hint="cs"/>
          <w:rtl/>
        </w:rPr>
        <w:t xml:space="preserve"> </w:t>
      </w:r>
      <w:r w:rsidRPr="00F66480">
        <w:rPr>
          <w:rtl/>
        </w:rPr>
        <w:t>؟</w:t>
      </w:r>
    </w:p>
    <w:p w14:paraId="5F5360B6" w14:textId="77777777" w:rsidR="00F24E3C" w:rsidRPr="008D50E1" w:rsidRDefault="00F24E3C" w:rsidP="008D50E1">
      <w:pPr>
        <w:pStyle w:val="libBold2"/>
        <w:rPr>
          <w:rStyle w:val="libBold2Char"/>
          <w:rFonts w:hint="cs"/>
          <w:rtl/>
        </w:rPr>
      </w:pPr>
      <w:r w:rsidRPr="00F66480">
        <w:rPr>
          <w:rtl/>
        </w:rPr>
        <w:t>قال</w:t>
      </w:r>
      <w:r>
        <w:rPr>
          <w:rtl/>
        </w:rPr>
        <w:t xml:space="preserve">: </w:t>
      </w:r>
      <w:r w:rsidRPr="00F66480">
        <w:rPr>
          <w:rtl/>
        </w:rPr>
        <w:t>نعم</w:t>
      </w:r>
      <w:r>
        <w:rPr>
          <w:rtl/>
        </w:rPr>
        <w:t xml:space="preserve">، </w:t>
      </w:r>
      <w:r w:rsidRPr="00F66480">
        <w:rPr>
          <w:rtl/>
        </w:rPr>
        <w:t>وشرّ من ذلك</w:t>
      </w:r>
      <w:r>
        <w:rPr>
          <w:rtl/>
        </w:rPr>
        <w:t xml:space="preserve">، </w:t>
      </w:r>
      <w:r w:rsidRPr="00F66480">
        <w:rPr>
          <w:rtl/>
        </w:rPr>
        <w:t>كيف بكم إذا رأيتم المعروف منكراً</w:t>
      </w:r>
      <w:r>
        <w:rPr>
          <w:rtl/>
        </w:rPr>
        <w:t xml:space="preserve">، </w:t>
      </w:r>
      <w:r w:rsidRPr="00F66480">
        <w:rPr>
          <w:rtl/>
        </w:rPr>
        <w:t xml:space="preserve">والمنكر معروفاً </w:t>
      </w:r>
      <w:r w:rsidRPr="002B6E16">
        <w:rPr>
          <w:rStyle w:val="libFootnotenumChar"/>
          <w:rtl/>
        </w:rPr>
        <w:t>(1)</w:t>
      </w:r>
      <w:r w:rsidRPr="008D50E1">
        <w:rPr>
          <w:rStyle w:val="libBold2Char"/>
          <w:rtl/>
        </w:rPr>
        <w:t>.</w:t>
      </w:r>
    </w:p>
    <w:p w14:paraId="1CB20607" w14:textId="77777777" w:rsidR="00F24E3C" w:rsidRDefault="00F24E3C" w:rsidP="00F24E3C">
      <w:pPr>
        <w:pStyle w:val="Heading2"/>
        <w:rPr>
          <w:rFonts w:hint="cs"/>
          <w:rtl/>
        </w:rPr>
      </w:pPr>
      <w:bookmarkStart w:id="506" w:name="_Toc308080080"/>
      <w:bookmarkStart w:id="507" w:name="_Toc24453385"/>
      <w:r>
        <w:rPr>
          <w:rtl/>
        </w:rPr>
        <w:t>النظر إلى الإنسانية برحابة صدر</w:t>
      </w:r>
      <w:bookmarkEnd w:id="506"/>
      <w:bookmarkEnd w:id="507"/>
    </w:p>
    <w:p w14:paraId="749E0133" w14:textId="77777777" w:rsidR="00F24E3C" w:rsidRDefault="00F24E3C" w:rsidP="00DB5C31">
      <w:pPr>
        <w:pStyle w:val="libNormal"/>
        <w:rPr>
          <w:rFonts w:hint="cs"/>
          <w:rtl/>
        </w:rPr>
      </w:pPr>
      <w:r>
        <w:rPr>
          <w:rtl/>
        </w:rPr>
        <w:t>ومن أساليب دعوته أنّه كان ينظر إلى الإنسانية برحابة صدر ولا</w:t>
      </w:r>
      <w:r>
        <w:rPr>
          <w:rFonts w:hint="cs"/>
          <w:rtl/>
        </w:rPr>
        <w:t xml:space="preserve"> </w:t>
      </w:r>
      <w:r>
        <w:rPr>
          <w:rtl/>
        </w:rPr>
        <w:t>يرى ميزاً لانسان أو تفوّقاً له على انسان إلّا بالتقوى، وكانت القومي</w:t>
      </w:r>
      <w:r>
        <w:rPr>
          <w:rFonts w:hint="cs"/>
          <w:rtl/>
        </w:rPr>
        <w:t>ّ</w:t>
      </w:r>
      <w:r>
        <w:rPr>
          <w:rtl/>
        </w:rPr>
        <w:t>ة عنده أبغض شيء، والدعوة إليها عنده دعوة خبيثة مفرّقة للاُمّة ومشت</w:t>
      </w:r>
      <w:r>
        <w:rPr>
          <w:rFonts w:hint="cs"/>
          <w:rtl/>
        </w:rPr>
        <w:t>ّ</w:t>
      </w:r>
      <w:r>
        <w:rPr>
          <w:rtl/>
        </w:rPr>
        <w:t>تة لها، وبما أنّ القومية بمفهومها الواسع صارت شعاراً لأكثر المسلمين المعاصرين على اختلاف ألسنتهم ولغاتهم، فالعربي يدعو إلى القومي</w:t>
      </w:r>
      <w:r>
        <w:rPr>
          <w:rFonts w:hint="cs"/>
          <w:rtl/>
        </w:rPr>
        <w:t>ّ</w:t>
      </w:r>
      <w:r>
        <w:rPr>
          <w:rtl/>
        </w:rPr>
        <w:t>ة العربي</w:t>
      </w:r>
      <w:r>
        <w:rPr>
          <w:rFonts w:hint="cs"/>
          <w:rtl/>
        </w:rPr>
        <w:t>ّ</w:t>
      </w:r>
      <w:r>
        <w:rPr>
          <w:rtl/>
        </w:rPr>
        <w:t xml:space="preserve">ة، والتركي إلى القومية التركية وهكذا، فوجب علينا البحث عن القومية من منظار الكتاب والسنّة وبذلك نختم البحث حتى يكون ختامه مسكاً فنقول: </w:t>
      </w:r>
    </w:p>
    <w:p w14:paraId="6CA0E661" w14:textId="77777777" w:rsidR="00F24E3C" w:rsidRDefault="00F24E3C" w:rsidP="00DB5C31">
      <w:pPr>
        <w:pStyle w:val="libNormal"/>
        <w:rPr>
          <w:rFonts w:hint="cs"/>
          <w:rtl/>
        </w:rPr>
      </w:pPr>
    </w:p>
    <w:p w14:paraId="73B303F5" w14:textId="77777777" w:rsidR="00F24E3C" w:rsidRDefault="00F24E3C" w:rsidP="00DB5C31">
      <w:pPr>
        <w:pStyle w:val="libNormal"/>
        <w:rPr>
          <w:rFonts w:hint="cs"/>
          <w:rtl/>
        </w:rPr>
      </w:pPr>
    </w:p>
    <w:p w14:paraId="35ABBD6C" w14:textId="77777777" w:rsidR="00F24E3C" w:rsidRDefault="00F24E3C" w:rsidP="00DB5C31">
      <w:pPr>
        <w:pStyle w:val="libNormal"/>
        <w:rPr>
          <w:rFonts w:hint="cs"/>
          <w:rtl/>
        </w:rPr>
      </w:pPr>
    </w:p>
    <w:p w14:paraId="188EB5F9" w14:textId="77777777" w:rsidR="00F24E3C" w:rsidRDefault="00F24E3C" w:rsidP="00DB5C31">
      <w:pPr>
        <w:pStyle w:val="libNormal"/>
        <w:rPr>
          <w:rFonts w:hint="cs"/>
          <w:rtl/>
        </w:rPr>
      </w:pPr>
    </w:p>
    <w:p w14:paraId="35E7CDDA" w14:textId="77777777" w:rsidR="00F24E3C" w:rsidRDefault="00F24E3C" w:rsidP="00DB5C31">
      <w:pPr>
        <w:pStyle w:val="libNormal"/>
        <w:rPr>
          <w:rFonts w:hint="cs"/>
          <w:rtl/>
        </w:rPr>
      </w:pPr>
    </w:p>
    <w:p w14:paraId="18D0E71C" w14:textId="77777777" w:rsidR="00F24E3C" w:rsidRDefault="00F24E3C" w:rsidP="00DB5C31">
      <w:pPr>
        <w:pStyle w:val="libNormal"/>
        <w:rPr>
          <w:rFonts w:hint="cs"/>
          <w:rtl/>
        </w:rPr>
      </w:pPr>
    </w:p>
    <w:p w14:paraId="213ED884" w14:textId="77777777" w:rsidR="00F24E3C" w:rsidRDefault="00F24E3C" w:rsidP="001434A0">
      <w:pPr>
        <w:pStyle w:val="libLine"/>
        <w:rPr>
          <w:rtl/>
        </w:rPr>
      </w:pPr>
      <w:r>
        <w:rPr>
          <w:rtl/>
        </w:rPr>
        <w:t>__________________</w:t>
      </w:r>
    </w:p>
    <w:p w14:paraId="03051467"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البحار: ج 97 ص 74.</w:t>
      </w:r>
    </w:p>
    <w:p w14:paraId="74EC5BBA" w14:textId="77777777" w:rsidR="00F24E3C" w:rsidRDefault="00F24E3C" w:rsidP="00F24E3C">
      <w:pPr>
        <w:pStyle w:val="Heading1Center"/>
        <w:rPr>
          <w:rtl/>
        </w:rPr>
      </w:pPr>
      <w:r w:rsidRPr="00F66480">
        <w:rPr>
          <w:rtl/>
        </w:rPr>
        <w:br w:type="page"/>
      </w:r>
      <w:bookmarkStart w:id="508" w:name="_Toc308080081"/>
      <w:bookmarkStart w:id="509" w:name="_Toc24453386"/>
      <w:r>
        <w:rPr>
          <w:rtl/>
        </w:rPr>
        <w:lastRenderedPageBreak/>
        <w:t>(15)</w:t>
      </w:r>
      <w:bookmarkEnd w:id="508"/>
      <w:bookmarkEnd w:id="509"/>
    </w:p>
    <w:p w14:paraId="2A87E423" w14:textId="77777777" w:rsidR="00F24E3C" w:rsidRDefault="00F24E3C" w:rsidP="00F24E3C">
      <w:pPr>
        <w:pStyle w:val="Heading1Center"/>
        <w:rPr>
          <w:rtl/>
        </w:rPr>
      </w:pPr>
      <w:bookmarkStart w:id="510" w:name="_Toc308080082"/>
      <w:bookmarkStart w:id="511" w:name="_Toc24453387"/>
      <w:r>
        <w:rPr>
          <w:rtl/>
        </w:rPr>
        <w:t>القومي</w:t>
      </w:r>
      <w:r>
        <w:rPr>
          <w:rFonts w:hint="cs"/>
          <w:rtl/>
        </w:rPr>
        <w:t>ّ</w:t>
      </w:r>
      <w:r>
        <w:rPr>
          <w:rtl/>
        </w:rPr>
        <w:t>ة في الكتاب والسنّة</w:t>
      </w:r>
      <w:bookmarkEnd w:id="510"/>
      <w:bookmarkEnd w:id="511"/>
    </w:p>
    <w:p w14:paraId="3A47DCF8" w14:textId="77777777" w:rsidR="00F24E3C" w:rsidRDefault="00F24E3C" w:rsidP="00DB5C31">
      <w:pPr>
        <w:pStyle w:val="libNormal"/>
        <w:rPr>
          <w:rtl/>
        </w:rPr>
      </w:pPr>
      <w:r>
        <w:rPr>
          <w:rtl/>
        </w:rPr>
        <w:t xml:space="preserve">وقبل أن ندخل في صلب الموضوع نأتي بعناوين البحث فنقول: إنّ البحث يدور على نقاط عشر وهي: </w:t>
      </w:r>
    </w:p>
    <w:p w14:paraId="71F4F028" w14:textId="77777777" w:rsidR="00F24E3C" w:rsidRDefault="00F24E3C" w:rsidP="00DB5C31">
      <w:pPr>
        <w:pStyle w:val="libNormal"/>
        <w:rPr>
          <w:rtl/>
        </w:rPr>
      </w:pPr>
      <w:r>
        <w:rPr>
          <w:rtl/>
        </w:rPr>
        <w:t>1 ـ ما هي القومية في مصطلح السياسيين وأصحاب هذه الفكرة</w:t>
      </w:r>
      <w:r>
        <w:rPr>
          <w:rFonts w:hint="cs"/>
          <w:rtl/>
        </w:rPr>
        <w:t xml:space="preserve"> </w:t>
      </w:r>
      <w:r>
        <w:rPr>
          <w:rtl/>
        </w:rPr>
        <w:t>؟</w:t>
      </w:r>
    </w:p>
    <w:p w14:paraId="5CAE151B" w14:textId="77777777" w:rsidR="00F24E3C" w:rsidRDefault="00F24E3C" w:rsidP="00DB5C31">
      <w:pPr>
        <w:pStyle w:val="libNormal"/>
        <w:rPr>
          <w:rtl/>
        </w:rPr>
      </w:pPr>
      <w:r>
        <w:rPr>
          <w:rtl/>
        </w:rPr>
        <w:t>2 ـ تعيين تاريخ تكوّن هذه الفكرة في هذه العصور الأخيرة.</w:t>
      </w:r>
    </w:p>
    <w:p w14:paraId="1D6CA047" w14:textId="77777777" w:rsidR="00F24E3C" w:rsidRDefault="00F24E3C" w:rsidP="00DB5C31">
      <w:pPr>
        <w:pStyle w:val="libNormal"/>
        <w:rPr>
          <w:rtl/>
        </w:rPr>
      </w:pPr>
      <w:r>
        <w:rPr>
          <w:rtl/>
        </w:rPr>
        <w:t>3 ـ هزيمة هذه الفكرة في مولدها وموطنها.</w:t>
      </w:r>
    </w:p>
    <w:p w14:paraId="6B4D73BF" w14:textId="77777777" w:rsidR="00F24E3C" w:rsidRDefault="00F24E3C" w:rsidP="00DB5C31">
      <w:pPr>
        <w:pStyle w:val="libNormal"/>
        <w:rPr>
          <w:rtl/>
        </w:rPr>
      </w:pPr>
      <w:r>
        <w:rPr>
          <w:rtl/>
        </w:rPr>
        <w:t>4 ـ اشتعال هذه الفكرة ونموّها في البلاد الاسلامية مؤخّراً.</w:t>
      </w:r>
    </w:p>
    <w:p w14:paraId="155E49D2" w14:textId="77777777" w:rsidR="00F24E3C" w:rsidRDefault="00F24E3C" w:rsidP="00DB5C31">
      <w:pPr>
        <w:pStyle w:val="libNormal"/>
        <w:rPr>
          <w:rtl/>
        </w:rPr>
      </w:pPr>
      <w:r>
        <w:rPr>
          <w:rtl/>
        </w:rPr>
        <w:t>5</w:t>
      </w:r>
      <w:r>
        <w:rPr>
          <w:rFonts w:hint="cs"/>
          <w:rtl/>
        </w:rPr>
        <w:t xml:space="preserve"> </w:t>
      </w:r>
      <w:r>
        <w:rPr>
          <w:rtl/>
        </w:rPr>
        <w:t>ـ</w:t>
      </w:r>
      <w:r>
        <w:rPr>
          <w:rFonts w:hint="cs"/>
          <w:rtl/>
        </w:rPr>
        <w:t xml:space="preserve"> </w:t>
      </w:r>
      <w:r>
        <w:rPr>
          <w:rtl/>
        </w:rPr>
        <w:t>دعاة هذه الفكرة في الشرق الاسلامي جماعة ينتسبون إلى البيوت المسيحية وهل يمكن عدّ هذا الامر أمراً ات</w:t>
      </w:r>
      <w:r>
        <w:rPr>
          <w:rFonts w:hint="cs"/>
          <w:rtl/>
        </w:rPr>
        <w:t>ّ</w:t>
      </w:r>
      <w:r>
        <w:rPr>
          <w:rtl/>
        </w:rPr>
        <w:t>فاقياً وصدفيا</w:t>
      </w:r>
      <w:r>
        <w:rPr>
          <w:rFonts w:hint="cs"/>
          <w:rtl/>
        </w:rPr>
        <w:t xml:space="preserve"> </w:t>
      </w:r>
      <w:r>
        <w:rPr>
          <w:rtl/>
        </w:rPr>
        <w:t>؟.</w:t>
      </w:r>
    </w:p>
    <w:p w14:paraId="5D42B243" w14:textId="77777777" w:rsidR="00F24E3C" w:rsidRDefault="00F24E3C" w:rsidP="00DB5C31">
      <w:pPr>
        <w:pStyle w:val="libNormal"/>
        <w:rPr>
          <w:rtl/>
        </w:rPr>
      </w:pPr>
      <w:r>
        <w:rPr>
          <w:rtl/>
        </w:rPr>
        <w:t>6 ـ ما هي الغاية من زرع هذه الفكرة وترويجها في ال</w:t>
      </w:r>
      <w:r>
        <w:rPr>
          <w:rFonts w:hint="cs"/>
          <w:rtl/>
        </w:rPr>
        <w:t>أ</w:t>
      </w:r>
      <w:r>
        <w:rPr>
          <w:rtl/>
        </w:rPr>
        <w:t>وساط الاسلاميه</w:t>
      </w:r>
      <w:r>
        <w:rPr>
          <w:rFonts w:hint="cs"/>
          <w:rtl/>
        </w:rPr>
        <w:t xml:space="preserve"> </w:t>
      </w:r>
      <w:r>
        <w:rPr>
          <w:rtl/>
        </w:rPr>
        <w:t>؟</w:t>
      </w:r>
    </w:p>
    <w:p w14:paraId="62BD9E49" w14:textId="77777777" w:rsidR="00F24E3C" w:rsidRDefault="00F24E3C" w:rsidP="00DB5C31">
      <w:pPr>
        <w:pStyle w:val="libNormal"/>
        <w:rPr>
          <w:rtl/>
        </w:rPr>
      </w:pPr>
      <w:r>
        <w:rPr>
          <w:rtl/>
        </w:rPr>
        <w:t>7 ـ رسالة الاسلام رسالة عامة عالمية لا تختص بقوم دون قوم.</w:t>
      </w:r>
    </w:p>
    <w:p w14:paraId="1F6E5094" w14:textId="77777777" w:rsidR="00F24E3C" w:rsidRDefault="00F24E3C" w:rsidP="00DB5C31">
      <w:pPr>
        <w:pStyle w:val="libNormal"/>
        <w:rPr>
          <w:rtl/>
        </w:rPr>
      </w:pPr>
      <w:r>
        <w:rPr>
          <w:rtl/>
        </w:rPr>
        <w:t>8</w:t>
      </w:r>
      <w:r>
        <w:rPr>
          <w:rFonts w:hint="cs"/>
          <w:rtl/>
        </w:rPr>
        <w:t xml:space="preserve"> </w:t>
      </w:r>
      <w:r>
        <w:rPr>
          <w:rtl/>
        </w:rPr>
        <w:t>ـ</w:t>
      </w:r>
      <w:r>
        <w:rPr>
          <w:rFonts w:hint="cs"/>
          <w:rtl/>
        </w:rPr>
        <w:t xml:space="preserve"> </w:t>
      </w:r>
      <w:r>
        <w:rPr>
          <w:rtl/>
        </w:rPr>
        <w:t xml:space="preserve">تفسير قوله سبحانه: </w:t>
      </w:r>
      <w:r w:rsidRPr="0015158F">
        <w:rPr>
          <w:rStyle w:val="libAlaemChar"/>
          <w:rtl/>
        </w:rPr>
        <w:t>(</w:t>
      </w:r>
      <w:r w:rsidRPr="00314677">
        <w:rPr>
          <w:rFonts w:hint="cs"/>
          <w:rtl/>
        </w:rPr>
        <w:t xml:space="preserve"> </w:t>
      </w:r>
      <w:r w:rsidRPr="00567513">
        <w:rPr>
          <w:rStyle w:val="libAieChar"/>
          <w:rFonts w:hint="cs"/>
          <w:rtl/>
        </w:rPr>
        <w:t>يَا أَيُّهَا النَّاسُ إِنَّا خَلَقْنَاكُم مِّن ذَكَرٍ وَأُنثَىٰ</w:t>
      </w:r>
      <w:r w:rsidRPr="00F66480">
        <w:rPr>
          <w:rtl/>
        </w:rPr>
        <w:t xml:space="preserve"> ... </w:t>
      </w:r>
      <w:r w:rsidRPr="0015158F">
        <w:rPr>
          <w:rStyle w:val="libAlaemChar"/>
          <w:rtl/>
        </w:rPr>
        <w:t>)</w:t>
      </w:r>
      <w:r>
        <w:rPr>
          <w:rtl/>
        </w:rPr>
        <w:t xml:space="preserve"> وبيان النكات الست فيه.</w:t>
      </w:r>
    </w:p>
    <w:p w14:paraId="6616137B" w14:textId="77777777" w:rsidR="00F24E3C" w:rsidRDefault="00F24E3C" w:rsidP="00DB5C31">
      <w:pPr>
        <w:pStyle w:val="libNormal"/>
        <w:rPr>
          <w:rtl/>
        </w:rPr>
      </w:pPr>
      <w:r>
        <w:rPr>
          <w:rtl/>
        </w:rPr>
        <w:t>9 ـ كلمات مضيئة للرسول ال</w:t>
      </w:r>
      <w:r>
        <w:rPr>
          <w:rFonts w:hint="cs"/>
          <w:rtl/>
        </w:rPr>
        <w:t>أ</w:t>
      </w:r>
      <w:r>
        <w:rPr>
          <w:rtl/>
        </w:rPr>
        <w:t>عظم في تحطيم القومية.</w:t>
      </w:r>
    </w:p>
    <w:p w14:paraId="77F64E17" w14:textId="77777777" w:rsidR="00F24E3C" w:rsidRDefault="00F24E3C" w:rsidP="00DB5C31">
      <w:pPr>
        <w:pStyle w:val="libNormal"/>
        <w:rPr>
          <w:rtl/>
        </w:rPr>
      </w:pPr>
      <w:r>
        <w:rPr>
          <w:rtl/>
        </w:rPr>
        <w:t>10</w:t>
      </w:r>
      <w:r>
        <w:rPr>
          <w:rFonts w:hint="cs"/>
          <w:rtl/>
        </w:rPr>
        <w:t xml:space="preserve"> </w:t>
      </w:r>
      <w:r>
        <w:rPr>
          <w:rtl/>
        </w:rPr>
        <w:t>ـ</w:t>
      </w:r>
      <w:r>
        <w:rPr>
          <w:rFonts w:hint="cs"/>
          <w:rtl/>
        </w:rPr>
        <w:t xml:space="preserve"> </w:t>
      </w:r>
      <w:r>
        <w:rPr>
          <w:rtl/>
        </w:rPr>
        <w:t xml:space="preserve">الخسارة التي تفرضها القومية على البشرية أولاً والاسلام والمسلمين ثانياً. فهذه جهات البحث ونقاطها الحساسة التي نبحث عن الكل موجزاً فنقول: </w:t>
      </w:r>
    </w:p>
    <w:p w14:paraId="3F1EC496" w14:textId="77777777" w:rsidR="00F24E3C" w:rsidRPr="0097060E" w:rsidRDefault="00F24E3C" w:rsidP="008D50E1">
      <w:pPr>
        <w:pStyle w:val="libBold1"/>
        <w:rPr>
          <w:rFonts w:hint="cs"/>
          <w:rtl/>
        </w:rPr>
      </w:pPr>
      <w:r w:rsidRPr="0097060E">
        <w:rPr>
          <w:rtl/>
        </w:rPr>
        <w:t>1 ـ ما هي القومية</w:t>
      </w:r>
      <w:r>
        <w:rPr>
          <w:rFonts w:hint="cs"/>
          <w:rtl/>
        </w:rPr>
        <w:t xml:space="preserve"> </w:t>
      </w:r>
      <w:r>
        <w:rPr>
          <w:rtl/>
        </w:rPr>
        <w:t>؟</w:t>
      </w:r>
    </w:p>
    <w:p w14:paraId="1A688EA1" w14:textId="77777777" w:rsidR="00F24E3C" w:rsidRDefault="00F24E3C" w:rsidP="00DB5C31">
      <w:pPr>
        <w:pStyle w:val="libNormal"/>
        <w:rPr>
          <w:rFonts w:hint="cs"/>
          <w:rtl/>
        </w:rPr>
      </w:pPr>
      <w:r>
        <w:rPr>
          <w:rtl/>
        </w:rPr>
        <w:t>القومية حسب ما يستفاد من المعاجم السياسية: هي الاعتقاد بارتقاء شعب</w:t>
      </w:r>
    </w:p>
    <w:p w14:paraId="38346BB0" w14:textId="77777777" w:rsidR="00F24E3C" w:rsidRDefault="00F24E3C" w:rsidP="001434A0">
      <w:pPr>
        <w:pStyle w:val="libNormal0"/>
        <w:rPr>
          <w:rFonts w:hint="cs"/>
          <w:rtl/>
        </w:rPr>
      </w:pPr>
      <w:r w:rsidRPr="00F66480">
        <w:rPr>
          <w:rtl/>
        </w:rPr>
        <w:br w:type="page"/>
      </w:r>
      <w:r>
        <w:rPr>
          <w:rtl/>
        </w:rPr>
        <w:lastRenderedPageBreak/>
        <w:t>خاص على سائر الشعوب من حيث الخِلقة والخلق والعقيدة والمثل ويراد فيها باللغة الاور</w:t>
      </w:r>
      <w:r>
        <w:rPr>
          <w:rFonts w:hint="cs"/>
          <w:rtl/>
        </w:rPr>
        <w:t>ب</w:t>
      </w:r>
      <w:r>
        <w:rPr>
          <w:rtl/>
        </w:rPr>
        <w:t>ي</w:t>
      </w:r>
      <w:r>
        <w:rPr>
          <w:rFonts w:hint="cs"/>
          <w:rtl/>
        </w:rPr>
        <w:t>ّ</w:t>
      </w:r>
      <w:r>
        <w:rPr>
          <w:rtl/>
        </w:rPr>
        <w:t>ة ( ناسيوناليزم )، وبعبارة اُخرى هي الاعتقاد بتفوّق شعب خاص والنظر إلى سائر الشعوب بالحقد والضغينة وك</w:t>
      </w:r>
      <w:r>
        <w:rPr>
          <w:rFonts w:hint="cs"/>
          <w:rtl/>
        </w:rPr>
        <w:t>أ</w:t>
      </w:r>
      <w:r>
        <w:rPr>
          <w:rtl/>
        </w:rPr>
        <w:t>نّ حامل تلك الفكرة يحب نفسه ويبغض غيره ويخاصمه.</w:t>
      </w:r>
    </w:p>
    <w:p w14:paraId="4E14176D" w14:textId="77777777" w:rsidR="00F24E3C" w:rsidRDefault="00F24E3C" w:rsidP="00DB5C31">
      <w:pPr>
        <w:pStyle w:val="libNormal"/>
        <w:rPr>
          <w:rtl/>
        </w:rPr>
      </w:pPr>
      <w:r>
        <w:rPr>
          <w:rtl/>
        </w:rPr>
        <w:t xml:space="preserve">وهذا المورد من الموارد التي تنتزع الايديولوجية من النظرة العامة إلى الكون بمعنى </w:t>
      </w:r>
      <w:r>
        <w:rPr>
          <w:rFonts w:hint="cs"/>
          <w:rtl/>
        </w:rPr>
        <w:t>أ</w:t>
      </w:r>
      <w:r>
        <w:rPr>
          <w:rtl/>
        </w:rPr>
        <w:t>نّ مدّعي القومية ينظر إلى الكون والحياة، فيرى لنفسه حسب خياله تفوّقاً وعلوّاً، فيرتب على تلك النظرة فكرته القومية ويبني الايديولوجية على ما استنتجه من النظر إلى الكون، ويقول: إذا كنت أنا وقومي متفو</w:t>
      </w:r>
      <w:r>
        <w:rPr>
          <w:rFonts w:hint="cs"/>
          <w:rtl/>
        </w:rPr>
        <w:t>ّ</w:t>
      </w:r>
      <w:r>
        <w:rPr>
          <w:rtl/>
        </w:rPr>
        <w:t>قين في الخلق والخلقة يجب أن نكون متصد</w:t>
      </w:r>
      <w:r>
        <w:rPr>
          <w:rFonts w:hint="cs"/>
          <w:rtl/>
        </w:rPr>
        <w:t>ّ</w:t>
      </w:r>
      <w:r>
        <w:rPr>
          <w:rtl/>
        </w:rPr>
        <w:t>رين في السياسة والسلطة ويكون الغير خادماً ومتعب</w:t>
      </w:r>
      <w:r>
        <w:rPr>
          <w:rFonts w:hint="cs"/>
          <w:rtl/>
        </w:rPr>
        <w:t>ّ</w:t>
      </w:r>
      <w:r>
        <w:rPr>
          <w:rtl/>
        </w:rPr>
        <w:t>داً لنا وتكون لنا السلطة عليه.</w:t>
      </w:r>
    </w:p>
    <w:p w14:paraId="73D39E4A" w14:textId="77777777" w:rsidR="00F24E3C" w:rsidRDefault="00F24E3C" w:rsidP="00DB5C31">
      <w:pPr>
        <w:pStyle w:val="libNormal"/>
        <w:rPr>
          <w:rFonts w:hint="cs"/>
          <w:rtl/>
        </w:rPr>
      </w:pPr>
      <w:r>
        <w:rPr>
          <w:rtl/>
        </w:rPr>
        <w:t>وبذلك يعلم أنّ القومية لا تفترق عن العنصرية، فلو لم تكن هناك فكرة التفو</w:t>
      </w:r>
      <w:r>
        <w:rPr>
          <w:rFonts w:hint="cs"/>
          <w:rtl/>
        </w:rPr>
        <w:t>ّ</w:t>
      </w:r>
      <w:r>
        <w:rPr>
          <w:rtl/>
        </w:rPr>
        <w:t>ق في الحياة لما كان للقومية تفسير منهجي صحيح، فالقومية قائمة على العنصرية وتكون الثانية أساساً لل</w:t>
      </w:r>
      <w:r>
        <w:rPr>
          <w:rFonts w:hint="cs"/>
          <w:rtl/>
        </w:rPr>
        <w:t>اُ</w:t>
      </w:r>
      <w:r>
        <w:rPr>
          <w:rtl/>
        </w:rPr>
        <w:t xml:space="preserve">ولى، ونشير هنا إلى نكتة وهي </w:t>
      </w:r>
      <w:r>
        <w:rPr>
          <w:rFonts w:hint="cs"/>
          <w:rtl/>
        </w:rPr>
        <w:t>أ</w:t>
      </w:r>
      <w:r>
        <w:rPr>
          <w:rtl/>
        </w:rPr>
        <w:t>نّ دعاة القومية يذمّون العنصرية مع أنّ القومية مبنيّة على أساس العنصرية كما أشرنا فلو لم يكن هناك تفوق عنصري لم يكن لصرح القوميه أساس ولا تفسير صحيح.</w:t>
      </w:r>
    </w:p>
    <w:p w14:paraId="186C7A17" w14:textId="77777777" w:rsidR="00F24E3C" w:rsidRDefault="00F24E3C" w:rsidP="00F24E3C">
      <w:pPr>
        <w:pStyle w:val="Heading2"/>
        <w:rPr>
          <w:rFonts w:hint="cs"/>
          <w:rtl/>
        </w:rPr>
      </w:pPr>
      <w:bookmarkStart w:id="512" w:name="_Toc308080083"/>
      <w:bookmarkStart w:id="513" w:name="_Toc24453388"/>
      <w:r>
        <w:rPr>
          <w:rtl/>
        </w:rPr>
        <w:t>2 ـ تعيين تاريخ زرع هذه الفكرة في العصور الأخيرة:</w:t>
      </w:r>
      <w:bookmarkEnd w:id="513"/>
      <w:r>
        <w:rPr>
          <w:rtl/>
        </w:rPr>
        <w:t xml:space="preserve"> </w:t>
      </w:r>
      <w:bookmarkEnd w:id="512"/>
    </w:p>
    <w:p w14:paraId="14948BEA" w14:textId="77777777" w:rsidR="00F24E3C" w:rsidRDefault="00F24E3C" w:rsidP="00DB5C31">
      <w:pPr>
        <w:pStyle w:val="libNormal"/>
        <w:rPr>
          <w:rFonts w:hint="cs"/>
          <w:rtl/>
        </w:rPr>
      </w:pPr>
      <w:r>
        <w:rPr>
          <w:rtl/>
        </w:rPr>
        <w:t>إنّ الباحثين عن القومية يت</w:t>
      </w:r>
      <w:r>
        <w:rPr>
          <w:rFonts w:hint="cs"/>
          <w:rtl/>
        </w:rPr>
        <w:t>ّ</w:t>
      </w:r>
      <w:r>
        <w:rPr>
          <w:rtl/>
        </w:rPr>
        <w:t>فقون على أنّ تلك الفكرة ظاهرة غربية يعود أصلها إلى الفرنسيين في القرن السادس عشر، وذلك لأنّ التفرقة الهدّامة كانت سائدة على ذلك الشعب من حيث المذهب والعقيدة، وكانت كل فرقة متمسكة بعقيدتها غير عادلة إلى غيرها، ففي تلك الآونة، قام عدة من رجال السياسة الذين يهمّهم كل شيء إلّا المذهب، بجمع شتات تلك الاُمة في ظل عامل واحد وهو القومية الفرنسية عسى أن يتوف</w:t>
      </w:r>
      <w:r>
        <w:rPr>
          <w:rFonts w:hint="cs"/>
          <w:rtl/>
        </w:rPr>
        <w:t>ّ</w:t>
      </w:r>
      <w:r>
        <w:rPr>
          <w:rtl/>
        </w:rPr>
        <w:t>قوا في ظلّ هذا العامل بجمع شتاتهم ولم</w:t>
      </w:r>
      <w:r>
        <w:rPr>
          <w:rFonts w:hint="cs"/>
          <w:rtl/>
        </w:rPr>
        <w:t>ِّ</w:t>
      </w:r>
      <w:r>
        <w:rPr>
          <w:rtl/>
        </w:rPr>
        <w:t xml:space="preserve"> شعثهم، وقد نجحوا في ذلك المجال بعض النجاح.</w:t>
      </w:r>
    </w:p>
    <w:p w14:paraId="21C85565" w14:textId="77777777" w:rsidR="00F24E3C" w:rsidRDefault="00F24E3C" w:rsidP="00DB5C31">
      <w:pPr>
        <w:pStyle w:val="libNormal"/>
        <w:rPr>
          <w:rtl/>
        </w:rPr>
      </w:pPr>
      <w:r w:rsidRPr="00107A91">
        <w:rPr>
          <w:rtl/>
        </w:rPr>
        <w:br w:type="page"/>
      </w:r>
      <w:r>
        <w:rPr>
          <w:rtl/>
        </w:rPr>
        <w:lastRenderedPageBreak/>
        <w:t>ولم تكن تلك الكلمة يوم ذلك مفيدة غير هذا المعنى، إلّا أنّها عبر القرون والعصور أخذت لنفسها معنى خاصاً، وتضمّنت تضمير الحقد</w:t>
      </w:r>
      <w:r>
        <w:rPr>
          <w:rFonts w:hint="cs"/>
          <w:rtl/>
        </w:rPr>
        <w:t xml:space="preserve"> </w:t>
      </w:r>
      <w:r>
        <w:rPr>
          <w:rtl/>
        </w:rPr>
        <w:t>والتحقير لسائر ال</w:t>
      </w:r>
      <w:r>
        <w:rPr>
          <w:rFonts w:hint="cs"/>
          <w:rtl/>
        </w:rPr>
        <w:t>أ</w:t>
      </w:r>
      <w:r>
        <w:rPr>
          <w:rtl/>
        </w:rPr>
        <w:t>قوام.</w:t>
      </w:r>
    </w:p>
    <w:p w14:paraId="1D80BED0" w14:textId="77777777" w:rsidR="00F24E3C" w:rsidRDefault="00F24E3C" w:rsidP="00DB5C31">
      <w:pPr>
        <w:pStyle w:val="libNormal"/>
        <w:rPr>
          <w:rFonts w:hint="cs"/>
          <w:rtl/>
        </w:rPr>
      </w:pPr>
      <w:r>
        <w:rPr>
          <w:rtl/>
        </w:rPr>
        <w:t xml:space="preserve">نعم هذه جذور القومية النامية في القرون الاخيرة، ولكن للشعوبية بمعنى القومية جذوراً تاريخية اُخرى، وهي </w:t>
      </w:r>
      <w:r>
        <w:rPr>
          <w:rFonts w:hint="cs"/>
          <w:rtl/>
        </w:rPr>
        <w:t>أ</w:t>
      </w:r>
      <w:r>
        <w:rPr>
          <w:rtl/>
        </w:rPr>
        <w:t>نّ التعصب للعربية، من جانب الخلفاء الامويين والعباسيين، كوّن تلك الفكرة في الشعوب الاسلامية غير العربية، ولهذا اجتمعت الاُمم على التعلّق بالقومية في مقابل التعصبات العربية التي كانت تثيرها الخلافة الاموية والعباسية، والبحث عن ذلك يحتاج إلى افراد رسالة مستقلة.</w:t>
      </w:r>
    </w:p>
    <w:p w14:paraId="6F24F119" w14:textId="77777777" w:rsidR="00F24E3C" w:rsidRDefault="00F24E3C" w:rsidP="00F24E3C">
      <w:pPr>
        <w:pStyle w:val="Heading2"/>
        <w:rPr>
          <w:rFonts w:hint="cs"/>
          <w:rtl/>
        </w:rPr>
      </w:pPr>
      <w:bookmarkStart w:id="514" w:name="_Toc308080084"/>
      <w:bookmarkStart w:id="515" w:name="_Toc24453389"/>
      <w:r>
        <w:rPr>
          <w:rtl/>
        </w:rPr>
        <w:t>3 ـ هزيمة تلك الفكرة في مولدها:</w:t>
      </w:r>
      <w:bookmarkEnd w:id="515"/>
      <w:r>
        <w:rPr>
          <w:rtl/>
        </w:rPr>
        <w:t xml:space="preserve"> </w:t>
      </w:r>
      <w:bookmarkEnd w:id="514"/>
    </w:p>
    <w:p w14:paraId="77424D7B" w14:textId="77777777" w:rsidR="00F24E3C" w:rsidRDefault="00F24E3C" w:rsidP="00DB5C31">
      <w:pPr>
        <w:pStyle w:val="libNormal"/>
        <w:rPr>
          <w:rtl/>
        </w:rPr>
      </w:pPr>
      <w:r>
        <w:rPr>
          <w:rtl/>
        </w:rPr>
        <w:t>بينما يسعى بعض المفكرين السياسيين في ترويج تلك الفكرة في الشرق الاسلامي نرى تقهقر تلك الفكرة في الغرب وانهزامها أمام المشاكل العظيمة، وهذا لأنّ الغرب جرّب بعد الحربين العالميتين أنّه لا يقدر على العيش والحياة إلّا بتوحيد الشعوب وال</w:t>
      </w:r>
      <w:r>
        <w:rPr>
          <w:rFonts w:hint="cs"/>
          <w:rtl/>
        </w:rPr>
        <w:t>أ</w:t>
      </w:r>
      <w:r>
        <w:rPr>
          <w:rtl/>
        </w:rPr>
        <w:t>قوام، بل الدخول في أحد المعسكرين الشرقي والغربي، فرفض القومية وطفق يستظل بظل الاتحاديات الاقتصادية والسياسية والثقافية وأحس</w:t>
      </w:r>
      <w:r>
        <w:rPr>
          <w:rFonts w:hint="cs"/>
          <w:rtl/>
        </w:rPr>
        <w:t>ّ</w:t>
      </w:r>
      <w:r>
        <w:rPr>
          <w:rtl/>
        </w:rPr>
        <w:t xml:space="preserve"> </w:t>
      </w:r>
      <w:r>
        <w:rPr>
          <w:rFonts w:hint="cs"/>
          <w:rtl/>
        </w:rPr>
        <w:t>أ</w:t>
      </w:r>
      <w:r>
        <w:rPr>
          <w:rtl/>
        </w:rPr>
        <w:t>نّه لا ينجح في معترك الحياة إلّا برفض القومية ونسيانها.</w:t>
      </w:r>
    </w:p>
    <w:p w14:paraId="45A35C32" w14:textId="77777777" w:rsidR="00F24E3C" w:rsidRDefault="00F24E3C" w:rsidP="00DB5C31">
      <w:pPr>
        <w:pStyle w:val="libNormal"/>
        <w:rPr>
          <w:rtl/>
        </w:rPr>
      </w:pPr>
      <w:r>
        <w:rPr>
          <w:rtl/>
        </w:rPr>
        <w:t>ويدلّ على تقهقر هذه الفكرة في القرن العشرين ظهور جامعة الدول قبل الحرب العالمية الاُولى، وتكوّن الاُمم المتحدة بعد الحرب العالمية الثانية فيها، والتجاء الدول النامية والمستضعفة إلى عقد مواثيق وتحالفات مع القوى الكبرى.</w:t>
      </w:r>
    </w:p>
    <w:p w14:paraId="2714D563" w14:textId="77777777" w:rsidR="00F24E3C" w:rsidRDefault="00F24E3C" w:rsidP="00DB5C31">
      <w:pPr>
        <w:pStyle w:val="libNormal"/>
        <w:rPr>
          <w:rtl/>
        </w:rPr>
      </w:pPr>
      <w:r>
        <w:rPr>
          <w:rtl/>
        </w:rPr>
        <w:t xml:space="preserve">كل ذلك يسفر عن حقيقة واضحة، وهي </w:t>
      </w:r>
      <w:r>
        <w:rPr>
          <w:rFonts w:hint="cs"/>
          <w:rtl/>
        </w:rPr>
        <w:t>أ</w:t>
      </w:r>
      <w:r>
        <w:rPr>
          <w:rtl/>
        </w:rPr>
        <w:t>نّه قد مضى زمن تلك الفكرة و</w:t>
      </w:r>
      <w:r>
        <w:rPr>
          <w:rFonts w:hint="cs"/>
          <w:rtl/>
        </w:rPr>
        <w:t>أ</w:t>
      </w:r>
      <w:r>
        <w:rPr>
          <w:rtl/>
        </w:rPr>
        <w:t>نّ بناء الدولة والمملكة على ذاك الأساس بناء على شفا جرف هار.</w:t>
      </w:r>
    </w:p>
    <w:p w14:paraId="654B0E08" w14:textId="77777777" w:rsidR="00F24E3C" w:rsidRDefault="00F24E3C" w:rsidP="00DB5C31">
      <w:pPr>
        <w:pStyle w:val="libNormal"/>
        <w:rPr>
          <w:rFonts w:hint="cs"/>
          <w:rtl/>
        </w:rPr>
      </w:pPr>
      <w:r>
        <w:rPr>
          <w:rtl/>
        </w:rPr>
        <w:t>إنّ إنجراف بعض الدول الشرقية في تيار الإشتراكية والتحالف مع الماركسية، كتعل</w:t>
      </w:r>
      <w:r>
        <w:rPr>
          <w:rFonts w:hint="cs"/>
          <w:rtl/>
        </w:rPr>
        <w:t>ّ</w:t>
      </w:r>
      <w:r>
        <w:rPr>
          <w:rtl/>
        </w:rPr>
        <w:t>ق الدول الغربية بمعسكر الرأسمالية، يكشف عن عدم كفاءة هذه الظاهرة المادّية في حل مشاكل الأقوام، ورفع العراقيل النامية في حياتهم.</w:t>
      </w:r>
    </w:p>
    <w:p w14:paraId="0B66254C" w14:textId="77777777" w:rsidR="00F24E3C" w:rsidRPr="006A6B77" w:rsidRDefault="00F24E3C" w:rsidP="008D50E1">
      <w:pPr>
        <w:pStyle w:val="libBold1"/>
        <w:rPr>
          <w:rFonts w:hint="cs"/>
          <w:rtl/>
        </w:rPr>
      </w:pPr>
      <w:r w:rsidRPr="00B32B5E">
        <w:rPr>
          <w:rtl/>
        </w:rPr>
        <w:br w:type="page"/>
      </w:r>
      <w:r w:rsidRPr="006A6B77">
        <w:rPr>
          <w:rtl/>
        </w:rPr>
        <w:lastRenderedPageBreak/>
        <w:t>4 ـ اشتعال هذه الفكرة ونموه</w:t>
      </w:r>
      <w:r>
        <w:rPr>
          <w:rtl/>
        </w:rPr>
        <w:t xml:space="preserve">ا في البلاد الإسلامية مؤخّراً: </w:t>
      </w:r>
    </w:p>
    <w:p w14:paraId="68B186A9" w14:textId="77777777" w:rsidR="00F24E3C" w:rsidRDefault="00F24E3C" w:rsidP="00DB5C31">
      <w:pPr>
        <w:pStyle w:val="libNormal"/>
        <w:rPr>
          <w:rtl/>
        </w:rPr>
      </w:pPr>
      <w:r>
        <w:rPr>
          <w:rtl/>
        </w:rPr>
        <w:t>إنّ هذه الفكرة أخذت تنهزم في الغرب وتنسحب عن تلك الجوامع، ولكنّنا نرى في الشرق دعاة إليها، بجدّ وحماس فنرى هناك دعوة إلى القومية بأشكالها وألوانها المختلفة، المتناسبة للظروف والملابسات المحيطة بالمناطق، فالقومية في مصر عبارة عن الدعوة إلى الفرعونية، وفي العراق إلى البابلية، وفي سوريا إلى الآشورية، وفي الاُردن إلى الرومانية، وفي إيران إلى الجمشيدية وفي ماوراء النهر إلى جنكيزخان وزملائه العصاة الطغاة.</w:t>
      </w:r>
    </w:p>
    <w:p w14:paraId="7D87E81E" w14:textId="77777777" w:rsidR="00F24E3C" w:rsidRDefault="00F24E3C" w:rsidP="00DB5C31">
      <w:pPr>
        <w:pStyle w:val="libNormal"/>
        <w:rPr>
          <w:rtl/>
        </w:rPr>
      </w:pPr>
      <w:r>
        <w:rPr>
          <w:rtl/>
        </w:rPr>
        <w:t>ما هذه الدمدمة والهمهمة في الأوساط الإسلامية، وما هو الحافز والمحرك والدافع إلى إحياء تلك الفكرة فيها، بعدما تقهقرت في موطنها وقُبرت في مولدها</w:t>
      </w:r>
      <w:r>
        <w:rPr>
          <w:rFonts w:hint="cs"/>
          <w:rtl/>
        </w:rPr>
        <w:t xml:space="preserve"> </w:t>
      </w:r>
      <w:r>
        <w:rPr>
          <w:rtl/>
        </w:rPr>
        <w:t>؟ فياليتهم يدعون إلى القومية البسيطة التي دعا إليها الساسة الفرنسيون في القرن السادس عشر، ولكنّهم أخذوا يدعون إلى القومية البغيضة الإلحادية حتى تصبح هذه الفكرة ذات مكانة خاصّة، تغني حاملها عن الإيمان بالله، والاعتناق بالإسلام، وها نحن ننقل إليكم</w:t>
      </w:r>
      <w:r>
        <w:rPr>
          <w:rFonts w:hint="cs"/>
          <w:rtl/>
        </w:rPr>
        <w:t xml:space="preserve"> </w:t>
      </w:r>
      <w:r>
        <w:rPr>
          <w:rtl/>
        </w:rPr>
        <w:t>ـ</w:t>
      </w:r>
      <w:r>
        <w:rPr>
          <w:rFonts w:hint="cs"/>
          <w:rtl/>
        </w:rPr>
        <w:t xml:space="preserve"> </w:t>
      </w:r>
      <w:r>
        <w:rPr>
          <w:rtl/>
        </w:rPr>
        <w:t>يا أصحاب الفضيلة</w:t>
      </w:r>
      <w:r>
        <w:rPr>
          <w:rFonts w:hint="cs"/>
          <w:rtl/>
        </w:rPr>
        <w:t xml:space="preserve"> </w:t>
      </w:r>
      <w:r>
        <w:rPr>
          <w:rtl/>
        </w:rPr>
        <w:t>ـ</w:t>
      </w:r>
      <w:r>
        <w:rPr>
          <w:rFonts w:hint="cs"/>
          <w:rtl/>
        </w:rPr>
        <w:t xml:space="preserve"> </w:t>
      </w:r>
      <w:r>
        <w:rPr>
          <w:rtl/>
        </w:rPr>
        <w:t>كلمات من دعاة القومية في خصوص البلاد العربية، فها هو ناصر</w:t>
      </w:r>
      <w:r>
        <w:rPr>
          <w:rFonts w:hint="cs"/>
          <w:rtl/>
        </w:rPr>
        <w:t xml:space="preserve"> </w:t>
      </w:r>
      <w:r>
        <w:rPr>
          <w:rtl/>
        </w:rPr>
        <w:t>الدين علي يقول في كتابه « قضية العرب » ص 28: إنّ العربية هو الدين الواقعي لكل عربي سليم مسلماً كان أو مسيحيّاً، لأنّ القومية العربية كانت سائدة على تلك الاُمّة قبل أن تولد المسيحية والإسلام، وقد أتت بأمثل الخلق وأعلاها في مجال الحياة.</w:t>
      </w:r>
    </w:p>
    <w:p w14:paraId="61E0C839" w14:textId="77777777" w:rsidR="00F24E3C" w:rsidRDefault="00F24E3C" w:rsidP="00DB5C31">
      <w:pPr>
        <w:pStyle w:val="libNormal"/>
        <w:rPr>
          <w:rtl/>
        </w:rPr>
      </w:pPr>
      <w:r>
        <w:rPr>
          <w:rtl/>
        </w:rPr>
        <w:t>نرى أنّ وسائل الاعلام العامّة تروّج هذه الفكرة، فها هي مجلّة العالم العربي تكتب في عدد 1959: ـ</w:t>
      </w:r>
      <w:r>
        <w:rPr>
          <w:rFonts w:hint="cs"/>
          <w:rtl/>
        </w:rPr>
        <w:t xml:space="preserve"> </w:t>
      </w:r>
      <w:r>
        <w:rPr>
          <w:rtl/>
        </w:rPr>
        <w:t>يجب أن تحل الوحدة العربية المكان الذي حلّ فية الإيمان بالله الواحد.</w:t>
      </w:r>
    </w:p>
    <w:p w14:paraId="076E2055" w14:textId="77777777" w:rsidR="00F24E3C" w:rsidRDefault="00F24E3C" w:rsidP="00DB5C31">
      <w:pPr>
        <w:pStyle w:val="libNormal"/>
        <w:rPr>
          <w:rFonts w:hint="cs"/>
          <w:rtl/>
        </w:rPr>
      </w:pPr>
      <w:r>
        <w:rPr>
          <w:rtl/>
        </w:rPr>
        <w:t>ونقل أبو</w:t>
      </w:r>
      <w:r>
        <w:rPr>
          <w:rFonts w:hint="cs"/>
          <w:rtl/>
        </w:rPr>
        <w:t xml:space="preserve"> </w:t>
      </w:r>
      <w:r>
        <w:rPr>
          <w:rtl/>
        </w:rPr>
        <w:t>الحسن الندوي عن الكاتب القومي عمرو فاخوري: إنّ العرب لا</w:t>
      </w:r>
      <w:r>
        <w:rPr>
          <w:rFonts w:hint="cs"/>
          <w:rtl/>
        </w:rPr>
        <w:t xml:space="preserve"> </w:t>
      </w:r>
      <w:r>
        <w:rPr>
          <w:rtl/>
        </w:rPr>
        <w:t>يكونون قادرين على الثورة والتقدّم، إلّا إذا عدّوا العربية ديناً، ويتمسّكوا بها كتمسّك المسلم بالقرآن، والمسيحي بالإنجيل إلى غير ذلك.</w:t>
      </w:r>
    </w:p>
    <w:p w14:paraId="26DB0664" w14:textId="77777777" w:rsidR="00F24E3C" w:rsidRPr="00A23043" w:rsidRDefault="00F24E3C" w:rsidP="00F24E3C">
      <w:pPr>
        <w:pStyle w:val="Heading2"/>
        <w:rPr>
          <w:rFonts w:hint="cs"/>
          <w:rtl/>
        </w:rPr>
      </w:pPr>
      <w:r w:rsidRPr="00B32B5E">
        <w:rPr>
          <w:rtl/>
        </w:rPr>
        <w:br w:type="page"/>
      </w:r>
      <w:bookmarkStart w:id="516" w:name="_Toc308080085"/>
      <w:bookmarkStart w:id="517" w:name="_Toc24453390"/>
      <w:r w:rsidRPr="00A23043">
        <w:rPr>
          <w:rtl/>
        </w:rPr>
        <w:lastRenderedPageBreak/>
        <w:t>5</w:t>
      </w:r>
      <w:r>
        <w:rPr>
          <w:rFonts w:hint="cs"/>
          <w:rtl/>
        </w:rPr>
        <w:t xml:space="preserve"> </w:t>
      </w:r>
      <w:r w:rsidRPr="00A23043">
        <w:rPr>
          <w:rtl/>
        </w:rPr>
        <w:t>ـ</w:t>
      </w:r>
      <w:r>
        <w:rPr>
          <w:rFonts w:hint="cs"/>
          <w:rtl/>
        </w:rPr>
        <w:t xml:space="preserve"> </w:t>
      </w:r>
      <w:r w:rsidRPr="00A23043">
        <w:rPr>
          <w:rtl/>
        </w:rPr>
        <w:t>دعاة هذه الفكرة في الشرق الإسلامي جماعة ينتسبون</w:t>
      </w:r>
      <w:r>
        <w:rPr>
          <w:rtl/>
        </w:rPr>
        <w:t xml:space="preserve"> إلى </w:t>
      </w:r>
      <w:r w:rsidRPr="00A23043">
        <w:rPr>
          <w:rtl/>
        </w:rPr>
        <w:t>المسيحية وهل يمكن عد هذا الأمر أمراً اتفاقيّاً وصدفياً</w:t>
      </w:r>
      <w:r>
        <w:rPr>
          <w:rtl/>
        </w:rPr>
        <w:t>:</w:t>
      </w:r>
      <w:bookmarkEnd w:id="517"/>
      <w:r>
        <w:rPr>
          <w:rtl/>
        </w:rPr>
        <w:t xml:space="preserve"> </w:t>
      </w:r>
      <w:bookmarkEnd w:id="516"/>
    </w:p>
    <w:p w14:paraId="3B90F5EE" w14:textId="77777777" w:rsidR="00F24E3C" w:rsidRDefault="00F24E3C" w:rsidP="00DB5C31">
      <w:pPr>
        <w:pStyle w:val="libNormal"/>
        <w:rPr>
          <w:rFonts w:hint="cs"/>
          <w:rtl/>
        </w:rPr>
      </w:pPr>
      <w:r>
        <w:rPr>
          <w:rtl/>
        </w:rPr>
        <w:t>والعجب أنّ منتحلي هذه الفكرة في مركز الخلافة الإسلامية « بغداد ودمشق » لا</w:t>
      </w:r>
      <w:r>
        <w:rPr>
          <w:rFonts w:hint="cs"/>
          <w:rtl/>
        </w:rPr>
        <w:t xml:space="preserve"> </w:t>
      </w:r>
      <w:r>
        <w:rPr>
          <w:rtl/>
        </w:rPr>
        <w:t>يمتّون إلى الإسلام بصلة نظراء: ميشل عفلق وانطوان سعادة وجورج حبش، هؤلاء لا يمتّون بالإسلام كما لا تمتّ بيوتهم التي نشأوا فيها بهذا الدين، ومع ذلك فهم يدّعون أنّهم يريدون إعادة المجد إلى البلاد الإسلامية وأبناء القرآن الكريم عن طريق تحكيم القومي</w:t>
      </w:r>
      <w:r>
        <w:rPr>
          <w:rFonts w:hint="cs"/>
          <w:rtl/>
        </w:rPr>
        <w:t>ّ</w:t>
      </w:r>
      <w:r>
        <w:rPr>
          <w:rtl/>
        </w:rPr>
        <w:t>ة فيهم، فهل يمكن تفسير ذلك بالإتفاق والصدفة</w:t>
      </w:r>
      <w:r>
        <w:rPr>
          <w:rFonts w:hint="cs"/>
          <w:rtl/>
        </w:rPr>
        <w:t xml:space="preserve"> </w:t>
      </w:r>
      <w:r>
        <w:rPr>
          <w:rtl/>
        </w:rPr>
        <w:t>؟ وكيف تريد أبناء النصارى إعادة المجد إلى البلاد الإسلامية والمسلمين وهم ليسوا منهم</w:t>
      </w:r>
      <w:r>
        <w:rPr>
          <w:rFonts w:hint="cs"/>
          <w:rtl/>
        </w:rPr>
        <w:t xml:space="preserve"> </w:t>
      </w:r>
      <w:r>
        <w:rPr>
          <w:rtl/>
        </w:rPr>
        <w:t>؟</w:t>
      </w:r>
    </w:p>
    <w:tbl>
      <w:tblPr>
        <w:bidiVisual/>
        <w:tblW w:w="5000" w:type="pct"/>
        <w:tblLook w:val="01E0" w:firstRow="1" w:lastRow="1" w:firstColumn="1" w:lastColumn="1" w:noHBand="0" w:noVBand="0"/>
      </w:tblPr>
      <w:tblGrid>
        <w:gridCol w:w="3742"/>
        <w:gridCol w:w="312"/>
        <w:gridCol w:w="3742"/>
      </w:tblGrid>
      <w:tr w:rsidR="00F24E3C" w14:paraId="51E62AB1" w14:textId="77777777" w:rsidTr="005D7614">
        <w:trPr>
          <w:trHeight w:val="350"/>
        </w:trPr>
        <w:tc>
          <w:tcPr>
            <w:tcW w:w="2400" w:type="pct"/>
            <w:shd w:val="clear" w:color="auto" w:fill="auto"/>
          </w:tcPr>
          <w:p w14:paraId="43378FDD" w14:textId="77777777" w:rsidR="00F24E3C" w:rsidRDefault="00F24E3C" w:rsidP="001434A0">
            <w:pPr>
              <w:pStyle w:val="libPoem"/>
              <w:rPr>
                <w:rtl/>
              </w:rPr>
            </w:pPr>
            <w:r>
              <w:rPr>
                <w:rtl/>
              </w:rPr>
              <w:t>إذا ما فصلت عليّا قريش</w:t>
            </w:r>
            <w:r w:rsidRPr="00D11224">
              <w:rPr>
                <w:rStyle w:val="libPoemTiniChar0"/>
                <w:rtl/>
              </w:rPr>
              <w:br/>
              <w:t> </w:t>
            </w:r>
          </w:p>
        </w:tc>
        <w:tc>
          <w:tcPr>
            <w:tcW w:w="200" w:type="pct"/>
            <w:shd w:val="clear" w:color="auto" w:fill="auto"/>
          </w:tcPr>
          <w:p w14:paraId="4596FA69" w14:textId="77777777" w:rsidR="00F24E3C" w:rsidRDefault="00F24E3C" w:rsidP="005D7614">
            <w:pPr>
              <w:rPr>
                <w:rtl/>
              </w:rPr>
            </w:pPr>
          </w:p>
        </w:tc>
        <w:tc>
          <w:tcPr>
            <w:tcW w:w="2400" w:type="pct"/>
            <w:shd w:val="clear" w:color="auto" w:fill="auto"/>
          </w:tcPr>
          <w:p w14:paraId="4C1161EA" w14:textId="77777777" w:rsidR="00F24E3C" w:rsidRDefault="00F24E3C" w:rsidP="001434A0">
            <w:pPr>
              <w:pStyle w:val="libPoem"/>
              <w:rPr>
                <w:rtl/>
              </w:rPr>
            </w:pPr>
            <w:r>
              <w:rPr>
                <w:rtl/>
              </w:rPr>
              <w:t>فلا في العير أنت ولا النفير</w:t>
            </w:r>
            <w:r w:rsidRPr="00D11224">
              <w:rPr>
                <w:rStyle w:val="libPoemTiniChar0"/>
                <w:rtl/>
              </w:rPr>
              <w:br/>
              <w:t> </w:t>
            </w:r>
          </w:p>
        </w:tc>
      </w:tr>
    </w:tbl>
    <w:p w14:paraId="0600BC98" w14:textId="77777777" w:rsidR="00F24E3C" w:rsidRDefault="00F24E3C" w:rsidP="008D50E1">
      <w:pPr>
        <w:pStyle w:val="libBold1"/>
        <w:rPr>
          <w:rFonts w:hint="cs"/>
          <w:rtl/>
        </w:rPr>
      </w:pPr>
      <w:r>
        <w:rPr>
          <w:rtl/>
        </w:rPr>
        <w:t>6 ـ ما</w:t>
      </w:r>
      <w:r>
        <w:rPr>
          <w:rFonts w:hint="cs"/>
          <w:rtl/>
        </w:rPr>
        <w:t xml:space="preserve"> </w:t>
      </w:r>
      <w:r>
        <w:rPr>
          <w:rtl/>
        </w:rPr>
        <w:t>هي الغاية من زرع هذه الفكرة وترويجها في الأوساط الإسلامية</w:t>
      </w:r>
      <w:r>
        <w:rPr>
          <w:rFonts w:hint="cs"/>
          <w:rtl/>
        </w:rPr>
        <w:t xml:space="preserve"> </w:t>
      </w:r>
      <w:r>
        <w:rPr>
          <w:rtl/>
        </w:rPr>
        <w:t>؟</w:t>
      </w:r>
    </w:p>
    <w:p w14:paraId="654FC319" w14:textId="77777777" w:rsidR="00F24E3C" w:rsidRDefault="00F24E3C" w:rsidP="00DB5C31">
      <w:pPr>
        <w:pStyle w:val="libNormal"/>
        <w:rPr>
          <w:rtl/>
        </w:rPr>
      </w:pPr>
      <w:r>
        <w:rPr>
          <w:rtl/>
        </w:rPr>
        <w:t xml:space="preserve">كانت الغاية من زرع بذور القومية في الأوساط الإسلامية، تبديد الحكومة الإسلامية الموحّدة الحاكمة باسم الإسلام، وكانت البلاد الإسلامية إلّا ماشذ تعيش في ظل حكومة إسلامية لها طابع الإسلام، وأراد المستعمرون بزرع تلك البذرة وتنميتها بيد عملائهم، تقسيم الحكومة الواحدة إلى حكومات، والبلد الواحد إلى بلاد، والحاكم الواحد إلى حكّام، حتى يسهل السيطرة عليهم، والعجب أنّ جماعة كثيرة من الشباب والمثقّفين اغترّوا بهذه الفكرة وحسبوا أنّ الدعوة إلى القومية دعوة ناجحة مطبّقة بالإسلام والقرآن، وكأنّهم نسوا قول الباري عزّ وجلّ: </w:t>
      </w:r>
      <w:r w:rsidRPr="0015158F">
        <w:rPr>
          <w:rStyle w:val="libAlaemChar"/>
          <w:rtl/>
        </w:rPr>
        <w:t>(</w:t>
      </w:r>
      <w:r w:rsidRPr="00314677">
        <w:rPr>
          <w:rFonts w:hint="cs"/>
          <w:rtl/>
        </w:rPr>
        <w:t xml:space="preserve"> </w:t>
      </w:r>
      <w:r w:rsidRPr="00567513">
        <w:rPr>
          <w:rStyle w:val="libAieChar"/>
          <w:rFonts w:hint="cs"/>
          <w:rtl/>
        </w:rPr>
        <w:t>وَإِنَّ هَٰذِهِ أُمَّتُكُمْ أُمَّةً وَاحِدَةً وَأَنَا رَبُّكُمْ فَاتَّقُونِ</w:t>
      </w:r>
      <w:r w:rsidRPr="00314677">
        <w:rPr>
          <w:rtl/>
        </w:rPr>
        <w:t xml:space="preserve"> </w:t>
      </w:r>
      <w:r w:rsidRPr="0015158F">
        <w:rPr>
          <w:rStyle w:val="libAlaemChar"/>
          <w:rtl/>
        </w:rPr>
        <w:t>)</w:t>
      </w:r>
      <w:r>
        <w:rPr>
          <w:rtl/>
        </w:rPr>
        <w:t xml:space="preserve"> ( المؤمنون / 52 ).</w:t>
      </w:r>
    </w:p>
    <w:p w14:paraId="3FFC728B" w14:textId="77777777" w:rsidR="00F24E3C" w:rsidRDefault="00F24E3C" w:rsidP="00DB5C31">
      <w:pPr>
        <w:pStyle w:val="libNormal"/>
        <w:rPr>
          <w:rtl/>
        </w:rPr>
      </w:pPr>
      <w:r>
        <w:rPr>
          <w:rtl/>
        </w:rPr>
        <w:t xml:space="preserve">وقال سبحانه: </w:t>
      </w:r>
      <w:r w:rsidRPr="0015158F">
        <w:rPr>
          <w:rStyle w:val="libAlaemChar"/>
          <w:rtl/>
        </w:rPr>
        <w:t>(</w:t>
      </w:r>
      <w:r w:rsidRPr="00314677">
        <w:rPr>
          <w:rFonts w:hint="cs"/>
          <w:rtl/>
        </w:rPr>
        <w:t xml:space="preserve"> </w:t>
      </w:r>
      <w:r w:rsidRPr="00567513">
        <w:rPr>
          <w:rStyle w:val="libAieChar"/>
          <w:rFonts w:hint="cs"/>
          <w:rtl/>
        </w:rPr>
        <w:t>إِنَّ هَٰذِهِ أُمَّتُكُمْ أُمَّةً وَاحِدَةً وَأَنَا رَبُّكُمْ فَاعْبُدُونِ</w:t>
      </w:r>
      <w:r w:rsidRPr="00314677">
        <w:rPr>
          <w:rtl/>
        </w:rPr>
        <w:t xml:space="preserve"> </w:t>
      </w:r>
      <w:r w:rsidRPr="0015158F">
        <w:rPr>
          <w:rStyle w:val="libAlaemChar"/>
          <w:rtl/>
        </w:rPr>
        <w:t>)</w:t>
      </w:r>
      <w:r>
        <w:rPr>
          <w:rtl/>
        </w:rPr>
        <w:t xml:space="preserve"> ( الأنبياء / 92 ).</w:t>
      </w:r>
    </w:p>
    <w:p w14:paraId="52C31DE1" w14:textId="77777777" w:rsidR="00F24E3C" w:rsidRDefault="00F24E3C" w:rsidP="00DB5C31">
      <w:pPr>
        <w:pStyle w:val="libNormal"/>
        <w:rPr>
          <w:rtl/>
        </w:rPr>
      </w:pPr>
      <w:r>
        <w:rPr>
          <w:rtl/>
        </w:rPr>
        <w:t>فصاروا يتخاصمون مكان أن يتحابّوا، يشتم بعضهم بعضاً ويبغض بعضهم</w:t>
      </w:r>
    </w:p>
    <w:p w14:paraId="225E2359" w14:textId="77777777" w:rsidR="00F24E3C" w:rsidRDefault="00F24E3C" w:rsidP="001434A0">
      <w:pPr>
        <w:pStyle w:val="libNormal0"/>
        <w:rPr>
          <w:rFonts w:hint="cs"/>
          <w:rtl/>
        </w:rPr>
      </w:pPr>
      <w:r w:rsidRPr="00293514">
        <w:rPr>
          <w:rtl/>
        </w:rPr>
        <w:br w:type="page"/>
      </w:r>
      <w:r>
        <w:rPr>
          <w:rtl/>
        </w:rPr>
        <w:lastRenderedPageBreak/>
        <w:t>بعضاً، فكأنّهم لم</w:t>
      </w:r>
      <w:r>
        <w:rPr>
          <w:rFonts w:hint="cs"/>
          <w:rtl/>
        </w:rPr>
        <w:t xml:space="preserve"> </w:t>
      </w:r>
      <w:r>
        <w:rPr>
          <w:rtl/>
        </w:rPr>
        <w:t xml:space="preserve">يسمعوا قول الله عز وجل: </w:t>
      </w:r>
      <w:r w:rsidRPr="0015158F">
        <w:rPr>
          <w:rStyle w:val="libAlaemChar"/>
          <w:rtl/>
        </w:rPr>
        <w:t>(</w:t>
      </w:r>
      <w:r w:rsidRPr="00314677">
        <w:rPr>
          <w:rFonts w:hint="cs"/>
          <w:rtl/>
        </w:rPr>
        <w:t xml:space="preserve"> </w:t>
      </w:r>
      <w:r w:rsidRPr="00567513">
        <w:rPr>
          <w:rStyle w:val="libAieChar"/>
          <w:rFonts w:hint="cs"/>
          <w:rtl/>
        </w:rPr>
        <w:t>فَأَصْبَحْتُم بِنِعْمَتِهِ إِخْوَانًا</w:t>
      </w:r>
      <w:r w:rsidRPr="00314677">
        <w:rPr>
          <w:rtl/>
        </w:rPr>
        <w:t xml:space="preserve"> </w:t>
      </w:r>
      <w:r w:rsidRPr="0015158F">
        <w:rPr>
          <w:rStyle w:val="libAlaemChar"/>
          <w:rtl/>
        </w:rPr>
        <w:t>)</w:t>
      </w:r>
      <w:r>
        <w:rPr>
          <w:rtl/>
        </w:rPr>
        <w:t xml:space="preserve"> ( آل عمران / 103 ) أو قوله عزّ وجلّ: </w:t>
      </w:r>
      <w:r w:rsidRPr="0015158F">
        <w:rPr>
          <w:rStyle w:val="libAlaemChar"/>
          <w:rtl/>
        </w:rPr>
        <w:t>(</w:t>
      </w:r>
      <w:r w:rsidRPr="00314677">
        <w:rPr>
          <w:rFonts w:hint="cs"/>
          <w:rtl/>
        </w:rPr>
        <w:t xml:space="preserve"> </w:t>
      </w:r>
      <w:r w:rsidRPr="00567513">
        <w:rPr>
          <w:rStyle w:val="libAieChar"/>
          <w:rFonts w:hint="cs"/>
          <w:rtl/>
        </w:rPr>
        <w:t>إِنَّمَا المُؤْمِنُونَ إِخْوَةٌ</w:t>
      </w:r>
      <w:r w:rsidRPr="00314677">
        <w:rPr>
          <w:rtl/>
        </w:rPr>
        <w:t xml:space="preserve"> </w:t>
      </w:r>
      <w:r w:rsidRPr="0015158F">
        <w:rPr>
          <w:rStyle w:val="libAlaemChar"/>
          <w:rtl/>
        </w:rPr>
        <w:t>)</w:t>
      </w:r>
      <w:r>
        <w:rPr>
          <w:rtl/>
        </w:rPr>
        <w:t xml:space="preserve"> ( الحجرات / 10 ) أو قول نبيّهم الأعظم: « إنّما المؤمنون في تراحمهم وتوادّهم كالجسد الواحد إذا اشتكى منه عضو تداعى له سائر الأعضاء بالسهر والحمى » </w:t>
      </w:r>
      <w:r w:rsidRPr="002B6E16">
        <w:rPr>
          <w:rStyle w:val="libFootnotenumChar"/>
          <w:rtl/>
        </w:rPr>
        <w:t>(1)</w:t>
      </w:r>
      <w:r>
        <w:rPr>
          <w:rtl/>
        </w:rPr>
        <w:t>.</w:t>
      </w:r>
    </w:p>
    <w:p w14:paraId="107EC24F" w14:textId="77777777" w:rsidR="00F24E3C" w:rsidRDefault="00F24E3C" w:rsidP="00DB5C31">
      <w:pPr>
        <w:pStyle w:val="libNormal"/>
        <w:rPr>
          <w:rFonts w:hint="cs"/>
          <w:rtl/>
        </w:rPr>
      </w:pPr>
      <w:r>
        <w:rPr>
          <w:rtl/>
        </w:rPr>
        <w:t>ترى أنّ كل قطر من الأقطار الإسلامية أصبح لقمة صغيرة قابلة للأكل والبلع لحماة الإستعمار أوّلاً والمستعمرين ثانياً، فحاق بالمسلمين ألوان العذاب وأصناف العقاب.</w:t>
      </w:r>
    </w:p>
    <w:p w14:paraId="69F11448" w14:textId="77777777" w:rsidR="00F24E3C" w:rsidRDefault="00F24E3C" w:rsidP="00F24E3C">
      <w:pPr>
        <w:pStyle w:val="Heading2"/>
        <w:rPr>
          <w:rFonts w:hint="cs"/>
          <w:rtl/>
        </w:rPr>
      </w:pPr>
      <w:bookmarkStart w:id="518" w:name="_Toc308080086"/>
      <w:bookmarkStart w:id="519" w:name="_Toc24453391"/>
      <w:r>
        <w:rPr>
          <w:rtl/>
        </w:rPr>
        <w:t>7 ـ رسالة الإسلام رسالة عامة عالمية لا تختص بقوم دون قوم وبيان دلائله من القرآن الكريم:</w:t>
      </w:r>
      <w:bookmarkEnd w:id="519"/>
      <w:r>
        <w:rPr>
          <w:rtl/>
        </w:rPr>
        <w:t xml:space="preserve"> </w:t>
      </w:r>
      <w:bookmarkEnd w:id="518"/>
    </w:p>
    <w:p w14:paraId="60A40836" w14:textId="77777777" w:rsidR="00F24E3C" w:rsidRDefault="00F24E3C" w:rsidP="00DB5C31">
      <w:pPr>
        <w:pStyle w:val="libNormal"/>
        <w:rPr>
          <w:rtl/>
        </w:rPr>
      </w:pPr>
      <w:r>
        <w:rPr>
          <w:rtl/>
        </w:rPr>
        <w:t>إنّ رسالة النبي الأكرم رسالة عالمية غير مختصّة بشعب دون شعب، وإن</w:t>
      </w:r>
      <w:r>
        <w:rPr>
          <w:rFonts w:hint="cs"/>
          <w:rtl/>
        </w:rPr>
        <w:t>ْ</w:t>
      </w:r>
      <w:r>
        <w:rPr>
          <w:rtl/>
        </w:rPr>
        <w:t xml:space="preserve"> أصرّ الدعاة المسيحيون بتخصيص رسالتها بالاُمّة القاطنة في الجزيرة العربية، غير أنّ تلك الفكرة فكرة خاطئة يكذّبها القرآن بخطاباته العامّة وهتافاته المطلقة، فالقرآن يخاطب جميع العالم بلفظ: « يا أَيّها الناس » ويقول: </w:t>
      </w:r>
      <w:r w:rsidRPr="0015158F">
        <w:rPr>
          <w:rStyle w:val="libAlaemChar"/>
          <w:rtl/>
        </w:rPr>
        <w:t>(</w:t>
      </w:r>
      <w:r w:rsidRPr="00314677">
        <w:rPr>
          <w:rFonts w:hint="cs"/>
          <w:rtl/>
        </w:rPr>
        <w:t xml:space="preserve"> </w:t>
      </w:r>
      <w:r w:rsidRPr="00567513">
        <w:rPr>
          <w:rStyle w:val="libAieChar"/>
          <w:rFonts w:hint="cs"/>
          <w:rtl/>
        </w:rPr>
        <w:t>يَا أَيُّهَا النَّاسُ إِنِّي رَسُولُ اللهِ إِلَيْكُمْ جَمِيعًا</w:t>
      </w:r>
      <w:r w:rsidRPr="00314677">
        <w:rPr>
          <w:rtl/>
        </w:rPr>
        <w:t xml:space="preserve"> </w:t>
      </w:r>
      <w:r w:rsidRPr="0015158F">
        <w:rPr>
          <w:rStyle w:val="libAlaemChar"/>
          <w:rtl/>
        </w:rPr>
        <w:t>)</w:t>
      </w:r>
      <w:r>
        <w:rPr>
          <w:rtl/>
        </w:rPr>
        <w:t xml:space="preserve"> ( الأعراف / 158 ).</w:t>
      </w:r>
    </w:p>
    <w:p w14:paraId="0FDBFBB4" w14:textId="77777777" w:rsidR="00F24E3C" w:rsidRDefault="00F24E3C" w:rsidP="00DB5C31">
      <w:pPr>
        <w:pStyle w:val="libNormal"/>
        <w:rPr>
          <w:rtl/>
        </w:rPr>
      </w:pPr>
      <w:r>
        <w:rPr>
          <w:rtl/>
        </w:rPr>
        <w:t xml:space="preserve">كما أنّه يعرّف النبيّ رحمة للعالمين بقوله سبحانه: </w:t>
      </w:r>
      <w:r w:rsidRPr="0015158F">
        <w:rPr>
          <w:rStyle w:val="libAlaemChar"/>
          <w:rtl/>
        </w:rPr>
        <w:t>(</w:t>
      </w:r>
      <w:r w:rsidRPr="00314677">
        <w:rPr>
          <w:rFonts w:hint="cs"/>
          <w:rtl/>
        </w:rPr>
        <w:t xml:space="preserve"> </w:t>
      </w:r>
      <w:r w:rsidRPr="00567513">
        <w:rPr>
          <w:rStyle w:val="libAieChar"/>
          <w:rFonts w:hint="cs"/>
          <w:rtl/>
        </w:rPr>
        <w:t>وَمَا أَرْسَلْنَاكَ إلّا رَحْمَةً لِّلْعَالَمِينَ</w:t>
      </w:r>
      <w:r w:rsidRPr="00314677">
        <w:rPr>
          <w:rtl/>
        </w:rPr>
        <w:t xml:space="preserve"> </w:t>
      </w:r>
      <w:r w:rsidRPr="0015158F">
        <w:rPr>
          <w:rStyle w:val="libAlaemChar"/>
          <w:rtl/>
        </w:rPr>
        <w:t>)</w:t>
      </w:r>
      <w:r>
        <w:rPr>
          <w:rtl/>
        </w:rPr>
        <w:t xml:space="preserve"> ( الأنبياء / 107 ).</w:t>
      </w:r>
    </w:p>
    <w:p w14:paraId="0553D414" w14:textId="77777777" w:rsidR="00F24E3C" w:rsidRDefault="00F24E3C" w:rsidP="00DB5C31">
      <w:pPr>
        <w:pStyle w:val="libNormal"/>
        <w:rPr>
          <w:rtl/>
        </w:rPr>
      </w:pPr>
      <w:r>
        <w:rPr>
          <w:rtl/>
        </w:rPr>
        <w:t>وبعد القرآن النبي ال</w:t>
      </w:r>
      <w:r>
        <w:rPr>
          <w:rFonts w:hint="cs"/>
          <w:rtl/>
        </w:rPr>
        <w:t>أ</w:t>
      </w:r>
      <w:r>
        <w:rPr>
          <w:rtl/>
        </w:rPr>
        <w:t xml:space="preserve">كرم نذيراً للعالمين، ويقول </w:t>
      </w:r>
      <w:r w:rsidRPr="0015158F">
        <w:rPr>
          <w:rStyle w:val="libAlaemChar"/>
          <w:rtl/>
        </w:rPr>
        <w:t>(</w:t>
      </w:r>
      <w:r w:rsidRPr="00314677">
        <w:rPr>
          <w:rFonts w:hint="cs"/>
          <w:rtl/>
        </w:rPr>
        <w:t xml:space="preserve"> </w:t>
      </w:r>
      <w:r w:rsidRPr="00567513">
        <w:rPr>
          <w:rStyle w:val="libAieChar"/>
          <w:rFonts w:hint="cs"/>
          <w:rtl/>
        </w:rPr>
        <w:t>تَبَارَكَ الَّذِي نَزَّلَ الْفُرْقَانَ عَلَىٰ عَبْدِهِ لِيَكُونَ لِلْعَالَمِينَ نَذِيرًا</w:t>
      </w:r>
      <w:r w:rsidRPr="00314677">
        <w:rPr>
          <w:rtl/>
        </w:rPr>
        <w:t xml:space="preserve"> </w:t>
      </w:r>
      <w:r w:rsidRPr="0015158F">
        <w:rPr>
          <w:rStyle w:val="libAlaemChar"/>
          <w:rtl/>
        </w:rPr>
        <w:t>)</w:t>
      </w:r>
      <w:r>
        <w:rPr>
          <w:rtl/>
        </w:rPr>
        <w:t xml:space="preserve"> ( الفرقان / 1 ).</w:t>
      </w:r>
    </w:p>
    <w:p w14:paraId="7BFBB2C4" w14:textId="77777777" w:rsidR="00F24E3C" w:rsidRDefault="00F24E3C" w:rsidP="00DB5C31">
      <w:pPr>
        <w:pStyle w:val="libNormal"/>
        <w:rPr>
          <w:rFonts w:hint="cs"/>
          <w:rtl/>
        </w:rPr>
      </w:pPr>
      <w:r>
        <w:rPr>
          <w:rtl/>
        </w:rPr>
        <w:t xml:space="preserve">كما أنّه يأمر النبي أن ينذر بالقرآن كل بشر يصل إليه ذلك الكتاب، ويقول: </w:t>
      </w:r>
      <w:r w:rsidRPr="0015158F">
        <w:rPr>
          <w:rStyle w:val="libAlaemChar"/>
          <w:rtl/>
        </w:rPr>
        <w:t>(</w:t>
      </w:r>
      <w:r w:rsidRPr="00314677">
        <w:rPr>
          <w:rFonts w:hint="cs"/>
          <w:rtl/>
        </w:rPr>
        <w:t xml:space="preserve"> </w:t>
      </w:r>
      <w:r w:rsidRPr="00567513">
        <w:rPr>
          <w:rStyle w:val="libAieChar"/>
          <w:rFonts w:hint="cs"/>
          <w:rtl/>
        </w:rPr>
        <w:t>وَأُوحِيَ إِلَيَّ هَٰذَا الْقُرْآنُ لأُنذِرَكُم بِهِ وَمَن بَلَغَ</w:t>
      </w:r>
      <w:r w:rsidRPr="00314677">
        <w:rPr>
          <w:rtl/>
        </w:rPr>
        <w:t xml:space="preserve"> </w:t>
      </w:r>
      <w:r w:rsidRPr="0015158F">
        <w:rPr>
          <w:rStyle w:val="libAlaemChar"/>
          <w:rtl/>
        </w:rPr>
        <w:t>)</w:t>
      </w:r>
      <w:r>
        <w:rPr>
          <w:rtl/>
        </w:rPr>
        <w:t xml:space="preserve"> ( الأنعام / 19 ).</w:t>
      </w:r>
    </w:p>
    <w:p w14:paraId="02060F8E" w14:textId="77777777" w:rsidR="00F24E3C" w:rsidRDefault="00F24E3C" w:rsidP="001434A0">
      <w:pPr>
        <w:pStyle w:val="libLine"/>
        <w:rPr>
          <w:rtl/>
        </w:rPr>
      </w:pPr>
      <w:r>
        <w:rPr>
          <w:rtl/>
        </w:rPr>
        <w:t>__________________</w:t>
      </w:r>
    </w:p>
    <w:p w14:paraId="3D8F61EC" w14:textId="77777777" w:rsidR="00F24E3C" w:rsidRDefault="00F24E3C" w:rsidP="005D7614">
      <w:pPr>
        <w:pStyle w:val="libFootnote0"/>
        <w:rPr>
          <w:rFonts w:hint="cs"/>
          <w:rtl/>
        </w:rPr>
      </w:pPr>
      <w:r>
        <w:rPr>
          <w:rFonts w:hint="cs"/>
          <w:rtl/>
        </w:rPr>
        <w:t>(</w:t>
      </w:r>
      <w:r>
        <w:rPr>
          <w:rtl/>
        </w:rPr>
        <w:t>1</w:t>
      </w:r>
      <w:r>
        <w:rPr>
          <w:rFonts w:hint="cs"/>
          <w:rtl/>
        </w:rPr>
        <w:t>)</w:t>
      </w:r>
      <w:r>
        <w:rPr>
          <w:rtl/>
        </w:rPr>
        <w:t xml:space="preserve"> مسند أحمد</w:t>
      </w:r>
      <w:r>
        <w:rPr>
          <w:rFonts w:hint="cs"/>
          <w:rtl/>
        </w:rPr>
        <w:t>:</w:t>
      </w:r>
      <w:r>
        <w:rPr>
          <w:rtl/>
        </w:rPr>
        <w:t xml:space="preserve"> ج 4 ص 270.</w:t>
      </w:r>
    </w:p>
    <w:p w14:paraId="40AC8270" w14:textId="77777777" w:rsidR="00F24E3C" w:rsidRDefault="00F24E3C" w:rsidP="00DB5C31">
      <w:pPr>
        <w:pStyle w:val="libNormal"/>
        <w:rPr>
          <w:rtl/>
        </w:rPr>
      </w:pPr>
      <w:r w:rsidRPr="00DD3CA5">
        <w:rPr>
          <w:rtl/>
        </w:rPr>
        <w:br w:type="page"/>
      </w:r>
      <w:r>
        <w:rPr>
          <w:rtl/>
        </w:rPr>
        <w:lastRenderedPageBreak/>
        <w:t>نعم هناك آية اُخرى ربّما ت</w:t>
      </w:r>
      <w:r>
        <w:rPr>
          <w:rFonts w:hint="cs"/>
          <w:rtl/>
        </w:rPr>
        <w:t>ق</w:t>
      </w:r>
      <w:r>
        <w:rPr>
          <w:rtl/>
        </w:rPr>
        <w:t xml:space="preserve">ع ذريعة لمن يريد الخدعة وتحريف الفكرة الصحيحة، وهي قوله سبحانه: </w:t>
      </w:r>
      <w:r w:rsidRPr="0015158F">
        <w:rPr>
          <w:rStyle w:val="libAlaemChar"/>
          <w:rtl/>
        </w:rPr>
        <w:t>(</w:t>
      </w:r>
      <w:r w:rsidRPr="00314677">
        <w:rPr>
          <w:rFonts w:hint="cs"/>
          <w:rtl/>
        </w:rPr>
        <w:t xml:space="preserve"> </w:t>
      </w:r>
      <w:r w:rsidRPr="00567513">
        <w:rPr>
          <w:rStyle w:val="libAieChar"/>
          <w:rFonts w:hint="cs"/>
          <w:rtl/>
        </w:rPr>
        <w:t>لِّتُنذِرَ أُمَّ الْقُرَىٰ وَمَنْ حَوْلَهَا</w:t>
      </w:r>
      <w:r w:rsidRPr="00314677">
        <w:rPr>
          <w:rtl/>
        </w:rPr>
        <w:t xml:space="preserve"> </w:t>
      </w:r>
      <w:r w:rsidRPr="0015158F">
        <w:rPr>
          <w:rStyle w:val="libAlaemChar"/>
          <w:rtl/>
        </w:rPr>
        <w:t>)</w:t>
      </w:r>
      <w:r>
        <w:rPr>
          <w:rtl/>
        </w:rPr>
        <w:t xml:space="preserve"> ولكن الآية واضحة ببركة الآية المتقدّمة عليها، وذلك لأنّ المراد باُمّ القرى هي مكّة كما أنّ المراد ب</w:t>
      </w:r>
      <w:r>
        <w:rPr>
          <w:rFonts w:hint="cs"/>
          <w:rtl/>
        </w:rPr>
        <w:t xml:space="preserve">‍ـــ </w:t>
      </w:r>
      <w:r>
        <w:rPr>
          <w:rtl/>
        </w:rPr>
        <w:t>« من حولها » العالم كلّه فمكّة اُمّ القرى</w:t>
      </w:r>
      <w:r>
        <w:rPr>
          <w:rFonts w:hint="cs"/>
          <w:rtl/>
        </w:rPr>
        <w:t>ٰ</w:t>
      </w:r>
      <w:r>
        <w:rPr>
          <w:rtl/>
        </w:rPr>
        <w:t xml:space="preserve"> وقلب العالم التوحيدي فإذا أنذر مكّة وأنذر ما</w:t>
      </w:r>
      <w:r>
        <w:rPr>
          <w:rFonts w:hint="cs"/>
          <w:rtl/>
        </w:rPr>
        <w:t xml:space="preserve"> </w:t>
      </w:r>
      <w:r>
        <w:rPr>
          <w:rtl/>
        </w:rPr>
        <w:t>حولها فقد أنذر جميع العالم.</w:t>
      </w:r>
    </w:p>
    <w:p w14:paraId="3514DC27" w14:textId="77777777" w:rsidR="00F24E3C" w:rsidRDefault="00F24E3C" w:rsidP="00DB5C31">
      <w:pPr>
        <w:pStyle w:val="libNormal"/>
        <w:rPr>
          <w:rtl/>
        </w:rPr>
      </w:pPr>
      <w:r>
        <w:rPr>
          <w:rtl/>
        </w:rPr>
        <w:t>فهذه الآيات ونظائرها أوضح دليل على عالميّة رسالته و</w:t>
      </w:r>
      <w:r>
        <w:rPr>
          <w:rFonts w:hint="cs"/>
          <w:rtl/>
        </w:rPr>
        <w:t>أ</w:t>
      </w:r>
      <w:r>
        <w:rPr>
          <w:rtl/>
        </w:rPr>
        <w:t xml:space="preserve">نّها تشمل جميع أبناء البشر، كيف والنبي الأكرم حسب قوله سبحانه: </w:t>
      </w:r>
      <w:r w:rsidRPr="0015158F">
        <w:rPr>
          <w:rStyle w:val="libAlaemChar"/>
          <w:rtl/>
        </w:rPr>
        <w:t>(</w:t>
      </w:r>
      <w:r w:rsidRPr="00314677">
        <w:rPr>
          <w:rFonts w:hint="cs"/>
          <w:rtl/>
        </w:rPr>
        <w:t xml:space="preserve"> </w:t>
      </w:r>
      <w:r w:rsidRPr="00567513">
        <w:rPr>
          <w:rStyle w:val="libAieChar"/>
          <w:rFonts w:hint="cs"/>
          <w:rtl/>
        </w:rPr>
        <w:t>شَهْرُ رَمَضَانَ الَّذِي أُنزِلَ فِيهِ الْقُرْآنُ هُدًى لِّلنَّاسِ وَبَيِّنَاتٍ مِّنَ الهُدَىٰ وَالْفُرْقَانِ</w:t>
      </w:r>
      <w:r w:rsidRPr="00314677">
        <w:rPr>
          <w:rtl/>
        </w:rPr>
        <w:t xml:space="preserve"> </w:t>
      </w:r>
      <w:r w:rsidRPr="0015158F">
        <w:rPr>
          <w:rStyle w:val="libAlaemChar"/>
          <w:rtl/>
        </w:rPr>
        <w:t>)</w:t>
      </w:r>
      <w:r>
        <w:rPr>
          <w:rtl/>
        </w:rPr>
        <w:t xml:space="preserve"> ( البقرة / 185 ). يهدي كل الناس ببركة القرآن، أفبعد هذه التصاريح القاطعة يمكن احتمال إختصاص رسالة النبي الأكرم بقوم دون قوم</w:t>
      </w:r>
      <w:r>
        <w:rPr>
          <w:rFonts w:hint="cs"/>
          <w:rtl/>
        </w:rPr>
        <w:t xml:space="preserve"> </w:t>
      </w:r>
      <w:r>
        <w:rPr>
          <w:rtl/>
        </w:rPr>
        <w:t>؟</w:t>
      </w:r>
    </w:p>
    <w:p w14:paraId="7C4E995C" w14:textId="77777777" w:rsidR="00F24E3C" w:rsidRDefault="00F24E3C" w:rsidP="00DB5C31">
      <w:pPr>
        <w:pStyle w:val="libNormal"/>
        <w:rPr>
          <w:rFonts w:hint="cs"/>
          <w:rtl/>
        </w:rPr>
      </w:pPr>
      <w:r>
        <w:rPr>
          <w:rtl/>
        </w:rPr>
        <w:t>وهذه الآيات ونظائرها الكثيرة الواردة في القرآن تصرّح بعموميّة رسالته وإطلاق نبوّته.</w:t>
      </w:r>
    </w:p>
    <w:p w14:paraId="6E5E4C6A" w14:textId="77777777" w:rsidR="00F24E3C" w:rsidRDefault="00F24E3C" w:rsidP="00DB5C31">
      <w:pPr>
        <w:pStyle w:val="libNormal"/>
        <w:rPr>
          <w:rFonts w:hint="cs"/>
          <w:rtl/>
        </w:rPr>
      </w:pPr>
      <w:r>
        <w:rPr>
          <w:rtl/>
        </w:rPr>
        <w:t>8</w:t>
      </w:r>
      <w:r>
        <w:rPr>
          <w:rFonts w:hint="cs"/>
          <w:rtl/>
        </w:rPr>
        <w:t xml:space="preserve"> </w:t>
      </w:r>
      <w:r>
        <w:rPr>
          <w:rtl/>
        </w:rPr>
        <w:t>ـ</w:t>
      </w:r>
      <w:r>
        <w:rPr>
          <w:rFonts w:hint="cs"/>
          <w:rtl/>
        </w:rPr>
        <w:t xml:space="preserve"> </w:t>
      </w:r>
      <w:r>
        <w:rPr>
          <w:rtl/>
        </w:rPr>
        <w:t xml:space="preserve">تفسير قوله تعالى: </w:t>
      </w:r>
      <w:r w:rsidRPr="0015158F">
        <w:rPr>
          <w:rStyle w:val="libAlaemChar"/>
          <w:rtl/>
        </w:rPr>
        <w:t>(</w:t>
      </w:r>
      <w:r w:rsidRPr="00314677">
        <w:rPr>
          <w:rFonts w:hint="cs"/>
          <w:rtl/>
        </w:rPr>
        <w:t xml:space="preserve"> </w:t>
      </w:r>
      <w:r w:rsidRPr="00567513">
        <w:rPr>
          <w:rStyle w:val="libAieChar"/>
          <w:rFonts w:hint="cs"/>
          <w:rtl/>
        </w:rPr>
        <w:t>يَا أَيُّهَا النَّاسُ إِنَّا خَلَقْنَاكُم مِّن ذَكَرٍ وَأُنثَىٰ وَجَعَلْنَاكُمْ شُعُوبًا وَقَبَائِلَ لِتَعَارَفُوا إِنَّ أَكْرَمَكُمْ عِندَ اللهِ أَتْقَاكُمْ</w:t>
      </w:r>
      <w:r>
        <w:rPr>
          <w:rtl/>
        </w:rPr>
        <w:t xml:space="preserve"> </w:t>
      </w:r>
      <w:r w:rsidRPr="0015158F">
        <w:rPr>
          <w:rStyle w:val="libAlaemChar"/>
          <w:rtl/>
        </w:rPr>
        <w:t>)</w:t>
      </w:r>
      <w:r>
        <w:rPr>
          <w:rtl/>
        </w:rPr>
        <w:t xml:space="preserve"> ( الحجرات / 13 ).</w:t>
      </w:r>
    </w:p>
    <w:p w14:paraId="32A67139" w14:textId="77777777" w:rsidR="00F24E3C" w:rsidRDefault="00F24E3C" w:rsidP="00DB5C31">
      <w:pPr>
        <w:pStyle w:val="libNormal"/>
        <w:rPr>
          <w:rtl/>
        </w:rPr>
      </w:pPr>
      <w:r>
        <w:rPr>
          <w:rtl/>
        </w:rPr>
        <w:t>والآية تشتمل على نكات ستّ نشير إليها بإيجاز.</w:t>
      </w:r>
    </w:p>
    <w:p w14:paraId="36527525" w14:textId="77777777" w:rsidR="00F24E3C" w:rsidRDefault="00F24E3C" w:rsidP="00DB5C31">
      <w:pPr>
        <w:pStyle w:val="libNormal"/>
        <w:rPr>
          <w:rtl/>
        </w:rPr>
      </w:pPr>
      <w:r>
        <w:rPr>
          <w:rtl/>
        </w:rPr>
        <w:t>1</w:t>
      </w:r>
      <w:r>
        <w:rPr>
          <w:rFonts w:hint="cs"/>
          <w:rtl/>
        </w:rPr>
        <w:t xml:space="preserve"> </w:t>
      </w:r>
      <w:r>
        <w:rPr>
          <w:rtl/>
        </w:rPr>
        <w:t>ـ</w:t>
      </w:r>
      <w:r>
        <w:rPr>
          <w:rFonts w:hint="cs"/>
          <w:rtl/>
        </w:rPr>
        <w:t xml:space="preserve"> </w:t>
      </w:r>
      <w:r>
        <w:rPr>
          <w:rtl/>
        </w:rPr>
        <w:t>إنّ الآية تقسّم الإنسان إلى قسمين الذكر والاُنثى ويستند في التفسير باُمور ذاتية داخلة في جوهر ذاته وحقيقة وجوده وهي الذكورية والاُنوثية ولا يعتني بالاُمور الطارئة عليه حسب ظروفه وشرائط حياته.</w:t>
      </w:r>
    </w:p>
    <w:p w14:paraId="1464D354" w14:textId="77777777" w:rsidR="00F24E3C" w:rsidRDefault="00F24E3C" w:rsidP="00DB5C31">
      <w:pPr>
        <w:pStyle w:val="libNormal"/>
        <w:rPr>
          <w:rtl/>
        </w:rPr>
      </w:pPr>
      <w:r>
        <w:rPr>
          <w:rtl/>
        </w:rPr>
        <w:t>2 ـ تعترف بالشعوب والقبائل وتصرّح بأنّ هناك قوميّات ولا تنفيها أبداً.</w:t>
      </w:r>
    </w:p>
    <w:p w14:paraId="7B0BEA8B" w14:textId="77777777" w:rsidR="00F24E3C" w:rsidRDefault="00F24E3C" w:rsidP="00DB5C31">
      <w:pPr>
        <w:pStyle w:val="libNormal"/>
        <w:rPr>
          <w:rtl/>
        </w:rPr>
      </w:pPr>
      <w:r>
        <w:rPr>
          <w:rtl/>
        </w:rPr>
        <w:t>3</w:t>
      </w:r>
      <w:r>
        <w:rPr>
          <w:rFonts w:hint="cs"/>
          <w:rtl/>
        </w:rPr>
        <w:t xml:space="preserve"> </w:t>
      </w:r>
      <w:r>
        <w:rPr>
          <w:rtl/>
        </w:rPr>
        <w:t>ـ</w:t>
      </w:r>
      <w:r>
        <w:rPr>
          <w:rFonts w:hint="cs"/>
          <w:rtl/>
        </w:rPr>
        <w:t xml:space="preserve"> </w:t>
      </w:r>
      <w:r>
        <w:rPr>
          <w:rtl/>
        </w:rPr>
        <w:t>تصرّح بأنّ اختلاف البشر من جهة الشعوب والقبائل كاختلافهم من حيث الذكورة والاُنوثة وإنّ كلا الاختلافين داخلان في جوهر وجوده وواقع شخصيّته.</w:t>
      </w:r>
    </w:p>
    <w:p w14:paraId="1331DD12" w14:textId="77777777" w:rsidR="00F24E3C" w:rsidRDefault="00F24E3C" w:rsidP="00DB5C31">
      <w:pPr>
        <w:pStyle w:val="libNormal"/>
        <w:rPr>
          <w:rFonts w:hint="cs"/>
          <w:rtl/>
        </w:rPr>
      </w:pPr>
      <w:r>
        <w:rPr>
          <w:rtl/>
        </w:rPr>
        <w:t>4</w:t>
      </w:r>
      <w:r>
        <w:rPr>
          <w:rFonts w:hint="cs"/>
          <w:rtl/>
        </w:rPr>
        <w:t xml:space="preserve"> </w:t>
      </w:r>
      <w:r>
        <w:rPr>
          <w:rtl/>
        </w:rPr>
        <w:t>ـ</w:t>
      </w:r>
      <w:r>
        <w:rPr>
          <w:rFonts w:hint="cs"/>
          <w:rtl/>
        </w:rPr>
        <w:t xml:space="preserve"> </w:t>
      </w:r>
      <w:r>
        <w:rPr>
          <w:rtl/>
        </w:rPr>
        <w:t xml:space="preserve">يسند تكوّن الاختلاف في كلتا الجهتين إلى نفسه </w:t>
      </w:r>
      <w:r w:rsidRPr="0015158F">
        <w:rPr>
          <w:rStyle w:val="libAlaemChar"/>
          <w:rtl/>
        </w:rPr>
        <w:t>(</w:t>
      </w:r>
      <w:r w:rsidRPr="00314677">
        <w:rPr>
          <w:rFonts w:hint="cs"/>
          <w:rtl/>
        </w:rPr>
        <w:t xml:space="preserve"> </w:t>
      </w:r>
      <w:r w:rsidRPr="00567513">
        <w:rPr>
          <w:rStyle w:val="libAieChar"/>
          <w:rFonts w:hint="cs"/>
          <w:rtl/>
        </w:rPr>
        <w:t>إِنَّا خَلَقْنَاكُم</w:t>
      </w:r>
      <w:r w:rsidRPr="00DD3CA5">
        <w:rPr>
          <w:rtl/>
        </w:rPr>
        <w:t xml:space="preserve"> ... </w:t>
      </w:r>
      <w:r w:rsidRPr="00567513">
        <w:rPr>
          <w:rStyle w:val="libAieChar"/>
          <w:rFonts w:hint="cs"/>
          <w:rtl/>
        </w:rPr>
        <w:t>وَجَعَلْنَاكُمْ</w:t>
      </w:r>
      <w:r w:rsidRPr="00314677">
        <w:rPr>
          <w:rtl/>
        </w:rPr>
        <w:t xml:space="preserve"> </w:t>
      </w:r>
      <w:r w:rsidRPr="0015158F">
        <w:rPr>
          <w:rStyle w:val="libAlaemChar"/>
          <w:rtl/>
        </w:rPr>
        <w:t>)</w:t>
      </w:r>
      <w:r>
        <w:rPr>
          <w:rtl/>
        </w:rPr>
        <w:t>.</w:t>
      </w:r>
    </w:p>
    <w:p w14:paraId="7AFAB7B4" w14:textId="77777777" w:rsidR="00F24E3C" w:rsidRDefault="00F24E3C" w:rsidP="00DB5C31">
      <w:pPr>
        <w:pStyle w:val="libNormal"/>
        <w:rPr>
          <w:rtl/>
        </w:rPr>
      </w:pPr>
      <w:r w:rsidRPr="00DD3CA5">
        <w:rPr>
          <w:rtl/>
        </w:rPr>
        <w:br w:type="page"/>
      </w:r>
      <w:r>
        <w:rPr>
          <w:rtl/>
        </w:rPr>
        <w:lastRenderedPageBreak/>
        <w:t>5</w:t>
      </w:r>
      <w:r>
        <w:rPr>
          <w:rFonts w:hint="cs"/>
          <w:rtl/>
        </w:rPr>
        <w:t xml:space="preserve"> </w:t>
      </w:r>
      <w:r>
        <w:rPr>
          <w:rtl/>
        </w:rPr>
        <w:t>ـ</w:t>
      </w:r>
      <w:r>
        <w:rPr>
          <w:rFonts w:hint="cs"/>
          <w:rtl/>
        </w:rPr>
        <w:t xml:space="preserve"> </w:t>
      </w:r>
      <w:r>
        <w:rPr>
          <w:rtl/>
        </w:rPr>
        <w:t>إنّ الغاية من تكوين ذلك الاختلاف وجعل البشر شعوباً وقبائل ليست هي التفاخر والتناكر بل التعارف والتحابب.</w:t>
      </w:r>
    </w:p>
    <w:p w14:paraId="7F666F1F" w14:textId="77777777" w:rsidR="00F24E3C" w:rsidRDefault="00F24E3C" w:rsidP="00DB5C31">
      <w:pPr>
        <w:pStyle w:val="libNormal"/>
        <w:rPr>
          <w:rtl/>
        </w:rPr>
      </w:pPr>
      <w:r>
        <w:rPr>
          <w:rtl/>
        </w:rPr>
        <w:t>6</w:t>
      </w:r>
      <w:r>
        <w:rPr>
          <w:rFonts w:hint="cs"/>
          <w:rtl/>
        </w:rPr>
        <w:t xml:space="preserve"> </w:t>
      </w:r>
      <w:r>
        <w:rPr>
          <w:rtl/>
        </w:rPr>
        <w:t>ـ</w:t>
      </w:r>
      <w:r>
        <w:rPr>
          <w:rFonts w:hint="cs"/>
          <w:rtl/>
        </w:rPr>
        <w:t xml:space="preserve"> </w:t>
      </w:r>
      <w:r>
        <w:rPr>
          <w:rtl/>
        </w:rPr>
        <w:t>إنّ الاعتراف بالقوميّات ليست بمعنى انّها الملاك في التفوّق والاعتلاء بل ملاك التعالي والكرامة في التقوى والتجنّب عن اقتراف المعاصي.</w:t>
      </w:r>
    </w:p>
    <w:p w14:paraId="17C1E67C" w14:textId="77777777" w:rsidR="00F24E3C" w:rsidRDefault="00F24E3C" w:rsidP="00DB5C31">
      <w:pPr>
        <w:pStyle w:val="libNormal"/>
        <w:rPr>
          <w:rFonts w:hint="cs"/>
          <w:rtl/>
        </w:rPr>
      </w:pPr>
      <w:r>
        <w:rPr>
          <w:rtl/>
        </w:rPr>
        <w:t>هذه نكات ست جئنا بها على وجه الإيجاز والكل يحتاج إلى توضيج أكثر من هذا نتركه لآونة اُخرى.</w:t>
      </w:r>
    </w:p>
    <w:p w14:paraId="04B3DE05" w14:textId="77777777" w:rsidR="00F24E3C" w:rsidRDefault="00F24E3C" w:rsidP="00F24E3C">
      <w:pPr>
        <w:pStyle w:val="Heading2"/>
        <w:rPr>
          <w:rFonts w:hint="cs"/>
          <w:rtl/>
        </w:rPr>
      </w:pPr>
      <w:bookmarkStart w:id="520" w:name="_Toc308080087"/>
      <w:bookmarkStart w:id="521" w:name="_Toc24453392"/>
      <w:r>
        <w:rPr>
          <w:rtl/>
        </w:rPr>
        <w:t>9 ـ كلمات مضيئة للرسول الأعظم في تحطيم القومية:</w:t>
      </w:r>
      <w:bookmarkEnd w:id="521"/>
      <w:r>
        <w:rPr>
          <w:rtl/>
        </w:rPr>
        <w:t xml:space="preserve"> </w:t>
      </w:r>
      <w:bookmarkEnd w:id="520"/>
    </w:p>
    <w:p w14:paraId="0359176C" w14:textId="77777777" w:rsidR="00F24E3C" w:rsidRDefault="00F24E3C" w:rsidP="00DB5C31">
      <w:pPr>
        <w:pStyle w:val="libNormal"/>
        <w:rPr>
          <w:rtl/>
        </w:rPr>
      </w:pPr>
      <w:r>
        <w:rPr>
          <w:rtl/>
        </w:rPr>
        <w:t>إنّ الرسول الأعظم جاء يحطّم القومية المبدّدة لكيان الإسلام ووحدة المسلمين وألقى جوامع الكلم في هذا المجال نأتي ببعضها.</w:t>
      </w:r>
    </w:p>
    <w:p w14:paraId="0BE44728" w14:textId="0B04EB23" w:rsidR="00F24E3C" w:rsidRDefault="00F24E3C" w:rsidP="00DB5C31">
      <w:pPr>
        <w:pStyle w:val="libNormal"/>
        <w:rPr>
          <w:rtl/>
        </w:rPr>
      </w:pPr>
      <w:r w:rsidRPr="008D50E1">
        <w:rPr>
          <w:rStyle w:val="libBold2Char"/>
          <w:rtl/>
        </w:rPr>
        <w:t>أ</w:t>
      </w:r>
      <w:r w:rsidRPr="008D50E1">
        <w:rPr>
          <w:rStyle w:val="libBold2Char"/>
          <w:rFonts w:hint="cs"/>
          <w:rtl/>
        </w:rPr>
        <w:t xml:space="preserve"> </w:t>
      </w:r>
      <w:r w:rsidRPr="008D50E1">
        <w:rPr>
          <w:rStyle w:val="libBold2Char"/>
          <w:rtl/>
        </w:rPr>
        <w:t>ـ</w:t>
      </w:r>
      <w:r>
        <w:rPr>
          <w:rFonts w:hint="cs"/>
          <w:rtl/>
        </w:rPr>
        <w:t xml:space="preserve"> </w:t>
      </w:r>
      <w:r>
        <w:rPr>
          <w:rtl/>
        </w:rPr>
        <w:t xml:space="preserve">قال </w:t>
      </w:r>
      <w:r w:rsidR="00DC6014" w:rsidRPr="00DC6014">
        <w:rPr>
          <w:rStyle w:val="libAlaemChar"/>
          <w:rFonts w:hint="cs"/>
          <w:rtl/>
        </w:rPr>
        <w:t>صلى‌الله‌عليه‌وآله</w:t>
      </w:r>
      <w:r>
        <w:rPr>
          <w:rtl/>
        </w:rPr>
        <w:t xml:space="preserve"> في خطبة حجّة الوداع: « يا أيّها الناس إنّ الله تعالى أذهب عنكم نخوة الجاهلي</w:t>
      </w:r>
      <w:r>
        <w:rPr>
          <w:rFonts w:hint="cs"/>
          <w:rtl/>
        </w:rPr>
        <w:t>ّ</w:t>
      </w:r>
      <w:r>
        <w:rPr>
          <w:rtl/>
        </w:rPr>
        <w:t>ة وفخرها بالآباء، كلّكم من آدم و</w:t>
      </w:r>
      <w:r>
        <w:rPr>
          <w:rFonts w:hint="cs"/>
          <w:rtl/>
        </w:rPr>
        <w:t>آ</w:t>
      </w:r>
      <w:r>
        <w:rPr>
          <w:rtl/>
        </w:rPr>
        <w:t xml:space="preserve">دم من تراب، ليس لعربي على أعجمي فضل إلّا بالتقوى » </w:t>
      </w:r>
      <w:r w:rsidRPr="002B6E16">
        <w:rPr>
          <w:rStyle w:val="libFootnotenumChar"/>
          <w:rtl/>
        </w:rPr>
        <w:t>(1)</w:t>
      </w:r>
      <w:r>
        <w:rPr>
          <w:rtl/>
        </w:rPr>
        <w:t>.</w:t>
      </w:r>
    </w:p>
    <w:p w14:paraId="4F8A707E" w14:textId="383112DA" w:rsidR="00F24E3C" w:rsidRDefault="00F24E3C" w:rsidP="00DB5C31">
      <w:pPr>
        <w:pStyle w:val="libNormal"/>
        <w:rPr>
          <w:rtl/>
        </w:rPr>
      </w:pPr>
      <w:r w:rsidRPr="008D50E1">
        <w:rPr>
          <w:rStyle w:val="libBold2Char"/>
          <w:rtl/>
        </w:rPr>
        <w:t>ب ـ</w:t>
      </w:r>
      <w:r>
        <w:rPr>
          <w:rtl/>
        </w:rPr>
        <w:t xml:space="preserve"> وقال </w:t>
      </w:r>
      <w:r w:rsidR="00DC6014" w:rsidRPr="00DC6014">
        <w:rPr>
          <w:rStyle w:val="libAlaemChar"/>
          <w:rFonts w:hint="cs"/>
          <w:rtl/>
        </w:rPr>
        <w:t>صلى‌الله‌عليه‌وآله</w:t>
      </w:r>
      <w:r>
        <w:rPr>
          <w:rtl/>
        </w:rPr>
        <w:t xml:space="preserve">: « الناس كلّهم سواء كأسنان المشط » </w:t>
      </w:r>
      <w:r w:rsidRPr="002B6E16">
        <w:rPr>
          <w:rStyle w:val="libFootnotenumChar"/>
          <w:rtl/>
        </w:rPr>
        <w:t>(2)</w:t>
      </w:r>
      <w:r>
        <w:rPr>
          <w:rtl/>
        </w:rPr>
        <w:t>.</w:t>
      </w:r>
    </w:p>
    <w:p w14:paraId="0D0A7D00" w14:textId="0309DF3D" w:rsidR="00F24E3C" w:rsidRDefault="00F24E3C" w:rsidP="00DB5C31">
      <w:pPr>
        <w:pStyle w:val="libNormal"/>
        <w:rPr>
          <w:rtl/>
        </w:rPr>
      </w:pPr>
      <w:r w:rsidRPr="008D50E1">
        <w:rPr>
          <w:rStyle w:val="libBold2Char"/>
          <w:rtl/>
        </w:rPr>
        <w:t>ج ـ</w:t>
      </w:r>
      <w:r>
        <w:rPr>
          <w:rtl/>
        </w:rPr>
        <w:t xml:space="preserve"> وقال </w:t>
      </w:r>
      <w:r w:rsidR="00DC6014" w:rsidRPr="00DC6014">
        <w:rPr>
          <w:rStyle w:val="libAlaemChar"/>
          <w:rFonts w:hint="cs"/>
          <w:rtl/>
        </w:rPr>
        <w:t>صلى‌الله‌عليه‌وآله</w:t>
      </w:r>
      <w:r>
        <w:rPr>
          <w:rtl/>
        </w:rPr>
        <w:t xml:space="preserve">: « الناس كلّهم أحرار إلّا من أقرّ على نفسه بالعبودية » </w:t>
      </w:r>
      <w:r w:rsidRPr="002B6E16">
        <w:rPr>
          <w:rStyle w:val="libFootnotenumChar"/>
          <w:rtl/>
        </w:rPr>
        <w:t>(3)</w:t>
      </w:r>
      <w:r>
        <w:rPr>
          <w:rtl/>
        </w:rPr>
        <w:t>.</w:t>
      </w:r>
    </w:p>
    <w:p w14:paraId="666A19B4" w14:textId="3DBD6CC0" w:rsidR="00F24E3C" w:rsidRDefault="00F24E3C" w:rsidP="00DB5C31">
      <w:pPr>
        <w:pStyle w:val="libNormal"/>
        <w:rPr>
          <w:rFonts w:hint="cs"/>
          <w:rtl/>
        </w:rPr>
      </w:pPr>
      <w:r w:rsidRPr="008D50E1">
        <w:rPr>
          <w:rStyle w:val="libBold2Char"/>
          <w:rtl/>
        </w:rPr>
        <w:t>د ـ</w:t>
      </w:r>
      <w:r>
        <w:rPr>
          <w:rtl/>
        </w:rPr>
        <w:t xml:space="preserve"> وقال </w:t>
      </w:r>
      <w:r w:rsidR="00DC6014" w:rsidRPr="00DC6014">
        <w:rPr>
          <w:rStyle w:val="libAlaemChar"/>
          <w:rFonts w:hint="cs"/>
          <w:rtl/>
        </w:rPr>
        <w:t>صلى‌الله‌عليه‌وآله</w:t>
      </w:r>
      <w:r>
        <w:rPr>
          <w:rtl/>
        </w:rPr>
        <w:t>: « ليس منّا من دعا إلى عصبية ».</w:t>
      </w:r>
    </w:p>
    <w:p w14:paraId="0F68EAC8" w14:textId="77777777" w:rsidR="00F24E3C" w:rsidRDefault="00F24E3C" w:rsidP="001434A0">
      <w:pPr>
        <w:pStyle w:val="libLine"/>
        <w:rPr>
          <w:rtl/>
        </w:rPr>
      </w:pPr>
      <w:r>
        <w:rPr>
          <w:rtl/>
        </w:rPr>
        <w:t>__________________</w:t>
      </w:r>
    </w:p>
    <w:p w14:paraId="4703ACB5" w14:textId="77777777" w:rsidR="00F24E3C" w:rsidRDefault="00F24E3C" w:rsidP="005D7614">
      <w:pPr>
        <w:pStyle w:val="libFootnote0"/>
        <w:rPr>
          <w:rtl/>
        </w:rPr>
      </w:pPr>
      <w:r>
        <w:rPr>
          <w:rFonts w:hint="cs"/>
          <w:rtl/>
        </w:rPr>
        <w:t>(</w:t>
      </w:r>
      <w:r>
        <w:rPr>
          <w:rtl/>
        </w:rPr>
        <w:t>1</w:t>
      </w:r>
      <w:r>
        <w:rPr>
          <w:rFonts w:hint="cs"/>
          <w:rtl/>
        </w:rPr>
        <w:t>)</w:t>
      </w:r>
      <w:r>
        <w:rPr>
          <w:rtl/>
        </w:rPr>
        <w:t xml:space="preserve"> سيرة ابن هشام</w:t>
      </w:r>
      <w:r>
        <w:rPr>
          <w:rFonts w:hint="cs"/>
          <w:rtl/>
        </w:rPr>
        <w:t>:</w:t>
      </w:r>
      <w:r>
        <w:rPr>
          <w:rtl/>
        </w:rPr>
        <w:t xml:space="preserve"> ج 2 ص 417.</w:t>
      </w:r>
    </w:p>
    <w:p w14:paraId="7305827A" w14:textId="77777777" w:rsidR="00F24E3C" w:rsidRDefault="00F24E3C" w:rsidP="005D7614">
      <w:pPr>
        <w:pStyle w:val="libFootnote0"/>
        <w:rPr>
          <w:rtl/>
        </w:rPr>
      </w:pPr>
      <w:r>
        <w:rPr>
          <w:rFonts w:hint="cs"/>
          <w:rtl/>
        </w:rPr>
        <w:t>(</w:t>
      </w:r>
      <w:r>
        <w:rPr>
          <w:rtl/>
        </w:rPr>
        <w:t>2</w:t>
      </w:r>
      <w:r>
        <w:rPr>
          <w:rFonts w:hint="cs"/>
          <w:rtl/>
        </w:rPr>
        <w:t>)</w:t>
      </w:r>
      <w:r>
        <w:rPr>
          <w:rtl/>
        </w:rPr>
        <w:t xml:space="preserve"> كنوز الحقائق في حديث خير الخلائق: ص 122.</w:t>
      </w:r>
    </w:p>
    <w:p w14:paraId="356B83A6" w14:textId="77777777" w:rsidR="00F24E3C" w:rsidRDefault="00F24E3C" w:rsidP="005D7614">
      <w:pPr>
        <w:pStyle w:val="libFootnote0"/>
        <w:rPr>
          <w:rFonts w:hint="cs"/>
          <w:rtl/>
        </w:rPr>
      </w:pPr>
      <w:r>
        <w:rPr>
          <w:rFonts w:hint="cs"/>
          <w:rtl/>
        </w:rPr>
        <w:t>(</w:t>
      </w:r>
      <w:r>
        <w:rPr>
          <w:rtl/>
        </w:rPr>
        <w:t>3</w:t>
      </w:r>
      <w:r>
        <w:rPr>
          <w:rFonts w:hint="cs"/>
          <w:rtl/>
        </w:rPr>
        <w:t>)</w:t>
      </w:r>
      <w:r>
        <w:rPr>
          <w:rtl/>
        </w:rPr>
        <w:t xml:space="preserve"> وسائل الشيعة</w:t>
      </w:r>
      <w:r>
        <w:rPr>
          <w:rFonts w:hint="cs"/>
          <w:rtl/>
        </w:rPr>
        <w:t>:</w:t>
      </w:r>
      <w:r>
        <w:rPr>
          <w:rtl/>
        </w:rPr>
        <w:t xml:space="preserve"> ج 3 ص 242.</w:t>
      </w:r>
    </w:p>
    <w:p w14:paraId="78A63E8F" w14:textId="77777777" w:rsidR="00F24E3C" w:rsidRDefault="00F24E3C" w:rsidP="00DB5C31">
      <w:pPr>
        <w:pStyle w:val="libNormal"/>
        <w:rPr>
          <w:rtl/>
        </w:rPr>
      </w:pPr>
      <w:r w:rsidRPr="00617E4C">
        <w:rPr>
          <w:rtl/>
        </w:rPr>
        <w:br w:type="page"/>
      </w:r>
      <w:r w:rsidRPr="008D50E1">
        <w:rPr>
          <w:rStyle w:val="libBold2Char"/>
          <w:rtl/>
        </w:rPr>
        <w:lastRenderedPageBreak/>
        <w:t>ه</w:t>
      </w:r>
      <w:r w:rsidRPr="008D50E1">
        <w:rPr>
          <w:rStyle w:val="libBold2Char"/>
          <w:rFonts w:hint="cs"/>
          <w:rtl/>
        </w:rPr>
        <w:t xml:space="preserve">‍ </w:t>
      </w:r>
      <w:r w:rsidRPr="008D50E1">
        <w:rPr>
          <w:rStyle w:val="libBold2Char"/>
          <w:rtl/>
        </w:rPr>
        <w:t>ـ</w:t>
      </w:r>
      <w:r>
        <w:rPr>
          <w:rFonts w:hint="cs"/>
          <w:rtl/>
        </w:rPr>
        <w:t xml:space="preserve"> </w:t>
      </w:r>
      <w:r>
        <w:rPr>
          <w:rtl/>
        </w:rPr>
        <w:t>روى المحدّثون أنّه جلس سلمان إلى جنب سائر الصحابة من قريش فانتهى الكلام إلى الأنساب والأحساب، فعرّف كل واحد أصله ونسبه،</w:t>
      </w:r>
      <w:r w:rsidRPr="00EC37E5">
        <w:rPr>
          <w:rtl/>
        </w:rPr>
        <w:t xml:space="preserve"> </w:t>
      </w:r>
      <w:r>
        <w:rPr>
          <w:rtl/>
        </w:rPr>
        <w:t>ول</w:t>
      </w:r>
      <w:r>
        <w:rPr>
          <w:rFonts w:hint="cs"/>
          <w:rtl/>
        </w:rPr>
        <w:t>ـ</w:t>
      </w:r>
      <w:r>
        <w:rPr>
          <w:rtl/>
        </w:rPr>
        <w:t>م</w:t>
      </w:r>
      <w:r>
        <w:rPr>
          <w:rFonts w:hint="cs"/>
          <w:rtl/>
        </w:rPr>
        <w:t>ـ</w:t>
      </w:r>
      <w:r>
        <w:rPr>
          <w:rtl/>
        </w:rPr>
        <w:t>ّا وصل الكلام إلى سلمان فقال: هو أنا سلمان ابن عبد الله كنت ضال</w:t>
      </w:r>
      <w:r>
        <w:rPr>
          <w:rFonts w:hint="cs"/>
          <w:rtl/>
        </w:rPr>
        <w:t>ًّ</w:t>
      </w:r>
      <w:r>
        <w:rPr>
          <w:rtl/>
        </w:rPr>
        <w:t>ا فهداني الله بمحم</w:t>
      </w:r>
      <w:r>
        <w:rPr>
          <w:rFonts w:hint="cs"/>
          <w:rtl/>
        </w:rPr>
        <w:t>ّ</w:t>
      </w:r>
      <w:r>
        <w:rPr>
          <w:rtl/>
        </w:rPr>
        <w:t>د، وكنت عائلاً فأغناني الله بمحم</w:t>
      </w:r>
      <w:r>
        <w:rPr>
          <w:rFonts w:hint="cs"/>
          <w:rtl/>
        </w:rPr>
        <w:t>ّ</w:t>
      </w:r>
      <w:r>
        <w:rPr>
          <w:rtl/>
        </w:rPr>
        <w:t>د، وكنت مملوكاً فأعتقني الله بمحمد، فلمّا وقف النبي على محاضرتهم أقبل إليهم وقال: « يا معشر قريش إنّ حسب الرجل دينه، ومروءته خلقه، و</w:t>
      </w:r>
      <w:r>
        <w:rPr>
          <w:rFonts w:hint="cs"/>
          <w:rtl/>
        </w:rPr>
        <w:t>أ</w:t>
      </w:r>
      <w:r>
        <w:rPr>
          <w:rtl/>
        </w:rPr>
        <w:t xml:space="preserve">صله عقله. قال الله عز وجلّ: </w:t>
      </w:r>
      <w:r w:rsidRPr="0015158F">
        <w:rPr>
          <w:rStyle w:val="libAlaemChar"/>
          <w:rtl/>
        </w:rPr>
        <w:t>(</w:t>
      </w:r>
      <w:r w:rsidRPr="0064132E">
        <w:rPr>
          <w:rFonts w:hint="cs"/>
          <w:rtl/>
        </w:rPr>
        <w:t xml:space="preserve"> </w:t>
      </w:r>
      <w:r w:rsidRPr="00567513">
        <w:rPr>
          <w:rStyle w:val="libAieChar"/>
          <w:rFonts w:hint="cs"/>
          <w:rtl/>
        </w:rPr>
        <w:t>إِنَّا خَلَقْنَاكُم مِّن ذَكَرٍ وَأُنثَىٰ وَجَعَلْنَاكُمْ شُعُوبًا وَقَبَائِلَ لِتَعَارَفُوا</w:t>
      </w:r>
      <w:r w:rsidRPr="0064132E">
        <w:rPr>
          <w:rtl/>
        </w:rPr>
        <w:t xml:space="preserve"> </w:t>
      </w:r>
      <w:r w:rsidRPr="0015158F">
        <w:rPr>
          <w:rStyle w:val="libAlaemChar"/>
          <w:rtl/>
        </w:rPr>
        <w:t>)</w:t>
      </w:r>
      <w:r>
        <w:rPr>
          <w:rtl/>
        </w:rPr>
        <w:t xml:space="preserve"> قال النبي لسلمان: ليس لأحد من هؤلاء عليك فضل إلّا بتقوى الله عزّ وجلّ، و</w:t>
      </w:r>
      <w:r>
        <w:rPr>
          <w:rFonts w:hint="cs"/>
          <w:rtl/>
        </w:rPr>
        <w:t>إ</w:t>
      </w:r>
      <w:r>
        <w:rPr>
          <w:rtl/>
        </w:rPr>
        <w:t xml:space="preserve">ن كانت تقوى لك فأنت أفضل </w:t>
      </w:r>
      <w:r w:rsidRPr="002B6E16">
        <w:rPr>
          <w:rStyle w:val="libFootnotenumChar"/>
          <w:rtl/>
        </w:rPr>
        <w:t>(1)</w:t>
      </w:r>
      <w:r>
        <w:rPr>
          <w:rtl/>
        </w:rPr>
        <w:t>.</w:t>
      </w:r>
    </w:p>
    <w:p w14:paraId="1CBAEA30" w14:textId="0E2F5793" w:rsidR="00F24E3C" w:rsidRDefault="00F24E3C" w:rsidP="00DB5C31">
      <w:pPr>
        <w:pStyle w:val="libNormal"/>
        <w:rPr>
          <w:rtl/>
        </w:rPr>
      </w:pPr>
      <w:r w:rsidRPr="008D50E1">
        <w:rPr>
          <w:rStyle w:val="libBold2Char"/>
          <w:rtl/>
        </w:rPr>
        <w:t>و</w:t>
      </w:r>
      <w:r w:rsidRPr="008D50E1">
        <w:rPr>
          <w:rStyle w:val="libBold2Char"/>
          <w:rFonts w:hint="cs"/>
          <w:rtl/>
        </w:rPr>
        <w:t xml:space="preserve"> </w:t>
      </w:r>
      <w:r w:rsidRPr="008D50E1">
        <w:rPr>
          <w:rStyle w:val="libBold2Char"/>
          <w:rtl/>
        </w:rPr>
        <w:t>ـ</w:t>
      </w:r>
      <w:r>
        <w:rPr>
          <w:rFonts w:hint="cs"/>
          <w:rtl/>
        </w:rPr>
        <w:t xml:space="preserve"> </w:t>
      </w:r>
      <w:r>
        <w:rPr>
          <w:rtl/>
        </w:rPr>
        <w:t xml:space="preserve">قال </w:t>
      </w:r>
      <w:r w:rsidR="00DC6014" w:rsidRPr="00DC6014">
        <w:rPr>
          <w:rStyle w:val="libAlaemChar"/>
          <w:rFonts w:hint="cs"/>
          <w:rtl/>
        </w:rPr>
        <w:t>صلى‌الله‌عليه‌وآله</w:t>
      </w:r>
      <w:r>
        <w:rPr>
          <w:rtl/>
        </w:rPr>
        <w:t xml:space="preserve">: « ليدعن رجالاً فخرهم بأقوام إنّما هم فحم من فحم جهنّم أو ليكوننّ أهون على الله من الجعلان التي تدفع بأنفها النتن » </w:t>
      </w:r>
      <w:r w:rsidRPr="002B6E16">
        <w:rPr>
          <w:rStyle w:val="libFootnotenumChar"/>
          <w:rtl/>
        </w:rPr>
        <w:t>(2)</w:t>
      </w:r>
      <w:r>
        <w:rPr>
          <w:rtl/>
        </w:rPr>
        <w:t>.</w:t>
      </w:r>
    </w:p>
    <w:p w14:paraId="49B6FF31" w14:textId="1C2D9D2A" w:rsidR="00F24E3C" w:rsidRDefault="00F24E3C" w:rsidP="00DB5C31">
      <w:pPr>
        <w:pStyle w:val="libNormal"/>
        <w:rPr>
          <w:rtl/>
        </w:rPr>
      </w:pPr>
      <w:r>
        <w:rPr>
          <w:rtl/>
        </w:rPr>
        <w:t xml:space="preserve">وقد نقل </w:t>
      </w:r>
      <w:r>
        <w:rPr>
          <w:rFonts w:hint="cs"/>
          <w:rtl/>
        </w:rPr>
        <w:t>أ</w:t>
      </w:r>
      <w:r>
        <w:rPr>
          <w:rtl/>
        </w:rPr>
        <w:t xml:space="preserve">نّه اشترك في بعض المغازي شابّ إيراني، فلمّا وجّه إلى العدو فقال: خذ هذه الضربة من شاب إيراني، فاعترض عليه النبي </w:t>
      </w:r>
      <w:r w:rsidR="00DC6014" w:rsidRPr="00DC6014">
        <w:rPr>
          <w:rStyle w:val="libAlaemChar"/>
          <w:rFonts w:hint="cs"/>
          <w:rtl/>
        </w:rPr>
        <w:t>صلى‌الله‌عليه‌وآله</w:t>
      </w:r>
      <w:r>
        <w:rPr>
          <w:rtl/>
        </w:rPr>
        <w:t xml:space="preserve"> وقال: لماذا لم تقل من رجل أنصاري </w:t>
      </w:r>
      <w:r w:rsidRPr="002B6E16">
        <w:rPr>
          <w:rStyle w:val="libFootnotenumChar"/>
          <w:rtl/>
        </w:rPr>
        <w:t>(3)</w:t>
      </w:r>
      <w:r>
        <w:rPr>
          <w:rtl/>
        </w:rPr>
        <w:t>.</w:t>
      </w:r>
    </w:p>
    <w:p w14:paraId="0C68C6C8" w14:textId="77777777" w:rsidR="00F24E3C" w:rsidRDefault="00F24E3C" w:rsidP="00DB5C31">
      <w:pPr>
        <w:pStyle w:val="libNormal"/>
        <w:rPr>
          <w:rtl/>
        </w:rPr>
      </w:pPr>
      <w:r w:rsidRPr="008D50E1">
        <w:rPr>
          <w:rStyle w:val="libBold2Char"/>
          <w:rtl/>
        </w:rPr>
        <w:t>ز</w:t>
      </w:r>
      <w:r w:rsidRPr="008D50E1">
        <w:rPr>
          <w:rStyle w:val="libBold2Char"/>
          <w:rFonts w:hint="cs"/>
          <w:rtl/>
        </w:rPr>
        <w:t xml:space="preserve"> </w:t>
      </w:r>
      <w:r w:rsidRPr="008D50E1">
        <w:rPr>
          <w:rStyle w:val="libBold2Char"/>
          <w:rtl/>
        </w:rPr>
        <w:t>ـ</w:t>
      </w:r>
      <w:r>
        <w:rPr>
          <w:rFonts w:hint="cs"/>
          <w:rtl/>
        </w:rPr>
        <w:t xml:space="preserve"> </w:t>
      </w:r>
      <w:r>
        <w:rPr>
          <w:rtl/>
        </w:rPr>
        <w:t xml:space="preserve">كان النبي واقفاً على أنّ العرب تفتخر بلسانها العربي وقال في هذا الصدد: « ألا </w:t>
      </w:r>
      <w:r>
        <w:rPr>
          <w:rFonts w:hint="cs"/>
          <w:rtl/>
        </w:rPr>
        <w:t>إ</w:t>
      </w:r>
      <w:r>
        <w:rPr>
          <w:rtl/>
        </w:rPr>
        <w:t xml:space="preserve">نّ العربية ليست باب والد ولكنّها لسان ناطق فمن قصر عمله لم يبلغ به حسبه » </w:t>
      </w:r>
      <w:r w:rsidRPr="002B6E16">
        <w:rPr>
          <w:rStyle w:val="libFootnotenumChar"/>
          <w:rtl/>
        </w:rPr>
        <w:t>(4)</w:t>
      </w:r>
      <w:r>
        <w:rPr>
          <w:rtl/>
        </w:rPr>
        <w:t>.</w:t>
      </w:r>
    </w:p>
    <w:p w14:paraId="2A9EA12D" w14:textId="77777777" w:rsidR="00F24E3C" w:rsidRDefault="00F24E3C" w:rsidP="00DB5C31">
      <w:pPr>
        <w:pStyle w:val="libNormal"/>
        <w:rPr>
          <w:rFonts w:hint="cs"/>
          <w:rtl/>
        </w:rPr>
      </w:pPr>
      <w:r w:rsidRPr="008D50E1">
        <w:rPr>
          <w:rStyle w:val="libBold2Char"/>
          <w:rtl/>
        </w:rPr>
        <w:t>ح</w:t>
      </w:r>
      <w:r w:rsidRPr="008D50E1">
        <w:rPr>
          <w:rStyle w:val="libBold2Char"/>
          <w:rFonts w:hint="cs"/>
          <w:rtl/>
        </w:rPr>
        <w:t xml:space="preserve"> </w:t>
      </w:r>
      <w:r w:rsidRPr="008D50E1">
        <w:rPr>
          <w:rStyle w:val="libBold2Char"/>
          <w:rtl/>
        </w:rPr>
        <w:t>ـ</w:t>
      </w:r>
      <w:r>
        <w:rPr>
          <w:rFonts w:hint="cs"/>
          <w:rtl/>
        </w:rPr>
        <w:t xml:space="preserve"> </w:t>
      </w:r>
      <w:r>
        <w:rPr>
          <w:rtl/>
        </w:rPr>
        <w:t>إنّ النبي أسّس مجتمع إسلامي عظيم من قوميّات مختلفة فضمّ عليّاً العربي إلى صهيب الرومي وضمّ بلال الحبشي إلى سلمان الفارسي وضمّ إليهم خبّاب النبطي من دون أن يزعج واحد منهم الآخر وهم من قوميّات متشتّتة، ولأجل</w:t>
      </w:r>
    </w:p>
    <w:p w14:paraId="229A0FDE" w14:textId="77777777" w:rsidR="00F24E3C" w:rsidRDefault="00F24E3C" w:rsidP="001434A0">
      <w:pPr>
        <w:pStyle w:val="libLine"/>
        <w:rPr>
          <w:rtl/>
        </w:rPr>
      </w:pPr>
      <w:r>
        <w:rPr>
          <w:rtl/>
        </w:rPr>
        <w:t>__________________</w:t>
      </w:r>
    </w:p>
    <w:p w14:paraId="0B5F8D4C" w14:textId="77777777" w:rsidR="00F24E3C" w:rsidRDefault="00F24E3C" w:rsidP="005D7614">
      <w:pPr>
        <w:pStyle w:val="libFootnote0"/>
        <w:rPr>
          <w:rtl/>
        </w:rPr>
      </w:pPr>
      <w:r>
        <w:rPr>
          <w:rFonts w:hint="cs"/>
          <w:rtl/>
        </w:rPr>
        <w:t>(</w:t>
      </w:r>
      <w:r>
        <w:rPr>
          <w:rtl/>
        </w:rPr>
        <w:t>1</w:t>
      </w:r>
      <w:r>
        <w:rPr>
          <w:rFonts w:hint="cs"/>
          <w:rtl/>
        </w:rPr>
        <w:t>)</w:t>
      </w:r>
      <w:r>
        <w:rPr>
          <w:rtl/>
        </w:rPr>
        <w:t xml:space="preserve"> روضة الكافي</w:t>
      </w:r>
      <w:r>
        <w:rPr>
          <w:rFonts w:hint="cs"/>
          <w:rtl/>
        </w:rPr>
        <w:t>:</w:t>
      </w:r>
      <w:r>
        <w:rPr>
          <w:rtl/>
        </w:rPr>
        <w:t xml:space="preserve"> ص 181، بحار الأنوار</w:t>
      </w:r>
      <w:r>
        <w:rPr>
          <w:rFonts w:hint="cs"/>
          <w:rtl/>
        </w:rPr>
        <w:t>:</w:t>
      </w:r>
      <w:r>
        <w:rPr>
          <w:rtl/>
        </w:rPr>
        <w:t xml:space="preserve"> ج 22 ص 282.</w:t>
      </w:r>
    </w:p>
    <w:p w14:paraId="6BBC4152" w14:textId="77777777" w:rsidR="00F24E3C" w:rsidRDefault="00F24E3C" w:rsidP="005D7614">
      <w:pPr>
        <w:pStyle w:val="libFootnote0"/>
        <w:rPr>
          <w:rtl/>
        </w:rPr>
      </w:pPr>
      <w:r>
        <w:rPr>
          <w:rFonts w:hint="cs"/>
          <w:rtl/>
        </w:rPr>
        <w:t>(</w:t>
      </w:r>
      <w:r>
        <w:rPr>
          <w:rtl/>
        </w:rPr>
        <w:t>2</w:t>
      </w:r>
      <w:r>
        <w:rPr>
          <w:rFonts w:hint="cs"/>
          <w:rtl/>
        </w:rPr>
        <w:t>)</w:t>
      </w:r>
      <w:r>
        <w:rPr>
          <w:rtl/>
        </w:rPr>
        <w:t xml:space="preserve"> سنن أبي داود</w:t>
      </w:r>
      <w:r>
        <w:rPr>
          <w:rFonts w:hint="cs"/>
          <w:rtl/>
        </w:rPr>
        <w:t>:</w:t>
      </w:r>
      <w:r>
        <w:rPr>
          <w:rtl/>
        </w:rPr>
        <w:t xml:space="preserve"> ج 2 ص 624.</w:t>
      </w:r>
    </w:p>
    <w:p w14:paraId="3022E724" w14:textId="77777777" w:rsidR="00F24E3C" w:rsidRDefault="00F24E3C" w:rsidP="005D7614">
      <w:pPr>
        <w:pStyle w:val="libFootnote0"/>
        <w:rPr>
          <w:rtl/>
        </w:rPr>
      </w:pPr>
      <w:r>
        <w:rPr>
          <w:rFonts w:hint="cs"/>
          <w:rtl/>
        </w:rPr>
        <w:t>(</w:t>
      </w:r>
      <w:r>
        <w:rPr>
          <w:rtl/>
        </w:rPr>
        <w:t>3</w:t>
      </w:r>
      <w:r>
        <w:rPr>
          <w:rFonts w:hint="cs"/>
          <w:rtl/>
        </w:rPr>
        <w:t>)</w:t>
      </w:r>
      <w:r>
        <w:rPr>
          <w:rtl/>
        </w:rPr>
        <w:t xml:space="preserve"> سنن أبي داود</w:t>
      </w:r>
      <w:r>
        <w:rPr>
          <w:rFonts w:hint="cs"/>
          <w:rtl/>
        </w:rPr>
        <w:t>:</w:t>
      </w:r>
      <w:r>
        <w:rPr>
          <w:rtl/>
        </w:rPr>
        <w:t xml:space="preserve"> ج 2 ص 625.</w:t>
      </w:r>
    </w:p>
    <w:p w14:paraId="460A2FC3"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الكافي</w:t>
      </w:r>
      <w:r>
        <w:rPr>
          <w:rFonts w:hint="cs"/>
          <w:rtl/>
        </w:rPr>
        <w:t>:</w:t>
      </w:r>
      <w:r>
        <w:rPr>
          <w:rtl/>
        </w:rPr>
        <w:t xml:space="preserve"> ج 8 ص 246.</w:t>
      </w:r>
    </w:p>
    <w:p w14:paraId="0FD723F5" w14:textId="1B37D0F0" w:rsidR="00F24E3C" w:rsidRDefault="00F24E3C" w:rsidP="001434A0">
      <w:pPr>
        <w:pStyle w:val="libNormal0"/>
        <w:rPr>
          <w:rFonts w:hint="cs"/>
          <w:rtl/>
        </w:rPr>
      </w:pPr>
      <w:r w:rsidRPr="00617E4C">
        <w:rPr>
          <w:rtl/>
        </w:rPr>
        <w:br w:type="page"/>
      </w:r>
      <w:r>
        <w:rPr>
          <w:rtl/>
        </w:rPr>
        <w:lastRenderedPageBreak/>
        <w:t>ذلك قام علي</w:t>
      </w:r>
      <w:r>
        <w:rPr>
          <w:rFonts w:hint="cs"/>
          <w:rtl/>
        </w:rPr>
        <w:t>ٌّ</w:t>
      </w:r>
      <w:r>
        <w:rPr>
          <w:rtl/>
        </w:rPr>
        <w:t xml:space="preserve"> </w:t>
      </w:r>
      <w:r w:rsidR="00DC6014" w:rsidRPr="00DC6014">
        <w:rPr>
          <w:rStyle w:val="libAlaemChar"/>
          <w:rFonts w:hint="cs"/>
          <w:rtl/>
        </w:rPr>
        <w:t>عليه‌السلام</w:t>
      </w:r>
      <w:r>
        <w:rPr>
          <w:rtl/>
        </w:rPr>
        <w:t xml:space="preserve"> يقول: « الس</w:t>
      </w:r>
      <w:r>
        <w:rPr>
          <w:rFonts w:hint="cs"/>
          <w:rtl/>
        </w:rPr>
        <w:t>ّ</w:t>
      </w:r>
      <w:r>
        <w:rPr>
          <w:rtl/>
        </w:rPr>
        <w:t xml:space="preserve">باق خمسة فأنا سابق العرب وسلمان سابق فارس وصهيب سابق الروم وبلال سابق الحبشة وخبّاب سابق النبط » </w:t>
      </w:r>
      <w:r w:rsidRPr="002B6E16">
        <w:rPr>
          <w:rStyle w:val="libFootnotenumChar"/>
          <w:rtl/>
        </w:rPr>
        <w:t>(1)</w:t>
      </w:r>
      <w:r>
        <w:rPr>
          <w:rtl/>
        </w:rPr>
        <w:t>.</w:t>
      </w:r>
    </w:p>
    <w:p w14:paraId="4B8B38DB" w14:textId="77777777" w:rsidR="00F24E3C" w:rsidRDefault="00F24E3C" w:rsidP="00DB5C31">
      <w:pPr>
        <w:pStyle w:val="libNormal"/>
        <w:rPr>
          <w:rtl/>
        </w:rPr>
      </w:pPr>
      <w:r w:rsidRPr="008D50E1">
        <w:rPr>
          <w:rStyle w:val="libBold2Char"/>
          <w:rtl/>
        </w:rPr>
        <w:t>ط</w:t>
      </w:r>
      <w:r w:rsidRPr="008D50E1">
        <w:rPr>
          <w:rStyle w:val="libBold2Char"/>
          <w:rFonts w:hint="cs"/>
          <w:rtl/>
        </w:rPr>
        <w:t xml:space="preserve"> </w:t>
      </w:r>
      <w:r w:rsidRPr="008D50E1">
        <w:rPr>
          <w:rStyle w:val="libBold2Char"/>
          <w:rtl/>
        </w:rPr>
        <w:t>ـ</w:t>
      </w:r>
      <w:r>
        <w:rPr>
          <w:rFonts w:hint="cs"/>
          <w:rtl/>
        </w:rPr>
        <w:t xml:space="preserve"> </w:t>
      </w:r>
      <w:r>
        <w:rPr>
          <w:rtl/>
        </w:rPr>
        <w:t xml:space="preserve">روي </w:t>
      </w:r>
      <w:r>
        <w:rPr>
          <w:rFonts w:hint="cs"/>
          <w:rtl/>
        </w:rPr>
        <w:t>أ</w:t>
      </w:r>
      <w:r>
        <w:rPr>
          <w:rtl/>
        </w:rPr>
        <w:t xml:space="preserve">نّ عبد الرحمن بن عوف قال لعبده: يا ابن الأسود، فوقف عليه النبي وقال: « ليس لابن الأبيض على ابن الأسود فضل إلّا بالتقوى واقتفاء الحق » </w:t>
      </w:r>
      <w:r w:rsidRPr="002B6E16">
        <w:rPr>
          <w:rStyle w:val="libFootnotenumChar"/>
          <w:rtl/>
        </w:rPr>
        <w:t>(2)</w:t>
      </w:r>
      <w:r>
        <w:rPr>
          <w:rtl/>
        </w:rPr>
        <w:t>.</w:t>
      </w:r>
    </w:p>
    <w:p w14:paraId="37111502" w14:textId="77777777" w:rsidR="00F24E3C" w:rsidRDefault="00F24E3C" w:rsidP="00DB5C31">
      <w:pPr>
        <w:pStyle w:val="libNormal"/>
        <w:rPr>
          <w:rtl/>
        </w:rPr>
      </w:pPr>
      <w:r w:rsidRPr="008D50E1">
        <w:rPr>
          <w:rStyle w:val="libBold2Char"/>
          <w:rtl/>
        </w:rPr>
        <w:t>ي</w:t>
      </w:r>
      <w:r w:rsidRPr="008D50E1">
        <w:rPr>
          <w:rStyle w:val="libBold2Char"/>
          <w:rFonts w:hint="cs"/>
          <w:rtl/>
        </w:rPr>
        <w:t xml:space="preserve"> </w:t>
      </w:r>
      <w:r w:rsidRPr="008D50E1">
        <w:rPr>
          <w:rStyle w:val="libBold2Char"/>
          <w:rtl/>
        </w:rPr>
        <w:t>ـ</w:t>
      </w:r>
      <w:r>
        <w:rPr>
          <w:rFonts w:hint="cs"/>
          <w:rtl/>
        </w:rPr>
        <w:t xml:space="preserve"> </w:t>
      </w:r>
      <w:r>
        <w:rPr>
          <w:rtl/>
        </w:rPr>
        <w:t>روى المحدّثون أنّ عقيلاً أخا علي</w:t>
      </w:r>
      <w:r>
        <w:rPr>
          <w:rFonts w:hint="cs"/>
          <w:rtl/>
        </w:rPr>
        <w:t>ٍّ</w:t>
      </w:r>
      <w:r>
        <w:rPr>
          <w:rtl/>
        </w:rPr>
        <w:t xml:space="preserve"> اعترض على أمير المؤمنين بأنّه ساوى بينه وبين رقّ أسود، وقال: والله لتجعلني و</w:t>
      </w:r>
      <w:r>
        <w:rPr>
          <w:rFonts w:hint="cs"/>
          <w:rtl/>
        </w:rPr>
        <w:t>أ</w:t>
      </w:r>
      <w:r>
        <w:rPr>
          <w:rtl/>
        </w:rPr>
        <w:t>سود بالمدينة سواء، فقال علي</w:t>
      </w:r>
      <w:r>
        <w:rPr>
          <w:rFonts w:hint="cs"/>
          <w:rtl/>
        </w:rPr>
        <w:t>ٌّ</w:t>
      </w:r>
      <w:r>
        <w:rPr>
          <w:rtl/>
        </w:rPr>
        <w:t>: وما</w:t>
      </w:r>
      <w:r>
        <w:rPr>
          <w:rFonts w:hint="cs"/>
          <w:rtl/>
        </w:rPr>
        <w:t xml:space="preserve"> </w:t>
      </w:r>
      <w:r>
        <w:rPr>
          <w:rtl/>
        </w:rPr>
        <w:t xml:space="preserve">فضلك عليه إلّا بسابقة أو بتقوى </w:t>
      </w:r>
      <w:r w:rsidRPr="002B6E16">
        <w:rPr>
          <w:rStyle w:val="libFootnotenumChar"/>
          <w:rtl/>
        </w:rPr>
        <w:t>(3)</w:t>
      </w:r>
      <w:r>
        <w:rPr>
          <w:rtl/>
        </w:rPr>
        <w:t>.</w:t>
      </w:r>
    </w:p>
    <w:p w14:paraId="255FB356" w14:textId="77777777" w:rsidR="00F24E3C" w:rsidRDefault="00F24E3C" w:rsidP="00DB5C31">
      <w:pPr>
        <w:pStyle w:val="libNormal"/>
        <w:rPr>
          <w:rtl/>
        </w:rPr>
      </w:pPr>
      <w:r w:rsidRPr="008D50E1">
        <w:rPr>
          <w:rStyle w:val="libBold2Char"/>
          <w:rtl/>
        </w:rPr>
        <w:t>ك</w:t>
      </w:r>
      <w:r w:rsidRPr="008D50E1">
        <w:rPr>
          <w:rStyle w:val="libBold2Char"/>
          <w:rFonts w:hint="cs"/>
          <w:rtl/>
        </w:rPr>
        <w:t xml:space="preserve"> </w:t>
      </w:r>
      <w:r w:rsidRPr="008D50E1">
        <w:rPr>
          <w:rStyle w:val="libBold2Char"/>
          <w:rtl/>
        </w:rPr>
        <w:t>ـ</w:t>
      </w:r>
      <w:r>
        <w:rPr>
          <w:rFonts w:hint="cs"/>
          <w:rtl/>
        </w:rPr>
        <w:t xml:space="preserve"> </w:t>
      </w:r>
      <w:r>
        <w:rPr>
          <w:rtl/>
        </w:rPr>
        <w:t xml:space="preserve">روي </w:t>
      </w:r>
      <w:r>
        <w:rPr>
          <w:rFonts w:hint="cs"/>
          <w:rtl/>
        </w:rPr>
        <w:t>أ</w:t>
      </w:r>
      <w:r>
        <w:rPr>
          <w:rtl/>
        </w:rPr>
        <w:t>نّ سلمان كان جالساً في مجلس كانت فيه شخصيات قريش الذين هاجروا إلى المدينة و</w:t>
      </w:r>
      <w:r>
        <w:rPr>
          <w:rFonts w:hint="cs"/>
          <w:rtl/>
        </w:rPr>
        <w:t>آ</w:t>
      </w:r>
      <w:r>
        <w:rPr>
          <w:rtl/>
        </w:rPr>
        <w:t>منوا بالنبي، فاعترض واحد منهم وقال: من هذا العجمي المتصدّر فيما بين العرب، فلمّا سمع النبي ذلك الكلام اللائح منه القوميّة البغيضة صعد المنبر وقال: إنّ الناس من عهد آدم إلى يومنا هذا مثل أسنان المشط لا</w:t>
      </w:r>
      <w:r>
        <w:rPr>
          <w:rFonts w:hint="cs"/>
          <w:rtl/>
        </w:rPr>
        <w:t xml:space="preserve"> </w:t>
      </w:r>
      <w:r>
        <w:rPr>
          <w:rtl/>
        </w:rPr>
        <w:t xml:space="preserve">فضل للعربي على العجمي ولا للأحمر على الأسود إلّا بالتقوى » </w:t>
      </w:r>
      <w:r w:rsidRPr="002B6E16">
        <w:rPr>
          <w:rStyle w:val="libFootnotenumChar"/>
          <w:rtl/>
        </w:rPr>
        <w:t>(4)</w:t>
      </w:r>
      <w:r>
        <w:rPr>
          <w:rtl/>
        </w:rPr>
        <w:t>.</w:t>
      </w:r>
    </w:p>
    <w:p w14:paraId="636FBA44" w14:textId="77777777" w:rsidR="00F24E3C" w:rsidRDefault="00F24E3C" w:rsidP="00DB5C31">
      <w:pPr>
        <w:pStyle w:val="libNormal"/>
        <w:rPr>
          <w:rFonts w:hint="cs"/>
          <w:rtl/>
        </w:rPr>
      </w:pPr>
      <w:r>
        <w:rPr>
          <w:rtl/>
        </w:rPr>
        <w:t>هذه كلمات مضيئة من النبي حول القومية وكل واحدة منها تكفي في تحطيم القومية وتضادّها مع مبادئ الإسلام.</w:t>
      </w:r>
    </w:p>
    <w:p w14:paraId="50499C3E" w14:textId="77777777" w:rsidR="00F24E3C" w:rsidRDefault="00F24E3C" w:rsidP="00F24E3C">
      <w:pPr>
        <w:pStyle w:val="Heading2"/>
        <w:rPr>
          <w:rFonts w:hint="cs"/>
          <w:rtl/>
        </w:rPr>
      </w:pPr>
      <w:bookmarkStart w:id="522" w:name="_Toc308080088"/>
      <w:bookmarkStart w:id="523" w:name="_Toc24453393"/>
      <w:r>
        <w:rPr>
          <w:rtl/>
        </w:rPr>
        <w:t>10</w:t>
      </w:r>
      <w:r>
        <w:rPr>
          <w:rFonts w:hint="cs"/>
          <w:rtl/>
        </w:rPr>
        <w:t xml:space="preserve"> </w:t>
      </w:r>
      <w:r>
        <w:rPr>
          <w:rtl/>
        </w:rPr>
        <w:t>ـ الخسارة التي تفرضها القومية على البشرية أوّلاً والإسلام والمسلمين ثانياً.</w:t>
      </w:r>
      <w:bookmarkEnd w:id="522"/>
      <w:bookmarkEnd w:id="523"/>
    </w:p>
    <w:p w14:paraId="32FBD2B0" w14:textId="77777777" w:rsidR="00F24E3C" w:rsidRDefault="00F24E3C" w:rsidP="00DB5C31">
      <w:pPr>
        <w:pStyle w:val="libNormal"/>
        <w:rPr>
          <w:rFonts w:hint="cs"/>
          <w:rtl/>
        </w:rPr>
      </w:pPr>
      <w:r>
        <w:rPr>
          <w:rtl/>
        </w:rPr>
        <w:t>القومية تنمّي روح التوسّعية والسيطرة على أقوام اُخر باعتقاد أنّ حاملها أفضل</w:t>
      </w:r>
    </w:p>
    <w:p w14:paraId="01CE6D74" w14:textId="77777777" w:rsidR="00F24E3C" w:rsidRDefault="00F24E3C" w:rsidP="001434A0">
      <w:pPr>
        <w:pStyle w:val="libLine"/>
        <w:rPr>
          <w:rtl/>
        </w:rPr>
      </w:pPr>
      <w:r>
        <w:rPr>
          <w:rtl/>
        </w:rPr>
        <w:t>__________________</w:t>
      </w:r>
    </w:p>
    <w:p w14:paraId="6749A180" w14:textId="77777777" w:rsidR="00F24E3C" w:rsidRDefault="00F24E3C" w:rsidP="005D7614">
      <w:pPr>
        <w:pStyle w:val="libFootnote0"/>
        <w:rPr>
          <w:rtl/>
        </w:rPr>
      </w:pPr>
      <w:r>
        <w:rPr>
          <w:rFonts w:hint="cs"/>
          <w:rtl/>
        </w:rPr>
        <w:t>(</w:t>
      </w:r>
      <w:r>
        <w:rPr>
          <w:rtl/>
        </w:rPr>
        <w:t>1</w:t>
      </w:r>
      <w:r>
        <w:rPr>
          <w:rFonts w:hint="cs"/>
          <w:rtl/>
        </w:rPr>
        <w:t>)</w:t>
      </w:r>
      <w:r>
        <w:rPr>
          <w:rtl/>
        </w:rPr>
        <w:t xml:space="preserve"> الخصال للشيخ الصدوق: ص 212.</w:t>
      </w:r>
    </w:p>
    <w:p w14:paraId="0EC5ABB5" w14:textId="77777777" w:rsidR="00F24E3C" w:rsidRDefault="00F24E3C" w:rsidP="005D7614">
      <w:pPr>
        <w:pStyle w:val="libFootnote0"/>
        <w:rPr>
          <w:rtl/>
        </w:rPr>
      </w:pPr>
      <w:r>
        <w:rPr>
          <w:rFonts w:hint="cs"/>
          <w:rtl/>
        </w:rPr>
        <w:t>(</w:t>
      </w:r>
      <w:r>
        <w:rPr>
          <w:rtl/>
        </w:rPr>
        <w:t>2</w:t>
      </w:r>
      <w:r>
        <w:rPr>
          <w:rFonts w:hint="cs"/>
          <w:rtl/>
        </w:rPr>
        <w:t xml:space="preserve">) </w:t>
      </w:r>
      <w:r>
        <w:rPr>
          <w:rtl/>
        </w:rPr>
        <w:t>الحديث منقول بالمعنى، رواه باقر شريف القرشي في كتابه « الحكمة والحكومة »: ص 152.</w:t>
      </w:r>
    </w:p>
    <w:p w14:paraId="50590111" w14:textId="77777777" w:rsidR="00F24E3C" w:rsidRDefault="00F24E3C" w:rsidP="005D7614">
      <w:pPr>
        <w:pStyle w:val="libFootnote0"/>
        <w:rPr>
          <w:rtl/>
        </w:rPr>
      </w:pPr>
      <w:r>
        <w:rPr>
          <w:rFonts w:hint="cs"/>
          <w:rtl/>
        </w:rPr>
        <w:t>(</w:t>
      </w:r>
      <w:r>
        <w:rPr>
          <w:rtl/>
        </w:rPr>
        <w:t>3</w:t>
      </w:r>
      <w:r>
        <w:rPr>
          <w:rFonts w:hint="cs"/>
          <w:rtl/>
        </w:rPr>
        <w:t>)</w:t>
      </w:r>
      <w:r>
        <w:rPr>
          <w:rtl/>
        </w:rPr>
        <w:t xml:space="preserve"> روضة الكافي</w:t>
      </w:r>
      <w:r>
        <w:rPr>
          <w:rFonts w:hint="cs"/>
          <w:rtl/>
        </w:rPr>
        <w:t>:</w:t>
      </w:r>
      <w:r>
        <w:rPr>
          <w:rtl/>
        </w:rPr>
        <w:t xml:space="preserve"> ج 8 ص 262.</w:t>
      </w:r>
    </w:p>
    <w:p w14:paraId="018AB981" w14:textId="77777777" w:rsidR="00F24E3C" w:rsidRDefault="00F24E3C" w:rsidP="005D7614">
      <w:pPr>
        <w:pStyle w:val="libFootnote0"/>
        <w:rPr>
          <w:rFonts w:hint="cs"/>
          <w:rtl/>
        </w:rPr>
      </w:pPr>
      <w:r>
        <w:rPr>
          <w:rFonts w:hint="cs"/>
          <w:rtl/>
        </w:rPr>
        <w:t>(</w:t>
      </w:r>
      <w:r>
        <w:rPr>
          <w:rtl/>
        </w:rPr>
        <w:t>4</w:t>
      </w:r>
      <w:r>
        <w:rPr>
          <w:rFonts w:hint="cs"/>
          <w:rtl/>
        </w:rPr>
        <w:t>)</w:t>
      </w:r>
      <w:r>
        <w:rPr>
          <w:rtl/>
        </w:rPr>
        <w:t xml:space="preserve"> الإختصاص للشيخ المفيد: ص 227.</w:t>
      </w:r>
    </w:p>
    <w:p w14:paraId="41FB328D" w14:textId="77777777" w:rsidR="00F24E3C" w:rsidRDefault="00F24E3C" w:rsidP="001434A0">
      <w:pPr>
        <w:pStyle w:val="libNormal0"/>
        <w:rPr>
          <w:rFonts w:hint="cs"/>
          <w:rtl/>
        </w:rPr>
      </w:pPr>
      <w:r w:rsidRPr="00617E4C">
        <w:rPr>
          <w:rtl/>
        </w:rPr>
        <w:br w:type="page"/>
      </w:r>
      <w:r>
        <w:rPr>
          <w:rtl/>
        </w:rPr>
        <w:lastRenderedPageBreak/>
        <w:t>الأقوام و</w:t>
      </w:r>
      <w:r>
        <w:rPr>
          <w:rFonts w:hint="cs"/>
          <w:rtl/>
        </w:rPr>
        <w:t>أ</w:t>
      </w:r>
      <w:r>
        <w:rPr>
          <w:rtl/>
        </w:rPr>
        <w:t>مثلها، ولأجل ذلك نرى أنّ رئيس ألمانيا ( هتلر ) في وقته دعى إلى القومية و</w:t>
      </w:r>
      <w:r>
        <w:rPr>
          <w:rFonts w:hint="cs"/>
          <w:rtl/>
        </w:rPr>
        <w:t>أ</w:t>
      </w:r>
      <w:r>
        <w:rPr>
          <w:rtl/>
        </w:rPr>
        <w:t>نّ شعبه من أفضل الشعوب عقلاً و</w:t>
      </w:r>
      <w:r>
        <w:rPr>
          <w:rFonts w:hint="cs"/>
          <w:rtl/>
        </w:rPr>
        <w:t>أ</w:t>
      </w:r>
      <w:r>
        <w:rPr>
          <w:rtl/>
        </w:rPr>
        <w:t>طهرها دماً، فأوجد في قومه نخوة كبيرة وحقداً وبغضاً لسائر الشعوب، فنمت فيهم روح الطغيان والتوسّعية فأشعل فتيلة الحرب العالمية الثانية، ودامت الحرب حوالي خمس سنين وتكبّد العالم البشري خسائر فادحة، و</w:t>
      </w:r>
      <w:r>
        <w:rPr>
          <w:rFonts w:hint="cs"/>
          <w:rtl/>
        </w:rPr>
        <w:t>أ</w:t>
      </w:r>
      <w:r>
        <w:rPr>
          <w:rtl/>
        </w:rPr>
        <w:t>عطت لاطفاء نيرانها النفس والنفيس قرابة مائة مليون بين قتيل وجريح ومفقود.</w:t>
      </w:r>
    </w:p>
    <w:p w14:paraId="5CCF16E6" w14:textId="77777777" w:rsidR="00F24E3C" w:rsidRDefault="00F24E3C" w:rsidP="00DB5C31">
      <w:pPr>
        <w:pStyle w:val="libNormal"/>
        <w:rPr>
          <w:rtl/>
        </w:rPr>
      </w:pPr>
      <w:r>
        <w:rPr>
          <w:rtl/>
        </w:rPr>
        <w:t>وأمّا الخسائر التي تفرضها القومية على الإسلام فهي تحطّم الوحدة الإسلامية وتبدّد المجتمع الواحد إلى مجتمعات، وتبدّل الاُخوّة إلى البغضاء فيصير المجتمع الإسلامي اُمماً متفرّقة و</w:t>
      </w:r>
      <w:r>
        <w:rPr>
          <w:rFonts w:hint="cs"/>
          <w:rtl/>
        </w:rPr>
        <w:t>أ</w:t>
      </w:r>
      <w:r>
        <w:rPr>
          <w:rtl/>
        </w:rPr>
        <w:t>شلاء مبعثرة تقع فريسة للقوى الكبرى.</w:t>
      </w:r>
    </w:p>
    <w:p w14:paraId="0FAE6C65" w14:textId="77777777" w:rsidR="00F24E3C" w:rsidRDefault="00F24E3C" w:rsidP="00DB5C31">
      <w:pPr>
        <w:pStyle w:val="libNormal"/>
        <w:rPr>
          <w:rtl/>
        </w:rPr>
      </w:pPr>
      <w:r>
        <w:rPr>
          <w:rtl/>
        </w:rPr>
        <w:t>ولو كان شعار القومية: نحن العرب، نحن الفرس، نحن الترك، فشعار المسلم نحن حزب الله ودعاته تجمعنا عقيدة واحدة، وهي الإعتقاد بربّ واحد ورسول خاتم وكتاب نازل و</w:t>
      </w:r>
      <w:r>
        <w:rPr>
          <w:rFonts w:hint="cs"/>
          <w:rtl/>
        </w:rPr>
        <w:t>أ</w:t>
      </w:r>
      <w:r>
        <w:rPr>
          <w:rtl/>
        </w:rPr>
        <w:t>حكام وا</w:t>
      </w:r>
      <w:r>
        <w:rPr>
          <w:rFonts w:hint="cs"/>
          <w:rtl/>
        </w:rPr>
        <w:t>ُ</w:t>
      </w:r>
      <w:r>
        <w:rPr>
          <w:rtl/>
        </w:rPr>
        <w:t>صول وفروع خالدة.</w:t>
      </w:r>
    </w:p>
    <w:p w14:paraId="31811551" w14:textId="77777777" w:rsidR="00F24E3C" w:rsidRDefault="00F24E3C" w:rsidP="00DB5C31">
      <w:pPr>
        <w:pStyle w:val="libNormal"/>
        <w:rPr>
          <w:rFonts w:hint="cs"/>
          <w:rtl/>
        </w:rPr>
      </w:pPr>
      <w:r>
        <w:rPr>
          <w:rtl/>
        </w:rPr>
        <w:t xml:space="preserve">نحن كما يقول شاعر الاهرام حسن عبد الغني حسن: </w:t>
      </w:r>
    </w:p>
    <w:tbl>
      <w:tblPr>
        <w:bidiVisual/>
        <w:tblW w:w="5000" w:type="pct"/>
        <w:tblLook w:val="01E0" w:firstRow="1" w:lastRow="1" w:firstColumn="1" w:lastColumn="1" w:noHBand="0" w:noVBand="0"/>
      </w:tblPr>
      <w:tblGrid>
        <w:gridCol w:w="3742"/>
        <w:gridCol w:w="312"/>
        <w:gridCol w:w="3742"/>
      </w:tblGrid>
      <w:tr w:rsidR="00F24E3C" w14:paraId="7246C673" w14:textId="77777777" w:rsidTr="005D7614">
        <w:trPr>
          <w:trHeight w:val="350"/>
        </w:trPr>
        <w:tc>
          <w:tcPr>
            <w:tcW w:w="2400" w:type="pct"/>
            <w:shd w:val="clear" w:color="auto" w:fill="auto"/>
          </w:tcPr>
          <w:p w14:paraId="401B87DD" w14:textId="77777777" w:rsidR="00F24E3C" w:rsidRDefault="00F24E3C" w:rsidP="001434A0">
            <w:pPr>
              <w:pStyle w:val="libPoem"/>
              <w:rPr>
                <w:rtl/>
              </w:rPr>
            </w:pPr>
            <w:r>
              <w:rPr>
                <w:rtl/>
              </w:rPr>
              <w:t>إنّا لتجمعنا العقيدة اُمّة</w:t>
            </w:r>
            <w:r w:rsidRPr="00D11224">
              <w:rPr>
                <w:rStyle w:val="libPoemTiniChar0"/>
                <w:rtl/>
              </w:rPr>
              <w:br/>
              <w:t> </w:t>
            </w:r>
          </w:p>
        </w:tc>
        <w:tc>
          <w:tcPr>
            <w:tcW w:w="200" w:type="pct"/>
            <w:shd w:val="clear" w:color="auto" w:fill="auto"/>
          </w:tcPr>
          <w:p w14:paraId="7B37EF0A" w14:textId="77777777" w:rsidR="00F24E3C" w:rsidRDefault="00F24E3C" w:rsidP="005D7614">
            <w:pPr>
              <w:rPr>
                <w:rtl/>
              </w:rPr>
            </w:pPr>
          </w:p>
        </w:tc>
        <w:tc>
          <w:tcPr>
            <w:tcW w:w="2400" w:type="pct"/>
            <w:shd w:val="clear" w:color="auto" w:fill="auto"/>
          </w:tcPr>
          <w:p w14:paraId="2BDA56F5" w14:textId="77777777" w:rsidR="00F24E3C" w:rsidRDefault="00F24E3C" w:rsidP="001434A0">
            <w:pPr>
              <w:pStyle w:val="libPoem"/>
              <w:rPr>
                <w:rtl/>
              </w:rPr>
            </w:pPr>
            <w:r>
              <w:rPr>
                <w:rtl/>
              </w:rPr>
              <w:t>ويضمّنا دين الهدى أتباعاً</w:t>
            </w:r>
            <w:r w:rsidRPr="00D11224">
              <w:rPr>
                <w:rStyle w:val="libPoemTiniChar0"/>
                <w:rtl/>
              </w:rPr>
              <w:br/>
              <w:t> </w:t>
            </w:r>
          </w:p>
        </w:tc>
      </w:tr>
      <w:tr w:rsidR="00F24E3C" w14:paraId="668AAF7E" w14:textId="77777777" w:rsidTr="005D7614">
        <w:trPr>
          <w:trHeight w:val="350"/>
        </w:trPr>
        <w:tc>
          <w:tcPr>
            <w:tcW w:w="2400" w:type="pct"/>
          </w:tcPr>
          <w:p w14:paraId="203814A1" w14:textId="77777777" w:rsidR="00F24E3C" w:rsidRDefault="00F24E3C" w:rsidP="001434A0">
            <w:pPr>
              <w:pStyle w:val="libPoem"/>
              <w:rPr>
                <w:rtl/>
              </w:rPr>
            </w:pPr>
            <w:r>
              <w:rPr>
                <w:rtl/>
              </w:rPr>
              <w:t>ويُؤلِّف الإسلام بين قلوبنا</w:t>
            </w:r>
            <w:r w:rsidRPr="00D11224">
              <w:rPr>
                <w:rStyle w:val="libPoemTiniChar0"/>
                <w:rtl/>
              </w:rPr>
              <w:br/>
              <w:t> </w:t>
            </w:r>
          </w:p>
        </w:tc>
        <w:tc>
          <w:tcPr>
            <w:tcW w:w="200" w:type="pct"/>
          </w:tcPr>
          <w:p w14:paraId="227C18DE" w14:textId="77777777" w:rsidR="00F24E3C" w:rsidRDefault="00F24E3C" w:rsidP="005D7614">
            <w:pPr>
              <w:rPr>
                <w:rtl/>
              </w:rPr>
            </w:pPr>
          </w:p>
        </w:tc>
        <w:tc>
          <w:tcPr>
            <w:tcW w:w="2400" w:type="pct"/>
          </w:tcPr>
          <w:p w14:paraId="0DD2AEDB" w14:textId="77777777" w:rsidR="00F24E3C" w:rsidRDefault="00F24E3C" w:rsidP="001434A0">
            <w:pPr>
              <w:pStyle w:val="libPoem"/>
              <w:rPr>
                <w:rtl/>
              </w:rPr>
            </w:pPr>
            <w:r>
              <w:rPr>
                <w:rtl/>
              </w:rPr>
              <w:t>مهما ذهبنا بالهوى أشياعاً</w:t>
            </w:r>
            <w:r w:rsidRPr="00D11224">
              <w:rPr>
                <w:rStyle w:val="libPoemTiniChar0"/>
                <w:rtl/>
              </w:rPr>
              <w:br/>
              <w:t> </w:t>
            </w:r>
          </w:p>
        </w:tc>
      </w:tr>
    </w:tbl>
    <w:p w14:paraId="717B6DDB" w14:textId="35BB4398" w:rsidR="00F24E3C" w:rsidRDefault="00F24E3C" w:rsidP="00DB5C31">
      <w:pPr>
        <w:pStyle w:val="libNormal"/>
        <w:rPr>
          <w:rFonts w:hint="cs"/>
          <w:rtl/>
        </w:rPr>
      </w:pPr>
      <w:r>
        <w:rPr>
          <w:rtl/>
        </w:rPr>
        <w:t>وفي الختام نلفت نظر القارئ الكريم إلى أنّ الدعوة إلى القومية تختلف عن العلاقة بالأوطان التي نشأ الإنسان فيها كما تختلف عن العلاقة بالثقافات القومية والآداب والرسوم المورثة إذا لم تتعارض مع اُصول الإسلام وتعاليمه، وهذا هو رمز تقدّم الإسلام بين الشعوب والأقوام المختلفة، فالإسلام في مفهومه يتحمّل جميع القوميات والثقافات المحلّية ولا</w:t>
      </w:r>
      <w:r>
        <w:rPr>
          <w:rFonts w:hint="cs"/>
          <w:rtl/>
        </w:rPr>
        <w:t xml:space="preserve"> </w:t>
      </w:r>
      <w:r>
        <w:rPr>
          <w:rtl/>
        </w:rPr>
        <w:t>يفنّدها بل يعترف بالجميع شريطة أن لا</w:t>
      </w:r>
      <w:r>
        <w:rPr>
          <w:rFonts w:hint="cs"/>
          <w:rtl/>
        </w:rPr>
        <w:t xml:space="preserve"> </w:t>
      </w:r>
      <w:r>
        <w:rPr>
          <w:rtl/>
        </w:rPr>
        <w:t xml:space="preserve">تخالف المبادئ الإسلامية، ولو كان نبيّ الإسلام </w:t>
      </w:r>
      <w:r w:rsidR="00DC6014" w:rsidRPr="00DC6014">
        <w:rPr>
          <w:rStyle w:val="libAlaemChar"/>
          <w:rFonts w:hint="cs"/>
          <w:rtl/>
        </w:rPr>
        <w:t>صلى‌الله‌عليه‌وآله</w:t>
      </w:r>
      <w:r>
        <w:rPr>
          <w:rtl/>
        </w:rPr>
        <w:t xml:space="preserve"> معارضاً لهذه الثقافات والرسوم والآداب لما نجح في نشر الإسلام وتربية الناس، نعم الإعتراف بهذه الآداب والرسوم يختلف من جعلها محوراً للتفوّق وملاكاً للتصاغر.</w:t>
      </w:r>
    </w:p>
    <w:p w14:paraId="273258C8" w14:textId="77777777" w:rsidR="00F24E3C" w:rsidRDefault="00F24E3C" w:rsidP="00DB5C31">
      <w:pPr>
        <w:pStyle w:val="libNormal"/>
        <w:rPr>
          <w:rtl/>
        </w:rPr>
      </w:pPr>
      <w:r w:rsidRPr="006F1B0B">
        <w:rPr>
          <w:rtl/>
        </w:rPr>
        <w:br w:type="page"/>
      </w:r>
      <w:r>
        <w:rPr>
          <w:rtl/>
        </w:rPr>
        <w:lastRenderedPageBreak/>
        <w:t xml:space="preserve">وقد روي أنّ النبي عندما وصل في هجرته من مكّة إلى المدينة إلى أرض الجحفة اشتاقت نفسه إلى موطنه فنزلت الآية: </w:t>
      </w:r>
      <w:r w:rsidRPr="0015158F">
        <w:rPr>
          <w:rStyle w:val="libAlaemChar"/>
          <w:rtl/>
        </w:rPr>
        <w:t>(</w:t>
      </w:r>
      <w:r w:rsidRPr="0064132E">
        <w:rPr>
          <w:rFonts w:hint="cs"/>
          <w:rtl/>
        </w:rPr>
        <w:t xml:space="preserve"> </w:t>
      </w:r>
      <w:r w:rsidRPr="00567513">
        <w:rPr>
          <w:rStyle w:val="libAieChar"/>
          <w:rFonts w:hint="cs"/>
          <w:rtl/>
        </w:rPr>
        <w:t>إِنَّ الَّذِي فَرَضَ عَلَيْكَ الْقُرْآنَ لَرَادُّكَ إِلَىٰ مَعَادٍ</w:t>
      </w:r>
      <w:r w:rsidRPr="0064132E">
        <w:rPr>
          <w:rtl/>
        </w:rPr>
        <w:t xml:space="preserve"> </w:t>
      </w:r>
      <w:r w:rsidRPr="0015158F">
        <w:rPr>
          <w:rStyle w:val="libAlaemChar"/>
          <w:rtl/>
        </w:rPr>
        <w:t>)</w:t>
      </w:r>
      <w:r>
        <w:rPr>
          <w:rtl/>
        </w:rPr>
        <w:t xml:space="preserve"> ( القصص / 85 ) والمعاد هو الوطن.</w:t>
      </w:r>
    </w:p>
    <w:p w14:paraId="5184ABA0" w14:textId="77777777" w:rsidR="00F24E3C" w:rsidRDefault="00F24E3C" w:rsidP="00D11224">
      <w:pPr>
        <w:pStyle w:val="libPoemTini"/>
        <w:rPr>
          <w:rtl/>
        </w:rPr>
      </w:pPr>
      <w:r>
        <w:rPr>
          <w:rtl/>
        </w:rPr>
        <w:t>تمّ الجزء السابع من هذه الموسوعة القرآنية الموضوعية التي استعرضت الجوانب المتعدّدة للشخصيّة المحمدي</w:t>
      </w:r>
      <w:r>
        <w:rPr>
          <w:rFonts w:hint="cs"/>
          <w:rtl/>
        </w:rPr>
        <w:t>ّ</w:t>
      </w:r>
      <w:r>
        <w:rPr>
          <w:rtl/>
        </w:rPr>
        <w:t>ة، ويسعدنا أنّا استعرضنا تلك الشخصيّة الكبرى في ضوء أتقن و</w:t>
      </w:r>
      <w:r>
        <w:rPr>
          <w:rFonts w:hint="cs"/>
          <w:rtl/>
        </w:rPr>
        <w:t>أ</w:t>
      </w:r>
      <w:r>
        <w:rPr>
          <w:rtl/>
        </w:rPr>
        <w:t>صحّ مصادر الإسلام وهو القرآن الكريم، فهي صورة معبّرة لأبعاد الشخصيّة المحمديّة وما يدور حولها من منظار الوحي الإلهي.</w:t>
      </w:r>
    </w:p>
    <w:p w14:paraId="69B8F117" w14:textId="77777777" w:rsidR="00F24E3C" w:rsidRDefault="00F24E3C" w:rsidP="00DB5C31">
      <w:pPr>
        <w:pStyle w:val="libNormal"/>
        <w:rPr>
          <w:rtl/>
        </w:rPr>
      </w:pPr>
      <w:r>
        <w:rPr>
          <w:rtl/>
        </w:rPr>
        <w:t>وهذه الصورة و</w:t>
      </w:r>
      <w:r>
        <w:rPr>
          <w:rFonts w:hint="cs"/>
          <w:rtl/>
        </w:rPr>
        <w:t>إ</w:t>
      </w:r>
      <w:r>
        <w:rPr>
          <w:rtl/>
        </w:rPr>
        <w:t>ن لم تكن الصورة الكاملة الشاملة لتلك الشخصية الطاهرة السامية إلّا أنّها تمثّل أبرز ملامحها المباركة.</w:t>
      </w:r>
    </w:p>
    <w:p w14:paraId="7705E2A2" w14:textId="2E11CCDF" w:rsidR="00F24E3C" w:rsidRDefault="00F24E3C" w:rsidP="00DB5C31">
      <w:pPr>
        <w:pStyle w:val="libNormal"/>
        <w:rPr>
          <w:rtl/>
        </w:rPr>
      </w:pPr>
      <w:r>
        <w:rPr>
          <w:rtl/>
        </w:rPr>
        <w:t xml:space="preserve">وليس لنا هنا إلّا أن نعتذر إلى رسول الله </w:t>
      </w:r>
      <w:r w:rsidR="00DC6014" w:rsidRPr="00DC6014">
        <w:rPr>
          <w:rStyle w:val="libAlaemChar"/>
          <w:rFonts w:hint="cs"/>
          <w:rtl/>
        </w:rPr>
        <w:t>صلى‌الله‌عليه‌وآله</w:t>
      </w:r>
      <w:r>
        <w:rPr>
          <w:rtl/>
        </w:rPr>
        <w:t xml:space="preserve"> لعجزنا عن أداء هذه المهمّة الجسيمة رغم السعي الكبير ..</w:t>
      </w:r>
    </w:p>
    <w:p w14:paraId="37D4548B" w14:textId="77777777" w:rsidR="00F24E3C" w:rsidRDefault="00F24E3C" w:rsidP="00DB5C31">
      <w:pPr>
        <w:pStyle w:val="libNormal"/>
        <w:rPr>
          <w:rtl/>
        </w:rPr>
      </w:pPr>
      <w:r>
        <w:rPr>
          <w:rtl/>
        </w:rPr>
        <w:t>ونرجو من الله سبحانه التوفيق لإتمام بقية هذه الموسوعة إنّه سميع الدعاء.</w:t>
      </w:r>
    </w:p>
    <w:p w14:paraId="67BC1D5A" w14:textId="77777777" w:rsidR="00F24E3C" w:rsidRDefault="00F24E3C" w:rsidP="00DB5C31">
      <w:pPr>
        <w:pStyle w:val="libNormal"/>
        <w:rPr>
          <w:rFonts w:hint="cs"/>
          <w:rtl/>
        </w:rPr>
      </w:pPr>
      <w:r>
        <w:rPr>
          <w:rtl/>
        </w:rPr>
        <w:t>تمّ عشية ليلة الأحد الخامس من شهر جمادي الآخرة من شهور عام</w:t>
      </w:r>
      <w:r>
        <w:rPr>
          <w:rFonts w:hint="cs"/>
          <w:rtl/>
        </w:rPr>
        <w:t xml:space="preserve"> </w:t>
      </w:r>
      <w:r>
        <w:rPr>
          <w:rtl/>
        </w:rPr>
        <w:t>1411 ه</w:t>
      </w:r>
      <w:r>
        <w:rPr>
          <w:rFonts w:hint="cs"/>
          <w:rtl/>
        </w:rPr>
        <w:t>‍</w:t>
      </w:r>
      <w:r>
        <w:rPr>
          <w:rtl/>
        </w:rPr>
        <w:t>.</w:t>
      </w:r>
    </w:p>
    <w:p w14:paraId="36BF0320" w14:textId="77777777" w:rsidR="00F24E3C" w:rsidRDefault="00F24E3C" w:rsidP="008D50E1">
      <w:pPr>
        <w:pStyle w:val="libCenter"/>
        <w:rPr>
          <w:rFonts w:hint="cs"/>
          <w:rtl/>
        </w:rPr>
      </w:pPr>
      <w:r>
        <w:rPr>
          <w:rtl/>
        </w:rPr>
        <w:t>والحمد لله ربّ العالمين</w:t>
      </w:r>
    </w:p>
    <w:tbl>
      <w:tblPr>
        <w:bidiVisual/>
        <w:tblW w:w="5000" w:type="pct"/>
        <w:tblLook w:val="01E0" w:firstRow="1" w:lastRow="1" w:firstColumn="1" w:lastColumn="1" w:noHBand="0" w:noVBand="0"/>
      </w:tblPr>
      <w:tblGrid>
        <w:gridCol w:w="4678"/>
        <w:gridCol w:w="3118"/>
      </w:tblGrid>
      <w:tr w:rsidR="00F24E3C" w14:paraId="4615A765" w14:textId="77777777" w:rsidTr="005D7614">
        <w:tc>
          <w:tcPr>
            <w:tcW w:w="3000" w:type="pct"/>
          </w:tcPr>
          <w:p w14:paraId="58E7BF03" w14:textId="77777777" w:rsidR="00F24E3C" w:rsidRPr="006F1B0B" w:rsidRDefault="00F24E3C" w:rsidP="005D7614">
            <w:pPr>
              <w:rPr>
                <w:rFonts w:hint="cs"/>
                <w:rtl/>
              </w:rPr>
            </w:pPr>
          </w:p>
        </w:tc>
        <w:tc>
          <w:tcPr>
            <w:tcW w:w="2000" w:type="pct"/>
          </w:tcPr>
          <w:p w14:paraId="4D97AE81" w14:textId="7C43B175" w:rsidR="00F24E3C" w:rsidRDefault="00F24E3C" w:rsidP="002B6E16">
            <w:pPr>
              <w:pStyle w:val="libCenterBold2"/>
              <w:rPr>
                <w:rtl/>
              </w:rPr>
            </w:pPr>
            <w:r>
              <w:rPr>
                <w:rtl/>
              </w:rPr>
              <w:t xml:space="preserve">قم مؤسسة الإمام الصادق </w:t>
            </w:r>
            <w:r w:rsidR="00DC6014" w:rsidRPr="00DC6014">
              <w:rPr>
                <w:rStyle w:val="libAlaemChar"/>
                <w:rFonts w:hint="cs"/>
                <w:rtl/>
              </w:rPr>
              <w:t>عليه‌السلام</w:t>
            </w:r>
          </w:p>
          <w:p w14:paraId="4F0E7197" w14:textId="77777777" w:rsidR="00F24E3C" w:rsidRDefault="00F24E3C" w:rsidP="002B6E16">
            <w:pPr>
              <w:pStyle w:val="libCenterBold2"/>
              <w:rPr>
                <w:rtl/>
              </w:rPr>
            </w:pPr>
            <w:r>
              <w:rPr>
                <w:rtl/>
              </w:rPr>
              <w:t>جعفر السبحاني</w:t>
            </w:r>
          </w:p>
          <w:p w14:paraId="782888D1" w14:textId="77777777" w:rsidR="00F24E3C" w:rsidRDefault="00F24E3C" w:rsidP="008D50E1">
            <w:pPr>
              <w:pStyle w:val="libCenter"/>
              <w:rPr>
                <w:rFonts w:hint="cs"/>
                <w:rtl/>
              </w:rPr>
            </w:pPr>
            <w:r>
              <w:rPr>
                <w:rtl/>
              </w:rPr>
              <w:t>غفر الله له ولوالديه</w:t>
            </w:r>
          </w:p>
        </w:tc>
      </w:tr>
    </w:tbl>
    <w:p w14:paraId="47C3B611" w14:textId="7854D14D" w:rsidR="00F24E3C" w:rsidRDefault="00F24E3C" w:rsidP="008D50E1">
      <w:pPr>
        <w:pStyle w:val="libCenter"/>
        <w:rPr>
          <w:rtl/>
        </w:rPr>
      </w:pPr>
      <w:r w:rsidRPr="006F1B0B">
        <w:rPr>
          <w:rtl/>
        </w:rPr>
        <w:br w:type="page"/>
      </w:r>
      <w:r>
        <w:rPr>
          <w:rtl/>
        </w:rPr>
        <w:lastRenderedPageBreak/>
        <w:br w:type="page"/>
      </w:r>
      <w:r>
        <w:rPr>
          <w:noProof/>
        </w:rPr>
        <w:lastRenderedPageBreak/>
        <w:drawing>
          <wp:inline distT="0" distB="0" distL="0" distR="0" wp14:anchorId="455FE28A" wp14:editId="7CA24598">
            <wp:extent cx="4676775" cy="7400925"/>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3A2C84FD" w14:textId="77777777" w:rsidR="00F24E3C" w:rsidRDefault="00F24E3C" w:rsidP="008D50E1">
      <w:pPr>
        <w:pStyle w:val="libCenterBold1"/>
        <w:rPr>
          <w:rFonts w:hint="cs"/>
          <w:rtl/>
        </w:rPr>
      </w:pPr>
      <w:r w:rsidRPr="00EF67BF">
        <w:rPr>
          <w:rtl/>
        </w:rPr>
        <w:br w:type="page"/>
      </w:r>
      <w:r w:rsidRPr="00EF67BF">
        <w:rPr>
          <w:rtl/>
        </w:rPr>
        <w:lastRenderedPageBreak/>
        <w:br w:type="page"/>
      </w:r>
      <w:r>
        <w:rPr>
          <w:rtl/>
        </w:rPr>
        <w:lastRenderedPageBreak/>
        <w:t>فهرس</w:t>
      </w:r>
      <w:r>
        <w:rPr>
          <w:rFonts w:hint="cs"/>
          <w:rtl/>
        </w:rPr>
        <w:t xml:space="preserve"> </w:t>
      </w:r>
      <w:r>
        <w:rPr>
          <w:rtl/>
        </w:rPr>
        <w:t>اُمّهات المصادر</w:t>
      </w:r>
    </w:p>
    <w:p w14:paraId="58F6BD71" w14:textId="77777777" w:rsidR="00F24E3C" w:rsidRPr="007F0EE4" w:rsidRDefault="00F24E3C" w:rsidP="008D50E1">
      <w:pPr>
        <w:pStyle w:val="libCenterBold1"/>
        <w:rPr>
          <w:rFonts w:hint="cs"/>
          <w:rtl/>
        </w:rPr>
      </w:pPr>
      <w:r>
        <w:rPr>
          <w:rtl/>
        </w:rPr>
        <w:t>حرف الألف</w:t>
      </w:r>
    </w:p>
    <w:p w14:paraId="0CCE8899" w14:textId="77777777" w:rsidR="00F24E3C" w:rsidRDefault="00F24E3C" w:rsidP="001434A0">
      <w:pPr>
        <w:pStyle w:val="libNormal0"/>
        <w:rPr>
          <w:rtl/>
        </w:rPr>
      </w:pPr>
      <w:r>
        <w:rPr>
          <w:rtl/>
        </w:rPr>
        <w:t>1</w:t>
      </w:r>
      <w:r>
        <w:rPr>
          <w:rFonts w:hint="cs"/>
          <w:rtl/>
        </w:rPr>
        <w:t xml:space="preserve"> </w:t>
      </w:r>
      <w:r>
        <w:rPr>
          <w:rtl/>
        </w:rPr>
        <w:t>ـ</w:t>
      </w:r>
      <w:r>
        <w:rPr>
          <w:rFonts w:hint="cs"/>
          <w:rtl/>
        </w:rPr>
        <w:t xml:space="preserve"> </w:t>
      </w:r>
      <w:r>
        <w:rPr>
          <w:rtl/>
        </w:rPr>
        <w:t>ال</w:t>
      </w:r>
      <w:r>
        <w:rPr>
          <w:rFonts w:hint="cs"/>
          <w:rtl/>
        </w:rPr>
        <w:t>إ</w:t>
      </w:r>
      <w:r>
        <w:rPr>
          <w:rtl/>
        </w:rPr>
        <w:t>تحاف بحب</w:t>
      </w:r>
      <w:r>
        <w:rPr>
          <w:rFonts w:hint="cs"/>
          <w:rtl/>
        </w:rPr>
        <w:t>ّ</w:t>
      </w:r>
      <w:r>
        <w:rPr>
          <w:rtl/>
        </w:rPr>
        <w:t xml:space="preserve"> الأشراف: الشبراوي: عبد الله بن محمد، المطبعة الأدبية ـ مصر.</w:t>
      </w:r>
    </w:p>
    <w:p w14:paraId="6A5B0250" w14:textId="77777777" w:rsidR="00F24E3C" w:rsidRDefault="00F24E3C" w:rsidP="001434A0">
      <w:pPr>
        <w:pStyle w:val="libNormal0"/>
        <w:rPr>
          <w:rtl/>
        </w:rPr>
      </w:pPr>
      <w:r>
        <w:rPr>
          <w:rtl/>
        </w:rPr>
        <w:t>2</w:t>
      </w:r>
      <w:r>
        <w:rPr>
          <w:rFonts w:hint="cs"/>
          <w:rtl/>
        </w:rPr>
        <w:t xml:space="preserve"> </w:t>
      </w:r>
      <w:r>
        <w:rPr>
          <w:rtl/>
        </w:rPr>
        <w:t>ـ</w:t>
      </w:r>
      <w:r>
        <w:rPr>
          <w:rFonts w:hint="cs"/>
          <w:rtl/>
        </w:rPr>
        <w:t xml:space="preserve"> </w:t>
      </w:r>
      <w:r>
        <w:rPr>
          <w:rtl/>
        </w:rPr>
        <w:t>الطبرسي: أحمد بن علي بن أبي طالب ( من علماء القرن السادس ) مؤسسة الأعلمي، بيروت</w:t>
      </w:r>
      <w:r>
        <w:rPr>
          <w:rFonts w:hint="cs"/>
          <w:rtl/>
        </w:rPr>
        <w:t xml:space="preserve"> </w:t>
      </w:r>
      <w:r>
        <w:rPr>
          <w:rtl/>
        </w:rPr>
        <w:t>ـ 1403 ه</w:t>
      </w:r>
      <w:r>
        <w:rPr>
          <w:rFonts w:hint="cs"/>
          <w:rtl/>
        </w:rPr>
        <w:t>‍</w:t>
      </w:r>
      <w:r>
        <w:rPr>
          <w:rtl/>
        </w:rPr>
        <w:t>.</w:t>
      </w:r>
    </w:p>
    <w:p w14:paraId="4074A1C3" w14:textId="77777777" w:rsidR="00F24E3C" w:rsidRDefault="00F24E3C" w:rsidP="001434A0">
      <w:pPr>
        <w:pStyle w:val="libNormal0"/>
        <w:rPr>
          <w:rtl/>
        </w:rPr>
      </w:pPr>
      <w:r>
        <w:rPr>
          <w:rtl/>
        </w:rPr>
        <w:t>3</w:t>
      </w:r>
      <w:r>
        <w:rPr>
          <w:rFonts w:hint="cs"/>
          <w:rtl/>
        </w:rPr>
        <w:t xml:space="preserve"> </w:t>
      </w:r>
      <w:r>
        <w:rPr>
          <w:rtl/>
        </w:rPr>
        <w:t>ـ</w:t>
      </w:r>
      <w:r>
        <w:rPr>
          <w:rFonts w:hint="cs"/>
          <w:rtl/>
        </w:rPr>
        <w:t xml:space="preserve"> </w:t>
      </w:r>
      <w:r>
        <w:rPr>
          <w:rtl/>
        </w:rPr>
        <w:t>الأحكام السلطانية: الماوردي: أبو الحسن علي بن محمد ( ت 450 ه</w:t>
      </w:r>
      <w:r>
        <w:rPr>
          <w:rFonts w:hint="cs"/>
          <w:rtl/>
        </w:rPr>
        <w:t xml:space="preserve">‍ </w:t>
      </w:r>
      <w:r>
        <w:rPr>
          <w:rtl/>
        </w:rPr>
        <w:t>) دار الكتب العلمي</w:t>
      </w:r>
      <w:r>
        <w:rPr>
          <w:rFonts w:hint="cs"/>
          <w:rtl/>
        </w:rPr>
        <w:t>ّ</w:t>
      </w:r>
      <w:r>
        <w:rPr>
          <w:rtl/>
        </w:rPr>
        <w:t>ة</w:t>
      </w:r>
      <w:r>
        <w:rPr>
          <w:rFonts w:hint="cs"/>
          <w:rtl/>
        </w:rPr>
        <w:t xml:space="preserve"> </w:t>
      </w:r>
      <w:r>
        <w:rPr>
          <w:rtl/>
        </w:rPr>
        <w:t>ـ</w:t>
      </w:r>
      <w:r>
        <w:rPr>
          <w:rFonts w:hint="cs"/>
          <w:rtl/>
        </w:rPr>
        <w:t xml:space="preserve"> </w:t>
      </w:r>
      <w:r>
        <w:rPr>
          <w:rtl/>
        </w:rPr>
        <w:t>بيروت.</w:t>
      </w:r>
    </w:p>
    <w:p w14:paraId="556E827E" w14:textId="77777777" w:rsidR="00F24E3C" w:rsidRDefault="00F24E3C" w:rsidP="001434A0">
      <w:pPr>
        <w:pStyle w:val="libNormal0"/>
        <w:rPr>
          <w:rtl/>
        </w:rPr>
      </w:pPr>
      <w:r>
        <w:rPr>
          <w:rtl/>
        </w:rPr>
        <w:t>4</w:t>
      </w:r>
      <w:r>
        <w:rPr>
          <w:rFonts w:hint="cs"/>
          <w:rtl/>
        </w:rPr>
        <w:t xml:space="preserve"> </w:t>
      </w:r>
      <w:r>
        <w:rPr>
          <w:rtl/>
        </w:rPr>
        <w:t>ـ</w:t>
      </w:r>
      <w:r>
        <w:rPr>
          <w:rFonts w:hint="cs"/>
          <w:rtl/>
        </w:rPr>
        <w:t xml:space="preserve"> </w:t>
      </w:r>
      <w:r>
        <w:rPr>
          <w:rtl/>
        </w:rPr>
        <w:t>الإختصاص: المفيد: أبو عبد الله محمد بن محمد بن النعمان ( 336</w:t>
      </w:r>
      <w:r>
        <w:rPr>
          <w:rFonts w:hint="cs"/>
          <w:rtl/>
        </w:rPr>
        <w:t xml:space="preserve"> </w:t>
      </w:r>
      <w:r>
        <w:rPr>
          <w:rtl/>
        </w:rPr>
        <w:t>ـ</w:t>
      </w:r>
      <w:r>
        <w:rPr>
          <w:rFonts w:hint="cs"/>
          <w:rtl/>
        </w:rPr>
        <w:t xml:space="preserve"> </w:t>
      </w:r>
      <w:r>
        <w:rPr>
          <w:rtl/>
        </w:rPr>
        <w:t>413 ه</w:t>
      </w:r>
      <w:r>
        <w:rPr>
          <w:rFonts w:hint="cs"/>
          <w:rtl/>
        </w:rPr>
        <w:t xml:space="preserve">‍ </w:t>
      </w:r>
      <w:r>
        <w:rPr>
          <w:rtl/>
        </w:rPr>
        <w:t>) منشورات جماعة المدرسين ـ قم.</w:t>
      </w:r>
    </w:p>
    <w:p w14:paraId="0B90EEA6" w14:textId="25D8074E" w:rsidR="00F24E3C" w:rsidRDefault="00F24E3C" w:rsidP="001434A0">
      <w:pPr>
        <w:pStyle w:val="libNormal0"/>
        <w:rPr>
          <w:rtl/>
        </w:rPr>
      </w:pPr>
      <w:r>
        <w:rPr>
          <w:rtl/>
        </w:rPr>
        <w:t xml:space="preserve">5 ـ الإرشاد: له أيضاً </w:t>
      </w:r>
      <w:r w:rsidR="00DC6014" w:rsidRPr="00DC6014">
        <w:rPr>
          <w:rStyle w:val="libAlaemChar"/>
          <w:rFonts w:hint="cs"/>
          <w:rtl/>
        </w:rPr>
        <w:t>قدس‌سره</w:t>
      </w:r>
      <w:r>
        <w:rPr>
          <w:rtl/>
        </w:rPr>
        <w:t xml:space="preserve"> منشورات مكتبة بصيرتي ـ قم.</w:t>
      </w:r>
    </w:p>
    <w:p w14:paraId="522005BC" w14:textId="77777777" w:rsidR="00F24E3C" w:rsidRDefault="00F24E3C" w:rsidP="001434A0">
      <w:pPr>
        <w:pStyle w:val="libNormal0"/>
        <w:rPr>
          <w:rtl/>
        </w:rPr>
      </w:pPr>
      <w:r>
        <w:rPr>
          <w:rtl/>
        </w:rPr>
        <w:t>6</w:t>
      </w:r>
      <w:r>
        <w:rPr>
          <w:rFonts w:hint="cs"/>
          <w:rtl/>
        </w:rPr>
        <w:t xml:space="preserve"> </w:t>
      </w:r>
      <w:r>
        <w:rPr>
          <w:rtl/>
        </w:rPr>
        <w:t>ـ</w:t>
      </w:r>
      <w:r>
        <w:rPr>
          <w:rFonts w:hint="cs"/>
          <w:rtl/>
        </w:rPr>
        <w:t xml:space="preserve"> </w:t>
      </w:r>
      <w:r>
        <w:rPr>
          <w:rtl/>
        </w:rPr>
        <w:t>إرشاد الساري: القسطلاني: أبو العباس شهاب الدين أحمد بن محمد ( 851</w:t>
      </w:r>
      <w:r>
        <w:rPr>
          <w:rFonts w:hint="cs"/>
          <w:rtl/>
        </w:rPr>
        <w:t xml:space="preserve"> </w:t>
      </w:r>
      <w:r>
        <w:rPr>
          <w:rtl/>
        </w:rPr>
        <w:t>ـ</w:t>
      </w:r>
      <w:r>
        <w:rPr>
          <w:rFonts w:hint="cs"/>
          <w:rtl/>
        </w:rPr>
        <w:t xml:space="preserve"> </w:t>
      </w:r>
      <w:r>
        <w:rPr>
          <w:rtl/>
        </w:rPr>
        <w:t>923 ه</w:t>
      </w:r>
      <w:r>
        <w:rPr>
          <w:rFonts w:hint="cs"/>
          <w:rtl/>
        </w:rPr>
        <w:t xml:space="preserve">‍ </w:t>
      </w:r>
      <w:r>
        <w:rPr>
          <w:rtl/>
        </w:rPr>
        <w:t>) دار إحياء التراث العربي</w:t>
      </w:r>
      <w:r>
        <w:rPr>
          <w:rFonts w:hint="cs"/>
          <w:rtl/>
        </w:rPr>
        <w:t xml:space="preserve"> </w:t>
      </w:r>
      <w:r>
        <w:rPr>
          <w:rtl/>
        </w:rPr>
        <w:t>ـ</w:t>
      </w:r>
      <w:r>
        <w:rPr>
          <w:rFonts w:hint="cs"/>
          <w:rtl/>
        </w:rPr>
        <w:t xml:space="preserve"> </w:t>
      </w:r>
      <w:r>
        <w:rPr>
          <w:rtl/>
        </w:rPr>
        <w:t>بيروت.</w:t>
      </w:r>
    </w:p>
    <w:p w14:paraId="3188D650" w14:textId="77777777" w:rsidR="00F24E3C" w:rsidRDefault="00F24E3C" w:rsidP="001434A0">
      <w:pPr>
        <w:pStyle w:val="libNormal0"/>
        <w:rPr>
          <w:rtl/>
        </w:rPr>
      </w:pPr>
      <w:r>
        <w:rPr>
          <w:rtl/>
        </w:rPr>
        <w:t>7</w:t>
      </w:r>
      <w:r>
        <w:rPr>
          <w:rFonts w:hint="cs"/>
          <w:rtl/>
        </w:rPr>
        <w:t xml:space="preserve"> </w:t>
      </w:r>
      <w:r>
        <w:rPr>
          <w:rtl/>
        </w:rPr>
        <w:t>ـ</w:t>
      </w:r>
      <w:r>
        <w:rPr>
          <w:rFonts w:hint="cs"/>
          <w:rtl/>
        </w:rPr>
        <w:t xml:space="preserve"> </w:t>
      </w:r>
      <w:r>
        <w:rPr>
          <w:rtl/>
        </w:rPr>
        <w:t>اُسد الغابة: ابن الأثير: أبو الحسن علي بن أبي الكرم ( ت</w:t>
      </w:r>
      <w:r>
        <w:rPr>
          <w:rFonts w:hint="cs"/>
          <w:rtl/>
        </w:rPr>
        <w:t xml:space="preserve"> </w:t>
      </w:r>
      <w:r>
        <w:rPr>
          <w:rtl/>
        </w:rPr>
        <w:t>630 ه</w:t>
      </w:r>
      <w:r>
        <w:rPr>
          <w:rFonts w:hint="cs"/>
          <w:rtl/>
        </w:rPr>
        <w:t xml:space="preserve">‍ </w:t>
      </w:r>
      <w:r>
        <w:rPr>
          <w:rtl/>
        </w:rPr>
        <w:t>) دار إحياء التراث العربي ـ بيروت.</w:t>
      </w:r>
    </w:p>
    <w:p w14:paraId="69928CCF" w14:textId="77777777" w:rsidR="00F24E3C" w:rsidRDefault="00F24E3C" w:rsidP="001434A0">
      <w:pPr>
        <w:pStyle w:val="libNormal0"/>
        <w:rPr>
          <w:rtl/>
        </w:rPr>
      </w:pPr>
      <w:r>
        <w:rPr>
          <w:rtl/>
        </w:rPr>
        <w:t>8</w:t>
      </w:r>
      <w:r>
        <w:rPr>
          <w:rFonts w:hint="cs"/>
          <w:rtl/>
        </w:rPr>
        <w:t xml:space="preserve"> </w:t>
      </w:r>
      <w:r>
        <w:rPr>
          <w:rtl/>
        </w:rPr>
        <w:t>ـ</w:t>
      </w:r>
      <w:r>
        <w:rPr>
          <w:rFonts w:hint="cs"/>
          <w:rtl/>
        </w:rPr>
        <w:t xml:space="preserve"> </w:t>
      </w:r>
      <w:r>
        <w:rPr>
          <w:rtl/>
        </w:rPr>
        <w:t>إظهار الحقّ: رحمة الله بن خليل الرحمان الهندي ( من علماء القرن الثالث عشر ) مطبعة الرسالة ـ مراكش.</w:t>
      </w:r>
    </w:p>
    <w:p w14:paraId="3630C18F" w14:textId="77777777" w:rsidR="00F24E3C" w:rsidRDefault="00F24E3C" w:rsidP="001434A0">
      <w:pPr>
        <w:pStyle w:val="libNormal0"/>
        <w:rPr>
          <w:rtl/>
        </w:rPr>
      </w:pPr>
      <w:r>
        <w:rPr>
          <w:rtl/>
        </w:rPr>
        <w:t>9</w:t>
      </w:r>
      <w:r>
        <w:rPr>
          <w:rFonts w:hint="cs"/>
          <w:rtl/>
        </w:rPr>
        <w:t xml:space="preserve"> </w:t>
      </w:r>
      <w:r>
        <w:rPr>
          <w:rtl/>
        </w:rPr>
        <w:t>ـ</w:t>
      </w:r>
      <w:r>
        <w:rPr>
          <w:rFonts w:hint="cs"/>
          <w:rtl/>
        </w:rPr>
        <w:t xml:space="preserve"> أ</w:t>
      </w:r>
      <w:r>
        <w:rPr>
          <w:rtl/>
        </w:rPr>
        <w:t>علام النساء: خير الدين الزركلي ( ت 1396 ه</w:t>
      </w:r>
      <w:r>
        <w:rPr>
          <w:rFonts w:hint="cs"/>
          <w:rtl/>
        </w:rPr>
        <w:t xml:space="preserve">‍ </w:t>
      </w:r>
      <w:r>
        <w:rPr>
          <w:rtl/>
        </w:rPr>
        <w:t>) دار العلم للملا</w:t>
      </w:r>
      <w:r>
        <w:rPr>
          <w:rFonts w:hint="cs"/>
          <w:rtl/>
        </w:rPr>
        <w:t>ي</w:t>
      </w:r>
      <w:r>
        <w:rPr>
          <w:rtl/>
        </w:rPr>
        <w:t>ين، بيروت 1404</w:t>
      </w:r>
      <w:r>
        <w:rPr>
          <w:rFonts w:hint="cs"/>
          <w:rtl/>
        </w:rPr>
        <w:t xml:space="preserve"> </w:t>
      </w:r>
      <w:r>
        <w:rPr>
          <w:rtl/>
        </w:rPr>
        <w:t>ه</w:t>
      </w:r>
      <w:r>
        <w:rPr>
          <w:rFonts w:hint="cs"/>
          <w:rtl/>
        </w:rPr>
        <w:t>‍</w:t>
      </w:r>
      <w:r>
        <w:rPr>
          <w:rtl/>
        </w:rPr>
        <w:t xml:space="preserve"> الطبعة السادسة.</w:t>
      </w:r>
    </w:p>
    <w:p w14:paraId="077E550F" w14:textId="77777777" w:rsidR="00F24E3C" w:rsidRDefault="00F24E3C" w:rsidP="001434A0">
      <w:pPr>
        <w:pStyle w:val="libNormal0"/>
        <w:rPr>
          <w:rtl/>
        </w:rPr>
      </w:pPr>
      <w:r>
        <w:rPr>
          <w:rtl/>
        </w:rPr>
        <w:t>10</w:t>
      </w:r>
      <w:r>
        <w:rPr>
          <w:rFonts w:hint="cs"/>
          <w:rtl/>
        </w:rPr>
        <w:t xml:space="preserve"> </w:t>
      </w:r>
      <w:r>
        <w:rPr>
          <w:rtl/>
        </w:rPr>
        <w:t>ـ</w:t>
      </w:r>
      <w:r>
        <w:rPr>
          <w:rFonts w:hint="cs"/>
          <w:rtl/>
        </w:rPr>
        <w:t xml:space="preserve"> أ</w:t>
      </w:r>
      <w:r>
        <w:rPr>
          <w:rtl/>
        </w:rPr>
        <w:t xml:space="preserve">علام الورى: الطبرسي: </w:t>
      </w:r>
      <w:r>
        <w:rPr>
          <w:rFonts w:hint="cs"/>
          <w:rtl/>
        </w:rPr>
        <w:t>أ</w:t>
      </w:r>
      <w:r>
        <w:rPr>
          <w:rtl/>
        </w:rPr>
        <w:t>مين الإسلام الفضل بن حسن ( 471</w:t>
      </w:r>
      <w:r>
        <w:rPr>
          <w:rFonts w:hint="cs"/>
          <w:rtl/>
        </w:rPr>
        <w:t xml:space="preserve"> </w:t>
      </w:r>
      <w:r>
        <w:rPr>
          <w:rtl/>
        </w:rPr>
        <w:t>ـ</w:t>
      </w:r>
      <w:r>
        <w:rPr>
          <w:rFonts w:hint="cs"/>
          <w:rtl/>
        </w:rPr>
        <w:t xml:space="preserve"> </w:t>
      </w:r>
      <w:r>
        <w:rPr>
          <w:rtl/>
        </w:rPr>
        <w:t>548 ه</w:t>
      </w:r>
      <w:r>
        <w:rPr>
          <w:rFonts w:hint="cs"/>
          <w:rtl/>
        </w:rPr>
        <w:t xml:space="preserve">‍ </w:t>
      </w:r>
      <w:r>
        <w:rPr>
          <w:rtl/>
        </w:rPr>
        <w:t>) ط</w:t>
      </w:r>
      <w:r>
        <w:rPr>
          <w:rFonts w:hint="cs"/>
          <w:rtl/>
        </w:rPr>
        <w:t xml:space="preserve"> </w:t>
      </w:r>
      <w:r>
        <w:rPr>
          <w:rtl/>
        </w:rPr>
        <w:t>ايران.</w:t>
      </w:r>
    </w:p>
    <w:p w14:paraId="1491C637" w14:textId="77777777" w:rsidR="00F24E3C" w:rsidRDefault="00F24E3C" w:rsidP="001434A0">
      <w:pPr>
        <w:pStyle w:val="libNormal0"/>
        <w:rPr>
          <w:rtl/>
        </w:rPr>
      </w:pPr>
      <w:r>
        <w:rPr>
          <w:rtl/>
        </w:rPr>
        <w:t>11</w:t>
      </w:r>
      <w:r>
        <w:rPr>
          <w:rFonts w:hint="cs"/>
          <w:rtl/>
        </w:rPr>
        <w:t xml:space="preserve"> </w:t>
      </w:r>
      <w:r>
        <w:rPr>
          <w:rtl/>
        </w:rPr>
        <w:t>ـ</w:t>
      </w:r>
      <w:r>
        <w:rPr>
          <w:rFonts w:hint="cs"/>
          <w:rtl/>
        </w:rPr>
        <w:t xml:space="preserve"> </w:t>
      </w:r>
      <w:r>
        <w:rPr>
          <w:rtl/>
        </w:rPr>
        <w:t>أعمال الرسل: من الكتب المقدّسة.</w:t>
      </w:r>
    </w:p>
    <w:p w14:paraId="376DF470" w14:textId="77777777" w:rsidR="00F24E3C" w:rsidRDefault="00F24E3C" w:rsidP="001434A0">
      <w:pPr>
        <w:pStyle w:val="libNormal0"/>
        <w:rPr>
          <w:rtl/>
        </w:rPr>
      </w:pPr>
      <w:r>
        <w:rPr>
          <w:rtl/>
        </w:rPr>
        <w:t>12</w:t>
      </w:r>
      <w:r>
        <w:rPr>
          <w:rFonts w:hint="cs"/>
          <w:rtl/>
        </w:rPr>
        <w:t xml:space="preserve"> </w:t>
      </w:r>
      <w:r>
        <w:rPr>
          <w:rtl/>
        </w:rPr>
        <w:t>ـ</w:t>
      </w:r>
      <w:r>
        <w:rPr>
          <w:rFonts w:hint="cs"/>
          <w:rtl/>
        </w:rPr>
        <w:t xml:space="preserve"> </w:t>
      </w:r>
      <w:r>
        <w:rPr>
          <w:rtl/>
        </w:rPr>
        <w:t>آلاء الرحمن في تفسير القرآن: البلاغي النجفي: محمد جواد ( ت</w:t>
      </w:r>
      <w:r>
        <w:rPr>
          <w:rFonts w:hint="cs"/>
          <w:rtl/>
        </w:rPr>
        <w:t xml:space="preserve"> </w:t>
      </w:r>
      <w:r>
        <w:rPr>
          <w:rtl/>
        </w:rPr>
        <w:t>1352 ه</w:t>
      </w:r>
      <w:r>
        <w:rPr>
          <w:rFonts w:hint="cs"/>
          <w:rtl/>
        </w:rPr>
        <w:t xml:space="preserve">‍ </w:t>
      </w:r>
      <w:r>
        <w:rPr>
          <w:rtl/>
        </w:rPr>
        <w:t>) مكتبة الوجداني</w:t>
      </w:r>
      <w:r>
        <w:rPr>
          <w:rFonts w:hint="cs"/>
          <w:rtl/>
        </w:rPr>
        <w:t xml:space="preserve"> </w:t>
      </w:r>
      <w:r>
        <w:rPr>
          <w:rtl/>
        </w:rPr>
        <w:t>ـ</w:t>
      </w:r>
      <w:r>
        <w:rPr>
          <w:rFonts w:hint="cs"/>
          <w:rtl/>
        </w:rPr>
        <w:t xml:space="preserve"> </w:t>
      </w:r>
      <w:r>
        <w:rPr>
          <w:rtl/>
        </w:rPr>
        <w:t>قم.</w:t>
      </w:r>
    </w:p>
    <w:p w14:paraId="104738F8" w14:textId="77777777" w:rsidR="00F24E3C" w:rsidRDefault="00F24E3C" w:rsidP="001434A0">
      <w:pPr>
        <w:pStyle w:val="libNormal0"/>
        <w:rPr>
          <w:rFonts w:hint="cs"/>
          <w:rtl/>
        </w:rPr>
      </w:pPr>
      <w:r w:rsidRPr="00EF67BF">
        <w:rPr>
          <w:rtl/>
        </w:rPr>
        <w:br w:type="page"/>
      </w:r>
      <w:r>
        <w:rPr>
          <w:rtl/>
        </w:rPr>
        <w:lastRenderedPageBreak/>
        <w:t>13 ـ امتاع الأسماع: المقريزي: نقي الدين أحمد بن علي ( ت 845 ه</w:t>
      </w:r>
      <w:r>
        <w:rPr>
          <w:rFonts w:hint="cs"/>
          <w:rtl/>
        </w:rPr>
        <w:t xml:space="preserve">‍ </w:t>
      </w:r>
      <w:r>
        <w:rPr>
          <w:rtl/>
        </w:rPr>
        <w:t>) طبع مصر.</w:t>
      </w:r>
    </w:p>
    <w:p w14:paraId="17613220" w14:textId="77777777" w:rsidR="00F24E3C" w:rsidRDefault="00F24E3C" w:rsidP="001434A0">
      <w:pPr>
        <w:pStyle w:val="libNormal0"/>
        <w:rPr>
          <w:rtl/>
        </w:rPr>
      </w:pPr>
      <w:r>
        <w:rPr>
          <w:rtl/>
        </w:rPr>
        <w:t>14 ـ أنيس الأعلام في نصرة الإسلام: الطبعة الحديثة ـ المكتبة المرتضوية ـ طهران.</w:t>
      </w:r>
    </w:p>
    <w:p w14:paraId="06CCB9AA" w14:textId="77777777" w:rsidR="00F24E3C" w:rsidRPr="00631B5C" w:rsidRDefault="00F24E3C" w:rsidP="008D50E1">
      <w:pPr>
        <w:pStyle w:val="libCenterBold1"/>
        <w:rPr>
          <w:rFonts w:hint="cs"/>
          <w:rtl/>
        </w:rPr>
      </w:pPr>
      <w:r>
        <w:rPr>
          <w:rtl/>
        </w:rPr>
        <w:t>حرف الباء</w:t>
      </w:r>
    </w:p>
    <w:p w14:paraId="76FB5F88" w14:textId="77777777" w:rsidR="00F24E3C" w:rsidRDefault="00F24E3C" w:rsidP="001434A0">
      <w:pPr>
        <w:pStyle w:val="libNormal0"/>
        <w:rPr>
          <w:rtl/>
        </w:rPr>
      </w:pPr>
      <w:r>
        <w:rPr>
          <w:rtl/>
        </w:rPr>
        <w:t>15</w:t>
      </w:r>
      <w:r>
        <w:rPr>
          <w:rFonts w:hint="cs"/>
          <w:rtl/>
        </w:rPr>
        <w:t xml:space="preserve"> </w:t>
      </w:r>
      <w:r>
        <w:rPr>
          <w:rtl/>
        </w:rPr>
        <w:t>ـ</w:t>
      </w:r>
      <w:r>
        <w:rPr>
          <w:rFonts w:hint="cs"/>
          <w:rtl/>
        </w:rPr>
        <w:t xml:space="preserve"> </w:t>
      </w:r>
      <w:r>
        <w:rPr>
          <w:rtl/>
        </w:rPr>
        <w:t>بحار الأنوار: المجلسي: محمد باقر بن محمد تقي ( 1037</w:t>
      </w:r>
      <w:r>
        <w:rPr>
          <w:rFonts w:hint="cs"/>
          <w:rtl/>
        </w:rPr>
        <w:t xml:space="preserve"> </w:t>
      </w:r>
      <w:r>
        <w:rPr>
          <w:rtl/>
        </w:rPr>
        <w:t>ـ</w:t>
      </w:r>
      <w:r>
        <w:rPr>
          <w:rFonts w:hint="cs"/>
          <w:rtl/>
        </w:rPr>
        <w:t xml:space="preserve"> </w:t>
      </w:r>
      <w:r>
        <w:rPr>
          <w:rtl/>
        </w:rPr>
        <w:t>1110 ه</w:t>
      </w:r>
      <w:r>
        <w:rPr>
          <w:rFonts w:hint="cs"/>
          <w:rtl/>
        </w:rPr>
        <w:t xml:space="preserve">‍ </w:t>
      </w:r>
      <w:r>
        <w:rPr>
          <w:rtl/>
        </w:rPr>
        <w:t>) مؤسسة الوفاء، بيروت 1403 ه</w:t>
      </w:r>
      <w:r>
        <w:rPr>
          <w:rFonts w:hint="cs"/>
          <w:rtl/>
        </w:rPr>
        <w:t>‍</w:t>
      </w:r>
      <w:r>
        <w:rPr>
          <w:rtl/>
        </w:rPr>
        <w:t>.</w:t>
      </w:r>
    </w:p>
    <w:p w14:paraId="248CEE20" w14:textId="77777777" w:rsidR="00F24E3C" w:rsidRDefault="00F24E3C" w:rsidP="001434A0">
      <w:pPr>
        <w:pStyle w:val="libNormal0"/>
        <w:rPr>
          <w:rtl/>
        </w:rPr>
      </w:pPr>
      <w:r>
        <w:rPr>
          <w:rtl/>
        </w:rPr>
        <w:t>16</w:t>
      </w:r>
      <w:r>
        <w:rPr>
          <w:rFonts w:hint="cs"/>
          <w:rtl/>
        </w:rPr>
        <w:t xml:space="preserve"> </w:t>
      </w:r>
      <w:r>
        <w:rPr>
          <w:rtl/>
        </w:rPr>
        <w:t>ـ</w:t>
      </w:r>
      <w:r>
        <w:rPr>
          <w:rFonts w:hint="cs"/>
          <w:rtl/>
        </w:rPr>
        <w:t xml:space="preserve"> </w:t>
      </w:r>
      <w:r>
        <w:rPr>
          <w:rtl/>
        </w:rPr>
        <w:t>البداية والنهاية: ابن كثير: الحافظ أبو الفداء ( ت 774 ه</w:t>
      </w:r>
      <w:r>
        <w:rPr>
          <w:rFonts w:hint="cs"/>
          <w:rtl/>
        </w:rPr>
        <w:t xml:space="preserve">‍ </w:t>
      </w:r>
      <w:r>
        <w:rPr>
          <w:rtl/>
        </w:rPr>
        <w:t>) دار الفكر، بيروت 1402 ه</w:t>
      </w:r>
      <w:r>
        <w:rPr>
          <w:rFonts w:hint="cs"/>
          <w:rtl/>
        </w:rPr>
        <w:t>‍</w:t>
      </w:r>
      <w:r>
        <w:rPr>
          <w:rtl/>
        </w:rPr>
        <w:t>.</w:t>
      </w:r>
    </w:p>
    <w:p w14:paraId="4D981612" w14:textId="77777777" w:rsidR="00F24E3C" w:rsidRDefault="00F24E3C" w:rsidP="001434A0">
      <w:pPr>
        <w:pStyle w:val="libNormal0"/>
        <w:rPr>
          <w:rtl/>
        </w:rPr>
      </w:pPr>
      <w:r>
        <w:rPr>
          <w:rtl/>
        </w:rPr>
        <w:t>17 ـ بلاغة الحسين: الموسوي الحائري: مصطفى محسن، طبع طهران ـ 1369 ه‍.</w:t>
      </w:r>
    </w:p>
    <w:p w14:paraId="5E937F36" w14:textId="77777777" w:rsidR="00F24E3C" w:rsidRDefault="00F24E3C" w:rsidP="001434A0">
      <w:pPr>
        <w:pStyle w:val="libNormal0"/>
        <w:rPr>
          <w:rtl/>
        </w:rPr>
      </w:pPr>
      <w:r>
        <w:rPr>
          <w:rtl/>
        </w:rPr>
        <w:t>18</w:t>
      </w:r>
      <w:r>
        <w:rPr>
          <w:rFonts w:hint="cs"/>
          <w:rtl/>
        </w:rPr>
        <w:t xml:space="preserve"> </w:t>
      </w:r>
      <w:r>
        <w:rPr>
          <w:rtl/>
        </w:rPr>
        <w:t>ـ</w:t>
      </w:r>
      <w:r>
        <w:rPr>
          <w:rFonts w:hint="cs"/>
          <w:rtl/>
        </w:rPr>
        <w:t xml:space="preserve"> </w:t>
      </w:r>
      <w:r>
        <w:rPr>
          <w:rtl/>
        </w:rPr>
        <w:t>بلوغ الارب: الآلوسي: محمود شكري البغدادي ( ت 1270 ه‍ ) مطبعة دار الكتاب العربي</w:t>
      </w:r>
      <w:r>
        <w:rPr>
          <w:rFonts w:hint="cs"/>
          <w:rtl/>
        </w:rPr>
        <w:t xml:space="preserve"> </w:t>
      </w:r>
      <w:r>
        <w:rPr>
          <w:rtl/>
        </w:rPr>
        <w:t>ـ</w:t>
      </w:r>
      <w:r>
        <w:rPr>
          <w:rFonts w:hint="cs"/>
          <w:rtl/>
        </w:rPr>
        <w:t xml:space="preserve"> </w:t>
      </w:r>
      <w:r>
        <w:rPr>
          <w:rtl/>
        </w:rPr>
        <w:t>مصر.</w:t>
      </w:r>
    </w:p>
    <w:p w14:paraId="5B84302E" w14:textId="77777777" w:rsidR="00F24E3C" w:rsidRPr="00284E26" w:rsidRDefault="00F24E3C" w:rsidP="008D50E1">
      <w:pPr>
        <w:pStyle w:val="libCenterBold1"/>
        <w:rPr>
          <w:rFonts w:hint="cs"/>
          <w:rtl/>
        </w:rPr>
      </w:pPr>
      <w:r>
        <w:rPr>
          <w:rtl/>
        </w:rPr>
        <w:t>حرف التاء</w:t>
      </w:r>
    </w:p>
    <w:p w14:paraId="79392E52" w14:textId="77777777" w:rsidR="00F24E3C" w:rsidRDefault="00F24E3C" w:rsidP="001434A0">
      <w:pPr>
        <w:pStyle w:val="libNormal0"/>
        <w:rPr>
          <w:rtl/>
        </w:rPr>
      </w:pPr>
      <w:r>
        <w:rPr>
          <w:rtl/>
        </w:rPr>
        <w:t>19 ـ تاريخ الخميس: الديار</w:t>
      </w:r>
      <w:r>
        <w:rPr>
          <w:rFonts w:hint="cs"/>
          <w:rtl/>
        </w:rPr>
        <w:t xml:space="preserve"> </w:t>
      </w:r>
      <w:r>
        <w:rPr>
          <w:rtl/>
        </w:rPr>
        <w:t>بكري: الشيخ حسين بن محمد</w:t>
      </w:r>
      <w:r>
        <w:rPr>
          <w:rFonts w:hint="cs"/>
          <w:rtl/>
        </w:rPr>
        <w:t xml:space="preserve"> </w:t>
      </w:r>
      <w:r>
        <w:rPr>
          <w:rtl/>
        </w:rPr>
        <w:t>ـ مؤسسة شعبان ـ بيروت.</w:t>
      </w:r>
    </w:p>
    <w:p w14:paraId="21B30949" w14:textId="77777777" w:rsidR="00F24E3C" w:rsidRDefault="00F24E3C" w:rsidP="001434A0">
      <w:pPr>
        <w:pStyle w:val="libNormal0"/>
        <w:rPr>
          <w:rtl/>
        </w:rPr>
      </w:pPr>
      <w:r>
        <w:rPr>
          <w:rtl/>
        </w:rPr>
        <w:t>20</w:t>
      </w:r>
      <w:r>
        <w:rPr>
          <w:rFonts w:hint="cs"/>
          <w:rtl/>
        </w:rPr>
        <w:t xml:space="preserve"> </w:t>
      </w:r>
      <w:r>
        <w:rPr>
          <w:rtl/>
        </w:rPr>
        <w:t>ـ</w:t>
      </w:r>
      <w:r>
        <w:rPr>
          <w:rFonts w:hint="cs"/>
          <w:rtl/>
        </w:rPr>
        <w:t xml:space="preserve"> </w:t>
      </w:r>
      <w:r>
        <w:rPr>
          <w:rtl/>
        </w:rPr>
        <w:t>تاريخ الطبري: الطبري: أبو جعفر محمد بن جرير ( ت</w:t>
      </w:r>
      <w:r>
        <w:rPr>
          <w:rFonts w:hint="cs"/>
          <w:rtl/>
        </w:rPr>
        <w:t xml:space="preserve"> </w:t>
      </w:r>
      <w:r>
        <w:rPr>
          <w:rtl/>
        </w:rPr>
        <w:t>310 ه‍ ) مؤسسة عز</w:t>
      </w:r>
      <w:r>
        <w:rPr>
          <w:rFonts w:hint="cs"/>
          <w:rtl/>
        </w:rPr>
        <w:t xml:space="preserve"> </w:t>
      </w:r>
      <w:r>
        <w:rPr>
          <w:rtl/>
        </w:rPr>
        <w:t>الدين، بيروت</w:t>
      </w:r>
      <w:r>
        <w:rPr>
          <w:rFonts w:hint="cs"/>
          <w:rtl/>
        </w:rPr>
        <w:t xml:space="preserve"> </w:t>
      </w:r>
      <w:r>
        <w:rPr>
          <w:rtl/>
        </w:rPr>
        <w:t>ـ</w:t>
      </w:r>
      <w:r>
        <w:rPr>
          <w:rFonts w:hint="cs"/>
          <w:rtl/>
        </w:rPr>
        <w:t xml:space="preserve"> </w:t>
      </w:r>
      <w:r>
        <w:rPr>
          <w:rtl/>
        </w:rPr>
        <w:t>1407 ه‍.</w:t>
      </w:r>
    </w:p>
    <w:p w14:paraId="6C77F4FB" w14:textId="77777777" w:rsidR="00F24E3C" w:rsidRDefault="00F24E3C" w:rsidP="001434A0">
      <w:pPr>
        <w:pStyle w:val="libNormal0"/>
        <w:rPr>
          <w:rtl/>
        </w:rPr>
      </w:pPr>
      <w:r>
        <w:rPr>
          <w:rtl/>
        </w:rPr>
        <w:t>21</w:t>
      </w:r>
      <w:r>
        <w:rPr>
          <w:rFonts w:hint="cs"/>
          <w:rtl/>
        </w:rPr>
        <w:t xml:space="preserve"> </w:t>
      </w:r>
      <w:r>
        <w:rPr>
          <w:rtl/>
        </w:rPr>
        <w:t>ـ</w:t>
      </w:r>
      <w:r>
        <w:rPr>
          <w:rFonts w:hint="cs"/>
          <w:rtl/>
        </w:rPr>
        <w:t xml:space="preserve"> </w:t>
      </w:r>
      <w:r>
        <w:rPr>
          <w:rtl/>
        </w:rPr>
        <w:t>تاريخ القرآن: أبو عبد الله الزنجاني ( 1309</w:t>
      </w:r>
      <w:r>
        <w:rPr>
          <w:rFonts w:hint="cs"/>
          <w:rtl/>
        </w:rPr>
        <w:t xml:space="preserve"> </w:t>
      </w:r>
      <w:r>
        <w:rPr>
          <w:rtl/>
        </w:rPr>
        <w:t>ـ</w:t>
      </w:r>
      <w:r>
        <w:rPr>
          <w:rFonts w:hint="cs"/>
          <w:rtl/>
        </w:rPr>
        <w:t xml:space="preserve"> </w:t>
      </w:r>
      <w:r>
        <w:rPr>
          <w:rtl/>
        </w:rPr>
        <w:t>1360 ه‍ ) مكتبة الصدر، طهران 1387 ه‍.</w:t>
      </w:r>
    </w:p>
    <w:p w14:paraId="50FE3B9E" w14:textId="77777777" w:rsidR="00F24E3C" w:rsidRDefault="00F24E3C" w:rsidP="001434A0">
      <w:pPr>
        <w:pStyle w:val="libNormal0"/>
        <w:rPr>
          <w:rtl/>
        </w:rPr>
      </w:pPr>
      <w:r>
        <w:rPr>
          <w:rtl/>
        </w:rPr>
        <w:t>22</w:t>
      </w:r>
      <w:r>
        <w:rPr>
          <w:rFonts w:hint="cs"/>
          <w:rtl/>
        </w:rPr>
        <w:t xml:space="preserve"> </w:t>
      </w:r>
      <w:r>
        <w:rPr>
          <w:rtl/>
        </w:rPr>
        <w:t>ـ</w:t>
      </w:r>
      <w:r>
        <w:rPr>
          <w:rFonts w:hint="cs"/>
          <w:rtl/>
        </w:rPr>
        <w:t xml:space="preserve"> </w:t>
      </w:r>
      <w:r>
        <w:rPr>
          <w:rtl/>
        </w:rPr>
        <w:t>تاريخ اليعقوبي: اليعقوبي: أحمد بن أبي يعقوب ( من علماء القرن الثالث ) دار صادر</w:t>
      </w:r>
      <w:r>
        <w:rPr>
          <w:rFonts w:hint="cs"/>
          <w:rtl/>
        </w:rPr>
        <w:t xml:space="preserve"> </w:t>
      </w:r>
      <w:r>
        <w:rPr>
          <w:rtl/>
        </w:rPr>
        <w:t>ـ</w:t>
      </w:r>
      <w:r>
        <w:rPr>
          <w:rFonts w:hint="cs"/>
          <w:rtl/>
        </w:rPr>
        <w:t xml:space="preserve"> </w:t>
      </w:r>
      <w:r>
        <w:rPr>
          <w:rtl/>
        </w:rPr>
        <w:t>بيروت.</w:t>
      </w:r>
    </w:p>
    <w:p w14:paraId="4441EEBF" w14:textId="77777777" w:rsidR="00F24E3C" w:rsidRDefault="00F24E3C" w:rsidP="001434A0">
      <w:pPr>
        <w:pStyle w:val="libNormal0"/>
        <w:rPr>
          <w:rtl/>
        </w:rPr>
      </w:pPr>
      <w:r>
        <w:rPr>
          <w:rtl/>
        </w:rPr>
        <w:t>23</w:t>
      </w:r>
      <w:r>
        <w:rPr>
          <w:rFonts w:hint="cs"/>
          <w:rtl/>
        </w:rPr>
        <w:t xml:space="preserve"> </w:t>
      </w:r>
      <w:r>
        <w:rPr>
          <w:rtl/>
        </w:rPr>
        <w:t>ـ</w:t>
      </w:r>
      <w:r>
        <w:rPr>
          <w:rFonts w:hint="cs"/>
          <w:rtl/>
        </w:rPr>
        <w:t xml:space="preserve"> </w:t>
      </w:r>
      <w:r>
        <w:rPr>
          <w:rtl/>
        </w:rPr>
        <w:t>تبصرة المتعلّمين: العل</w:t>
      </w:r>
      <w:r>
        <w:rPr>
          <w:rFonts w:hint="cs"/>
          <w:rtl/>
        </w:rPr>
        <w:t>ّ</w:t>
      </w:r>
      <w:r>
        <w:rPr>
          <w:rtl/>
        </w:rPr>
        <w:t>امة الحل</w:t>
      </w:r>
      <w:r>
        <w:rPr>
          <w:rFonts w:hint="cs"/>
          <w:rtl/>
        </w:rPr>
        <w:t>ّ</w:t>
      </w:r>
      <w:r>
        <w:rPr>
          <w:rtl/>
        </w:rPr>
        <w:t>ي: الحسن بن يوسف بن المطه</w:t>
      </w:r>
      <w:r>
        <w:rPr>
          <w:rFonts w:hint="cs"/>
          <w:rtl/>
        </w:rPr>
        <w:t>ّ</w:t>
      </w:r>
      <w:r>
        <w:rPr>
          <w:rtl/>
        </w:rPr>
        <w:t>ر ( 648</w:t>
      </w:r>
      <w:r>
        <w:rPr>
          <w:rFonts w:hint="cs"/>
          <w:rtl/>
        </w:rPr>
        <w:t xml:space="preserve"> </w:t>
      </w:r>
      <w:r>
        <w:rPr>
          <w:rtl/>
        </w:rPr>
        <w:t>ـ</w:t>
      </w:r>
      <w:r>
        <w:rPr>
          <w:rFonts w:hint="cs"/>
          <w:rtl/>
        </w:rPr>
        <w:t xml:space="preserve"> </w:t>
      </w:r>
      <w:r>
        <w:rPr>
          <w:rtl/>
        </w:rPr>
        <w:t>726 ه‍ ) ط ايران.</w:t>
      </w:r>
    </w:p>
    <w:p w14:paraId="3070E0C4" w14:textId="77777777" w:rsidR="00F24E3C" w:rsidRDefault="00F24E3C" w:rsidP="001434A0">
      <w:pPr>
        <w:pStyle w:val="libNormal0"/>
        <w:rPr>
          <w:rtl/>
        </w:rPr>
      </w:pPr>
      <w:r>
        <w:rPr>
          <w:rtl/>
        </w:rPr>
        <w:t>24</w:t>
      </w:r>
      <w:r>
        <w:rPr>
          <w:rFonts w:hint="cs"/>
          <w:rtl/>
        </w:rPr>
        <w:t xml:space="preserve"> </w:t>
      </w:r>
      <w:r>
        <w:rPr>
          <w:rtl/>
        </w:rPr>
        <w:t>ـ</w:t>
      </w:r>
      <w:r>
        <w:rPr>
          <w:rFonts w:hint="cs"/>
          <w:rtl/>
        </w:rPr>
        <w:t xml:space="preserve"> </w:t>
      </w:r>
      <w:r>
        <w:rPr>
          <w:rtl/>
        </w:rPr>
        <w:t>التبيان في تفسير القرآن: الطوسي: أبو جعفر محمد بن الحسن ( 385</w:t>
      </w:r>
      <w:r>
        <w:rPr>
          <w:rFonts w:hint="cs"/>
          <w:rtl/>
        </w:rPr>
        <w:t xml:space="preserve"> </w:t>
      </w:r>
      <w:r>
        <w:rPr>
          <w:rtl/>
        </w:rPr>
        <w:t>ـ</w:t>
      </w:r>
      <w:r>
        <w:rPr>
          <w:rFonts w:hint="cs"/>
          <w:rtl/>
        </w:rPr>
        <w:t xml:space="preserve"> </w:t>
      </w:r>
      <w:r>
        <w:rPr>
          <w:rtl/>
        </w:rPr>
        <w:t>460 ه‍ ) دار إحياء التراث العربي</w:t>
      </w:r>
      <w:r>
        <w:rPr>
          <w:rFonts w:hint="cs"/>
          <w:rtl/>
        </w:rPr>
        <w:t xml:space="preserve"> </w:t>
      </w:r>
      <w:r>
        <w:rPr>
          <w:rtl/>
        </w:rPr>
        <w:t>ـ</w:t>
      </w:r>
      <w:r>
        <w:rPr>
          <w:rFonts w:hint="cs"/>
          <w:rtl/>
        </w:rPr>
        <w:t xml:space="preserve"> </w:t>
      </w:r>
      <w:r>
        <w:rPr>
          <w:rtl/>
        </w:rPr>
        <w:t>بيروت.</w:t>
      </w:r>
    </w:p>
    <w:p w14:paraId="756B8EB3" w14:textId="77777777" w:rsidR="00F24E3C" w:rsidRDefault="00F24E3C" w:rsidP="001434A0">
      <w:pPr>
        <w:pStyle w:val="libNormal0"/>
        <w:rPr>
          <w:rtl/>
        </w:rPr>
      </w:pPr>
      <w:r>
        <w:rPr>
          <w:rtl/>
        </w:rPr>
        <w:t>25 ـ تصحيح الإعتقاد: الشيخ المفيد ( 336</w:t>
      </w:r>
      <w:r>
        <w:rPr>
          <w:rFonts w:hint="cs"/>
          <w:rtl/>
        </w:rPr>
        <w:t xml:space="preserve"> </w:t>
      </w:r>
      <w:r>
        <w:rPr>
          <w:rtl/>
        </w:rPr>
        <w:t>ـ</w:t>
      </w:r>
      <w:r>
        <w:rPr>
          <w:rFonts w:hint="cs"/>
          <w:rtl/>
        </w:rPr>
        <w:t xml:space="preserve"> </w:t>
      </w:r>
      <w:r>
        <w:rPr>
          <w:rtl/>
        </w:rPr>
        <w:t>413 ه‍ ) ط تبريز.</w:t>
      </w:r>
    </w:p>
    <w:p w14:paraId="3A4E5E84" w14:textId="77777777" w:rsidR="00F24E3C" w:rsidRDefault="00F24E3C" w:rsidP="001434A0">
      <w:pPr>
        <w:pStyle w:val="libNormal0"/>
        <w:rPr>
          <w:rFonts w:hint="cs"/>
          <w:rtl/>
        </w:rPr>
      </w:pPr>
      <w:r>
        <w:rPr>
          <w:rtl/>
        </w:rPr>
        <w:t>26</w:t>
      </w:r>
      <w:r>
        <w:rPr>
          <w:rFonts w:hint="cs"/>
          <w:rtl/>
        </w:rPr>
        <w:t xml:space="preserve"> </w:t>
      </w:r>
      <w:r>
        <w:rPr>
          <w:rtl/>
        </w:rPr>
        <w:t>ـ</w:t>
      </w:r>
      <w:r>
        <w:rPr>
          <w:rFonts w:hint="cs"/>
          <w:rtl/>
        </w:rPr>
        <w:t xml:space="preserve"> </w:t>
      </w:r>
      <w:r>
        <w:rPr>
          <w:rtl/>
        </w:rPr>
        <w:t>تفسير البرهان: البحراني: السيد هاشم التوبلي ( ت 1107 ه‍ ) قم</w:t>
      </w:r>
      <w:r>
        <w:rPr>
          <w:rFonts w:hint="cs"/>
          <w:rtl/>
        </w:rPr>
        <w:t xml:space="preserve"> </w:t>
      </w:r>
      <w:r>
        <w:rPr>
          <w:rtl/>
        </w:rPr>
        <w:t>ـ</w:t>
      </w:r>
      <w:r>
        <w:rPr>
          <w:rFonts w:hint="cs"/>
          <w:rtl/>
        </w:rPr>
        <w:t xml:space="preserve"> </w:t>
      </w:r>
      <w:r>
        <w:rPr>
          <w:rtl/>
        </w:rPr>
        <w:t>1375 ه‍.</w:t>
      </w:r>
    </w:p>
    <w:p w14:paraId="6B8CC099" w14:textId="77777777" w:rsidR="00F24E3C" w:rsidRDefault="00F24E3C" w:rsidP="001434A0">
      <w:pPr>
        <w:pStyle w:val="libNormal0"/>
        <w:rPr>
          <w:rtl/>
        </w:rPr>
      </w:pPr>
      <w:r w:rsidRPr="00EF67BF">
        <w:rPr>
          <w:rtl/>
        </w:rPr>
        <w:br w:type="page"/>
      </w:r>
      <w:r>
        <w:rPr>
          <w:rtl/>
        </w:rPr>
        <w:lastRenderedPageBreak/>
        <w:t>27</w:t>
      </w:r>
      <w:r>
        <w:rPr>
          <w:rFonts w:hint="cs"/>
          <w:rtl/>
        </w:rPr>
        <w:t xml:space="preserve"> </w:t>
      </w:r>
      <w:r>
        <w:rPr>
          <w:rtl/>
        </w:rPr>
        <w:t>ـ</w:t>
      </w:r>
      <w:r>
        <w:rPr>
          <w:rFonts w:hint="cs"/>
          <w:rtl/>
        </w:rPr>
        <w:t xml:space="preserve"> </w:t>
      </w:r>
      <w:r>
        <w:rPr>
          <w:rtl/>
        </w:rPr>
        <w:t>تفسير البغوي: البغوي: أبي محمد الحسين بن مسعود الغراء الشافعي ( ت</w:t>
      </w:r>
      <w:r>
        <w:rPr>
          <w:rFonts w:hint="cs"/>
          <w:rtl/>
        </w:rPr>
        <w:t xml:space="preserve"> </w:t>
      </w:r>
      <w:r>
        <w:rPr>
          <w:rtl/>
        </w:rPr>
        <w:t>516 ه‍ )، دار المعرفة</w:t>
      </w:r>
      <w:r>
        <w:rPr>
          <w:rFonts w:hint="cs"/>
          <w:rtl/>
        </w:rPr>
        <w:t xml:space="preserve"> </w:t>
      </w:r>
      <w:r>
        <w:rPr>
          <w:rtl/>
        </w:rPr>
        <w:t>ـ</w:t>
      </w:r>
      <w:r>
        <w:rPr>
          <w:rFonts w:hint="cs"/>
          <w:rtl/>
        </w:rPr>
        <w:t xml:space="preserve"> </w:t>
      </w:r>
      <w:r>
        <w:rPr>
          <w:rtl/>
        </w:rPr>
        <w:t>بيروت</w:t>
      </w:r>
      <w:r>
        <w:rPr>
          <w:rFonts w:hint="cs"/>
          <w:rtl/>
        </w:rPr>
        <w:t xml:space="preserve"> </w:t>
      </w:r>
      <w:r>
        <w:rPr>
          <w:rtl/>
        </w:rPr>
        <w:t>ـ</w:t>
      </w:r>
      <w:r>
        <w:rPr>
          <w:rFonts w:hint="cs"/>
          <w:rtl/>
        </w:rPr>
        <w:t xml:space="preserve"> </w:t>
      </w:r>
      <w:r>
        <w:rPr>
          <w:rtl/>
        </w:rPr>
        <w:t>1407 ه‍.</w:t>
      </w:r>
    </w:p>
    <w:p w14:paraId="11C594D6" w14:textId="77777777" w:rsidR="00F24E3C" w:rsidRDefault="00F24E3C" w:rsidP="001434A0">
      <w:pPr>
        <w:pStyle w:val="libNormal0"/>
        <w:rPr>
          <w:rtl/>
        </w:rPr>
      </w:pPr>
      <w:r>
        <w:rPr>
          <w:rtl/>
        </w:rPr>
        <w:t>28</w:t>
      </w:r>
      <w:r>
        <w:rPr>
          <w:rFonts w:hint="cs"/>
          <w:rtl/>
        </w:rPr>
        <w:t xml:space="preserve"> </w:t>
      </w:r>
      <w:r>
        <w:rPr>
          <w:rtl/>
        </w:rPr>
        <w:t>ـ</w:t>
      </w:r>
      <w:r>
        <w:rPr>
          <w:rFonts w:hint="cs"/>
          <w:rtl/>
        </w:rPr>
        <w:t xml:space="preserve"> </w:t>
      </w:r>
      <w:r>
        <w:rPr>
          <w:rtl/>
        </w:rPr>
        <w:t>تفسير الرازي ( مفاتيح الغيب ): الفخر الرازي: أبو عبد الله محمد بن عمر بن حسين الطبرستاني ( 543</w:t>
      </w:r>
      <w:r>
        <w:rPr>
          <w:rFonts w:hint="cs"/>
          <w:rtl/>
        </w:rPr>
        <w:t xml:space="preserve"> </w:t>
      </w:r>
      <w:r>
        <w:rPr>
          <w:rtl/>
        </w:rPr>
        <w:t>ـ</w:t>
      </w:r>
      <w:r>
        <w:rPr>
          <w:rFonts w:hint="cs"/>
          <w:rtl/>
        </w:rPr>
        <w:t xml:space="preserve"> </w:t>
      </w:r>
      <w:r>
        <w:rPr>
          <w:rtl/>
        </w:rPr>
        <w:t>606 ه‍ ) دار إحياء التراث العربي</w:t>
      </w:r>
      <w:r>
        <w:rPr>
          <w:rFonts w:hint="cs"/>
          <w:rtl/>
        </w:rPr>
        <w:t xml:space="preserve"> </w:t>
      </w:r>
      <w:r>
        <w:rPr>
          <w:rtl/>
        </w:rPr>
        <w:t>ـ</w:t>
      </w:r>
      <w:r>
        <w:rPr>
          <w:rFonts w:hint="cs"/>
          <w:rtl/>
        </w:rPr>
        <w:t xml:space="preserve"> </w:t>
      </w:r>
      <w:r>
        <w:rPr>
          <w:rtl/>
        </w:rPr>
        <w:t>بيروت.</w:t>
      </w:r>
    </w:p>
    <w:p w14:paraId="63EB94E8" w14:textId="77777777" w:rsidR="00F24E3C" w:rsidRDefault="00F24E3C" w:rsidP="001434A0">
      <w:pPr>
        <w:pStyle w:val="libNormal0"/>
        <w:rPr>
          <w:rtl/>
        </w:rPr>
      </w:pPr>
      <w:r>
        <w:rPr>
          <w:rtl/>
        </w:rPr>
        <w:t>29</w:t>
      </w:r>
      <w:r>
        <w:rPr>
          <w:rFonts w:hint="cs"/>
          <w:rtl/>
        </w:rPr>
        <w:t xml:space="preserve"> </w:t>
      </w:r>
      <w:r>
        <w:rPr>
          <w:rtl/>
        </w:rPr>
        <w:t>ـ</w:t>
      </w:r>
      <w:r>
        <w:rPr>
          <w:rFonts w:hint="cs"/>
          <w:rtl/>
        </w:rPr>
        <w:t xml:space="preserve"> </w:t>
      </w:r>
      <w:r>
        <w:rPr>
          <w:rtl/>
        </w:rPr>
        <w:t>تفسير الطبري: الطبري: أبو جعفر محمد بن جرير ( ت 310 ه‍ )، دار المعرفة</w:t>
      </w:r>
      <w:r>
        <w:rPr>
          <w:rFonts w:hint="cs"/>
          <w:rtl/>
        </w:rPr>
        <w:t xml:space="preserve"> </w:t>
      </w:r>
      <w:r>
        <w:rPr>
          <w:rtl/>
        </w:rPr>
        <w:t>ـ</w:t>
      </w:r>
      <w:r>
        <w:rPr>
          <w:rFonts w:hint="cs"/>
          <w:rtl/>
        </w:rPr>
        <w:t xml:space="preserve"> </w:t>
      </w:r>
      <w:r>
        <w:rPr>
          <w:rtl/>
        </w:rPr>
        <w:t>بيروت اُفسيت</w:t>
      </w:r>
      <w:r>
        <w:rPr>
          <w:rFonts w:hint="cs"/>
          <w:rtl/>
        </w:rPr>
        <w:t xml:space="preserve"> </w:t>
      </w:r>
      <w:r>
        <w:rPr>
          <w:rtl/>
        </w:rPr>
        <w:t>ـ</w:t>
      </w:r>
      <w:r>
        <w:rPr>
          <w:rFonts w:hint="cs"/>
          <w:rtl/>
        </w:rPr>
        <w:t xml:space="preserve"> </w:t>
      </w:r>
      <w:r>
        <w:rPr>
          <w:rtl/>
        </w:rPr>
        <w:t>1400 ه‍.</w:t>
      </w:r>
    </w:p>
    <w:p w14:paraId="5FBC66D7" w14:textId="77777777" w:rsidR="00F24E3C" w:rsidRDefault="00F24E3C" w:rsidP="001434A0">
      <w:pPr>
        <w:pStyle w:val="libNormal0"/>
        <w:rPr>
          <w:rtl/>
        </w:rPr>
      </w:pPr>
      <w:r>
        <w:rPr>
          <w:rtl/>
        </w:rPr>
        <w:t>30</w:t>
      </w:r>
      <w:r>
        <w:rPr>
          <w:rFonts w:hint="cs"/>
          <w:rtl/>
        </w:rPr>
        <w:t xml:space="preserve"> </w:t>
      </w:r>
      <w:r>
        <w:rPr>
          <w:rtl/>
        </w:rPr>
        <w:t>ـ</w:t>
      </w:r>
      <w:r>
        <w:rPr>
          <w:rFonts w:hint="cs"/>
          <w:rtl/>
        </w:rPr>
        <w:t xml:space="preserve"> </w:t>
      </w:r>
      <w:r>
        <w:rPr>
          <w:rtl/>
        </w:rPr>
        <w:t>تفسير فرات: الكوفي: أبو القاسم فرات بن إبراهيم بن فرات ( من أعلام الغيبة الصغرى ) طهران</w:t>
      </w:r>
      <w:r>
        <w:rPr>
          <w:rFonts w:hint="cs"/>
          <w:rtl/>
        </w:rPr>
        <w:t xml:space="preserve"> </w:t>
      </w:r>
      <w:r>
        <w:rPr>
          <w:rtl/>
        </w:rPr>
        <w:t>ـ</w:t>
      </w:r>
      <w:r>
        <w:rPr>
          <w:rFonts w:hint="cs"/>
          <w:rtl/>
        </w:rPr>
        <w:t xml:space="preserve"> </w:t>
      </w:r>
      <w:r>
        <w:rPr>
          <w:rtl/>
        </w:rPr>
        <w:t>إيران</w:t>
      </w:r>
      <w:r>
        <w:rPr>
          <w:rFonts w:hint="cs"/>
          <w:rtl/>
        </w:rPr>
        <w:t xml:space="preserve"> </w:t>
      </w:r>
      <w:r>
        <w:rPr>
          <w:rtl/>
        </w:rPr>
        <w:t>ـ</w:t>
      </w:r>
      <w:r>
        <w:rPr>
          <w:rFonts w:hint="cs"/>
          <w:rtl/>
        </w:rPr>
        <w:t xml:space="preserve"> </w:t>
      </w:r>
      <w:r>
        <w:rPr>
          <w:rtl/>
        </w:rPr>
        <w:t>1410 ه‍.</w:t>
      </w:r>
    </w:p>
    <w:p w14:paraId="59C228C9" w14:textId="77777777" w:rsidR="00F24E3C" w:rsidRDefault="00F24E3C" w:rsidP="001434A0">
      <w:pPr>
        <w:pStyle w:val="libNormal0"/>
        <w:rPr>
          <w:rtl/>
        </w:rPr>
      </w:pPr>
      <w:r>
        <w:rPr>
          <w:rtl/>
        </w:rPr>
        <w:t>31 ـ تفسير القرآن المجيد: الشيخ محمود شلتوت ( ت</w:t>
      </w:r>
      <w:r>
        <w:rPr>
          <w:rFonts w:hint="cs"/>
          <w:rtl/>
        </w:rPr>
        <w:t xml:space="preserve"> </w:t>
      </w:r>
      <w:r>
        <w:rPr>
          <w:rtl/>
        </w:rPr>
        <w:t>1383 ه‍ ).</w:t>
      </w:r>
    </w:p>
    <w:p w14:paraId="08A38954" w14:textId="77777777" w:rsidR="00F24E3C" w:rsidRDefault="00F24E3C" w:rsidP="001434A0">
      <w:pPr>
        <w:pStyle w:val="libNormal0"/>
        <w:rPr>
          <w:rFonts w:hint="cs"/>
          <w:rtl/>
        </w:rPr>
      </w:pPr>
      <w:r>
        <w:rPr>
          <w:rtl/>
        </w:rPr>
        <w:t>32</w:t>
      </w:r>
      <w:r>
        <w:rPr>
          <w:rFonts w:hint="cs"/>
          <w:rtl/>
        </w:rPr>
        <w:t xml:space="preserve"> </w:t>
      </w:r>
      <w:r>
        <w:rPr>
          <w:rtl/>
        </w:rPr>
        <w:t>ـ</w:t>
      </w:r>
      <w:r>
        <w:rPr>
          <w:rFonts w:hint="cs"/>
          <w:rtl/>
        </w:rPr>
        <w:t xml:space="preserve"> </w:t>
      </w:r>
      <w:r>
        <w:rPr>
          <w:rtl/>
        </w:rPr>
        <w:t>تفسير القرطبي: القرطبي: أبو عبد الله محمد بن أحمد الأنصاري ( ت</w:t>
      </w:r>
      <w:r>
        <w:rPr>
          <w:rFonts w:hint="cs"/>
          <w:rtl/>
        </w:rPr>
        <w:t xml:space="preserve"> </w:t>
      </w:r>
      <w:r>
        <w:rPr>
          <w:rtl/>
        </w:rPr>
        <w:t>671 ه‍ )، دار إحياء التراث العربي، بيروت</w:t>
      </w:r>
      <w:r>
        <w:rPr>
          <w:rFonts w:hint="cs"/>
          <w:rtl/>
        </w:rPr>
        <w:t xml:space="preserve"> </w:t>
      </w:r>
      <w:r>
        <w:rPr>
          <w:rtl/>
        </w:rPr>
        <w:t>ـ 1405 ه</w:t>
      </w:r>
      <w:r>
        <w:rPr>
          <w:rFonts w:hint="cs"/>
          <w:rtl/>
        </w:rPr>
        <w:t>‍.</w:t>
      </w:r>
    </w:p>
    <w:p w14:paraId="04D81AFC" w14:textId="77777777" w:rsidR="00F24E3C" w:rsidRDefault="00F24E3C" w:rsidP="001434A0">
      <w:pPr>
        <w:pStyle w:val="libNormal0"/>
        <w:rPr>
          <w:rtl/>
        </w:rPr>
      </w:pPr>
      <w:r>
        <w:rPr>
          <w:rtl/>
        </w:rPr>
        <w:t>33</w:t>
      </w:r>
      <w:r>
        <w:rPr>
          <w:rFonts w:hint="cs"/>
          <w:rtl/>
        </w:rPr>
        <w:t xml:space="preserve"> </w:t>
      </w:r>
      <w:r>
        <w:rPr>
          <w:rtl/>
        </w:rPr>
        <w:t>ـ</w:t>
      </w:r>
      <w:r>
        <w:rPr>
          <w:rFonts w:hint="cs"/>
          <w:rtl/>
        </w:rPr>
        <w:t xml:space="preserve"> </w:t>
      </w:r>
      <w:r>
        <w:rPr>
          <w:rtl/>
        </w:rPr>
        <w:t>تفسير القمي: القمي: علي بن إبراهيم ( من أعلام القرن الثالث والرابع الهجري )، مطبعة النجف ـ 1387 ه‍.</w:t>
      </w:r>
    </w:p>
    <w:p w14:paraId="718FE340" w14:textId="77777777" w:rsidR="00F24E3C" w:rsidRDefault="00F24E3C" w:rsidP="001434A0">
      <w:pPr>
        <w:pStyle w:val="libNormal0"/>
        <w:rPr>
          <w:rtl/>
        </w:rPr>
      </w:pPr>
      <w:r>
        <w:rPr>
          <w:rtl/>
        </w:rPr>
        <w:t>34</w:t>
      </w:r>
      <w:r>
        <w:rPr>
          <w:rFonts w:hint="cs"/>
          <w:rtl/>
        </w:rPr>
        <w:t xml:space="preserve"> </w:t>
      </w:r>
      <w:r>
        <w:rPr>
          <w:rtl/>
        </w:rPr>
        <w:t>ـ</w:t>
      </w:r>
      <w:r>
        <w:rPr>
          <w:rFonts w:hint="cs"/>
          <w:rtl/>
        </w:rPr>
        <w:t xml:space="preserve"> </w:t>
      </w:r>
      <w:r>
        <w:rPr>
          <w:rtl/>
        </w:rPr>
        <w:t>تفسير المراغي: المراغي: أحمد مصطفى دار إحياء التراث العربي، بيروت</w:t>
      </w:r>
      <w:r>
        <w:rPr>
          <w:rFonts w:hint="cs"/>
          <w:rtl/>
        </w:rPr>
        <w:t xml:space="preserve"> </w:t>
      </w:r>
      <w:r>
        <w:rPr>
          <w:rtl/>
        </w:rPr>
        <w:t>ـ</w:t>
      </w:r>
      <w:r>
        <w:rPr>
          <w:rFonts w:hint="cs"/>
          <w:rtl/>
        </w:rPr>
        <w:t xml:space="preserve"> </w:t>
      </w:r>
      <w:r>
        <w:rPr>
          <w:rtl/>
        </w:rPr>
        <w:t>1406 ه‍ الطبعة الثانية.</w:t>
      </w:r>
    </w:p>
    <w:p w14:paraId="380E06CF" w14:textId="77777777" w:rsidR="00F24E3C" w:rsidRDefault="00F24E3C" w:rsidP="001434A0">
      <w:pPr>
        <w:pStyle w:val="libNormal0"/>
        <w:rPr>
          <w:rtl/>
        </w:rPr>
      </w:pPr>
      <w:r>
        <w:rPr>
          <w:rtl/>
        </w:rPr>
        <w:t>35 ـ تفسير المنار: محمد رشيد رضا ( ت 1354 )، دار المنار، مصر ـ 1373 ه‍.</w:t>
      </w:r>
    </w:p>
    <w:p w14:paraId="0D281715" w14:textId="77777777" w:rsidR="00F24E3C" w:rsidRDefault="00F24E3C" w:rsidP="001434A0">
      <w:pPr>
        <w:pStyle w:val="libNormal0"/>
        <w:rPr>
          <w:rtl/>
        </w:rPr>
      </w:pPr>
      <w:r>
        <w:rPr>
          <w:rtl/>
        </w:rPr>
        <w:t>36</w:t>
      </w:r>
      <w:r>
        <w:rPr>
          <w:rFonts w:hint="cs"/>
          <w:rtl/>
        </w:rPr>
        <w:t xml:space="preserve"> </w:t>
      </w:r>
      <w:r>
        <w:rPr>
          <w:rtl/>
        </w:rPr>
        <w:t>ـ</w:t>
      </w:r>
      <w:r>
        <w:rPr>
          <w:rFonts w:hint="cs"/>
          <w:rtl/>
        </w:rPr>
        <w:t xml:space="preserve"> </w:t>
      </w:r>
      <w:r>
        <w:rPr>
          <w:rtl/>
        </w:rPr>
        <w:t>تقريب التهذيب: العسقلاني: أحمد بن علي بن حجر ( 773 ـ 852 ه‍ ) دار المعرفة، بيروت ـ 1395 ه‍.</w:t>
      </w:r>
    </w:p>
    <w:p w14:paraId="560A38F9" w14:textId="77777777" w:rsidR="00F24E3C" w:rsidRDefault="00F24E3C" w:rsidP="001434A0">
      <w:pPr>
        <w:pStyle w:val="libNormal0"/>
        <w:rPr>
          <w:rtl/>
        </w:rPr>
      </w:pPr>
      <w:r>
        <w:rPr>
          <w:rtl/>
        </w:rPr>
        <w:t>37 ـ تنزيه الأنبياء: الشريف المرتضى ( 355 ـ 436 ه‍ ) طبع ايران.</w:t>
      </w:r>
    </w:p>
    <w:p w14:paraId="61389913" w14:textId="77777777" w:rsidR="00F24E3C" w:rsidRDefault="00F24E3C" w:rsidP="001434A0">
      <w:pPr>
        <w:pStyle w:val="libNormal0"/>
        <w:rPr>
          <w:rtl/>
        </w:rPr>
      </w:pPr>
      <w:r>
        <w:rPr>
          <w:rtl/>
        </w:rPr>
        <w:t>38</w:t>
      </w:r>
      <w:r>
        <w:rPr>
          <w:rFonts w:hint="cs"/>
          <w:rtl/>
        </w:rPr>
        <w:t xml:space="preserve"> </w:t>
      </w:r>
      <w:r>
        <w:rPr>
          <w:rtl/>
        </w:rPr>
        <w:t>ـ</w:t>
      </w:r>
      <w:r>
        <w:rPr>
          <w:rFonts w:hint="cs"/>
          <w:rtl/>
        </w:rPr>
        <w:t xml:space="preserve"> </w:t>
      </w:r>
      <w:r>
        <w:rPr>
          <w:rtl/>
        </w:rPr>
        <w:t>تهذيب التهذيب: العسقلاني: شهاب الدين أحمد بن علي بن حجر ( ت</w:t>
      </w:r>
      <w:r>
        <w:rPr>
          <w:rFonts w:hint="cs"/>
          <w:rtl/>
        </w:rPr>
        <w:t xml:space="preserve"> </w:t>
      </w:r>
      <w:r>
        <w:rPr>
          <w:rtl/>
        </w:rPr>
        <w:t>582 ه‍ ) دار الفكر، بيروت ـ 1404 ه‍.</w:t>
      </w:r>
    </w:p>
    <w:p w14:paraId="535547F7" w14:textId="77777777" w:rsidR="00F24E3C" w:rsidRPr="00BA37D7" w:rsidRDefault="00F24E3C" w:rsidP="008D50E1">
      <w:pPr>
        <w:pStyle w:val="libCenterBold1"/>
        <w:rPr>
          <w:rFonts w:hint="cs"/>
          <w:rtl/>
        </w:rPr>
      </w:pPr>
      <w:r>
        <w:rPr>
          <w:rtl/>
        </w:rPr>
        <w:t>حرف الجيم</w:t>
      </w:r>
    </w:p>
    <w:p w14:paraId="09B6B550" w14:textId="77777777" w:rsidR="00F24E3C" w:rsidRDefault="00F24E3C" w:rsidP="001434A0">
      <w:pPr>
        <w:pStyle w:val="libNormal0"/>
        <w:rPr>
          <w:rFonts w:hint="cs"/>
          <w:rtl/>
        </w:rPr>
      </w:pPr>
      <w:r>
        <w:rPr>
          <w:rtl/>
        </w:rPr>
        <w:t>39</w:t>
      </w:r>
      <w:r>
        <w:rPr>
          <w:rFonts w:hint="cs"/>
          <w:rtl/>
        </w:rPr>
        <w:t xml:space="preserve"> </w:t>
      </w:r>
      <w:r>
        <w:rPr>
          <w:rtl/>
        </w:rPr>
        <w:t>ـ</w:t>
      </w:r>
      <w:r>
        <w:rPr>
          <w:rFonts w:hint="cs"/>
          <w:rtl/>
        </w:rPr>
        <w:t xml:space="preserve"> </w:t>
      </w:r>
      <w:r>
        <w:rPr>
          <w:rtl/>
        </w:rPr>
        <w:t>جامع الاُصول: ابن الاثير الجزري: مجد الدين أبو السعادات المبارك بن محمد ( 544</w:t>
      </w:r>
      <w:r>
        <w:rPr>
          <w:rFonts w:hint="cs"/>
          <w:rtl/>
        </w:rPr>
        <w:t xml:space="preserve"> </w:t>
      </w:r>
      <w:r>
        <w:rPr>
          <w:rtl/>
        </w:rPr>
        <w:t>ـ</w:t>
      </w:r>
      <w:r>
        <w:rPr>
          <w:rFonts w:hint="cs"/>
          <w:rtl/>
        </w:rPr>
        <w:t xml:space="preserve"> </w:t>
      </w:r>
      <w:r>
        <w:rPr>
          <w:rtl/>
        </w:rPr>
        <w:t>606 ه‍ ) دار الفكر، بيروت</w:t>
      </w:r>
      <w:r>
        <w:rPr>
          <w:rFonts w:hint="cs"/>
          <w:rtl/>
        </w:rPr>
        <w:t xml:space="preserve"> </w:t>
      </w:r>
      <w:r>
        <w:rPr>
          <w:rtl/>
        </w:rPr>
        <w:t>ـ</w:t>
      </w:r>
      <w:r>
        <w:rPr>
          <w:rFonts w:hint="cs"/>
          <w:rtl/>
        </w:rPr>
        <w:t xml:space="preserve"> </w:t>
      </w:r>
      <w:r>
        <w:rPr>
          <w:rtl/>
        </w:rPr>
        <w:t>1403 ه‍.</w:t>
      </w:r>
    </w:p>
    <w:p w14:paraId="415664BA" w14:textId="77777777" w:rsidR="00F24E3C" w:rsidRDefault="00F24E3C" w:rsidP="001434A0">
      <w:pPr>
        <w:pStyle w:val="libNormal0"/>
        <w:rPr>
          <w:rtl/>
        </w:rPr>
      </w:pPr>
      <w:r w:rsidRPr="00234430">
        <w:rPr>
          <w:rtl/>
        </w:rPr>
        <w:br w:type="page"/>
      </w:r>
      <w:r>
        <w:rPr>
          <w:rtl/>
        </w:rPr>
        <w:lastRenderedPageBreak/>
        <w:t>40</w:t>
      </w:r>
      <w:r>
        <w:rPr>
          <w:rFonts w:hint="cs"/>
          <w:rtl/>
        </w:rPr>
        <w:t xml:space="preserve"> </w:t>
      </w:r>
      <w:r>
        <w:rPr>
          <w:rtl/>
        </w:rPr>
        <w:t>ـ</w:t>
      </w:r>
      <w:r>
        <w:rPr>
          <w:rFonts w:hint="cs"/>
          <w:rtl/>
        </w:rPr>
        <w:t xml:space="preserve"> </w:t>
      </w:r>
      <w:r>
        <w:rPr>
          <w:rtl/>
        </w:rPr>
        <w:t>الجواهر: النجفي: محمد حسن ( ت 1266 ه‍ ) دار إحياء التراث العربي، بيروت</w:t>
      </w:r>
      <w:r>
        <w:rPr>
          <w:rFonts w:hint="cs"/>
          <w:rtl/>
        </w:rPr>
        <w:t xml:space="preserve"> </w:t>
      </w:r>
      <w:r>
        <w:rPr>
          <w:rtl/>
        </w:rPr>
        <w:t>ـ</w:t>
      </w:r>
      <w:r>
        <w:rPr>
          <w:rFonts w:hint="cs"/>
          <w:rtl/>
        </w:rPr>
        <w:t xml:space="preserve"> </w:t>
      </w:r>
      <w:r>
        <w:rPr>
          <w:rtl/>
        </w:rPr>
        <w:t>1981 م.</w:t>
      </w:r>
    </w:p>
    <w:p w14:paraId="2A6302EC" w14:textId="77777777" w:rsidR="00F24E3C" w:rsidRPr="00853227" w:rsidRDefault="00F24E3C" w:rsidP="008D50E1">
      <w:pPr>
        <w:pStyle w:val="libCenterBold1"/>
        <w:rPr>
          <w:rFonts w:hint="cs"/>
          <w:rtl/>
        </w:rPr>
      </w:pPr>
      <w:r>
        <w:rPr>
          <w:rtl/>
        </w:rPr>
        <w:t>حرف الحاء</w:t>
      </w:r>
    </w:p>
    <w:p w14:paraId="3373D8EC" w14:textId="77777777" w:rsidR="00F24E3C" w:rsidRDefault="00F24E3C" w:rsidP="001434A0">
      <w:pPr>
        <w:pStyle w:val="libNormal0"/>
        <w:rPr>
          <w:rtl/>
        </w:rPr>
      </w:pPr>
      <w:r>
        <w:rPr>
          <w:rtl/>
        </w:rPr>
        <w:t>41</w:t>
      </w:r>
      <w:r>
        <w:rPr>
          <w:rFonts w:hint="cs"/>
          <w:rtl/>
        </w:rPr>
        <w:t xml:space="preserve"> </w:t>
      </w:r>
      <w:r>
        <w:rPr>
          <w:rtl/>
        </w:rPr>
        <w:t>ـ</w:t>
      </w:r>
      <w:r>
        <w:rPr>
          <w:rFonts w:hint="cs"/>
          <w:rtl/>
        </w:rPr>
        <w:t xml:space="preserve"> </w:t>
      </w:r>
      <w:r>
        <w:rPr>
          <w:rtl/>
        </w:rPr>
        <w:t>حلية الأولياء: أبو نعيم: أحمد بن عبد الله الأصبهاني ( ت 430 ه‍ ) دار الكتاب العربي، بيروت</w:t>
      </w:r>
      <w:r>
        <w:rPr>
          <w:rFonts w:hint="cs"/>
          <w:rtl/>
        </w:rPr>
        <w:t xml:space="preserve"> </w:t>
      </w:r>
      <w:r>
        <w:rPr>
          <w:rtl/>
        </w:rPr>
        <w:t>ـ</w:t>
      </w:r>
      <w:r>
        <w:rPr>
          <w:rFonts w:hint="cs"/>
          <w:rtl/>
        </w:rPr>
        <w:t xml:space="preserve"> </w:t>
      </w:r>
      <w:r>
        <w:rPr>
          <w:rtl/>
        </w:rPr>
        <w:t>1387 ه‍.</w:t>
      </w:r>
    </w:p>
    <w:p w14:paraId="7E55B09E" w14:textId="5D4495E2" w:rsidR="00F24E3C" w:rsidRDefault="00F24E3C" w:rsidP="001434A0">
      <w:pPr>
        <w:pStyle w:val="libNormal0"/>
        <w:rPr>
          <w:rtl/>
        </w:rPr>
      </w:pPr>
      <w:r>
        <w:rPr>
          <w:rtl/>
        </w:rPr>
        <w:t xml:space="preserve">42 ـ حياة محمد </w:t>
      </w:r>
      <w:r w:rsidR="00DC6014" w:rsidRPr="00DC6014">
        <w:rPr>
          <w:rStyle w:val="libAlaemChar"/>
          <w:rFonts w:hint="cs"/>
          <w:rtl/>
        </w:rPr>
        <w:t>صلى‌الله‌عليه‌وآله</w:t>
      </w:r>
      <w:r>
        <w:rPr>
          <w:rtl/>
        </w:rPr>
        <w:t>: محمد حس</w:t>
      </w:r>
      <w:r>
        <w:rPr>
          <w:rFonts w:hint="cs"/>
          <w:rtl/>
        </w:rPr>
        <w:t>ن</w:t>
      </w:r>
      <w:r>
        <w:rPr>
          <w:rtl/>
        </w:rPr>
        <w:t>ين هيكل، مكتبة النهضة المصرية ـ القاهرة.</w:t>
      </w:r>
    </w:p>
    <w:p w14:paraId="3865AA44" w14:textId="77777777" w:rsidR="00F24E3C" w:rsidRPr="00853227" w:rsidRDefault="00F24E3C" w:rsidP="008D50E1">
      <w:pPr>
        <w:pStyle w:val="libCenterBold1"/>
        <w:rPr>
          <w:rFonts w:hint="cs"/>
          <w:rtl/>
        </w:rPr>
      </w:pPr>
      <w:r>
        <w:rPr>
          <w:rtl/>
        </w:rPr>
        <w:t>حرف الخاء</w:t>
      </w:r>
    </w:p>
    <w:p w14:paraId="2F41B8C3" w14:textId="77777777" w:rsidR="00F24E3C" w:rsidRDefault="00F24E3C" w:rsidP="001434A0">
      <w:pPr>
        <w:pStyle w:val="libNormal0"/>
        <w:rPr>
          <w:rtl/>
        </w:rPr>
      </w:pPr>
      <w:r>
        <w:rPr>
          <w:rtl/>
        </w:rPr>
        <w:t>43</w:t>
      </w:r>
      <w:r>
        <w:rPr>
          <w:rFonts w:hint="cs"/>
          <w:rtl/>
        </w:rPr>
        <w:t xml:space="preserve"> </w:t>
      </w:r>
      <w:r>
        <w:rPr>
          <w:rtl/>
        </w:rPr>
        <w:t>ـ</w:t>
      </w:r>
      <w:r>
        <w:rPr>
          <w:rFonts w:hint="cs"/>
          <w:rtl/>
        </w:rPr>
        <w:t xml:space="preserve"> </w:t>
      </w:r>
      <w:r>
        <w:rPr>
          <w:rtl/>
        </w:rPr>
        <w:t>الخصال: الصدوق: أبو جعفر</w:t>
      </w:r>
      <w:r>
        <w:rPr>
          <w:rFonts w:hint="cs"/>
          <w:rtl/>
        </w:rPr>
        <w:t xml:space="preserve"> </w:t>
      </w:r>
      <w:r>
        <w:rPr>
          <w:rtl/>
        </w:rPr>
        <w:t>محمد بن علي بن بابويه القمي ( ت 381 ه‍ ) منشورات جماعة المدرسين، قم</w:t>
      </w:r>
      <w:r>
        <w:rPr>
          <w:rFonts w:hint="cs"/>
          <w:rtl/>
        </w:rPr>
        <w:t xml:space="preserve"> </w:t>
      </w:r>
      <w:r>
        <w:rPr>
          <w:rtl/>
        </w:rPr>
        <w:t>ـ</w:t>
      </w:r>
      <w:r>
        <w:rPr>
          <w:rFonts w:hint="cs"/>
          <w:rtl/>
        </w:rPr>
        <w:t xml:space="preserve"> </w:t>
      </w:r>
      <w:r>
        <w:rPr>
          <w:rtl/>
        </w:rPr>
        <w:t>1403 ه‍.</w:t>
      </w:r>
    </w:p>
    <w:p w14:paraId="0759E450" w14:textId="77777777" w:rsidR="00F24E3C" w:rsidRPr="00853227" w:rsidRDefault="00F24E3C" w:rsidP="008D50E1">
      <w:pPr>
        <w:pStyle w:val="libCenterBold1"/>
        <w:rPr>
          <w:rFonts w:hint="cs"/>
          <w:rtl/>
        </w:rPr>
      </w:pPr>
      <w:r>
        <w:rPr>
          <w:rtl/>
        </w:rPr>
        <w:t>حرف الدال</w:t>
      </w:r>
    </w:p>
    <w:p w14:paraId="1E9891E1" w14:textId="77777777" w:rsidR="00F24E3C" w:rsidRDefault="00F24E3C" w:rsidP="001434A0">
      <w:pPr>
        <w:pStyle w:val="libNormal0"/>
        <w:rPr>
          <w:rtl/>
        </w:rPr>
      </w:pPr>
      <w:r>
        <w:rPr>
          <w:rtl/>
        </w:rPr>
        <w:t>44</w:t>
      </w:r>
      <w:r>
        <w:rPr>
          <w:rFonts w:hint="cs"/>
          <w:rtl/>
        </w:rPr>
        <w:t xml:space="preserve"> </w:t>
      </w:r>
      <w:r>
        <w:rPr>
          <w:rtl/>
        </w:rPr>
        <w:t>ـ</w:t>
      </w:r>
      <w:r>
        <w:rPr>
          <w:rFonts w:hint="cs"/>
          <w:rtl/>
        </w:rPr>
        <w:t xml:space="preserve"> </w:t>
      </w:r>
      <w:r>
        <w:rPr>
          <w:rtl/>
        </w:rPr>
        <w:t>الدر المنثور: السيوطي: جلال الدين ( 849</w:t>
      </w:r>
      <w:r>
        <w:rPr>
          <w:rFonts w:hint="cs"/>
          <w:rtl/>
        </w:rPr>
        <w:t xml:space="preserve"> </w:t>
      </w:r>
      <w:r>
        <w:rPr>
          <w:rtl/>
        </w:rPr>
        <w:t>ـ</w:t>
      </w:r>
      <w:r>
        <w:rPr>
          <w:rFonts w:hint="cs"/>
          <w:rtl/>
        </w:rPr>
        <w:t xml:space="preserve"> </w:t>
      </w:r>
      <w:r>
        <w:rPr>
          <w:rtl/>
        </w:rPr>
        <w:t>911 ه‍ ) بيروت</w:t>
      </w:r>
      <w:r>
        <w:rPr>
          <w:rFonts w:hint="cs"/>
          <w:rtl/>
        </w:rPr>
        <w:t xml:space="preserve"> </w:t>
      </w:r>
      <w:r>
        <w:rPr>
          <w:rtl/>
        </w:rPr>
        <w:t>ـ</w:t>
      </w:r>
      <w:r>
        <w:rPr>
          <w:rFonts w:hint="cs"/>
          <w:rtl/>
        </w:rPr>
        <w:t xml:space="preserve"> </w:t>
      </w:r>
      <w:r>
        <w:rPr>
          <w:rtl/>
        </w:rPr>
        <w:t>اُفست من طبعة مصر.</w:t>
      </w:r>
    </w:p>
    <w:p w14:paraId="5E211CC8" w14:textId="77777777" w:rsidR="00F24E3C" w:rsidRDefault="00F24E3C" w:rsidP="001434A0">
      <w:pPr>
        <w:pStyle w:val="libNormal0"/>
        <w:rPr>
          <w:rtl/>
        </w:rPr>
      </w:pPr>
      <w:r>
        <w:rPr>
          <w:rtl/>
        </w:rPr>
        <w:t>45 ـ دلائل النبو</w:t>
      </w:r>
      <w:r>
        <w:rPr>
          <w:rFonts w:hint="cs"/>
          <w:rtl/>
        </w:rPr>
        <w:t>ّ</w:t>
      </w:r>
      <w:r>
        <w:rPr>
          <w:rtl/>
        </w:rPr>
        <w:t>ة: البيهقي: أحمد بن حسين ( ت</w:t>
      </w:r>
      <w:r>
        <w:rPr>
          <w:rFonts w:hint="cs"/>
          <w:rtl/>
        </w:rPr>
        <w:t xml:space="preserve"> </w:t>
      </w:r>
      <w:r>
        <w:rPr>
          <w:rtl/>
        </w:rPr>
        <w:t>458 ه‍ ) ط مصر.</w:t>
      </w:r>
    </w:p>
    <w:p w14:paraId="375A1FC4" w14:textId="77777777" w:rsidR="00F24E3C" w:rsidRDefault="00F24E3C" w:rsidP="001434A0">
      <w:pPr>
        <w:pStyle w:val="libNormal0"/>
        <w:rPr>
          <w:rtl/>
        </w:rPr>
      </w:pPr>
      <w:r>
        <w:rPr>
          <w:rtl/>
        </w:rPr>
        <w:t>46</w:t>
      </w:r>
      <w:r>
        <w:rPr>
          <w:rFonts w:hint="cs"/>
          <w:rtl/>
        </w:rPr>
        <w:t xml:space="preserve"> </w:t>
      </w:r>
      <w:r>
        <w:rPr>
          <w:rtl/>
        </w:rPr>
        <w:t>ـ</w:t>
      </w:r>
      <w:r>
        <w:rPr>
          <w:rFonts w:hint="cs"/>
          <w:rtl/>
        </w:rPr>
        <w:t xml:space="preserve"> </w:t>
      </w:r>
      <w:r>
        <w:rPr>
          <w:rtl/>
        </w:rPr>
        <w:t>ديوان أبي طالب: الجامع علي بن حمزة البصري التميمي المكنى بأبي نعيم ( ت</w:t>
      </w:r>
      <w:r>
        <w:rPr>
          <w:rFonts w:hint="cs"/>
          <w:rtl/>
        </w:rPr>
        <w:t xml:space="preserve"> </w:t>
      </w:r>
      <w:r>
        <w:rPr>
          <w:rtl/>
        </w:rPr>
        <w:t>375 ه‍ ).</w:t>
      </w:r>
    </w:p>
    <w:p w14:paraId="17816664" w14:textId="77777777" w:rsidR="00F24E3C" w:rsidRPr="00853227" w:rsidRDefault="00F24E3C" w:rsidP="008D50E1">
      <w:pPr>
        <w:pStyle w:val="libCenterBold1"/>
        <w:rPr>
          <w:rFonts w:hint="cs"/>
          <w:rtl/>
        </w:rPr>
      </w:pPr>
      <w:r>
        <w:rPr>
          <w:rtl/>
        </w:rPr>
        <w:t>حرف الذال</w:t>
      </w:r>
    </w:p>
    <w:p w14:paraId="5A41C90B" w14:textId="77777777" w:rsidR="00F24E3C" w:rsidRDefault="00F24E3C" w:rsidP="001434A0">
      <w:pPr>
        <w:pStyle w:val="libNormal0"/>
        <w:rPr>
          <w:rtl/>
        </w:rPr>
      </w:pPr>
      <w:r>
        <w:rPr>
          <w:rtl/>
        </w:rPr>
        <w:t>47</w:t>
      </w:r>
      <w:r>
        <w:rPr>
          <w:rFonts w:hint="cs"/>
          <w:rtl/>
        </w:rPr>
        <w:t xml:space="preserve"> </w:t>
      </w:r>
      <w:r>
        <w:rPr>
          <w:rtl/>
        </w:rPr>
        <w:t>ـ</w:t>
      </w:r>
      <w:r>
        <w:rPr>
          <w:rFonts w:hint="cs"/>
          <w:rtl/>
        </w:rPr>
        <w:t xml:space="preserve"> </w:t>
      </w:r>
      <w:r>
        <w:rPr>
          <w:rtl/>
        </w:rPr>
        <w:t>ذكر أخبار اصبهان: أبو نعيم: أحمد بن عبد الله ( 334 ـ 402 ه‍ ) طبع</w:t>
      </w:r>
      <w:r>
        <w:rPr>
          <w:rFonts w:hint="cs"/>
          <w:rtl/>
        </w:rPr>
        <w:t xml:space="preserve"> </w:t>
      </w:r>
      <w:r>
        <w:rPr>
          <w:rtl/>
        </w:rPr>
        <w:t>ليدن</w:t>
      </w:r>
      <w:r>
        <w:rPr>
          <w:rFonts w:hint="cs"/>
          <w:rtl/>
        </w:rPr>
        <w:t xml:space="preserve"> </w:t>
      </w:r>
      <w:r>
        <w:rPr>
          <w:rtl/>
        </w:rPr>
        <w:t>ـ</w:t>
      </w:r>
      <w:r>
        <w:rPr>
          <w:rFonts w:hint="cs"/>
          <w:rtl/>
        </w:rPr>
        <w:t xml:space="preserve"> </w:t>
      </w:r>
      <w:r>
        <w:rPr>
          <w:rtl/>
        </w:rPr>
        <w:t>1931 م.</w:t>
      </w:r>
    </w:p>
    <w:p w14:paraId="28CA861C" w14:textId="77777777" w:rsidR="00F24E3C" w:rsidRPr="00853227" w:rsidRDefault="00F24E3C" w:rsidP="008D50E1">
      <w:pPr>
        <w:pStyle w:val="libCenterBold1"/>
        <w:rPr>
          <w:rFonts w:hint="cs"/>
          <w:rtl/>
        </w:rPr>
      </w:pPr>
      <w:r>
        <w:rPr>
          <w:rtl/>
        </w:rPr>
        <w:t>حرف الراء</w:t>
      </w:r>
    </w:p>
    <w:p w14:paraId="7C87B536" w14:textId="77777777" w:rsidR="00F24E3C" w:rsidRDefault="00F24E3C" w:rsidP="001434A0">
      <w:pPr>
        <w:pStyle w:val="libNormal0"/>
        <w:rPr>
          <w:rtl/>
        </w:rPr>
      </w:pPr>
      <w:r>
        <w:rPr>
          <w:rtl/>
        </w:rPr>
        <w:t>48</w:t>
      </w:r>
      <w:r>
        <w:rPr>
          <w:rFonts w:hint="cs"/>
          <w:rtl/>
        </w:rPr>
        <w:t xml:space="preserve"> </w:t>
      </w:r>
      <w:r>
        <w:rPr>
          <w:rtl/>
        </w:rPr>
        <w:t>ـ</w:t>
      </w:r>
      <w:r>
        <w:rPr>
          <w:rFonts w:hint="cs"/>
          <w:rtl/>
        </w:rPr>
        <w:t xml:space="preserve"> </w:t>
      </w:r>
      <w:r>
        <w:rPr>
          <w:rtl/>
        </w:rPr>
        <w:t>روح المعاني: الآلوسي: أبو الفضل شهاب الدين السيد محمود البغدادي ( ت</w:t>
      </w:r>
      <w:r>
        <w:rPr>
          <w:rFonts w:hint="cs"/>
          <w:rtl/>
        </w:rPr>
        <w:t xml:space="preserve"> </w:t>
      </w:r>
      <w:r>
        <w:rPr>
          <w:rtl/>
        </w:rPr>
        <w:t>1270 ه‍ ) دار إحياء التراث العربي، بيروت</w:t>
      </w:r>
      <w:r>
        <w:rPr>
          <w:rFonts w:hint="cs"/>
          <w:rtl/>
        </w:rPr>
        <w:t xml:space="preserve"> </w:t>
      </w:r>
      <w:r>
        <w:rPr>
          <w:rtl/>
        </w:rPr>
        <w:t>ـ</w:t>
      </w:r>
      <w:r>
        <w:rPr>
          <w:rFonts w:hint="cs"/>
          <w:rtl/>
        </w:rPr>
        <w:t xml:space="preserve"> </w:t>
      </w:r>
      <w:r>
        <w:rPr>
          <w:rtl/>
        </w:rPr>
        <w:t>لبنان.</w:t>
      </w:r>
    </w:p>
    <w:p w14:paraId="7D3FDF09" w14:textId="77777777" w:rsidR="00F24E3C" w:rsidRPr="00853227" w:rsidRDefault="00F24E3C" w:rsidP="008D50E1">
      <w:pPr>
        <w:pStyle w:val="libCenterBold1"/>
        <w:rPr>
          <w:rFonts w:hint="cs"/>
          <w:rtl/>
        </w:rPr>
      </w:pPr>
      <w:r>
        <w:rPr>
          <w:rtl/>
        </w:rPr>
        <w:t>حرف السين</w:t>
      </w:r>
    </w:p>
    <w:p w14:paraId="165C5761" w14:textId="77777777" w:rsidR="00F24E3C" w:rsidRDefault="00F24E3C" w:rsidP="001434A0">
      <w:pPr>
        <w:pStyle w:val="libNormal0"/>
        <w:rPr>
          <w:rFonts w:hint="cs"/>
          <w:rtl/>
        </w:rPr>
      </w:pPr>
      <w:r>
        <w:rPr>
          <w:rtl/>
        </w:rPr>
        <w:t>49</w:t>
      </w:r>
      <w:r>
        <w:rPr>
          <w:rFonts w:hint="cs"/>
          <w:rtl/>
        </w:rPr>
        <w:t xml:space="preserve"> </w:t>
      </w:r>
      <w:r>
        <w:rPr>
          <w:rtl/>
        </w:rPr>
        <w:t>ـ</w:t>
      </w:r>
      <w:r>
        <w:rPr>
          <w:rFonts w:hint="cs"/>
          <w:rtl/>
        </w:rPr>
        <w:t xml:space="preserve"> </w:t>
      </w:r>
      <w:r>
        <w:rPr>
          <w:rtl/>
        </w:rPr>
        <w:t>سنن أبي داود: أبو داود الحافظ سليمان بن الأشعث السجستاني الأزدي ( 202</w:t>
      </w:r>
      <w:r>
        <w:rPr>
          <w:rFonts w:hint="cs"/>
          <w:rtl/>
        </w:rPr>
        <w:t xml:space="preserve"> </w:t>
      </w:r>
      <w:r>
        <w:rPr>
          <w:rtl/>
        </w:rPr>
        <w:t>ـ</w:t>
      </w:r>
      <w:r>
        <w:rPr>
          <w:rFonts w:hint="cs"/>
          <w:rtl/>
        </w:rPr>
        <w:t xml:space="preserve"> </w:t>
      </w:r>
      <w:r>
        <w:rPr>
          <w:rtl/>
        </w:rPr>
        <w:t>275 ه‍ ) مكتبة مصطفى البابي الحلبي، مصر</w:t>
      </w:r>
      <w:r>
        <w:rPr>
          <w:rFonts w:hint="cs"/>
          <w:rtl/>
        </w:rPr>
        <w:t xml:space="preserve"> </w:t>
      </w:r>
      <w:r>
        <w:rPr>
          <w:rtl/>
        </w:rPr>
        <w:t>ـ</w:t>
      </w:r>
      <w:r>
        <w:rPr>
          <w:rFonts w:hint="cs"/>
          <w:rtl/>
        </w:rPr>
        <w:t xml:space="preserve"> </w:t>
      </w:r>
      <w:r>
        <w:rPr>
          <w:rtl/>
        </w:rPr>
        <w:t>1371 ه‍.</w:t>
      </w:r>
    </w:p>
    <w:p w14:paraId="6F90E87F" w14:textId="77777777" w:rsidR="00F24E3C" w:rsidRDefault="00F24E3C" w:rsidP="001434A0">
      <w:pPr>
        <w:pStyle w:val="libNormal0"/>
        <w:rPr>
          <w:rtl/>
        </w:rPr>
      </w:pPr>
      <w:r w:rsidRPr="00234430">
        <w:rPr>
          <w:rtl/>
        </w:rPr>
        <w:br w:type="page"/>
      </w:r>
      <w:r>
        <w:rPr>
          <w:rtl/>
        </w:rPr>
        <w:lastRenderedPageBreak/>
        <w:t>50</w:t>
      </w:r>
      <w:r>
        <w:rPr>
          <w:rFonts w:hint="cs"/>
          <w:rtl/>
        </w:rPr>
        <w:t xml:space="preserve"> </w:t>
      </w:r>
      <w:r>
        <w:rPr>
          <w:rtl/>
        </w:rPr>
        <w:t>ـ</w:t>
      </w:r>
      <w:r>
        <w:rPr>
          <w:rFonts w:hint="cs"/>
          <w:rtl/>
        </w:rPr>
        <w:t xml:space="preserve"> </w:t>
      </w:r>
      <w:r>
        <w:rPr>
          <w:rtl/>
        </w:rPr>
        <w:t>السنن الكبرى: البيهقي: أبو بكر أحمد بن الحسين ( ت</w:t>
      </w:r>
      <w:r>
        <w:rPr>
          <w:rFonts w:hint="cs"/>
          <w:rtl/>
        </w:rPr>
        <w:t xml:space="preserve"> </w:t>
      </w:r>
      <w:r>
        <w:rPr>
          <w:rtl/>
        </w:rPr>
        <w:t>458 ه‍ )، دار المعرفة بيروت</w:t>
      </w:r>
      <w:r>
        <w:rPr>
          <w:rFonts w:hint="cs"/>
          <w:rtl/>
        </w:rPr>
        <w:t xml:space="preserve"> </w:t>
      </w:r>
      <w:r>
        <w:rPr>
          <w:rtl/>
        </w:rPr>
        <w:t>ـ</w:t>
      </w:r>
      <w:r>
        <w:rPr>
          <w:rFonts w:hint="cs"/>
          <w:rtl/>
        </w:rPr>
        <w:t xml:space="preserve"> </w:t>
      </w:r>
      <w:r>
        <w:rPr>
          <w:rtl/>
        </w:rPr>
        <w:t>1406 ه‍.</w:t>
      </w:r>
    </w:p>
    <w:p w14:paraId="25343C2F" w14:textId="77777777" w:rsidR="00F24E3C" w:rsidRDefault="00F24E3C" w:rsidP="001434A0">
      <w:pPr>
        <w:pStyle w:val="libNormal0"/>
        <w:rPr>
          <w:rtl/>
        </w:rPr>
      </w:pPr>
      <w:r>
        <w:rPr>
          <w:rtl/>
        </w:rPr>
        <w:t>51</w:t>
      </w:r>
      <w:r>
        <w:rPr>
          <w:rFonts w:hint="cs"/>
          <w:rtl/>
        </w:rPr>
        <w:t xml:space="preserve"> </w:t>
      </w:r>
      <w:r>
        <w:rPr>
          <w:rtl/>
        </w:rPr>
        <w:t>ـ</w:t>
      </w:r>
      <w:r>
        <w:rPr>
          <w:rFonts w:hint="cs"/>
          <w:rtl/>
        </w:rPr>
        <w:t xml:space="preserve"> </w:t>
      </w:r>
      <w:r>
        <w:rPr>
          <w:rtl/>
        </w:rPr>
        <w:t>سنن النسائي: النسائي: أبو عبد الرحمن بن شعيب ( 214</w:t>
      </w:r>
      <w:r>
        <w:rPr>
          <w:rFonts w:hint="cs"/>
          <w:rtl/>
        </w:rPr>
        <w:t xml:space="preserve"> </w:t>
      </w:r>
      <w:r>
        <w:rPr>
          <w:rtl/>
        </w:rPr>
        <w:t>ـ</w:t>
      </w:r>
      <w:r>
        <w:rPr>
          <w:rFonts w:hint="cs"/>
          <w:rtl/>
        </w:rPr>
        <w:t xml:space="preserve"> </w:t>
      </w:r>
      <w:r>
        <w:rPr>
          <w:rtl/>
        </w:rPr>
        <w:t>303 ه‍ ) دار إحياء التراث العربي</w:t>
      </w:r>
      <w:r>
        <w:rPr>
          <w:rFonts w:hint="cs"/>
          <w:rtl/>
        </w:rPr>
        <w:t xml:space="preserve"> </w:t>
      </w:r>
      <w:r>
        <w:rPr>
          <w:rtl/>
        </w:rPr>
        <w:t>ـ</w:t>
      </w:r>
      <w:r>
        <w:rPr>
          <w:rFonts w:hint="cs"/>
          <w:rtl/>
        </w:rPr>
        <w:t xml:space="preserve"> </w:t>
      </w:r>
      <w:r>
        <w:rPr>
          <w:rtl/>
        </w:rPr>
        <w:t>بيروت.</w:t>
      </w:r>
    </w:p>
    <w:p w14:paraId="5FF5AE37" w14:textId="77777777" w:rsidR="00F24E3C" w:rsidRDefault="00F24E3C" w:rsidP="001434A0">
      <w:pPr>
        <w:pStyle w:val="libNormal0"/>
        <w:rPr>
          <w:rtl/>
        </w:rPr>
      </w:pPr>
      <w:r>
        <w:rPr>
          <w:rtl/>
        </w:rPr>
        <w:t>52</w:t>
      </w:r>
      <w:r>
        <w:rPr>
          <w:rFonts w:hint="cs"/>
          <w:rtl/>
        </w:rPr>
        <w:t xml:space="preserve"> </w:t>
      </w:r>
      <w:r>
        <w:rPr>
          <w:rtl/>
        </w:rPr>
        <w:t>ـ</w:t>
      </w:r>
      <w:r>
        <w:rPr>
          <w:rFonts w:hint="cs"/>
          <w:rtl/>
        </w:rPr>
        <w:t xml:space="preserve"> </w:t>
      </w:r>
      <w:r>
        <w:rPr>
          <w:rtl/>
        </w:rPr>
        <w:t>السيرة الحلبية: الحلبي: برهان الدين علي بن إبراهيم ( ت</w:t>
      </w:r>
      <w:r>
        <w:rPr>
          <w:rFonts w:hint="cs"/>
          <w:rtl/>
        </w:rPr>
        <w:t xml:space="preserve"> </w:t>
      </w:r>
      <w:r>
        <w:rPr>
          <w:rtl/>
        </w:rPr>
        <w:t>1044 ) المكتبة الإسلامية</w:t>
      </w:r>
      <w:r>
        <w:rPr>
          <w:rFonts w:hint="cs"/>
          <w:rtl/>
        </w:rPr>
        <w:t xml:space="preserve"> </w:t>
      </w:r>
      <w:r>
        <w:rPr>
          <w:rtl/>
        </w:rPr>
        <w:t>ـ</w:t>
      </w:r>
      <w:r>
        <w:rPr>
          <w:rFonts w:hint="cs"/>
          <w:rtl/>
        </w:rPr>
        <w:t xml:space="preserve"> </w:t>
      </w:r>
      <w:r>
        <w:rPr>
          <w:rtl/>
        </w:rPr>
        <w:t>بيروت.</w:t>
      </w:r>
    </w:p>
    <w:p w14:paraId="6F295755" w14:textId="77777777" w:rsidR="00F24E3C" w:rsidRDefault="00F24E3C" w:rsidP="001434A0">
      <w:pPr>
        <w:pStyle w:val="libNormal0"/>
        <w:rPr>
          <w:rtl/>
        </w:rPr>
      </w:pPr>
      <w:r>
        <w:rPr>
          <w:rtl/>
        </w:rPr>
        <w:t>53</w:t>
      </w:r>
      <w:r>
        <w:rPr>
          <w:rFonts w:hint="cs"/>
          <w:rtl/>
        </w:rPr>
        <w:t xml:space="preserve"> </w:t>
      </w:r>
      <w:r>
        <w:rPr>
          <w:rtl/>
        </w:rPr>
        <w:t>ـ</w:t>
      </w:r>
      <w:r>
        <w:rPr>
          <w:rFonts w:hint="cs"/>
          <w:rtl/>
        </w:rPr>
        <w:t xml:space="preserve"> </w:t>
      </w:r>
      <w:r>
        <w:rPr>
          <w:rtl/>
        </w:rPr>
        <w:t>السيرة النبويّة: ابن هشام: أبو محمد عبد الملك بن أيوب الحميري ( ت 213 أو 218 ه‍ ) دار التراث العربي، بيروت</w:t>
      </w:r>
      <w:r>
        <w:rPr>
          <w:rFonts w:hint="cs"/>
          <w:rtl/>
        </w:rPr>
        <w:t xml:space="preserve"> </w:t>
      </w:r>
      <w:r>
        <w:rPr>
          <w:rtl/>
        </w:rPr>
        <w:t>ـ</w:t>
      </w:r>
      <w:r>
        <w:rPr>
          <w:rFonts w:hint="cs"/>
          <w:rtl/>
        </w:rPr>
        <w:t xml:space="preserve"> </w:t>
      </w:r>
      <w:r>
        <w:rPr>
          <w:rtl/>
        </w:rPr>
        <w:t>لبنان.</w:t>
      </w:r>
    </w:p>
    <w:p w14:paraId="2008528A" w14:textId="77777777" w:rsidR="00F24E3C" w:rsidRPr="00E03E5A" w:rsidRDefault="00F24E3C" w:rsidP="008D50E1">
      <w:pPr>
        <w:pStyle w:val="libCenterBold1"/>
        <w:rPr>
          <w:rFonts w:hint="cs"/>
          <w:rtl/>
        </w:rPr>
      </w:pPr>
      <w:r>
        <w:rPr>
          <w:rtl/>
        </w:rPr>
        <w:t>حرف الشين</w:t>
      </w:r>
    </w:p>
    <w:p w14:paraId="7A5338F1" w14:textId="77777777" w:rsidR="00F24E3C" w:rsidRDefault="00F24E3C" w:rsidP="001434A0">
      <w:pPr>
        <w:pStyle w:val="libNormal0"/>
        <w:rPr>
          <w:rtl/>
        </w:rPr>
      </w:pPr>
      <w:r>
        <w:rPr>
          <w:rtl/>
        </w:rPr>
        <w:t>54</w:t>
      </w:r>
      <w:r>
        <w:rPr>
          <w:rFonts w:hint="cs"/>
          <w:rtl/>
        </w:rPr>
        <w:t xml:space="preserve"> </w:t>
      </w:r>
      <w:r>
        <w:rPr>
          <w:rtl/>
        </w:rPr>
        <w:t>ـ</w:t>
      </w:r>
      <w:r>
        <w:rPr>
          <w:rFonts w:hint="cs"/>
          <w:rtl/>
        </w:rPr>
        <w:t xml:space="preserve"> </w:t>
      </w:r>
      <w:r>
        <w:rPr>
          <w:rtl/>
        </w:rPr>
        <w:t>شرائع الإسلام: المحقق الحلي: أبو القاسم نجم الدين جعفر بن الحسن ( 602</w:t>
      </w:r>
      <w:r>
        <w:rPr>
          <w:rFonts w:hint="cs"/>
          <w:rtl/>
        </w:rPr>
        <w:t xml:space="preserve"> </w:t>
      </w:r>
      <w:r>
        <w:rPr>
          <w:rtl/>
        </w:rPr>
        <w:t>ـ</w:t>
      </w:r>
      <w:r>
        <w:rPr>
          <w:rFonts w:hint="cs"/>
          <w:rtl/>
        </w:rPr>
        <w:t xml:space="preserve"> </w:t>
      </w:r>
      <w:r>
        <w:rPr>
          <w:rtl/>
        </w:rPr>
        <w:t>676 ه‍ ) دار الأضواء، بيروت</w:t>
      </w:r>
      <w:r>
        <w:rPr>
          <w:rFonts w:hint="cs"/>
          <w:rtl/>
        </w:rPr>
        <w:t xml:space="preserve"> </w:t>
      </w:r>
      <w:r>
        <w:rPr>
          <w:rtl/>
        </w:rPr>
        <w:t>ـ</w:t>
      </w:r>
      <w:r>
        <w:rPr>
          <w:rFonts w:hint="cs"/>
          <w:rtl/>
        </w:rPr>
        <w:t xml:space="preserve"> </w:t>
      </w:r>
      <w:r>
        <w:rPr>
          <w:rtl/>
        </w:rPr>
        <w:t>1403 ه‍.</w:t>
      </w:r>
    </w:p>
    <w:p w14:paraId="65BC7A52" w14:textId="77777777" w:rsidR="00F24E3C" w:rsidRDefault="00F24E3C" w:rsidP="001434A0">
      <w:pPr>
        <w:pStyle w:val="libNormal0"/>
        <w:rPr>
          <w:rtl/>
        </w:rPr>
      </w:pPr>
      <w:r>
        <w:rPr>
          <w:rtl/>
        </w:rPr>
        <w:t>55</w:t>
      </w:r>
      <w:r>
        <w:rPr>
          <w:rFonts w:hint="cs"/>
          <w:rtl/>
        </w:rPr>
        <w:t xml:space="preserve"> </w:t>
      </w:r>
      <w:r>
        <w:rPr>
          <w:rtl/>
        </w:rPr>
        <w:t>ـ</w:t>
      </w:r>
      <w:r>
        <w:rPr>
          <w:rFonts w:hint="cs"/>
          <w:rtl/>
        </w:rPr>
        <w:t xml:space="preserve"> </w:t>
      </w:r>
      <w:r>
        <w:rPr>
          <w:rtl/>
        </w:rPr>
        <w:t>شرح ابن عقيل: قاضي القضاة بهاء الدين عبد الله بن عقيل الهمداني ( 698</w:t>
      </w:r>
      <w:r>
        <w:rPr>
          <w:rFonts w:hint="cs"/>
          <w:rtl/>
        </w:rPr>
        <w:t xml:space="preserve"> </w:t>
      </w:r>
      <w:r>
        <w:rPr>
          <w:rtl/>
        </w:rPr>
        <w:t>ـ</w:t>
      </w:r>
      <w:r>
        <w:rPr>
          <w:rFonts w:hint="cs"/>
          <w:rtl/>
        </w:rPr>
        <w:t xml:space="preserve"> </w:t>
      </w:r>
      <w:r>
        <w:rPr>
          <w:rtl/>
        </w:rPr>
        <w:t>769 ه‍ ) مطبعة السعادة، القاهرة</w:t>
      </w:r>
      <w:r>
        <w:rPr>
          <w:rFonts w:hint="cs"/>
          <w:rtl/>
        </w:rPr>
        <w:t xml:space="preserve"> </w:t>
      </w:r>
      <w:r>
        <w:rPr>
          <w:rtl/>
        </w:rPr>
        <w:t>ـ</w:t>
      </w:r>
      <w:r>
        <w:rPr>
          <w:rFonts w:hint="cs"/>
          <w:rtl/>
        </w:rPr>
        <w:t xml:space="preserve"> </w:t>
      </w:r>
      <w:r>
        <w:rPr>
          <w:rtl/>
        </w:rPr>
        <w:t>1375 ه‍.</w:t>
      </w:r>
    </w:p>
    <w:p w14:paraId="0AAD96E6" w14:textId="77777777" w:rsidR="00F24E3C" w:rsidRDefault="00F24E3C" w:rsidP="001434A0">
      <w:pPr>
        <w:pStyle w:val="libNormal0"/>
        <w:rPr>
          <w:rtl/>
        </w:rPr>
      </w:pPr>
      <w:r>
        <w:rPr>
          <w:rtl/>
        </w:rPr>
        <w:t>56</w:t>
      </w:r>
      <w:r>
        <w:rPr>
          <w:rFonts w:hint="cs"/>
          <w:rtl/>
        </w:rPr>
        <w:t xml:space="preserve"> </w:t>
      </w:r>
      <w:r>
        <w:rPr>
          <w:rtl/>
        </w:rPr>
        <w:t>ـ</w:t>
      </w:r>
      <w:r>
        <w:rPr>
          <w:rFonts w:hint="cs"/>
          <w:rtl/>
        </w:rPr>
        <w:t xml:space="preserve"> </w:t>
      </w:r>
      <w:r>
        <w:rPr>
          <w:rtl/>
        </w:rPr>
        <w:t>شرح نهج البلاغة: ابن أبي الحديد</w:t>
      </w:r>
      <w:r>
        <w:rPr>
          <w:rFonts w:hint="cs"/>
          <w:rtl/>
        </w:rPr>
        <w:t xml:space="preserve"> </w:t>
      </w:r>
      <w:r>
        <w:rPr>
          <w:rtl/>
        </w:rPr>
        <w:t>ـ</w:t>
      </w:r>
      <w:r>
        <w:rPr>
          <w:rFonts w:hint="cs"/>
          <w:rtl/>
        </w:rPr>
        <w:t xml:space="preserve"> </w:t>
      </w:r>
      <w:r>
        <w:rPr>
          <w:rtl/>
        </w:rPr>
        <w:t>عز</w:t>
      </w:r>
      <w:r>
        <w:rPr>
          <w:rFonts w:hint="cs"/>
          <w:rtl/>
        </w:rPr>
        <w:t>ّ</w:t>
      </w:r>
      <w:r>
        <w:rPr>
          <w:rtl/>
        </w:rPr>
        <w:t xml:space="preserve"> الدين عبد الحميد البغدادي المدائني ( ت</w:t>
      </w:r>
      <w:r>
        <w:rPr>
          <w:rFonts w:hint="cs"/>
          <w:rtl/>
        </w:rPr>
        <w:t xml:space="preserve"> </w:t>
      </w:r>
      <w:r>
        <w:rPr>
          <w:rtl/>
        </w:rPr>
        <w:t xml:space="preserve">655 ه‍ ) دار </w:t>
      </w:r>
      <w:r>
        <w:rPr>
          <w:rFonts w:hint="cs"/>
          <w:rtl/>
        </w:rPr>
        <w:t>إ</w:t>
      </w:r>
      <w:r>
        <w:rPr>
          <w:rtl/>
        </w:rPr>
        <w:t>حياء الكتب العربية، القاهرة</w:t>
      </w:r>
      <w:r>
        <w:rPr>
          <w:rFonts w:hint="cs"/>
          <w:rtl/>
        </w:rPr>
        <w:t xml:space="preserve"> </w:t>
      </w:r>
      <w:r>
        <w:rPr>
          <w:rtl/>
        </w:rPr>
        <w:t>ـ</w:t>
      </w:r>
      <w:r>
        <w:rPr>
          <w:rFonts w:hint="cs"/>
          <w:rtl/>
        </w:rPr>
        <w:t xml:space="preserve"> </w:t>
      </w:r>
      <w:r>
        <w:rPr>
          <w:rtl/>
        </w:rPr>
        <w:t>1378 ه‍.</w:t>
      </w:r>
    </w:p>
    <w:p w14:paraId="4082B9BD" w14:textId="77777777" w:rsidR="00F24E3C" w:rsidRPr="00E03E5A" w:rsidRDefault="00F24E3C" w:rsidP="008D50E1">
      <w:pPr>
        <w:pStyle w:val="libCenterBold1"/>
        <w:rPr>
          <w:rFonts w:hint="cs"/>
          <w:rtl/>
        </w:rPr>
      </w:pPr>
      <w:r w:rsidRPr="00E03E5A">
        <w:rPr>
          <w:rtl/>
        </w:rPr>
        <w:t>حرف ال</w:t>
      </w:r>
      <w:r>
        <w:rPr>
          <w:rtl/>
        </w:rPr>
        <w:t>صاد</w:t>
      </w:r>
    </w:p>
    <w:p w14:paraId="721C6CBC" w14:textId="77777777" w:rsidR="00F24E3C" w:rsidRDefault="00F24E3C" w:rsidP="001434A0">
      <w:pPr>
        <w:pStyle w:val="libNormal0"/>
        <w:rPr>
          <w:rtl/>
        </w:rPr>
      </w:pPr>
      <w:r>
        <w:rPr>
          <w:rtl/>
        </w:rPr>
        <w:t>57</w:t>
      </w:r>
      <w:r>
        <w:rPr>
          <w:rFonts w:hint="cs"/>
          <w:rtl/>
        </w:rPr>
        <w:t xml:space="preserve"> </w:t>
      </w:r>
      <w:r>
        <w:rPr>
          <w:rtl/>
        </w:rPr>
        <w:t>ـ</w:t>
      </w:r>
      <w:r>
        <w:rPr>
          <w:rFonts w:hint="cs"/>
          <w:rtl/>
        </w:rPr>
        <w:t xml:space="preserve"> </w:t>
      </w:r>
      <w:r>
        <w:rPr>
          <w:rtl/>
        </w:rPr>
        <w:t>صحيح البخاري: البخاري: أبو عبد الله محمد بن إسماعيل ( ت</w:t>
      </w:r>
      <w:r>
        <w:rPr>
          <w:rFonts w:hint="cs"/>
          <w:rtl/>
        </w:rPr>
        <w:t xml:space="preserve"> </w:t>
      </w:r>
      <w:r>
        <w:rPr>
          <w:rtl/>
        </w:rPr>
        <w:t>256 ه‍ ) مكتبة عبد الحميد أحمد حنفي</w:t>
      </w:r>
      <w:r>
        <w:rPr>
          <w:rFonts w:hint="cs"/>
          <w:rtl/>
        </w:rPr>
        <w:t xml:space="preserve"> </w:t>
      </w:r>
      <w:r>
        <w:rPr>
          <w:rtl/>
        </w:rPr>
        <w:t>ـ</w:t>
      </w:r>
      <w:r>
        <w:rPr>
          <w:rFonts w:hint="cs"/>
          <w:rtl/>
        </w:rPr>
        <w:t xml:space="preserve"> </w:t>
      </w:r>
      <w:r>
        <w:rPr>
          <w:rtl/>
        </w:rPr>
        <w:t>مصر</w:t>
      </w:r>
      <w:r>
        <w:rPr>
          <w:rFonts w:hint="cs"/>
          <w:rtl/>
        </w:rPr>
        <w:t xml:space="preserve"> </w:t>
      </w:r>
      <w:r>
        <w:rPr>
          <w:rtl/>
        </w:rPr>
        <w:t>ـ</w:t>
      </w:r>
      <w:r>
        <w:rPr>
          <w:rFonts w:hint="cs"/>
          <w:rtl/>
        </w:rPr>
        <w:t xml:space="preserve"> </w:t>
      </w:r>
      <w:r>
        <w:rPr>
          <w:rtl/>
        </w:rPr>
        <w:t>1314 ه‍.</w:t>
      </w:r>
    </w:p>
    <w:p w14:paraId="478469C6" w14:textId="77777777" w:rsidR="00F24E3C" w:rsidRDefault="00F24E3C" w:rsidP="001434A0">
      <w:pPr>
        <w:pStyle w:val="libNormal0"/>
        <w:rPr>
          <w:rtl/>
        </w:rPr>
      </w:pPr>
      <w:r>
        <w:rPr>
          <w:rtl/>
        </w:rPr>
        <w:t>58</w:t>
      </w:r>
      <w:r>
        <w:rPr>
          <w:rFonts w:hint="cs"/>
          <w:rtl/>
        </w:rPr>
        <w:t xml:space="preserve"> </w:t>
      </w:r>
      <w:r>
        <w:rPr>
          <w:rtl/>
        </w:rPr>
        <w:t>ـ</w:t>
      </w:r>
      <w:r>
        <w:rPr>
          <w:rFonts w:hint="cs"/>
          <w:rtl/>
        </w:rPr>
        <w:t xml:space="preserve"> </w:t>
      </w:r>
      <w:r>
        <w:rPr>
          <w:rtl/>
        </w:rPr>
        <w:t>صحيح مسلم: أبو الحسين مسلم بن الحجاج القشيري ( ت</w:t>
      </w:r>
      <w:r>
        <w:rPr>
          <w:rFonts w:hint="cs"/>
          <w:rtl/>
        </w:rPr>
        <w:t xml:space="preserve"> </w:t>
      </w:r>
      <w:r>
        <w:rPr>
          <w:rtl/>
        </w:rPr>
        <w:t>261 ه‍ ) دار إحياء التراث العربي</w:t>
      </w:r>
      <w:r>
        <w:rPr>
          <w:rFonts w:hint="cs"/>
          <w:rtl/>
        </w:rPr>
        <w:t xml:space="preserve"> </w:t>
      </w:r>
      <w:r>
        <w:rPr>
          <w:rtl/>
        </w:rPr>
        <w:t>ـ</w:t>
      </w:r>
      <w:r>
        <w:rPr>
          <w:rFonts w:hint="cs"/>
          <w:rtl/>
        </w:rPr>
        <w:t xml:space="preserve"> </w:t>
      </w:r>
      <w:r>
        <w:rPr>
          <w:rtl/>
        </w:rPr>
        <w:t>بيروت.</w:t>
      </w:r>
    </w:p>
    <w:p w14:paraId="3DDAA5F9" w14:textId="77777777" w:rsidR="00F24E3C" w:rsidRDefault="00F24E3C" w:rsidP="001434A0">
      <w:pPr>
        <w:pStyle w:val="libNormal0"/>
        <w:rPr>
          <w:rtl/>
        </w:rPr>
      </w:pPr>
      <w:r>
        <w:rPr>
          <w:rtl/>
        </w:rPr>
        <w:t>59</w:t>
      </w:r>
      <w:r>
        <w:rPr>
          <w:rFonts w:hint="cs"/>
          <w:rtl/>
        </w:rPr>
        <w:t xml:space="preserve"> </w:t>
      </w:r>
      <w:r>
        <w:rPr>
          <w:rtl/>
        </w:rPr>
        <w:t>ـ</w:t>
      </w:r>
      <w:r>
        <w:rPr>
          <w:rFonts w:hint="cs"/>
          <w:rtl/>
        </w:rPr>
        <w:t xml:space="preserve"> </w:t>
      </w:r>
      <w:r>
        <w:rPr>
          <w:rtl/>
        </w:rPr>
        <w:t>الصحيح من سيرة النبي: جعفر مرتضى العاملي، قم</w:t>
      </w:r>
      <w:r>
        <w:rPr>
          <w:rFonts w:hint="cs"/>
          <w:rtl/>
        </w:rPr>
        <w:t xml:space="preserve"> </w:t>
      </w:r>
      <w:r>
        <w:rPr>
          <w:rtl/>
        </w:rPr>
        <w:t>ـ</w:t>
      </w:r>
      <w:r>
        <w:rPr>
          <w:rFonts w:hint="cs"/>
          <w:rtl/>
        </w:rPr>
        <w:t xml:space="preserve"> </w:t>
      </w:r>
      <w:r>
        <w:rPr>
          <w:rtl/>
        </w:rPr>
        <w:t>1403 ه‍.</w:t>
      </w:r>
    </w:p>
    <w:p w14:paraId="081E2185" w14:textId="77777777" w:rsidR="00F24E3C" w:rsidRPr="00E51E59" w:rsidRDefault="00F24E3C" w:rsidP="008D50E1">
      <w:pPr>
        <w:pStyle w:val="libCenterBold1"/>
        <w:rPr>
          <w:rFonts w:hint="cs"/>
          <w:rtl/>
        </w:rPr>
      </w:pPr>
      <w:r>
        <w:rPr>
          <w:rtl/>
        </w:rPr>
        <w:t>حرف العين</w:t>
      </w:r>
    </w:p>
    <w:p w14:paraId="06F8998D" w14:textId="77777777" w:rsidR="00F24E3C" w:rsidRDefault="00F24E3C" w:rsidP="001434A0">
      <w:pPr>
        <w:pStyle w:val="libNormal0"/>
        <w:rPr>
          <w:rFonts w:hint="cs"/>
          <w:rtl/>
        </w:rPr>
      </w:pPr>
      <w:r>
        <w:rPr>
          <w:rtl/>
        </w:rPr>
        <w:t>60</w:t>
      </w:r>
      <w:r>
        <w:rPr>
          <w:rFonts w:hint="cs"/>
          <w:rtl/>
        </w:rPr>
        <w:t xml:space="preserve"> </w:t>
      </w:r>
      <w:r>
        <w:rPr>
          <w:rtl/>
        </w:rPr>
        <w:t>ـ</w:t>
      </w:r>
      <w:r>
        <w:rPr>
          <w:rFonts w:hint="cs"/>
          <w:rtl/>
        </w:rPr>
        <w:t xml:space="preserve"> </w:t>
      </w:r>
      <w:r>
        <w:rPr>
          <w:rtl/>
        </w:rPr>
        <w:t>علل الشرائع: الصدوق: أبو جعفر محمد بن علي بن بابويه القمي ( ت</w:t>
      </w:r>
      <w:r>
        <w:rPr>
          <w:rFonts w:hint="cs"/>
          <w:rtl/>
        </w:rPr>
        <w:t xml:space="preserve"> </w:t>
      </w:r>
      <w:r>
        <w:rPr>
          <w:rtl/>
        </w:rPr>
        <w:t>381 ه‍ ) مؤسسة الأعلمي، بيروت</w:t>
      </w:r>
      <w:r>
        <w:rPr>
          <w:rFonts w:hint="cs"/>
          <w:rtl/>
        </w:rPr>
        <w:t xml:space="preserve"> </w:t>
      </w:r>
      <w:r>
        <w:rPr>
          <w:rtl/>
        </w:rPr>
        <w:t>ـ</w:t>
      </w:r>
      <w:r>
        <w:rPr>
          <w:rFonts w:hint="cs"/>
          <w:rtl/>
        </w:rPr>
        <w:t xml:space="preserve"> </w:t>
      </w:r>
      <w:r>
        <w:rPr>
          <w:rtl/>
        </w:rPr>
        <w:t>1408 ه‍.</w:t>
      </w:r>
    </w:p>
    <w:p w14:paraId="0A276C79" w14:textId="00683D62" w:rsidR="00F24E3C" w:rsidRDefault="00F24E3C" w:rsidP="001434A0">
      <w:pPr>
        <w:pStyle w:val="libNormal0"/>
        <w:rPr>
          <w:rtl/>
        </w:rPr>
      </w:pPr>
      <w:r w:rsidRPr="00234430">
        <w:rPr>
          <w:rtl/>
        </w:rPr>
        <w:br w:type="page"/>
      </w:r>
      <w:r>
        <w:rPr>
          <w:rtl/>
        </w:rPr>
        <w:lastRenderedPageBreak/>
        <w:t xml:space="preserve">61 ـ عيون أخبار الرضا: له أيضاً </w:t>
      </w:r>
      <w:r w:rsidR="00DC6014" w:rsidRPr="00DC6014">
        <w:rPr>
          <w:rStyle w:val="libAlaemChar"/>
          <w:rFonts w:hint="cs"/>
          <w:rtl/>
        </w:rPr>
        <w:t>قدس‌سره</w:t>
      </w:r>
      <w:r>
        <w:rPr>
          <w:rtl/>
        </w:rPr>
        <w:t xml:space="preserve"> مؤسسة الأعلمي، بيروت ـ 1404 ه‍.</w:t>
      </w:r>
    </w:p>
    <w:p w14:paraId="257924EB" w14:textId="77777777" w:rsidR="00F24E3C" w:rsidRPr="00701A8E" w:rsidRDefault="00F24E3C" w:rsidP="008D50E1">
      <w:pPr>
        <w:pStyle w:val="libCenterBold1"/>
        <w:rPr>
          <w:rFonts w:hint="cs"/>
          <w:rtl/>
        </w:rPr>
      </w:pPr>
      <w:r>
        <w:rPr>
          <w:rtl/>
        </w:rPr>
        <w:t>حرف الغين</w:t>
      </w:r>
    </w:p>
    <w:p w14:paraId="3389FF5F" w14:textId="77777777" w:rsidR="00F24E3C" w:rsidRDefault="00F24E3C" w:rsidP="001434A0">
      <w:pPr>
        <w:pStyle w:val="libNormal0"/>
        <w:rPr>
          <w:rtl/>
        </w:rPr>
      </w:pPr>
      <w:r>
        <w:rPr>
          <w:rtl/>
        </w:rPr>
        <w:t>62</w:t>
      </w:r>
      <w:r>
        <w:rPr>
          <w:rFonts w:hint="cs"/>
          <w:rtl/>
        </w:rPr>
        <w:t xml:space="preserve"> </w:t>
      </w:r>
      <w:r>
        <w:rPr>
          <w:rtl/>
        </w:rPr>
        <w:t>ـ</w:t>
      </w:r>
      <w:r>
        <w:rPr>
          <w:rFonts w:hint="cs"/>
          <w:rtl/>
        </w:rPr>
        <w:t xml:space="preserve"> </w:t>
      </w:r>
      <w:r>
        <w:rPr>
          <w:rtl/>
        </w:rPr>
        <w:t>الغدير: الأميني: عبد الحسين أحمد النجفي ( 1320</w:t>
      </w:r>
      <w:r>
        <w:rPr>
          <w:rFonts w:hint="cs"/>
          <w:rtl/>
        </w:rPr>
        <w:t xml:space="preserve"> </w:t>
      </w:r>
      <w:r>
        <w:rPr>
          <w:rtl/>
        </w:rPr>
        <w:t>ـ</w:t>
      </w:r>
      <w:r>
        <w:rPr>
          <w:rFonts w:hint="cs"/>
          <w:rtl/>
        </w:rPr>
        <w:t xml:space="preserve"> </w:t>
      </w:r>
      <w:r>
        <w:rPr>
          <w:rtl/>
        </w:rPr>
        <w:t>1390 ه‍ ) دار الكتاب العربي، بيروت</w:t>
      </w:r>
      <w:r>
        <w:rPr>
          <w:rFonts w:hint="cs"/>
          <w:rtl/>
        </w:rPr>
        <w:t xml:space="preserve"> </w:t>
      </w:r>
      <w:r>
        <w:rPr>
          <w:rtl/>
        </w:rPr>
        <w:t>ـ</w:t>
      </w:r>
      <w:r>
        <w:rPr>
          <w:rFonts w:hint="cs"/>
          <w:rtl/>
        </w:rPr>
        <w:t xml:space="preserve"> </w:t>
      </w:r>
      <w:r>
        <w:rPr>
          <w:rtl/>
        </w:rPr>
        <w:t>1387 ه‍.</w:t>
      </w:r>
    </w:p>
    <w:p w14:paraId="5016BB99" w14:textId="77777777" w:rsidR="00F24E3C" w:rsidRPr="00701A8E" w:rsidRDefault="00F24E3C" w:rsidP="008D50E1">
      <w:pPr>
        <w:pStyle w:val="libCenterBold1"/>
        <w:rPr>
          <w:rFonts w:hint="cs"/>
          <w:rtl/>
        </w:rPr>
      </w:pPr>
      <w:r>
        <w:rPr>
          <w:rtl/>
        </w:rPr>
        <w:t>حرف الفاء</w:t>
      </w:r>
    </w:p>
    <w:p w14:paraId="1327BF7E" w14:textId="77777777" w:rsidR="00F24E3C" w:rsidRDefault="00F24E3C" w:rsidP="001434A0">
      <w:pPr>
        <w:pStyle w:val="libNormal0"/>
        <w:rPr>
          <w:rtl/>
        </w:rPr>
      </w:pPr>
      <w:r>
        <w:rPr>
          <w:rtl/>
        </w:rPr>
        <w:t>63</w:t>
      </w:r>
      <w:r>
        <w:rPr>
          <w:rFonts w:hint="cs"/>
          <w:rtl/>
        </w:rPr>
        <w:t xml:space="preserve"> </w:t>
      </w:r>
      <w:r>
        <w:rPr>
          <w:rtl/>
        </w:rPr>
        <w:t>ـ</w:t>
      </w:r>
      <w:r>
        <w:rPr>
          <w:rFonts w:hint="cs"/>
          <w:rtl/>
        </w:rPr>
        <w:t xml:space="preserve"> </w:t>
      </w:r>
      <w:r>
        <w:rPr>
          <w:rtl/>
        </w:rPr>
        <w:t>فتح الباري: ابن حجر: أحمد بن علي العسقلاني ( 773</w:t>
      </w:r>
      <w:r>
        <w:rPr>
          <w:rFonts w:hint="cs"/>
          <w:rtl/>
        </w:rPr>
        <w:t xml:space="preserve"> </w:t>
      </w:r>
      <w:r>
        <w:rPr>
          <w:rtl/>
        </w:rPr>
        <w:t>ـ</w:t>
      </w:r>
      <w:r>
        <w:rPr>
          <w:rFonts w:hint="cs"/>
          <w:rtl/>
        </w:rPr>
        <w:t xml:space="preserve"> </w:t>
      </w:r>
      <w:r>
        <w:rPr>
          <w:rtl/>
        </w:rPr>
        <w:t>852 ه‍ ) دار المعرفة</w:t>
      </w:r>
      <w:r>
        <w:rPr>
          <w:rFonts w:hint="cs"/>
          <w:rtl/>
        </w:rPr>
        <w:t xml:space="preserve"> </w:t>
      </w:r>
      <w:r>
        <w:rPr>
          <w:rtl/>
        </w:rPr>
        <w:t>ـ</w:t>
      </w:r>
      <w:r>
        <w:rPr>
          <w:rFonts w:hint="cs"/>
          <w:rtl/>
        </w:rPr>
        <w:t xml:space="preserve"> </w:t>
      </w:r>
      <w:r>
        <w:rPr>
          <w:rtl/>
        </w:rPr>
        <w:t>بيروت.</w:t>
      </w:r>
    </w:p>
    <w:p w14:paraId="76E9EF41" w14:textId="77777777" w:rsidR="00F24E3C" w:rsidRDefault="00F24E3C" w:rsidP="001434A0">
      <w:pPr>
        <w:pStyle w:val="libNormal0"/>
        <w:rPr>
          <w:rtl/>
        </w:rPr>
      </w:pPr>
      <w:r>
        <w:rPr>
          <w:rtl/>
        </w:rPr>
        <w:t>64</w:t>
      </w:r>
      <w:r>
        <w:rPr>
          <w:rFonts w:hint="cs"/>
          <w:rtl/>
        </w:rPr>
        <w:t xml:space="preserve"> </w:t>
      </w:r>
      <w:r>
        <w:rPr>
          <w:rtl/>
        </w:rPr>
        <w:t>ـ</w:t>
      </w:r>
      <w:r>
        <w:rPr>
          <w:rFonts w:hint="cs"/>
          <w:rtl/>
        </w:rPr>
        <w:t xml:space="preserve"> </w:t>
      </w:r>
      <w:r>
        <w:rPr>
          <w:rtl/>
        </w:rPr>
        <w:t>فتوح البلدان: البلاذري: أبو الحسن ( ت 279 ه‍ ) المكتبة التجارية، مصر</w:t>
      </w:r>
      <w:r>
        <w:rPr>
          <w:rFonts w:hint="cs"/>
          <w:rtl/>
        </w:rPr>
        <w:t xml:space="preserve"> </w:t>
      </w:r>
      <w:r>
        <w:rPr>
          <w:rtl/>
        </w:rPr>
        <w:t>ـ</w:t>
      </w:r>
      <w:r>
        <w:rPr>
          <w:rFonts w:hint="cs"/>
          <w:rtl/>
        </w:rPr>
        <w:t xml:space="preserve"> </w:t>
      </w:r>
      <w:r>
        <w:rPr>
          <w:rtl/>
        </w:rPr>
        <w:t>959</w:t>
      </w:r>
      <w:r>
        <w:rPr>
          <w:rFonts w:hint="cs"/>
          <w:rtl/>
        </w:rPr>
        <w:t xml:space="preserve"> </w:t>
      </w:r>
      <w:r>
        <w:rPr>
          <w:rtl/>
        </w:rPr>
        <w:t>ام.</w:t>
      </w:r>
    </w:p>
    <w:p w14:paraId="078C9072" w14:textId="77777777" w:rsidR="00F24E3C" w:rsidRDefault="00F24E3C" w:rsidP="001434A0">
      <w:pPr>
        <w:pStyle w:val="libNormal0"/>
        <w:rPr>
          <w:rtl/>
        </w:rPr>
      </w:pPr>
      <w:r>
        <w:rPr>
          <w:rtl/>
        </w:rPr>
        <w:t>65</w:t>
      </w:r>
      <w:r>
        <w:rPr>
          <w:rFonts w:hint="cs"/>
          <w:rtl/>
        </w:rPr>
        <w:t xml:space="preserve"> </w:t>
      </w:r>
      <w:r>
        <w:rPr>
          <w:rtl/>
        </w:rPr>
        <w:t>ـ</w:t>
      </w:r>
      <w:r>
        <w:rPr>
          <w:rFonts w:hint="cs"/>
          <w:rtl/>
        </w:rPr>
        <w:t xml:space="preserve"> </w:t>
      </w:r>
      <w:r>
        <w:rPr>
          <w:rtl/>
        </w:rPr>
        <w:t>في ظلال القرآن: سيد قطب</w:t>
      </w:r>
      <w:r>
        <w:rPr>
          <w:rFonts w:hint="cs"/>
          <w:rtl/>
        </w:rPr>
        <w:t xml:space="preserve"> </w:t>
      </w:r>
      <w:r>
        <w:rPr>
          <w:rtl/>
        </w:rPr>
        <w:t>ـ</w:t>
      </w:r>
      <w:r>
        <w:rPr>
          <w:rFonts w:hint="cs"/>
          <w:rtl/>
        </w:rPr>
        <w:t xml:space="preserve"> </w:t>
      </w:r>
      <w:r>
        <w:rPr>
          <w:rtl/>
        </w:rPr>
        <w:t>دار احياء التراث العربي، بيروت</w:t>
      </w:r>
      <w:r>
        <w:rPr>
          <w:rFonts w:hint="cs"/>
          <w:rtl/>
        </w:rPr>
        <w:t xml:space="preserve"> </w:t>
      </w:r>
      <w:r>
        <w:rPr>
          <w:rtl/>
        </w:rPr>
        <w:t>ـ</w:t>
      </w:r>
      <w:r>
        <w:rPr>
          <w:rFonts w:hint="cs"/>
          <w:rtl/>
        </w:rPr>
        <w:t xml:space="preserve"> </w:t>
      </w:r>
      <w:r>
        <w:rPr>
          <w:rtl/>
        </w:rPr>
        <w:t>1386 ه‍ الطبعة الخامسة.</w:t>
      </w:r>
    </w:p>
    <w:p w14:paraId="368E1465" w14:textId="77777777" w:rsidR="00F24E3C" w:rsidRPr="00701A8E" w:rsidRDefault="00F24E3C" w:rsidP="008D50E1">
      <w:pPr>
        <w:pStyle w:val="libCenterBold1"/>
        <w:rPr>
          <w:rFonts w:hint="cs"/>
          <w:rtl/>
        </w:rPr>
      </w:pPr>
      <w:r>
        <w:rPr>
          <w:rtl/>
        </w:rPr>
        <w:t>حرف الكاف</w:t>
      </w:r>
    </w:p>
    <w:p w14:paraId="03B13C43" w14:textId="77777777" w:rsidR="00F24E3C" w:rsidRDefault="00F24E3C" w:rsidP="001434A0">
      <w:pPr>
        <w:pStyle w:val="libNormal0"/>
        <w:rPr>
          <w:rtl/>
        </w:rPr>
      </w:pPr>
      <w:r>
        <w:rPr>
          <w:rtl/>
        </w:rPr>
        <w:t>66</w:t>
      </w:r>
      <w:r>
        <w:rPr>
          <w:rFonts w:hint="cs"/>
          <w:rtl/>
        </w:rPr>
        <w:t xml:space="preserve"> </w:t>
      </w:r>
      <w:r>
        <w:rPr>
          <w:rtl/>
        </w:rPr>
        <w:t>ـ</w:t>
      </w:r>
      <w:r>
        <w:rPr>
          <w:rFonts w:hint="cs"/>
          <w:rtl/>
        </w:rPr>
        <w:t xml:space="preserve"> </w:t>
      </w:r>
      <w:r>
        <w:rPr>
          <w:rtl/>
        </w:rPr>
        <w:t>الكافي: الكليني: أبو جعفر محمد بن يعقوب الرازي ( ت</w:t>
      </w:r>
      <w:r>
        <w:rPr>
          <w:rFonts w:hint="cs"/>
          <w:rtl/>
        </w:rPr>
        <w:t xml:space="preserve"> </w:t>
      </w:r>
      <w:r>
        <w:rPr>
          <w:rtl/>
        </w:rPr>
        <w:t>329 ه‍ ) دار الكتب الإسلامية، طهران</w:t>
      </w:r>
      <w:r>
        <w:rPr>
          <w:rFonts w:hint="cs"/>
          <w:rtl/>
        </w:rPr>
        <w:t xml:space="preserve"> </w:t>
      </w:r>
      <w:r>
        <w:rPr>
          <w:rtl/>
        </w:rPr>
        <w:t>ـ</w:t>
      </w:r>
      <w:r>
        <w:rPr>
          <w:rFonts w:hint="cs"/>
          <w:rtl/>
        </w:rPr>
        <w:t xml:space="preserve"> </w:t>
      </w:r>
      <w:r>
        <w:rPr>
          <w:rtl/>
        </w:rPr>
        <w:t>1388 ه‍.</w:t>
      </w:r>
    </w:p>
    <w:p w14:paraId="41619A73" w14:textId="77777777" w:rsidR="00F24E3C" w:rsidRDefault="00F24E3C" w:rsidP="001434A0">
      <w:pPr>
        <w:pStyle w:val="libNormal0"/>
        <w:rPr>
          <w:rtl/>
        </w:rPr>
      </w:pPr>
      <w:r>
        <w:rPr>
          <w:rtl/>
        </w:rPr>
        <w:t>67</w:t>
      </w:r>
      <w:r>
        <w:rPr>
          <w:rFonts w:hint="cs"/>
          <w:rtl/>
        </w:rPr>
        <w:t xml:space="preserve"> </w:t>
      </w:r>
      <w:r>
        <w:rPr>
          <w:rtl/>
        </w:rPr>
        <w:t>ـ</w:t>
      </w:r>
      <w:r>
        <w:rPr>
          <w:rFonts w:hint="cs"/>
          <w:rtl/>
        </w:rPr>
        <w:t xml:space="preserve"> </w:t>
      </w:r>
      <w:r>
        <w:rPr>
          <w:rtl/>
        </w:rPr>
        <w:t>الكامل في التاريخ: ابن الأثير: محمد بن محمد الجزري ( ت</w:t>
      </w:r>
      <w:r>
        <w:rPr>
          <w:rFonts w:hint="cs"/>
          <w:rtl/>
        </w:rPr>
        <w:t xml:space="preserve"> </w:t>
      </w:r>
      <w:r>
        <w:rPr>
          <w:rtl/>
        </w:rPr>
        <w:t>630 ه‍ ) دار الكتاب العربي</w:t>
      </w:r>
      <w:r>
        <w:rPr>
          <w:rFonts w:hint="cs"/>
          <w:rtl/>
        </w:rPr>
        <w:t xml:space="preserve"> </w:t>
      </w:r>
      <w:r>
        <w:rPr>
          <w:rtl/>
        </w:rPr>
        <w:t>ـ</w:t>
      </w:r>
      <w:r>
        <w:rPr>
          <w:rFonts w:hint="cs"/>
          <w:rtl/>
        </w:rPr>
        <w:t xml:space="preserve"> </w:t>
      </w:r>
      <w:r>
        <w:rPr>
          <w:rtl/>
        </w:rPr>
        <w:t>بيروت.</w:t>
      </w:r>
    </w:p>
    <w:p w14:paraId="586F0BE3" w14:textId="77777777" w:rsidR="00F24E3C" w:rsidRDefault="00F24E3C" w:rsidP="001434A0">
      <w:pPr>
        <w:pStyle w:val="libNormal0"/>
        <w:rPr>
          <w:rtl/>
        </w:rPr>
      </w:pPr>
      <w:r>
        <w:rPr>
          <w:rtl/>
        </w:rPr>
        <w:t>68</w:t>
      </w:r>
      <w:r>
        <w:rPr>
          <w:rFonts w:hint="cs"/>
          <w:rtl/>
        </w:rPr>
        <w:t xml:space="preserve"> </w:t>
      </w:r>
      <w:r>
        <w:rPr>
          <w:rtl/>
        </w:rPr>
        <w:t>ـ</w:t>
      </w:r>
      <w:r>
        <w:rPr>
          <w:rFonts w:hint="cs"/>
          <w:rtl/>
        </w:rPr>
        <w:t xml:space="preserve"> </w:t>
      </w:r>
      <w:r>
        <w:rPr>
          <w:rtl/>
        </w:rPr>
        <w:t>الكش</w:t>
      </w:r>
      <w:r>
        <w:rPr>
          <w:rFonts w:hint="cs"/>
          <w:rtl/>
        </w:rPr>
        <w:t>ّ</w:t>
      </w:r>
      <w:r>
        <w:rPr>
          <w:rtl/>
        </w:rPr>
        <w:t>اف: الزمخشري: محمود بن عمر بن محمود ( ت 538 ه‍ ) ط</w:t>
      </w:r>
      <w:r>
        <w:rPr>
          <w:rFonts w:hint="cs"/>
          <w:rtl/>
        </w:rPr>
        <w:t xml:space="preserve"> </w:t>
      </w:r>
      <w:r>
        <w:rPr>
          <w:rtl/>
        </w:rPr>
        <w:t>القاهرة 1367</w:t>
      </w:r>
      <w:r>
        <w:rPr>
          <w:rFonts w:hint="cs"/>
          <w:rtl/>
        </w:rPr>
        <w:t xml:space="preserve"> ه‍ </w:t>
      </w:r>
      <w:r>
        <w:rPr>
          <w:rtl/>
        </w:rPr>
        <w:t>1948 م.</w:t>
      </w:r>
    </w:p>
    <w:p w14:paraId="3727E2B3" w14:textId="77777777" w:rsidR="00F24E3C" w:rsidRDefault="00F24E3C" w:rsidP="001434A0">
      <w:pPr>
        <w:pStyle w:val="libNormal0"/>
        <w:rPr>
          <w:rtl/>
        </w:rPr>
      </w:pPr>
      <w:r>
        <w:rPr>
          <w:rtl/>
        </w:rPr>
        <w:t>69 ـ كنز الفوائد: الكراجكي: محمد بن علي بن عثمان ( ت</w:t>
      </w:r>
      <w:r>
        <w:rPr>
          <w:rFonts w:hint="cs"/>
          <w:rtl/>
        </w:rPr>
        <w:t xml:space="preserve"> </w:t>
      </w:r>
      <w:r>
        <w:rPr>
          <w:rtl/>
        </w:rPr>
        <w:t>449 ).</w:t>
      </w:r>
    </w:p>
    <w:p w14:paraId="1030C1B3" w14:textId="77777777" w:rsidR="00F24E3C" w:rsidRDefault="00F24E3C" w:rsidP="001434A0">
      <w:pPr>
        <w:pStyle w:val="libNormal0"/>
        <w:rPr>
          <w:rtl/>
        </w:rPr>
      </w:pPr>
      <w:r>
        <w:rPr>
          <w:rtl/>
        </w:rPr>
        <w:t>70</w:t>
      </w:r>
      <w:r>
        <w:rPr>
          <w:rFonts w:hint="cs"/>
          <w:rtl/>
        </w:rPr>
        <w:t xml:space="preserve"> </w:t>
      </w:r>
      <w:r>
        <w:rPr>
          <w:rtl/>
        </w:rPr>
        <w:t>ـ</w:t>
      </w:r>
      <w:r>
        <w:rPr>
          <w:rFonts w:hint="cs"/>
          <w:rtl/>
        </w:rPr>
        <w:t xml:space="preserve"> </w:t>
      </w:r>
      <w:r>
        <w:rPr>
          <w:rtl/>
        </w:rPr>
        <w:t>كنوز الحقائق في حديث خير الخلائق المناوي: عبد الرؤوف ( ت 1031 ه‍ ) طبع مصر.</w:t>
      </w:r>
    </w:p>
    <w:p w14:paraId="3983AD3F" w14:textId="77777777" w:rsidR="00F24E3C" w:rsidRPr="00701A8E" w:rsidRDefault="00F24E3C" w:rsidP="008D50E1">
      <w:pPr>
        <w:pStyle w:val="libCenterBold1"/>
        <w:rPr>
          <w:rFonts w:hint="cs"/>
          <w:rtl/>
        </w:rPr>
      </w:pPr>
      <w:r>
        <w:rPr>
          <w:rtl/>
        </w:rPr>
        <w:t>حرف اللام</w:t>
      </w:r>
    </w:p>
    <w:p w14:paraId="0B9A0CBA" w14:textId="77777777" w:rsidR="00F24E3C" w:rsidRDefault="00F24E3C" w:rsidP="001434A0">
      <w:pPr>
        <w:pStyle w:val="libNormal0"/>
        <w:rPr>
          <w:rFonts w:hint="cs"/>
          <w:rtl/>
        </w:rPr>
      </w:pPr>
      <w:r>
        <w:rPr>
          <w:rtl/>
        </w:rPr>
        <w:t>71</w:t>
      </w:r>
      <w:r>
        <w:rPr>
          <w:rFonts w:hint="cs"/>
          <w:rtl/>
        </w:rPr>
        <w:t xml:space="preserve"> </w:t>
      </w:r>
      <w:r>
        <w:rPr>
          <w:rtl/>
        </w:rPr>
        <w:t>ـ</w:t>
      </w:r>
      <w:r>
        <w:rPr>
          <w:rFonts w:hint="cs"/>
          <w:rtl/>
        </w:rPr>
        <w:t xml:space="preserve"> </w:t>
      </w:r>
      <w:r>
        <w:rPr>
          <w:rtl/>
        </w:rPr>
        <w:t>لسان العرب: ابن منظور: محمد بن مكرّم ( 630</w:t>
      </w:r>
      <w:r>
        <w:rPr>
          <w:rFonts w:hint="cs"/>
          <w:rtl/>
        </w:rPr>
        <w:t xml:space="preserve"> </w:t>
      </w:r>
      <w:r>
        <w:rPr>
          <w:rtl/>
        </w:rPr>
        <w:t>ـ</w:t>
      </w:r>
      <w:r>
        <w:rPr>
          <w:rFonts w:hint="cs"/>
          <w:rtl/>
        </w:rPr>
        <w:t xml:space="preserve"> </w:t>
      </w:r>
      <w:r>
        <w:rPr>
          <w:rtl/>
        </w:rPr>
        <w:t>711 ه‍ ) دار إحياء التراث العربي، بيروت</w:t>
      </w:r>
      <w:r>
        <w:rPr>
          <w:rFonts w:hint="cs"/>
          <w:rtl/>
        </w:rPr>
        <w:t xml:space="preserve"> </w:t>
      </w:r>
      <w:r>
        <w:rPr>
          <w:rtl/>
        </w:rPr>
        <w:t>ـ</w:t>
      </w:r>
      <w:r>
        <w:rPr>
          <w:rFonts w:hint="cs"/>
          <w:rtl/>
        </w:rPr>
        <w:t xml:space="preserve"> </w:t>
      </w:r>
      <w:r>
        <w:rPr>
          <w:rtl/>
        </w:rPr>
        <w:t>1408 ه‍.</w:t>
      </w:r>
    </w:p>
    <w:p w14:paraId="2FE6EFF2" w14:textId="77777777" w:rsidR="00F24E3C" w:rsidRPr="00FE686E" w:rsidRDefault="00F24E3C" w:rsidP="008D50E1">
      <w:pPr>
        <w:pStyle w:val="libCenterBold1"/>
        <w:rPr>
          <w:rFonts w:hint="cs"/>
          <w:rtl/>
        </w:rPr>
      </w:pPr>
      <w:r w:rsidRPr="00B37E47">
        <w:rPr>
          <w:rtl/>
        </w:rPr>
        <w:br w:type="page"/>
      </w:r>
      <w:r>
        <w:rPr>
          <w:rtl/>
        </w:rPr>
        <w:lastRenderedPageBreak/>
        <w:t>حرف الميم</w:t>
      </w:r>
    </w:p>
    <w:p w14:paraId="498FEF7B" w14:textId="77777777" w:rsidR="00F24E3C" w:rsidRDefault="00F24E3C" w:rsidP="001434A0">
      <w:pPr>
        <w:pStyle w:val="libNormal0"/>
        <w:rPr>
          <w:rtl/>
        </w:rPr>
      </w:pPr>
      <w:r>
        <w:rPr>
          <w:rtl/>
        </w:rPr>
        <w:t>72</w:t>
      </w:r>
      <w:r>
        <w:rPr>
          <w:rFonts w:hint="cs"/>
          <w:rtl/>
        </w:rPr>
        <w:t xml:space="preserve"> </w:t>
      </w:r>
      <w:r>
        <w:rPr>
          <w:rtl/>
        </w:rPr>
        <w:t>ـ</w:t>
      </w:r>
      <w:r>
        <w:rPr>
          <w:rFonts w:hint="cs"/>
          <w:rtl/>
        </w:rPr>
        <w:t xml:space="preserve"> </w:t>
      </w:r>
      <w:r>
        <w:rPr>
          <w:rtl/>
        </w:rPr>
        <w:t>مجمع البيان: الطبرسي: أبو علي الفضل بن الحسن ( 471</w:t>
      </w:r>
      <w:r>
        <w:rPr>
          <w:rFonts w:hint="cs"/>
          <w:rtl/>
        </w:rPr>
        <w:t xml:space="preserve"> </w:t>
      </w:r>
      <w:r>
        <w:rPr>
          <w:rtl/>
        </w:rPr>
        <w:t>ـ</w:t>
      </w:r>
      <w:r>
        <w:rPr>
          <w:rFonts w:hint="cs"/>
          <w:rtl/>
        </w:rPr>
        <w:t xml:space="preserve"> </w:t>
      </w:r>
      <w:r>
        <w:rPr>
          <w:rtl/>
        </w:rPr>
        <w:t>548 ه‍ ) مطبعة العرفاني، صيدا</w:t>
      </w:r>
      <w:r>
        <w:rPr>
          <w:rFonts w:hint="cs"/>
          <w:rtl/>
        </w:rPr>
        <w:t xml:space="preserve"> </w:t>
      </w:r>
      <w:r>
        <w:rPr>
          <w:rtl/>
        </w:rPr>
        <w:t>ـ</w:t>
      </w:r>
      <w:r>
        <w:rPr>
          <w:rFonts w:hint="cs"/>
          <w:rtl/>
        </w:rPr>
        <w:t xml:space="preserve"> </w:t>
      </w:r>
      <w:r>
        <w:rPr>
          <w:rtl/>
        </w:rPr>
        <w:t>1354 ه‍.</w:t>
      </w:r>
    </w:p>
    <w:p w14:paraId="31E30FFC" w14:textId="77777777" w:rsidR="00F24E3C" w:rsidRDefault="00F24E3C" w:rsidP="001434A0">
      <w:pPr>
        <w:pStyle w:val="libNormal0"/>
        <w:rPr>
          <w:rtl/>
        </w:rPr>
      </w:pPr>
      <w:r>
        <w:rPr>
          <w:rtl/>
        </w:rPr>
        <w:t>73 ـ المختصر النافع: أبو القاسم المحقق جعفر بن الحسن ( 602 ـ 676 ه‍ ) ط</w:t>
      </w:r>
      <w:r>
        <w:rPr>
          <w:rFonts w:hint="cs"/>
          <w:rtl/>
        </w:rPr>
        <w:t xml:space="preserve"> </w:t>
      </w:r>
      <w:r>
        <w:rPr>
          <w:rtl/>
        </w:rPr>
        <w:t>مصر.</w:t>
      </w:r>
    </w:p>
    <w:p w14:paraId="6EE90944" w14:textId="77777777" w:rsidR="00F24E3C" w:rsidRDefault="00F24E3C" w:rsidP="001434A0">
      <w:pPr>
        <w:pStyle w:val="libNormal0"/>
        <w:rPr>
          <w:rtl/>
        </w:rPr>
      </w:pPr>
      <w:r>
        <w:rPr>
          <w:rtl/>
        </w:rPr>
        <w:t>74 ـ المراجعات: السيد عبد الحسين شرف الدين ( 1290 ـ 1377 ه‍ ) طبع مصر.</w:t>
      </w:r>
    </w:p>
    <w:p w14:paraId="7D1563EB" w14:textId="77777777" w:rsidR="00F24E3C" w:rsidRDefault="00F24E3C" w:rsidP="001434A0">
      <w:pPr>
        <w:pStyle w:val="libNormal0"/>
        <w:rPr>
          <w:rtl/>
        </w:rPr>
      </w:pPr>
      <w:r>
        <w:rPr>
          <w:rtl/>
        </w:rPr>
        <w:t>75</w:t>
      </w:r>
      <w:r>
        <w:rPr>
          <w:rFonts w:hint="cs"/>
          <w:rtl/>
        </w:rPr>
        <w:t xml:space="preserve"> </w:t>
      </w:r>
      <w:r>
        <w:rPr>
          <w:rtl/>
        </w:rPr>
        <w:t>ـ</w:t>
      </w:r>
      <w:r>
        <w:rPr>
          <w:rFonts w:hint="cs"/>
          <w:rtl/>
        </w:rPr>
        <w:t xml:space="preserve"> </w:t>
      </w:r>
      <w:r>
        <w:rPr>
          <w:rtl/>
        </w:rPr>
        <w:t>مستدرك الحاكم: الحاكم النيسابوري: أبو عبد الله محمد بن عبد الله ( ت</w:t>
      </w:r>
      <w:r>
        <w:rPr>
          <w:rFonts w:hint="cs"/>
          <w:rtl/>
        </w:rPr>
        <w:t xml:space="preserve"> </w:t>
      </w:r>
      <w:r>
        <w:rPr>
          <w:rtl/>
        </w:rPr>
        <w:t>405 ه‍ )</w:t>
      </w:r>
      <w:r>
        <w:rPr>
          <w:rFonts w:hint="cs"/>
          <w:rtl/>
        </w:rPr>
        <w:t xml:space="preserve"> </w:t>
      </w:r>
      <w:r>
        <w:rPr>
          <w:rtl/>
        </w:rPr>
        <w:t>ـ</w:t>
      </w:r>
      <w:r>
        <w:rPr>
          <w:rFonts w:hint="cs"/>
          <w:rtl/>
        </w:rPr>
        <w:t xml:space="preserve"> </w:t>
      </w:r>
      <w:r>
        <w:rPr>
          <w:rtl/>
        </w:rPr>
        <w:t>دار الفكر، بيروت</w:t>
      </w:r>
      <w:r>
        <w:rPr>
          <w:rFonts w:hint="cs"/>
          <w:rtl/>
        </w:rPr>
        <w:t xml:space="preserve"> </w:t>
      </w:r>
      <w:r>
        <w:rPr>
          <w:rtl/>
        </w:rPr>
        <w:t>ـ</w:t>
      </w:r>
      <w:r>
        <w:rPr>
          <w:rFonts w:hint="cs"/>
          <w:rtl/>
        </w:rPr>
        <w:t xml:space="preserve"> </w:t>
      </w:r>
      <w:r>
        <w:rPr>
          <w:rtl/>
        </w:rPr>
        <w:t>1398 ه‍.</w:t>
      </w:r>
    </w:p>
    <w:p w14:paraId="38A73611" w14:textId="77777777" w:rsidR="00F24E3C" w:rsidRDefault="00F24E3C" w:rsidP="001434A0">
      <w:pPr>
        <w:pStyle w:val="libNormal0"/>
        <w:rPr>
          <w:rtl/>
        </w:rPr>
      </w:pPr>
      <w:r>
        <w:rPr>
          <w:rtl/>
        </w:rPr>
        <w:t>76</w:t>
      </w:r>
      <w:r>
        <w:rPr>
          <w:rFonts w:hint="cs"/>
          <w:rtl/>
        </w:rPr>
        <w:t xml:space="preserve"> </w:t>
      </w:r>
      <w:r>
        <w:rPr>
          <w:rtl/>
        </w:rPr>
        <w:t>ـ</w:t>
      </w:r>
      <w:r>
        <w:rPr>
          <w:rFonts w:hint="cs"/>
          <w:rtl/>
        </w:rPr>
        <w:t xml:space="preserve"> </w:t>
      </w:r>
      <w:r>
        <w:rPr>
          <w:rtl/>
        </w:rPr>
        <w:t>مستدرك الوسائل: النوري الطبرسي: الحسين بن محمد تقي بن محمد ( 1254</w:t>
      </w:r>
      <w:r>
        <w:rPr>
          <w:rFonts w:hint="cs"/>
          <w:rtl/>
        </w:rPr>
        <w:t xml:space="preserve"> </w:t>
      </w:r>
      <w:r>
        <w:rPr>
          <w:rtl/>
        </w:rPr>
        <w:t>ـ</w:t>
      </w:r>
      <w:r>
        <w:rPr>
          <w:rFonts w:hint="cs"/>
          <w:rtl/>
        </w:rPr>
        <w:t xml:space="preserve"> </w:t>
      </w:r>
      <w:r>
        <w:rPr>
          <w:rtl/>
        </w:rPr>
        <w:t>1320 ه‍ )، مؤسسة آل البيت، قم</w:t>
      </w:r>
      <w:r>
        <w:rPr>
          <w:rFonts w:hint="cs"/>
          <w:rtl/>
        </w:rPr>
        <w:t xml:space="preserve"> </w:t>
      </w:r>
      <w:r>
        <w:rPr>
          <w:rtl/>
        </w:rPr>
        <w:t>ـ</w:t>
      </w:r>
      <w:r>
        <w:rPr>
          <w:rFonts w:hint="cs"/>
          <w:rtl/>
        </w:rPr>
        <w:t xml:space="preserve"> </w:t>
      </w:r>
      <w:r>
        <w:rPr>
          <w:rtl/>
        </w:rPr>
        <w:t>1407 ه‍.</w:t>
      </w:r>
    </w:p>
    <w:p w14:paraId="01D20238" w14:textId="77777777" w:rsidR="00F24E3C" w:rsidRDefault="00F24E3C" w:rsidP="001434A0">
      <w:pPr>
        <w:pStyle w:val="libNormal0"/>
        <w:rPr>
          <w:rtl/>
        </w:rPr>
      </w:pPr>
      <w:r>
        <w:rPr>
          <w:rtl/>
        </w:rPr>
        <w:t>77 ـ مسند أحمد: أحمد بن حنبل ( ت 241 ه‍ ) دار الفكر ـ بيروت.</w:t>
      </w:r>
    </w:p>
    <w:p w14:paraId="70ABE23A" w14:textId="77777777" w:rsidR="00F24E3C" w:rsidRDefault="00F24E3C" w:rsidP="001434A0">
      <w:pPr>
        <w:pStyle w:val="libNormal0"/>
        <w:rPr>
          <w:rtl/>
        </w:rPr>
      </w:pPr>
      <w:r>
        <w:rPr>
          <w:rtl/>
        </w:rPr>
        <w:t>78</w:t>
      </w:r>
      <w:r>
        <w:rPr>
          <w:rFonts w:hint="cs"/>
          <w:rtl/>
        </w:rPr>
        <w:t xml:space="preserve"> </w:t>
      </w:r>
      <w:r>
        <w:rPr>
          <w:rtl/>
        </w:rPr>
        <w:t>ـ</w:t>
      </w:r>
      <w:r>
        <w:rPr>
          <w:rFonts w:hint="cs"/>
          <w:rtl/>
        </w:rPr>
        <w:t xml:space="preserve"> </w:t>
      </w:r>
      <w:r>
        <w:rPr>
          <w:rtl/>
        </w:rPr>
        <w:t>المغازي: الواقدي: محمد بن عمر بن واقد ( 130</w:t>
      </w:r>
      <w:r>
        <w:rPr>
          <w:rFonts w:hint="cs"/>
          <w:rtl/>
        </w:rPr>
        <w:t xml:space="preserve"> </w:t>
      </w:r>
      <w:r>
        <w:rPr>
          <w:rtl/>
        </w:rPr>
        <w:t>ـ</w:t>
      </w:r>
      <w:r>
        <w:rPr>
          <w:rFonts w:hint="cs"/>
          <w:rtl/>
        </w:rPr>
        <w:t xml:space="preserve"> </w:t>
      </w:r>
      <w:r>
        <w:rPr>
          <w:rtl/>
        </w:rPr>
        <w:t>207 ه‍ ) مؤسسة الأعلمي، بيروت</w:t>
      </w:r>
      <w:r>
        <w:rPr>
          <w:rFonts w:hint="cs"/>
          <w:rtl/>
        </w:rPr>
        <w:t xml:space="preserve"> </w:t>
      </w:r>
      <w:r>
        <w:rPr>
          <w:rtl/>
        </w:rPr>
        <w:t>ـ</w:t>
      </w:r>
      <w:r>
        <w:rPr>
          <w:rFonts w:hint="cs"/>
          <w:rtl/>
        </w:rPr>
        <w:t xml:space="preserve"> </w:t>
      </w:r>
      <w:r>
        <w:rPr>
          <w:rtl/>
        </w:rPr>
        <w:t>لبنان.</w:t>
      </w:r>
    </w:p>
    <w:p w14:paraId="0D12BAA5" w14:textId="77777777" w:rsidR="00F24E3C" w:rsidRDefault="00F24E3C" w:rsidP="001434A0">
      <w:pPr>
        <w:pStyle w:val="libNormal0"/>
        <w:rPr>
          <w:rtl/>
        </w:rPr>
      </w:pPr>
      <w:r>
        <w:rPr>
          <w:rtl/>
        </w:rPr>
        <w:t>79</w:t>
      </w:r>
      <w:r>
        <w:rPr>
          <w:rFonts w:hint="cs"/>
          <w:rtl/>
        </w:rPr>
        <w:t xml:space="preserve"> </w:t>
      </w:r>
      <w:r>
        <w:rPr>
          <w:rtl/>
        </w:rPr>
        <w:t>ـ</w:t>
      </w:r>
      <w:r>
        <w:rPr>
          <w:rFonts w:hint="cs"/>
          <w:rtl/>
        </w:rPr>
        <w:t xml:space="preserve"> </w:t>
      </w:r>
      <w:r>
        <w:rPr>
          <w:rtl/>
        </w:rPr>
        <w:t>مفاهيم القرآن: السبحاني: جعفر بن محمد حسين ( 1347 ه‍ ) مؤل</w:t>
      </w:r>
      <w:r>
        <w:rPr>
          <w:rFonts w:hint="cs"/>
          <w:rtl/>
        </w:rPr>
        <w:t>ِّ</w:t>
      </w:r>
      <w:r>
        <w:rPr>
          <w:rtl/>
        </w:rPr>
        <w:t>ف هذا الكتاب، قم</w:t>
      </w:r>
      <w:r>
        <w:rPr>
          <w:rFonts w:hint="cs"/>
          <w:rtl/>
        </w:rPr>
        <w:t xml:space="preserve"> </w:t>
      </w:r>
      <w:r>
        <w:rPr>
          <w:rtl/>
        </w:rPr>
        <w:t>ـ</w:t>
      </w:r>
      <w:r>
        <w:rPr>
          <w:rFonts w:hint="cs"/>
          <w:rtl/>
        </w:rPr>
        <w:t xml:space="preserve"> </w:t>
      </w:r>
      <w:r>
        <w:rPr>
          <w:rtl/>
        </w:rPr>
        <w:t>1404 ه‍.</w:t>
      </w:r>
    </w:p>
    <w:p w14:paraId="228F01D1" w14:textId="77777777" w:rsidR="00F24E3C" w:rsidRDefault="00F24E3C" w:rsidP="001434A0">
      <w:pPr>
        <w:pStyle w:val="libNormal0"/>
        <w:rPr>
          <w:rtl/>
        </w:rPr>
      </w:pPr>
      <w:r>
        <w:rPr>
          <w:rtl/>
        </w:rPr>
        <w:t>80</w:t>
      </w:r>
      <w:r>
        <w:rPr>
          <w:rFonts w:hint="cs"/>
          <w:rtl/>
        </w:rPr>
        <w:t xml:space="preserve"> </w:t>
      </w:r>
      <w:r>
        <w:rPr>
          <w:rtl/>
        </w:rPr>
        <w:t>ـ</w:t>
      </w:r>
      <w:r>
        <w:rPr>
          <w:rFonts w:hint="cs"/>
          <w:rtl/>
        </w:rPr>
        <w:t xml:space="preserve"> </w:t>
      </w:r>
      <w:r>
        <w:rPr>
          <w:rtl/>
        </w:rPr>
        <w:t>مقاييس اللغة: ابن فارس: أبي الحسين أحمد بن فارس بن زكريا ( ت</w:t>
      </w:r>
      <w:r>
        <w:rPr>
          <w:rFonts w:hint="cs"/>
          <w:rtl/>
        </w:rPr>
        <w:t xml:space="preserve"> </w:t>
      </w:r>
      <w:r>
        <w:rPr>
          <w:rtl/>
        </w:rPr>
        <w:t xml:space="preserve">395 ه‍ )، دار </w:t>
      </w:r>
      <w:r>
        <w:rPr>
          <w:rFonts w:hint="cs"/>
          <w:rtl/>
        </w:rPr>
        <w:t>إ</w:t>
      </w:r>
      <w:r>
        <w:rPr>
          <w:rtl/>
        </w:rPr>
        <w:t>حياء الكتب العربية، القاهرة</w:t>
      </w:r>
      <w:r>
        <w:rPr>
          <w:rFonts w:hint="cs"/>
          <w:rtl/>
        </w:rPr>
        <w:t xml:space="preserve"> </w:t>
      </w:r>
      <w:r>
        <w:rPr>
          <w:rtl/>
        </w:rPr>
        <w:t>ـ</w:t>
      </w:r>
      <w:r>
        <w:rPr>
          <w:rFonts w:hint="cs"/>
          <w:rtl/>
        </w:rPr>
        <w:t xml:space="preserve"> </w:t>
      </w:r>
      <w:r>
        <w:rPr>
          <w:rtl/>
        </w:rPr>
        <w:t>1366 ه‍.</w:t>
      </w:r>
    </w:p>
    <w:p w14:paraId="63457967" w14:textId="77777777" w:rsidR="00F24E3C" w:rsidRDefault="00F24E3C" w:rsidP="001434A0">
      <w:pPr>
        <w:pStyle w:val="libNormal0"/>
        <w:rPr>
          <w:rtl/>
        </w:rPr>
      </w:pPr>
      <w:r>
        <w:rPr>
          <w:rtl/>
        </w:rPr>
        <w:t>81</w:t>
      </w:r>
      <w:r>
        <w:rPr>
          <w:rFonts w:hint="cs"/>
          <w:rtl/>
        </w:rPr>
        <w:t xml:space="preserve"> </w:t>
      </w:r>
      <w:r>
        <w:rPr>
          <w:rtl/>
        </w:rPr>
        <w:t>ـ</w:t>
      </w:r>
      <w:r>
        <w:rPr>
          <w:rFonts w:hint="cs"/>
          <w:rtl/>
        </w:rPr>
        <w:t xml:space="preserve"> </w:t>
      </w:r>
      <w:r>
        <w:rPr>
          <w:rtl/>
        </w:rPr>
        <w:t>مكاتيب الرسول: علي بن حسين علي الأحمدي ( المعاصر ) المطبعة العلمي</w:t>
      </w:r>
      <w:r>
        <w:rPr>
          <w:rFonts w:hint="cs"/>
          <w:rtl/>
        </w:rPr>
        <w:t>ّ</w:t>
      </w:r>
      <w:r>
        <w:rPr>
          <w:rtl/>
        </w:rPr>
        <w:t>ة، قم</w:t>
      </w:r>
      <w:r>
        <w:rPr>
          <w:rFonts w:hint="cs"/>
          <w:rtl/>
        </w:rPr>
        <w:t xml:space="preserve"> </w:t>
      </w:r>
      <w:r>
        <w:rPr>
          <w:rtl/>
        </w:rPr>
        <w:t>ـ</w:t>
      </w:r>
      <w:r>
        <w:rPr>
          <w:rFonts w:hint="cs"/>
          <w:rtl/>
        </w:rPr>
        <w:t xml:space="preserve"> </w:t>
      </w:r>
      <w:r>
        <w:rPr>
          <w:rtl/>
        </w:rPr>
        <w:t>1379 ه‍.</w:t>
      </w:r>
    </w:p>
    <w:p w14:paraId="7B4F5362" w14:textId="77777777" w:rsidR="00F24E3C" w:rsidRDefault="00F24E3C" w:rsidP="001434A0">
      <w:pPr>
        <w:pStyle w:val="libNormal0"/>
        <w:rPr>
          <w:rtl/>
        </w:rPr>
      </w:pPr>
      <w:r>
        <w:rPr>
          <w:rtl/>
        </w:rPr>
        <w:t>82</w:t>
      </w:r>
      <w:r>
        <w:rPr>
          <w:rFonts w:hint="cs"/>
          <w:rtl/>
        </w:rPr>
        <w:t xml:space="preserve"> </w:t>
      </w:r>
      <w:r>
        <w:rPr>
          <w:rtl/>
        </w:rPr>
        <w:t>ـ</w:t>
      </w:r>
      <w:r>
        <w:rPr>
          <w:rFonts w:hint="cs"/>
          <w:rtl/>
        </w:rPr>
        <w:t xml:space="preserve"> </w:t>
      </w:r>
      <w:r>
        <w:rPr>
          <w:rtl/>
        </w:rPr>
        <w:t>مناقب علي</w:t>
      </w:r>
      <w:r>
        <w:rPr>
          <w:rFonts w:hint="cs"/>
          <w:rtl/>
        </w:rPr>
        <w:t>ّ</w:t>
      </w:r>
      <w:r>
        <w:rPr>
          <w:rtl/>
        </w:rPr>
        <w:t xml:space="preserve"> بن أبي طالب: ابن المغازلي: أبو الحسن علي بن محمد الشافعي ( ت</w:t>
      </w:r>
      <w:r>
        <w:rPr>
          <w:rFonts w:hint="cs"/>
          <w:rtl/>
        </w:rPr>
        <w:t xml:space="preserve"> </w:t>
      </w:r>
      <w:r>
        <w:rPr>
          <w:rtl/>
        </w:rPr>
        <w:t>483 ه‍ ) المكتبة الإسلامية، طهران</w:t>
      </w:r>
      <w:r>
        <w:rPr>
          <w:rFonts w:hint="cs"/>
          <w:rtl/>
        </w:rPr>
        <w:t xml:space="preserve"> </w:t>
      </w:r>
      <w:r>
        <w:rPr>
          <w:rtl/>
        </w:rPr>
        <w:t>ـ</w:t>
      </w:r>
      <w:r>
        <w:rPr>
          <w:rFonts w:hint="cs"/>
          <w:rtl/>
        </w:rPr>
        <w:t xml:space="preserve"> </w:t>
      </w:r>
      <w:r>
        <w:rPr>
          <w:rtl/>
        </w:rPr>
        <w:t>1403 ه‍.</w:t>
      </w:r>
    </w:p>
    <w:p w14:paraId="2D3ED72E" w14:textId="77777777" w:rsidR="00F24E3C" w:rsidRDefault="00F24E3C" w:rsidP="001434A0">
      <w:pPr>
        <w:pStyle w:val="libNormal0"/>
        <w:rPr>
          <w:rtl/>
        </w:rPr>
      </w:pPr>
      <w:r>
        <w:rPr>
          <w:rtl/>
        </w:rPr>
        <w:t>83</w:t>
      </w:r>
      <w:r>
        <w:rPr>
          <w:rFonts w:hint="cs"/>
          <w:rtl/>
        </w:rPr>
        <w:t xml:space="preserve"> </w:t>
      </w:r>
      <w:r>
        <w:rPr>
          <w:rtl/>
        </w:rPr>
        <w:t>ـ</w:t>
      </w:r>
      <w:r>
        <w:rPr>
          <w:rFonts w:hint="cs"/>
          <w:rtl/>
        </w:rPr>
        <w:t xml:space="preserve"> </w:t>
      </w:r>
      <w:r>
        <w:rPr>
          <w:rtl/>
        </w:rPr>
        <w:t>مناقب آل أبي طالب: ابن شهر آشوب: أبو جعفر رشيد الدين محمد بن علي السروي المازندراني ( 488</w:t>
      </w:r>
      <w:r>
        <w:rPr>
          <w:rFonts w:hint="cs"/>
          <w:rtl/>
        </w:rPr>
        <w:t xml:space="preserve"> </w:t>
      </w:r>
      <w:r>
        <w:rPr>
          <w:rtl/>
        </w:rPr>
        <w:t>ـ</w:t>
      </w:r>
      <w:r>
        <w:rPr>
          <w:rFonts w:hint="cs"/>
          <w:rtl/>
        </w:rPr>
        <w:t xml:space="preserve"> </w:t>
      </w:r>
      <w:r>
        <w:rPr>
          <w:rtl/>
        </w:rPr>
        <w:t>588 ه‍ ) المطبعة العلمية، قم ـ إيران.</w:t>
      </w:r>
    </w:p>
    <w:p w14:paraId="5ED1CDDC" w14:textId="77777777" w:rsidR="00F24E3C" w:rsidRDefault="00F24E3C" w:rsidP="001434A0">
      <w:pPr>
        <w:pStyle w:val="libNormal0"/>
        <w:rPr>
          <w:rFonts w:hint="cs"/>
          <w:rtl/>
        </w:rPr>
      </w:pPr>
      <w:r>
        <w:rPr>
          <w:rtl/>
        </w:rPr>
        <w:t>84</w:t>
      </w:r>
      <w:r>
        <w:rPr>
          <w:rFonts w:hint="cs"/>
          <w:rtl/>
        </w:rPr>
        <w:t xml:space="preserve"> </w:t>
      </w:r>
      <w:r>
        <w:rPr>
          <w:rtl/>
        </w:rPr>
        <w:t>ـ</w:t>
      </w:r>
      <w:r>
        <w:rPr>
          <w:rFonts w:hint="cs"/>
          <w:rtl/>
        </w:rPr>
        <w:t xml:space="preserve"> </w:t>
      </w:r>
      <w:r>
        <w:rPr>
          <w:rtl/>
        </w:rPr>
        <w:t>من لا</w:t>
      </w:r>
      <w:r>
        <w:rPr>
          <w:rFonts w:hint="cs"/>
          <w:rtl/>
        </w:rPr>
        <w:t xml:space="preserve"> </w:t>
      </w:r>
      <w:r>
        <w:rPr>
          <w:rtl/>
        </w:rPr>
        <w:t>يحضره الفقيه: الصدوق: أبو جعفر محمد بن علي بن بابويه القمي ( ت</w:t>
      </w:r>
      <w:r>
        <w:rPr>
          <w:rFonts w:hint="cs"/>
          <w:rtl/>
        </w:rPr>
        <w:t xml:space="preserve"> </w:t>
      </w:r>
      <w:r>
        <w:rPr>
          <w:rtl/>
        </w:rPr>
        <w:t>381</w:t>
      </w:r>
      <w:r>
        <w:rPr>
          <w:rFonts w:hint="cs"/>
          <w:rtl/>
        </w:rPr>
        <w:t xml:space="preserve"> </w:t>
      </w:r>
      <w:r>
        <w:rPr>
          <w:rtl/>
        </w:rPr>
        <w:t>ه‍ )، دار الكتب الإسلامية، طهران</w:t>
      </w:r>
      <w:r>
        <w:rPr>
          <w:rFonts w:hint="cs"/>
          <w:rtl/>
        </w:rPr>
        <w:t xml:space="preserve"> </w:t>
      </w:r>
      <w:r>
        <w:rPr>
          <w:rtl/>
        </w:rPr>
        <w:t>ـ</w:t>
      </w:r>
      <w:r>
        <w:rPr>
          <w:rFonts w:hint="cs"/>
          <w:rtl/>
        </w:rPr>
        <w:t xml:space="preserve"> </w:t>
      </w:r>
      <w:r>
        <w:rPr>
          <w:rtl/>
        </w:rPr>
        <w:t>1390 ه‍.</w:t>
      </w:r>
    </w:p>
    <w:p w14:paraId="31D35C12" w14:textId="77777777" w:rsidR="00F24E3C" w:rsidRDefault="00F24E3C" w:rsidP="001434A0">
      <w:pPr>
        <w:pStyle w:val="libNormal0"/>
        <w:rPr>
          <w:rtl/>
        </w:rPr>
      </w:pPr>
      <w:r w:rsidRPr="00B37E47">
        <w:rPr>
          <w:rtl/>
        </w:rPr>
        <w:br w:type="page"/>
      </w:r>
      <w:r>
        <w:rPr>
          <w:rtl/>
        </w:rPr>
        <w:lastRenderedPageBreak/>
        <w:t>85 ـ منهاج السنّة: ابن تيمية: أحمد بن تيمية ( ت 661 ـ 728 ه‍ ) طبع مصر.</w:t>
      </w:r>
    </w:p>
    <w:p w14:paraId="147FEEA4" w14:textId="77777777" w:rsidR="00F24E3C" w:rsidRDefault="00F24E3C" w:rsidP="001434A0">
      <w:pPr>
        <w:pStyle w:val="libNormal0"/>
        <w:rPr>
          <w:rtl/>
        </w:rPr>
      </w:pPr>
      <w:r>
        <w:rPr>
          <w:rtl/>
        </w:rPr>
        <w:t>86 ـ ميزان الإعتدال: محمد بن أحمد الذهبي ( ت 748 ه‍ ) نشر دار المعرفة ـ بيروت.</w:t>
      </w:r>
    </w:p>
    <w:p w14:paraId="0AF2C3BA" w14:textId="77777777" w:rsidR="00F24E3C" w:rsidRDefault="00F24E3C" w:rsidP="001434A0">
      <w:pPr>
        <w:pStyle w:val="libNormal0"/>
        <w:rPr>
          <w:rtl/>
        </w:rPr>
      </w:pPr>
      <w:r>
        <w:rPr>
          <w:rtl/>
        </w:rPr>
        <w:t>87</w:t>
      </w:r>
      <w:r>
        <w:rPr>
          <w:rFonts w:hint="cs"/>
          <w:rtl/>
        </w:rPr>
        <w:t xml:space="preserve"> </w:t>
      </w:r>
      <w:r>
        <w:rPr>
          <w:rtl/>
        </w:rPr>
        <w:t>ـ</w:t>
      </w:r>
      <w:r>
        <w:rPr>
          <w:rFonts w:hint="cs"/>
          <w:rtl/>
        </w:rPr>
        <w:t xml:space="preserve"> </w:t>
      </w:r>
      <w:r>
        <w:rPr>
          <w:rtl/>
        </w:rPr>
        <w:t>الميزان في تفسير القرآن: الطباطبائي: السيد محمد حسين ( 1321</w:t>
      </w:r>
      <w:r>
        <w:rPr>
          <w:rFonts w:hint="cs"/>
          <w:rtl/>
        </w:rPr>
        <w:t xml:space="preserve"> </w:t>
      </w:r>
      <w:r>
        <w:rPr>
          <w:rtl/>
        </w:rPr>
        <w:t>ـ</w:t>
      </w:r>
      <w:r>
        <w:rPr>
          <w:rFonts w:hint="cs"/>
          <w:rtl/>
        </w:rPr>
        <w:t xml:space="preserve"> </w:t>
      </w:r>
      <w:r>
        <w:rPr>
          <w:rtl/>
        </w:rPr>
        <w:t>1402 ه‍ ) مؤسسة الأعلمي، بيروت</w:t>
      </w:r>
      <w:r>
        <w:rPr>
          <w:rFonts w:hint="cs"/>
          <w:rtl/>
        </w:rPr>
        <w:t xml:space="preserve"> </w:t>
      </w:r>
      <w:r>
        <w:rPr>
          <w:rtl/>
        </w:rPr>
        <w:t>ـ</w:t>
      </w:r>
      <w:r>
        <w:rPr>
          <w:rFonts w:hint="cs"/>
          <w:rtl/>
        </w:rPr>
        <w:t xml:space="preserve"> </w:t>
      </w:r>
      <w:r>
        <w:rPr>
          <w:rtl/>
        </w:rPr>
        <w:t>1393 ه‍.</w:t>
      </w:r>
    </w:p>
    <w:p w14:paraId="1E4B6840" w14:textId="77777777" w:rsidR="00F24E3C" w:rsidRPr="00414853" w:rsidRDefault="00F24E3C" w:rsidP="008D50E1">
      <w:pPr>
        <w:pStyle w:val="libCenterBold1"/>
        <w:rPr>
          <w:rtl/>
        </w:rPr>
      </w:pPr>
      <w:r w:rsidRPr="00414853">
        <w:rPr>
          <w:rtl/>
        </w:rPr>
        <w:t>حرف النون</w:t>
      </w:r>
    </w:p>
    <w:p w14:paraId="4DEB2322" w14:textId="77777777" w:rsidR="00F24E3C" w:rsidRDefault="00F24E3C" w:rsidP="001434A0">
      <w:pPr>
        <w:pStyle w:val="libNormal0"/>
        <w:rPr>
          <w:rtl/>
        </w:rPr>
      </w:pPr>
      <w:r>
        <w:rPr>
          <w:rtl/>
        </w:rPr>
        <w:t>88 ـ ناسخ التواريخ: لسان الملك: محمد تقي بن محمد علي ( ت 1297 ه‍ ) ط</w:t>
      </w:r>
      <w:r>
        <w:rPr>
          <w:rFonts w:hint="cs"/>
          <w:rtl/>
        </w:rPr>
        <w:t xml:space="preserve"> </w:t>
      </w:r>
      <w:r>
        <w:rPr>
          <w:rtl/>
        </w:rPr>
        <w:t>طهران.</w:t>
      </w:r>
    </w:p>
    <w:p w14:paraId="50AFBEEB" w14:textId="77777777" w:rsidR="00F24E3C" w:rsidRDefault="00F24E3C" w:rsidP="001434A0">
      <w:pPr>
        <w:pStyle w:val="libNormal0"/>
        <w:rPr>
          <w:rtl/>
        </w:rPr>
      </w:pPr>
      <w:r>
        <w:rPr>
          <w:rtl/>
        </w:rPr>
        <w:t>89 ـ نفح الطيب: شمس الدين المالكي ( ت 780 ه‍ ).</w:t>
      </w:r>
    </w:p>
    <w:p w14:paraId="013C28F9" w14:textId="77777777" w:rsidR="00F24E3C" w:rsidRDefault="00F24E3C" w:rsidP="001434A0">
      <w:pPr>
        <w:pStyle w:val="libNormal0"/>
        <w:rPr>
          <w:rtl/>
        </w:rPr>
      </w:pPr>
      <w:r>
        <w:rPr>
          <w:rtl/>
        </w:rPr>
        <w:t>90</w:t>
      </w:r>
      <w:r>
        <w:rPr>
          <w:rFonts w:hint="cs"/>
          <w:rtl/>
        </w:rPr>
        <w:t xml:space="preserve"> </w:t>
      </w:r>
      <w:r>
        <w:rPr>
          <w:rtl/>
        </w:rPr>
        <w:t>ـ</w:t>
      </w:r>
      <w:r>
        <w:rPr>
          <w:rFonts w:hint="cs"/>
          <w:rtl/>
        </w:rPr>
        <w:t xml:space="preserve"> </w:t>
      </w:r>
      <w:r>
        <w:rPr>
          <w:rtl/>
        </w:rPr>
        <w:t>نهج البلاغة: جمع الشريف الرضي: أبو الحسن محمد بن الحسن ( 359</w:t>
      </w:r>
      <w:r>
        <w:rPr>
          <w:rFonts w:hint="cs"/>
          <w:rtl/>
        </w:rPr>
        <w:t xml:space="preserve"> </w:t>
      </w:r>
      <w:r>
        <w:rPr>
          <w:rtl/>
        </w:rPr>
        <w:t>ـ</w:t>
      </w:r>
      <w:r>
        <w:rPr>
          <w:rFonts w:hint="cs"/>
          <w:rtl/>
        </w:rPr>
        <w:t xml:space="preserve"> </w:t>
      </w:r>
      <w:r>
        <w:rPr>
          <w:rtl/>
        </w:rPr>
        <w:t>404 ه‍ ) بيروت</w:t>
      </w:r>
      <w:r>
        <w:rPr>
          <w:rFonts w:hint="cs"/>
          <w:rtl/>
        </w:rPr>
        <w:t xml:space="preserve"> </w:t>
      </w:r>
      <w:r>
        <w:rPr>
          <w:rtl/>
        </w:rPr>
        <w:t>ـ</w:t>
      </w:r>
      <w:r>
        <w:rPr>
          <w:rFonts w:hint="cs"/>
          <w:rtl/>
        </w:rPr>
        <w:t xml:space="preserve"> </w:t>
      </w:r>
      <w:r>
        <w:rPr>
          <w:rtl/>
        </w:rPr>
        <w:t>1387 ه‍.</w:t>
      </w:r>
    </w:p>
    <w:p w14:paraId="7BFC85A3" w14:textId="77777777" w:rsidR="00F24E3C" w:rsidRDefault="00F24E3C" w:rsidP="001434A0">
      <w:pPr>
        <w:pStyle w:val="libNormal0"/>
        <w:rPr>
          <w:rtl/>
        </w:rPr>
      </w:pPr>
      <w:r>
        <w:rPr>
          <w:rtl/>
        </w:rPr>
        <w:t>91 ـ نهج الفصاحة: أبو القاسم پاينده، المطبعة الإسلامية، طهران ـ 1389 ه‍.</w:t>
      </w:r>
    </w:p>
    <w:p w14:paraId="219FAC5D" w14:textId="77777777" w:rsidR="00F24E3C" w:rsidRDefault="00F24E3C" w:rsidP="001434A0">
      <w:pPr>
        <w:pStyle w:val="libNormal0"/>
        <w:rPr>
          <w:rtl/>
        </w:rPr>
      </w:pPr>
      <w:r>
        <w:rPr>
          <w:rtl/>
        </w:rPr>
        <w:t>92</w:t>
      </w:r>
      <w:r>
        <w:rPr>
          <w:rFonts w:hint="cs"/>
          <w:rtl/>
        </w:rPr>
        <w:t xml:space="preserve"> </w:t>
      </w:r>
      <w:r>
        <w:rPr>
          <w:rtl/>
        </w:rPr>
        <w:t>ـ</w:t>
      </w:r>
      <w:r>
        <w:rPr>
          <w:rFonts w:hint="cs"/>
          <w:rtl/>
        </w:rPr>
        <w:t xml:space="preserve"> </w:t>
      </w:r>
      <w:r>
        <w:rPr>
          <w:rtl/>
        </w:rPr>
        <w:t>نور الثقلين: العروسي الحويزي: عبد علي بن جمعة ( ت 1112 ه‍ ) مطبعة الحكمة، قم</w:t>
      </w:r>
      <w:r>
        <w:rPr>
          <w:rFonts w:hint="cs"/>
          <w:rtl/>
        </w:rPr>
        <w:t xml:space="preserve"> </w:t>
      </w:r>
      <w:r>
        <w:rPr>
          <w:rtl/>
        </w:rPr>
        <w:t>ـ</w:t>
      </w:r>
      <w:r>
        <w:rPr>
          <w:rFonts w:hint="cs"/>
          <w:rtl/>
        </w:rPr>
        <w:t xml:space="preserve"> </w:t>
      </w:r>
      <w:r>
        <w:rPr>
          <w:rtl/>
        </w:rPr>
        <w:t>إيران.</w:t>
      </w:r>
    </w:p>
    <w:p w14:paraId="05A42B41" w14:textId="77777777" w:rsidR="00F24E3C" w:rsidRPr="00414853" w:rsidRDefault="00F24E3C" w:rsidP="008D50E1">
      <w:pPr>
        <w:pStyle w:val="libCenterBold1"/>
        <w:rPr>
          <w:rtl/>
        </w:rPr>
      </w:pPr>
      <w:r w:rsidRPr="00414853">
        <w:rPr>
          <w:rtl/>
        </w:rPr>
        <w:t>حرف الهاء</w:t>
      </w:r>
    </w:p>
    <w:p w14:paraId="061C0A53" w14:textId="77777777" w:rsidR="00F24E3C" w:rsidRDefault="00F24E3C" w:rsidP="001434A0">
      <w:pPr>
        <w:pStyle w:val="libNormal0"/>
        <w:rPr>
          <w:rtl/>
        </w:rPr>
      </w:pPr>
      <w:r>
        <w:rPr>
          <w:rtl/>
        </w:rPr>
        <w:t>93</w:t>
      </w:r>
      <w:r>
        <w:rPr>
          <w:rFonts w:hint="cs"/>
          <w:rtl/>
        </w:rPr>
        <w:t xml:space="preserve"> </w:t>
      </w:r>
      <w:r>
        <w:rPr>
          <w:rtl/>
        </w:rPr>
        <w:t>ـ</w:t>
      </w:r>
      <w:r>
        <w:rPr>
          <w:rFonts w:hint="cs"/>
          <w:rtl/>
        </w:rPr>
        <w:t xml:space="preserve"> </w:t>
      </w:r>
      <w:r>
        <w:rPr>
          <w:rtl/>
        </w:rPr>
        <w:t>الهدى إلى دين المصطفى: شيخ جواد البلاغي ( 1282</w:t>
      </w:r>
      <w:r>
        <w:rPr>
          <w:rFonts w:hint="cs"/>
          <w:rtl/>
        </w:rPr>
        <w:t xml:space="preserve"> </w:t>
      </w:r>
      <w:r>
        <w:rPr>
          <w:rtl/>
        </w:rPr>
        <w:t>ـ</w:t>
      </w:r>
      <w:r>
        <w:rPr>
          <w:rFonts w:hint="cs"/>
          <w:rtl/>
        </w:rPr>
        <w:t xml:space="preserve"> </w:t>
      </w:r>
      <w:r>
        <w:rPr>
          <w:rtl/>
        </w:rPr>
        <w:t>1352 ه‍ ) ط صيدا لبنان.</w:t>
      </w:r>
    </w:p>
    <w:p w14:paraId="7CC4BDFB" w14:textId="77777777" w:rsidR="00F24E3C" w:rsidRPr="00414853" w:rsidRDefault="00F24E3C" w:rsidP="008D50E1">
      <w:pPr>
        <w:pStyle w:val="libCenterBold1"/>
        <w:rPr>
          <w:rtl/>
        </w:rPr>
      </w:pPr>
      <w:r w:rsidRPr="00414853">
        <w:rPr>
          <w:rtl/>
        </w:rPr>
        <w:t>حرف الواو</w:t>
      </w:r>
    </w:p>
    <w:p w14:paraId="22B9505A" w14:textId="77777777" w:rsidR="00F24E3C" w:rsidRDefault="00F24E3C" w:rsidP="001434A0">
      <w:pPr>
        <w:pStyle w:val="libNormal0"/>
        <w:rPr>
          <w:rtl/>
        </w:rPr>
      </w:pPr>
      <w:r>
        <w:rPr>
          <w:rtl/>
        </w:rPr>
        <w:t>94</w:t>
      </w:r>
      <w:r>
        <w:rPr>
          <w:rFonts w:hint="cs"/>
          <w:rtl/>
        </w:rPr>
        <w:t xml:space="preserve"> </w:t>
      </w:r>
      <w:r>
        <w:rPr>
          <w:rtl/>
        </w:rPr>
        <w:t>ـ</w:t>
      </w:r>
      <w:r>
        <w:rPr>
          <w:rFonts w:hint="cs"/>
          <w:rtl/>
        </w:rPr>
        <w:t xml:space="preserve"> </w:t>
      </w:r>
      <w:r>
        <w:rPr>
          <w:rtl/>
        </w:rPr>
        <w:t>الوحي المحمدي: السيد محمد رشيد منش</w:t>
      </w:r>
      <w:r>
        <w:rPr>
          <w:rFonts w:hint="cs"/>
          <w:rtl/>
        </w:rPr>
        <w:t>ئ</w:t>
      </w:r>
      <w:r>
        <w:rPr>
          <w:rtl/>
        </w:rPr>
        <w:t xml:space="preserve"> المنار ( ت</w:t>
      </w:r>
      <w:r>
        <w:rPr>
          <w:rFonts w:hint="cs"/>
          <w:rtl/>
        </w:rPr>
        <w:t xml:space="preserve"> </w:t>
      </w:r>
      <w:r>
        <w:rPr>
          <w:rtl/>
        </w:rPr>
        <w:t>1354 ه‍ ) ط مصر.</w:t>
      </w:r>
    </w:p>
    <w:p w14:paraId="3A4C6470" w14:textId="77777777" w:rsidR="00F24E3C" w:rsidRDefault="00F24E3C" w:rsidP="001434A0">
      <w:pPr>
        <w:pStyle w:val="libNormal0"/>
        <w:rPr>
          <w:rtl/>
        </w:rPr>
      </w:pPr>
      <w:r>
        <w:rPr>
          <w:rtl/>
        </w:rPr>
        <w:t>95</w:t>
      </w:r>
      <w:r>
        <w:rPr>
          <w:rFonts w:hint="cs"/>
          <w:rtl/>
        </w:rPr>
        <w:t xml:space="preserve"> </w:t>
      </w:r>
      <w:r>
        <w:rPr>
          <w:rtl/>
        </w:rPr>
        <w:t>ـ</w:t>
      </w:r>
      <w:r>
        <w:rPr>
          <w:rFonts w:hint="cs"/>
          <w:rtl/>
        </w:rPr>
        <w:t xml:space="preserve"> </w:t>
      </w:r>
      <w:r>
        <w:rPr>
          <w:rtl/>
        </w:rPr>
        <w:t>وسائل الشيعة: الحر العاملي: محمد بن الحسن ( ت</w:t>
      </w:r>
      <w:r>
        <w:rPr>
          <w:rFonts w:hint="cs"/>
          <w:rtl/>
        </w:rPr>
        <w:t xml:space="preserve"> </w:t>
      </w:r>
      <w:r>
        <w:rPr>
          <w:rtl/>
        </w:rPr>
        <w:t>1404 ه‍ ) دار إحياء التراث العربي، بيروت</w:t>
      </w:r>
      <w:r>
        <w:rPr>
          <w:rFonts w:hint="cs"/>
          <w:rtl/>
        </w:rPr>
        <w:t xml:space="preserve"> </w:t>
      </w:r>
      <w:r>
        <w:rPr>
          <w:rtl/>
        </w:rPr>
        <w:t>ـ</w:t>
      </w:r>
      <w:r>
        <w:rPr>
          <w:rFonts w:hint="cs"/>
          <w:rtl/>
        </w:rPr>
        <w:t xml:space="preserve"> </w:t>
      </w:r>
      <w:r>
        <w:rPr>
          <w:rtl/>
        </w:rPr>
        <w:t>1403 ه‍.</w:t>
      </w:r>
    </w:p>
    <w:p w14:paraId="1FB5EB11" w14:textId="77777777" w:rsidR="00F24E3C" w:rsidRPr="00DC02A0" w:rsidRDefault="00F24E3C" w:rsidP="001434A0">
      <w:pPr>
        <w:pStyle w:val="libNormal0"/>
        <w:rPr>
          <w:rFonts w:hint="cs"/>
          <w:rtl/>
        </w:rPr>
      </w:pPr>
      <w:r>
        <w:rPr>
          <w:rtl/>
        </w:rPr>
        <w:t>96</w:t>
      </w:r>
      <w:r>
        <w:rPr>
          <w:rFonts w:hint="cs"/>
          <w:rtl/>
        </w:rPr>
        <w:t xml:space="preserve"> </w:t>
      </w:r>
      <w:r>
        <w:rPr>
          <w:rtl/>
        </w:rPr>
        <w:t>ـ</w:t>
      </w:r>
      <w:r>
        <w:rPr>
          <w:rFonts w:hint="cs"/>
          <w:rtl/>
        </w:rPr>
        <w:t xml:space="preserve"> </w:t>
      </w:r>
      <w:r>
        <w:rPr>
          <w:rtl/>
        </w:rPr>
        <w:t>وفيات الأعيان: ابن خلّكان: أبو العباس شمس الدين أحمد بن محمد ( 608</w:t>
      </w:r>
      <w:r>
        <w:rPr>
          <w:rFonts w:hint="cs"/>
          <w:rtl/>
        </w:rPr>
        <w:t xml:space="preserve"> </w:t>
      </w:r>
      <w:r>
        <w:rPr>
          <w:rtl/>
        </w:rPr>
        <w:t>ـ</w:t>
      </w:r>
      <w:r>
        <w:rPr>
          <w:rFonts w:hint="cs"/>
          <w:rtl/>
        </w:rPr>
        <w:t xml:space="preserve"> </w:t>
      </w:r>
      <w:r>
        <w:rPr>
          <w:rtl/>
        </w:rPr>
        <w:t>681 ه‍ ) منشورات الرضي، قم</w:t>
      </w:r>
      <w:r>
        <w:rPr>
          <w:rFonts w:hint="cs"/>
          <w:rtl/>
        </w:rPr>
        <w:t xml:space="preserve"> </w:t>
      </w:r>
      <w:r>
        <w:rPr>
          <w:rtl/>
        </w:rPr>
        <w:t>ـ</w:t>
      </w:r>
      <w:r>
        <w:rPr>
          <w:rFonts w:hint="cs"/>
          <w:rtl/>
        </w:rPr>
        <w:t xml:space="preserve"> </w:t>
      </w:r>
      <w:r>
        <w:rPr>
          <w:rtl/>
        </w:rPr>
        <w:t>إيران</w:t>
      </w:r>
      <w:r>
        <w:rPr>
          <w:rFonts w:hint="cs"/>
          <w:rtl/>
        </w:rPr>
        <w:t xml:space="preserve"> </w:t>
      </w:r>
      <w:r>
        <w:rPr>
          <w:rtl/>
        </w:rPr>
        <w:t>ـ</w:t>
      </w:r>
      <w:r>
        <w:rPr>
          <w:rFonts w:hint="cs"/>
          <w:rtl/>
        </w:rPr>
        <w:t xml:space="preserve"> </w:t>
      </w:r>
      <w:r>
        <w:rPr>
          <w:rtl/>
        </w:rPr>
        <w:t>1364 ه‍.</w:t>
      </w:r>
    </w:p>
    <w:p w14:paraId="21079E81" w14:textId="7F96BB6D" w:rsidR="00F24E3C" w:rsidRDefault="00F24E3C" w:rsidP="008D50E1">
      <w:pPr>
        <w:pStyle w:val="libCenter"/>
        <w:rPr>
          <w:rtl/>
        </w:rPr>
      </w:pPr>
      <w:r w:rsidRPr="00DF2C9A">
        <w:rPr>
          <w:rtl/>
        </w:rPr>
        <w:br w:type="page"/>
      </w:r>
      <w:r>
        <w:rPr>
          <w:noProof/>
        </w:rPr>
        <w:lastRenderedPageBreak/>
        <w:drawing>
          <wp:inline distT="0" distB="0" distL="0" distR="0" wp14:anchorId="0A82A9EB" wp14:editId="4D959C37">
            <wp:extent cx="4676775" cy="7400925"/>
            <wp:effectExtent l="0" t="0" r="0" b="0"/>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3C587E99" w14:textId="77777777" w:rsidR="00F24E3C" w:rsidRDefault="00F24E3C" w:rsidP="008D50E1">
      <w:pPr>
        <w:pStyle w:val="libCenterBold1"/>
        <w:rPr>
          <w:rFonts w:hint="cs"/>
          <w:rtl/>
        </w:rPr>
      </w:pPr>
      <w:r w:rsidRPr="00D24A9B">
        <w:rPr>
          <w:rtl/>
        </w:rPr>
        <w:br w:type="page"/>
      </w:r>
      <w:r w:rsidRPr="00D24A9B">
        <w:rPr>
          <w:rtl/>
        </w:rPr>
        <w:lastRenderedPageBreak/>
        <w:br w:type="page"/>
      </w:r>
      <w:r>
        <w:rPr>
          <w:rFonts w:hint="cs"/>
          <w:rtl/>
        </w:rPr>
        <w:lastRenderedPageBreak/>
        <w:t>فهرس المواضيع المهمّة</w:t>
      </w:r>
    </w:p>
    <w:sdt>
      <w:sdtPr>
        <w:id w:val="-1652354160"/>
        <w:docPartObj>
          <w:docPartGallery w:val="Table of Contents"/>
          <w:docPartUnique/>
        </w:docPartObj>
      </w:sdtPr>
      <w:sdtEndPr>
        <w:rPr>
          <w:rFonts w:ascii="Times New Roman" w:eastAsia="Times New Roman" w:hAnsi="Times New Roman" w:cs="Traditional Arabic"/>
          <w:noProof/>
          <w:color w:val="000000"/>
          <w:sz w:val="24"/>
          <w:szCs w:val="30"/>
          <w:rtl/>
        </w:rPr>
      </w:sdtEndPr>
      <w:sdtContent>
        <w:p w14:paraId="73AE81FA" w14:textId="62643BD3" w:rsidR="00DD59F6" w:rsidRDefault="00DD59F6" w:rsidP="00DD59F6">
          <w:pPr>
            <w:pStyle w:val="TOCHeading"/>
          </w:pPr>
        </w:p>
        <w:p w14:paraId="377186F6" w14:textId="7F42D00D" w:rsidR="00DD59F6" w:rsidRDefault="00DD59F6">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4453132" w:history="1">
            <w:r w:rsidRPr="00A72D32">
              <w:rPr>
                <w:rStyle w:val="Hyperlink"/>
                <w:rFonts w:hint="eastAsia"/>
                <w:noProof/>
                <w:rtl/>
              </w:rPr>
              <w:t>عواطف</w:t>
            </w:r>
            <w:r w:rsidRPr="00A72D32">
              <w:rPr>
                <w:rStyle w:val="Hyperlink"/>
                <w:noProof/>
                <w:rtl/>
              </w:rPr>
              <w:t xml:space="preserve"> </w:t>
            </w:r>
            <w:r w:rsidRPr="00A72D32">
              <w:rPr>
                <w:rStyle w:val="Hyperlink"/>
                <w:rFonts w:hint="eastAsia"/>
                <w:noProof/>
                <w:rtl/>
              </w:rPr>
              <w:t>ساخنة</w:t>
            </w:r>
            <w:r w:rsidRPr="00A72D32">
              <w:rPr>
                <w:rStyle w:val="Hyperlink"/>
                <w:noProof/>
                <w:rtl/>
              </w:rPr>
              <w:t xml:space="preserve"> </w:t>
            </w:r>
            <w:r w:rsidRPr="00A72D32">
              <w:rPr>
                <w:rStyle w:val="Hyperlink"/>
                <w:rFonts w:hint="eastAsia"/>
                <w:noProof/>
                <w:rtl/>
              </w:rPr>
              <w:t>ومشاعر</w:t>
            </w:r>
            <w:r w:rsidRPr="00A72D32">
              <w:rPr>
                <w:rStyle w:val="Hyperlink"/>
                <w:noProof/>
                <w:rtl/>
              </w:rPr>
              <w:t xml:space="preserve"> </w:t>
            </w:r>
            <w:r w:rsidRPr="00A72D32">
              <w:rPr>
                <w:rStyle w:val="Hyperlink"/>
                <w:rFonts w:hint="eastAsia"/>
                <w:noProof/>
                <w:rtl/>
              </w:rPr>
              <w:t>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Toc24453132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195356BF" w14:textId="010D539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33" w:history="1">
            <w:r w:rsidRPr="00A72D32">
              <w:rPr>
                <w:rStyle w:val="Hyperlink"/>
                <w:rFonts w:hint="eastAsia"/>
                <w:noProof/>
                <w:rtl/>
              </w:rPr>
              <w:t>تقدير</w:t>
            </w:r>
            <w:r w:rsidRPr="00A72D32">
              <w:rPr>
                <w:rStyle w:val="Hyperlink"/>
                <w:noProof/>
                <w:rtl/>
              </w:rPr>
              <w:t xml:space="preserve"> </w:t>
            </w:r>
            <w:r w:rsidRPr="00A72D32">
              <w:rPr>
                <w:rStyle w:val="Hyperlink"/>
                <w:rFonts w:hint="eastAsia"/>
                <w:noProof/>
                <w:rtl/>
              </w:rPr>
              <w:t>واكبار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Toc24453133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2D33ACE3" w14:textId="1C8BC63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34" w:history="1">
            <w:r w:rsidRPr="00A72D32">
              <w:rPr>
                <w:rStyle w:val="Hyperlink"/>
                <w:rFonts w:hint="eastAsia"/>
                <w:noProof/>
                <w:rtl/>
              </w:rPr>
              <w:t>شخصية</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محمد</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وسيرته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Toc24453134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66062680" w14:textId="727F681E" w:rsidR="00DD59F6" w:rsidRDefault="00DD59F6">
          <w:pPr>
            <w:pStyle w:val="TOC1"/>
            <w:rPr>
              <w:rFonts w:asciiTheme="minorHAnsi" w:eastAsiaTheme="minorEastAsia" w:hAnsiTheme="minorHAnsi" w:cstheme="minorBidi"/>
              <w:bCs w:val="0"/>
              <w:noProof/>
              <w:color w:val="auto"/>
              <w:sz w:val="22"/>
              <w:szCs w:val="22"/>
              <w:rtl/>
            </w:rPr>
          </w:pPr>
          <w:hyperlink w:anchor="_Toc24453136" w:history="1">
            <w:r w:rsidRPr="00A72D32">
              <w:rPr>
                <w:rStyle w:val="Hyperlink"/>
                <w:rFonts w:hint="eastAsia"/>
                <w:noProof/>
                <w:rtl/>
              </w:rPr>
              <w:t>بشائره</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الكتب</w:t>
            </w:r>
            <w:r w:rsidRPr="00A72D32">
              <w:rPr>
                <w:rStyle w:val="Hyperlink"/>
                <w:noProof/>
                <w:rtl/>
              </w:rPr>
              <w:t xml:space="preserve"> </w:t>
            </w:r>
            <w:r w:rsidRPr="00A72D32">
              <w:rPr>
                <w:rStyle w:val="Hyperlink"/>
                <w:rFonts w:hint="eastAsia"/>
                <w:noProof/>
                <w:rtl/>
              </w:rPr>
              <w:t>السماويّة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Toc24453136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4FFE3C1" w14:textId="4156588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37" w:history="1">
            <w:r w:rsidRPr="00A72D32">
              <w:rPr>
                <w:rStyle w:val="Hyperlink"/>
                <w:rFonts w:hint="eastAsia"/>
                <w:noProof/>
                <w:rtl/>
              </w:rPr>
              <w:t>أخذ</w:t>
            </w:r>
            <w:r w:rsidRPr="00A72D32">
              <w:rPr>
                <w:rStyle w:val="Hyperlink"/>
                <w:noProof/>
                <w:rtl/>
              </w:rPr>
              <w:t xml:space="preserve"> </w:t>
            </w:r>
            <w:r w:rsidRPr="00A72D32">
              <w:rPr>
                <w:rStyle w:val="Hyperlink"/>
                <w:rFonts w:hint="eastAsia"/>
                <w:noProof/>
                <w:rtl/>
              </w:rPr>
              <w:t>الميثاق</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النبيين</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الإيمان</w:t>
            </w:r>
            <w:r w:rsidRPr="00A72D32">
              <w:rPr>
                <w:rStyle w:val="Hyperlink"/>
                <w:noProof/>
                <w:rtl/>
              </w:rPr>
              <w:t xml:space="preserve"> </w:t>
            </w:r>
            <w:r w:rsidRPr="00A72D32">
              <w:rPr>
                <w:rStyle w:val="Hyperlink"/>
                <w:rFonts w:hint="eastAsia"/>
                <w:noProof/>
                <w:rtl/>
              </w:rPr>
              <w:t>به</w:t>
            </w:r>
            <w:r w:rsidRPr="00A72D32">
              <w:rPr>
                <w:rStyle w:val="Hyperlink"/>
                <w:noProof/>
                <w:rtl/>
              </w:rPr>
              <w:t xml:space="preserve"> </w:t>
            </w:r>
            <w:r w:rsidRPr="00A72D32">
              <w:rPr>
                <w:rStyle w:val="Hyperlink"/>
                <w:rFonts w:hint="eastAsia"/>
                <w:noProof/>
                <w:rtl/>
              </w:rPr>
              <w:t>ونصره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Toc24453137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37D12221" w14:textId="7AEA8AB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38" w:history="1">
            <w:r w:rsidRPr="00A72D32">
              <w:rPr>
                <w:rStyle w:val="Hyperlink"/>
                <w:rFonts w:hint="eastAsia"/>
                <w:noProof/>
                <w:rtl/>
              </w:rPr>
              <w:t>بشائر</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الأكرم</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الكتب</w:t>
            </w:r>
            <w:r w:rsidRPr="00A72D32">
              <w:rPr>
                <w:rStyle w:val="Hyperlink"/>
                <w:noProof/>
                <w:rtl/>
              </w:rPr>
              <w:t xml:space="preserve"> </w:t>
            </w:r>
            <w:r w:rsidRPr="00A72D32">
              <w:rPr>
                <w:rStyle w:val="Hyperlink"/>
                <w:rFonts w:hint="eastAsia"/>
                <w:noProof/>
                <w:rtl/>
              </w:rPr>
              <w:t>السماويّة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Toc24453138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14:paraId="6D171C9C" w14:textId="3D5E662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39" w:history="1">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الأكرم</w:t>
            </w:r>
            <w:r w:rsidRPr="00A72D32">
              <w:rPr>
                <w:rStyle w:val="Hyperlink"/>
                <w:noProof/>
                <w:rtl/>
              </w:rPr>
              <w:t xml:space="preserve"> </w:t>
            </w:r>
            <w:r w:rsidRPr="00A72D32">
              <w:rPr>
                <w:rStyle w:val="Hyperlink"/>
                <w:rFonts w:hint="eastAsia"/>
                <w:noProof/>
                <w:rtl/>
              </w:rPr>
              <w:t>ودعاء</w:t>
            </w:r>
            <w:r w:rsidRPr="00A72D32">
              <w:rPr>
                <w:rStyle w:val="Hyperlink"/>
                <w:noProof/>
                <w:rtl/>
              </w:rPr>
              <w:t xml:space="preserve"> </w:t>
            </w:r>
            <w:r w:rsidRPr="00A72D32">
              <w:rPr>
                <w:rStyle w:val="Hyperlink"/>
                <w:rFonts w:hint="eastAsia"/>
                <w:noProof/>
                <w:rtl/>
              </w:rPr>
              <w:t>الخليل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Toc24453139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14:paraId="7545E3D9" w14:textId="6251B478" w:rsidR="00DD59F6" w:rsidRDefault="00DD59F6">
          <w:pPr>
            <w:pStyle w:val="TOC1"/>
            <w:rPr>
              <w:rFonts w:asciiTheme="minorHAnsi" w:eastAsiaTheme="minorEastAsia" w:hAnsiTheme="minorHAnsi" w:cstheme="minorBidi"/>
              <w:bCs w:val="0"/>
              <w:noProof/>
              <w:color w:val="auto"/>
              <w:sz w:val="22"/>
              <w:szCs w:val="22"/>
              <w:rtl/>
            </w:rPr>
          </w:pPr>
          <w:hyperlink w:anchor="_Toc24453141" w:history="1">
            <w:r w:rsidRPr="00A72D32">
              <w:rPr>
                <w:rStyle w:val="Hyperlink"/>
                <w:rFonts w:hint="eastAsia"/>
                <w:noProof/>
                <w:rtl/>
              </w:rPr>
              <w:t>ثقافة</w:t>
            </w:r>
            <w:r w:rsidRPr="00A72D32">
              <w:rPr>
                <w:rStyle w:val="Hyperlink"/>
                <w:noProof/>
                <w:rtl/>
              </w:rPr>
              <w:t xml:space="preserve"> </w:t>
            </w:r>
            <w:r w:rsidRPr="00A72D32">
              <w:rPr>
                <w:rStyle w:val="Hyperlink"/>
                <w:rFonts w:hint="eastAsia"/>
                <w:noProof/>
                <w:rtl/>
              </w:rPr>
              <w:t>قومه</w:t>
            </w:r>
            <w:r w:rsidRPr="00A72D32">
              <w:rPr>
                <w:rStyle w:val="Hyperlink"/>
                <w:noProof/>
                <w:rtl/>
              </w:rPr>
              <w:t xml:space="preserve"> </w:t>
            </w:r>
            <w:r w:rsidRPr="00A72D32">
              <w:rPr>
                <w:rStyle w:val="Hyperlink"/>
                <w:rFonts w:hint="eastAsia"/>
                <w:noProof/>
                <w:rtl/>
              </w:rPr>
              <w:t>وحضارة</w:t>
            </w:r>
            <w:r w:rsidRPr="00A72D32">
              <w:rPr>
                <w:rStyle w:val="Hyperlink"/>
                <w:noProof/>
                <w:rtl/>
              </w:rPr>
              <w:t xml:space="preserve"> </w:t>
            </w:r>
            <w:r w:rsidRPr="00A72D32">
              <w:rPr>
                <w:rStyle w:val="Hyperlink"/>
                <w:rFonts w:hint="eastAsia"/>
                <w:noProof/>
                <w:rtl/>
              </w:rPr>
              <w:t>بيئته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14:paraId="1542EFAD" w14:textId="6698B7A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2"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الشرك</w:t>
            </w:r>
            <w:r w:rsidRPr="00A72D32">
              <w:rPr>
                <w:rStyle w:val="Hyperlink"/>
                <w:noProof/>
                <w:rtl/>
              </w:rPr>
              <w:t xml:space="preserve"> </w:t>
            </w:r>
            <w:r w:rsidRPr="00A72D32">
              <w:rPr>
                <w:rStyle w:val="Hyperlink"/>
                <w:rFonts w:hint="eastAsia"/>
                <w:noProof/>
                <w:rtl/>
              </w:rPr>
              <w:t>أو</w:t>
            </w:r>
            <w:r w:rsidRPr="00A72D32">
              <w:rPr>
                <w:rStyle w:val="Hyperlink"/>
                <w:noProof/>
                <w:rtl/>
              </w:rPr>
              <w:t xml:space="preserve"> </w:t>
            </w:r>
            <w:r w:rsidRPr="00A72D32">
              <w:rPr>
                <w:rStyle w:val="Hyperlink"/>
                <w:rFonts w:hint="eastAsia"/>
                <w:noProof/>
                <w:rtl/>
              </w:rPr>
              <w:t>الدين</w:t>
            </w:r>
            <w:r w:rsidRPr="00A72D32">
              <w:rPr>
                <w:rStyle w:val="Hyperlink"/>
                <w:noProof/>
                <w:rtl/>
              </w:rPr>
              <w:t xml:space="preserve"> </w:t>
            </w:r>
            <w:r w:rsidRPr="00A72D32">
              <w:rPr>
                <w:rStyle w:val="Hyperlink"/>
                <w:rFonts w:hint="eastAsia"/>
                <w:noProof/>
                <w:rtl/>
              </w:rPr>
              <w:t>السائد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14:paraId="43F16C6E" w14:textId="3938EED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3"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إنكار</w:t>
            </w:r>
            <w:r w:rsidRPr="00A72D32">
              <w:rPr>
                <w:rStyle w:val="Hyperlink"/>
                <w:noProof/>
                <w:rtl/>
              </w:rPr>
              <w:t xml:space="preserve"> </w:t>
            </w:r>
            <w:r w:rsidRPr="00A72D32">
              <w:rPr>
                <w:rStyle w:val="Hyperlink"/>
                <w:rFonts w:hint="eastAsia"/>
                <w:noProof/>
                <w:rtl/>
              </w:rPr>
              <w:t>الحياة</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الموت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14:paraId="1FD994B9" w14:textId="7C8D2EC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4"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عقيدتهم</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الملائكة</w:t>
            </w:r>
            <w:r w:rsidRPr="00A72D32">
              <w:rPr>
                <w:rStyle w:val="Hyperlink"/>
                <w:noProof/>
                <w:rtl/>
              </w:rPr>
              <w:t xml:space="preserve"> </w:t>
            </w:r>
            <w:r w:rsidRPr="00A72D32">
              <w:rPr>
                <w:rStyle w:val="Hyperlink"/>
                <w:rFonts w:hint="eastAsia"/>
                <w:noProof/>
                <w:rtl/>
              </w:rPr>
              <w:t>والجنّ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14:paraId="792B5219" w14:textId="7AA60C1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5"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سيادة</w:t>
            </w:r>
            <w:r w:rsidRPr="00A72D32">
              <w:rPr>
                <w:rStyle w:val="Hyperlink"/>
                <w:noProof/>
                <w:rtl/>
              </w:rPr>
              <w:t xml:space="preserve"> </w:t>
            </w:r>
            <w:r w:rsidRPr="00A72D32">
              <w:rPr>
                <w:rStyle w:val="Hyperlink"/>
                <w:rFonts w:hint="eastAsia"/>
                <w:noProof/>
                <w:rtl/>
              </w:rPr>
              <w:t>الخرافات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14:paraId="0DF98192" w14:textId="4C797AA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6"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ثقافة</w:t>
            </w:r>
            <w:r w:rsidRPr="00A72D32">
              <w:rPr>
                <w:rStyle w:val="Hyperlink"/>
                <w:noProof/>
                <w:rtl/>
              </w:rPr>
              <w:t xml:space="preserve"> </w:t>
            </w:r>
            <w:r w:rsidRPr="00A72D32">
              <w:rPr>
                <w:rStyle w:val="Hyperlink"/>
                <w:rFonts w:hint="eastAsia"/>
                <w:noProof/>
                <w:rtl/>
              </w:rPr>
              <w:t>قومه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14:paraId="37EC7483" w14:textId="740A2A0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7" w:history="1">
            <w:r w:rsidRPr="00A72D32">
              <w:rPr>
                <w:rStyle w:val="Hyperlink"/>
                <w:noProof/>
                <w:rtl/>
              </w:rPr>
              <w:t xml:space="preserve">6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الإنهيار</w:t>
            </w:r>
            <w:r w:rsidRPr="00A72D32">
              <w:rPr>
                <w:rStyle w:val="Hyperlink"/>
                <w:noProof/>
                <w:rtl/>
              </w:rPr>
              <w:t xml:space="preserve"> </w:t>
            </w:r>
            <w:r w:rsidRPr="00A72D32">
              <w:rPr>
                <w:rStyle w:val="Hyperlink"/>
                <w:rFonts w:hint="eastAsia"/>
                <w:noProof/>
                <w:rtl/>
              </w:rPr>
              <w:t>الخلقي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14:paraId="053EA175" w14:textId="4C4BF36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8" w:history="1">
            <w:r w:rsidRPr="00A72D32">
              <w:rPr>
                <w:rStyle w:val="Hyperlink"/>
                <w:noProof/>
                <w:rtl/>
              </w:rPr>
              <w:t xml:space="preserve">7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معاقرة</w:t>
            </w:r>
            <w:r w:rsidRPr="00A72D32">
              <w:rPr>
                <w:rStyle w:val="Hyperlink"/>
                <w:noProof/>
                <w:rtl/>
              </w:rPr>
              <w:t xml:space="preserve"> </w:t>
            </w:r>
            <w:r w:rsidRPr="00A72D32">
              <w:rPr>
                <w:rStyle w:val="Hyperlink"/>
                <w:rFonts w:hint="eastAsia"/>
                <w:noProof/>
                <w:rtl/>
              </w:rPr>
              <w:t>الخمور</w:t>
            </w:r>
            <w:r w:rsidRPr="00A72D32">
              <w:rPr>
                <w:rStyle w:val="Hyperlink"/>
                <w:noProof/>
                <w:rtl/>
              </w:rPr>
              <w:t xml:space="preserve"> </w:t>
            </w:r>
            <w:r w:rsidRPr="00A72D32">
              <w:rPr>
                <w:rStyle w:val="Hyperlink"/>
                <w:rFonts w:hint="eastAsia"/>
                <w:noProof/>
                <w:rtl/>
              </w:rPr>
              <w:t>وإرتياد</w:t>
            </w:r>
            <w:r w:rsidRPr="00A72D32">
              <w:rPr>
                <w:rStyle w:val="Hyperlink"/>
                <w:noProof/>
                <w:rtl/>
              </w:rPr>
              <w:t xml:space="preserve"> </w:t>
            </w:r>
            <w:r w:rsidRPr="00A72D32">
              <w:rPr>
                <w:rStyle w:val="Hyperlink"/>
                <w:rFonts w:hint="eastAsia"/>
                <w:noProof/>
                <w:rtl/>
              </w:rPr>
              <w:t>نواديها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14:paraId="4EC4AD24" w14:textId="036108F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49" w:history="1">
            <w:r w:rsidRPr="00A72D32">
              <w:rPr>
                <w:rStyle w:val="Hyperlink"/>
                <w:noProof/>
                <w:rtl/>
              </w:rPr>
              <w:t xml:space="preserve">8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وأد</w:t>
            </w:r>
            <w:r w:rsidRPr="00A72D32">
              <w:rPr>
                <w:rStyle w:val="Hyperlink"/>
                <w:noProof/>
                <w:rtl/>
              </w:rPr>
              <w:t xml:space="preserve"> </w:t>
            </w:r>
            <w:r w:rsidRPr="00A72D32">
              <w:rPr>
                <w:rStyle w:val="Hyperlink"/>
                <w:rFonts w:hint="eastAsia"/>
                <w:noProof/>
                <w:rtl/>
              </w:rPr>
              <w:t>البنات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Toc24453149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14:paraId="6A331B49" w14:textId="6FED644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50" w:history="1">
            <w:r w:rsidRPr="00A72D32">
              <w:rPr>
                <w:rStyle w:val="Hyperlink"/>
                <w:noProof/>
                <w:rtl/>
              </w:rPr>
              <w:t xml:space="preserve">9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أكل</w:t>
            </w:r>
            <w:r w:rsidRPr="00A72D32">
              <w:rPr>
                <w:rStyle w:val="Hyperlink"/>
                <w:noProof/>
                <w:rtl/>
              </w:rPr>
              <w:t xml:space="preserve"> </w:t>
            </w:r>
            <w:r w:rsidRPr="00A72D32">
              <w:rPr>
                <w:rStyle w:val="Hyperlink"/>
                <w:rFonts w:hint="eastAsia"/>
                <w:noProof/>
                <w:rtl/>
              </w:rPr>
              <w:t>الخبائث</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الدماء</w:t>
            </w:r>
            <w:r w:rsidRPr="00A72D32">
              <w:rPr>
                <w:rStyle w:val="Hyperlink"/>
                <w:noProof/>
                <w:rtl/>
              </w:rPr>
              <w:t xml:space="preserve"> </w:t>
            </w:r>
            <w:r w:rsidRPr="00A72D32">
              <w:rPr>
                <w:rStyle w:val="Hyperlink"/>
                <w:rFonts w:hint="eastAsia"/>
                <w:noProof/>
                <w:rtl/>
              </w:rPr>
              <w:t>والحشرات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14:paraId="45AABE39" w14:textId="065A518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51" w:history="1">
            <w:r w:rsidRPr="00A72D32">
              <w:rPr>
                <w:rStyle w:val="Hyperlink"/>
                <w:noProof/>
                <w:rtl/>
              </w:rPr>
              <w:t xml:space="preserve">10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التقسيم</w:t>
            </w:r>
            <w:r w:rsidRPr="00A72D32">
              <w:rPr>
                <w:rStyle w:val="Hyperlink"/>
                <w:noProof/>
                <w:rtl/>
              </w:rPr>
              <w:t xml:space="preserve"> </w:t>
            </w:r>
            <w:r w:rsidRPr="00A72D32">
              <w:rPr>
                <w:rStyle w:val="Hyperlink"/>
                <w:rFonts w:hint="eastAsia"/>
                <w:noProof/>
                <w:rtl/>
              </w:rPr>
              <w:t>بالأزلام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14:paraId="42507077" w14:textId="4758949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52" w:history="1">
            <w:r w:rsidRPr="00A72D32">
              <w:rPr>
                <w:rStyle w:val="Hyperlink"/>
                <w:noProof/>
                <w:rtl/>
              </w:rPr>
              <w:t xml:space="preserve">11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النسيء</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الأشهر</w:t>
            </w:r>
            <w:r w:rsidRPr="00A72D32">
              <w:rPr>
                <w:rStyle w:val="Hyperlink"/>
                <w:noProof/>
                <w:rtl/>
              </w:rPr>
              <w:t xml:space="preserve"> </w:t>
            </w:r>
            <w:r w:rsidRPr="00A72D32">
              <w:rPr>
                <w:rStyle w:val="Hyperlink"/>
                <w:rFonts w:hint="eastAsia"/>
                <w:noProof/>
                <w:rtl/>
              </w:rPr>
              <w:t>الحرم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14:paraId="22F76451" w14:textId="0516BE8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53" w:history="1">
            <w:r w:rsidRPr="00A72D32">
              <w:rPr>
                <w:rStyle w:val="Hyperlink"/>
                <w:noProof/>
                <w:rtl/>
              </w:rPr>
              <w:t xml:space="preserve">12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الربا</w:t>
            </w:r>
            <w:r w:rsidRPr="00A72D32">
              <w:rPr>
                <w:rStyle w:val="Hyperlink"/>
                <w:noProof/>
                <w:rtl/>
              </w:rPr>
              <w:t xml:space="preserve"> </w:t>
            </w:r>
            <w:r w:rsidRPr="00A72D32">
              <w:rPr>
                <w:rStyle w:val="Hyperlink"/>
                <w:rFonts w:hint="eastAsia"/>
                <w:noProof/>
                <w:rtl/>
              </w:rPr>
              <w:t>ذلك</w:t>
            </w:r>
            <w:r w:rsidRPr="00A72D32">
              <w:rPr>
                <w:rStyle w:val="Hyperlink"/>
                <w:noProof/>
                <w:rtl/>
              </w:rPr>
              <w:t xml:space="preserve"> </w:t>
            </w:r>
            <w:r w:rsidRPr="00A72D32">
              <w:rPr>
                <w:rStyle w:val="Hyperlink"/>
                <w:rFonts w:hint="eastAsia"/>
                <w:noProof/>
                <w:rtl/>
              </w:rPr>
              <w:t>الاستغلال</w:t>
            </w:r>
            <w:r w:rsidRPr="00A72D32">
              <w:rPr>
                <w:rStyle w:val="Hyperlink"/>
                <w:noProof/>
                <w:rtl/>
              </w:rPr>
              <w:t xml:space="preserve"> </w:t>
            </w:r>
            <w:r w:rsidRPr="00A72D32">
              <w:rPr>
                <w:rStyle w:val="Hyperlink"/>
                <w:rFonts w:hint="eastAsia"/>
                <w:noProof/>
                <w:rtl/>
              </w:rPr>
              <w:t>الجائر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14:paraId="07D03E29" w14:textId="14D27D5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54" w:history="1">
            <w:r w:rsidRPr="00A72D32">
              <w:rPr>
                <w:rStyle w:val="Hyperlink"/>
                <w:rFonts w:hint="eastAsia"/>
                <w:noProof/>
                <w:rtl/>
              </w:rPr>
              <w:t>خاتمة</w:t>
            </w:r>
            <w:r w:rsidRPr="00A72D32">
              <w:rPr>
                <w:rStyle w:val="Hyperlink"/>
                <w:noProof/>
                <w:rtl/>
              </w:rPr>
              <w:t xml:space="preserve"> </w:t>
            </w:r>
            <w:r w:rsidRPr="00A72D32">
              <w:rPr>
                <w:rStyle w:val="Hyperlink"/>
                <w:rFonts w:hint="eastAsia"/>
                <w:noProof/>
                <w:rtl/>
              </w:rPr>
              <w:t>المطاف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Toc24453154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14:paraId="5BC2A2A4" w14:textId="77777777" w:rsidR="00DD59F6" w:rsidRDefault="00DD59F6">
          <w:pPr>
            <w:bidi w:val="0"/>
            <w:ind w:firstLine="289"/>
            <w:rPr>
              <w:rStyle w:val="Hyperlink"/>
              <w:bCs/>
              <w:noProof/>
              <w:szCs w:val="32"/>
            </w:rPr>
          </w:pPr>
          <w:r>
            <w:rPr>
              <w:rStyle w:val="Hyperlink"/>
              <w:noProof/>
            </w:rPr>
            <w:br w:type="page"/>
          </w:r>
        </w:p>
        <w:p w14:paraId="61FC1525" w14:textId="3A57F79A" w:rsidR="00DD59F6" w:rsidRDefault="00DD59F6">
          <w:pPr>
            <w:pStyle w:val="TOC1"/>
            <w:rPr>
              <w:rFonts w:asciiTheme="minorHAnsi" w:eastAsiaTheme="minorEastAsia" w:hAnsiTheme="minorHAnsi" w:cstheme="minorBidi"/>
              <w:bCs w:val="0"/>
              <w:noProof/>
              <w:color w:val="auto"/>
              <w:sz w:val="22"/>
              <w:szCs w:val="22"/>
              <w:rtl/>
            </w:rPr>
          </w:pPr>
          <w:hyperlink w:anchor="_Toc24453156" w:history="1">
            <w:r w:rsidRPr="00A72D32">
              <w:rPr>
                <w:rStyle w:val="Hyperlink"/>
                <w:rFonts w:hint="eastAsia"/>
                <w:noProof/>
                <w:rtl/>
              </w:rPr>
              <w:t>ميلاد</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الأكرم</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14:paraId="62627C1E" w14:textId="6110EE91" w:rsidR="00DD59F6" w:rsidRDefault="00DD59F6">
          <w:pPr>
            <w:pStyle w:val="TOC1"/>
            <w:rPr>
              <w:rFonts w:asciiTheme="minorHAnsi" w:eastAsiaTheme="minorEastAsia" w:hAnsiTheme="minorHAnsi" w:cstheme="minorBidi"/>
              <w:bCs w:val="0"/>
              <w:noProof/>
              <w:color w:val="auto"/>
              <w:sz w:val="22"/>
              <w:szCs w:val="22"/>
              <w:rtl/>
            </w:rPr>
          </w:pPr>
          <w:hyperlink w:anchor="_Toc24453158" w:history="1">
            <w:r w:rsidRPr="00A72D32">
              <w:rPr>
                <w:rStyle w:val="Hyperlink"/>
                <w:rFonts w:hint="eastAsia"/>
                <w:noProof/>
                <w:rtl/>
              </w:rPr>
              <w:t>تبلّج</w:t>
            </w:r>
            <w:r w:rsidRPr="00A72D32">
              <w:rPr>
                <w:rStyle w:val="Hyperlink"/>
                <w:noProof/>
                <w:rtl/>
              </w:rPr>
              <w:t xml:space="preserve"> </w:t>
            </w:r>
            <w:r w:rsidRPr="00A72D32">
              <w:rPr>
                <w:rStyle w:val="Hyperlink"/>
                <w:rFonts w:hint="eastAsia"/>
                <w:noProof/>
                <w:rtl/>
              </w:rPr>
              <w:t>النور</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الظلام</w:t>
            </w:r>
            <w:r w:rsidRPr="00A72D32">
              <w:rPr>
                <w:rStyle w:val="Hyperlink"/>
                <w:noProof/>
                <w:rtl/>
              </w:rPr>
              <w:t xml:space="preserve"> </w:t>
            </w:r>
            <w:r w:rsidRPr="00A72D32">
              <w:rPr>
                <w:rStyle w:val="Hyperlink"/>
                <w:rFonts w:hint="eastAsia"/>
                <w:noProof/>
                <w:rtl/>
              </w:rPr>
              <w:t>الحالك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14:paraId="77407BD0" w14:textId="1ABD364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59"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الإيواء</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اليُتمْ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Toc24453159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14:paraId="7FDAD07F" w14:textId="505F345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0"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الهداية</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الضلالة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14:paraId="087D94BF" w14:textId="6DC891C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1"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الإغناء</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العيلولة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14:paraId="54C0198F" w14:textId="38F930F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2"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تسميته</w:t>
            </w:r>
            <w:r w:rsidRPr="00A72D32">
              <w:rPr>
                <w:rStyle w:val="Hyperlink"/>
                <w:noProof/>
                <w:rtl/>
              </w:rPr>
              <w:t xml:space="preserve"> </w:t>
            </w:r>
            <w:r w:rsidRPr="00A72D32">
              <w:rPr>
                <w:rStyle w:val="Hyperlink"/>
                <w:rFonts w:hint="eastAsia"/>
                <w:noProof/>
                <w:rtl/>
              </w:rPr>
              <w:t>بمحمّد</w:t>
            </w:r>
            <w:r w:rsidRPr="00A72D32">
              <w:rPr>
                <w:rStyle w:val="Hyperlink"/>
                <w:noProof/>
                <w:rtl/>
              </w:rPr>
              <w:t xml:space="preserve"> </w:t>
            </w:r>
            <w:r w:rsidRPr="00A72D32">
              <w:rPr>
                <w:rStyle w:val="Hyperlink"/>
                <w:rFonts w:hint="eastAsia"/>
                <w:noProof/>
                <w:rtl/>
              </w:rPr>
              <w:t>وأحمد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Toc24453162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14:paraId="68A1694D" w14:textId="373C7C68"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3" w:history="1">
            <w:r w:rsidRPr="00A72D32">
              <w:rPr>
                <w:rStyle w:val="Hyperlink"/>
                <w:noProof/>
                <w:rtl/>
              </w:rPr>
              <w:t xml:space="preserve">« </w:t>
            </w:r>
            <w:r w:rsidRPr="00A72D32">
              <w:rPr>
                <w:rStyle w:val="Hyperlink"/>
                <w:rFonts w:hint="eastAsia"/>
                <w:noProof/>
                <w:rtl/>
              </w:rPr>
              <w:t>أحمد</w:t>
            </w:r>
            <w:r w:rsidRPr="00A72D32">
              <w:rPr>
                <w:rStyle w:val="Hyperlink"/>
                <w:noProof/>
                <w:rtl/>
              </w:rPr>
              <w:t xml:space="preserve"> »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أسمائه</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14:paraId="13518D76" w14:textId="29FE602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4"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تبشير</w:t>
            </w:r>
            <w:r w:rsidRPr="00A72D32">
              <w:rPr>
                <w:rStyle w:val="Hyperlink"/>
                <w:noProof/>
                <w:rtl/>
              </w:rPr>
              <w:t xml:space="preserve"> </w:t>
            </w:r>
            <w:r w:rsidRPr="00A72D32">
              <w:rPr>
                <w:rStyle w:val="Hyperlink"/>
                <w:rFonts w:hint="eastAsia"/>
                <w:noProof/>
                <w:rtl/>
              </w:rPr>
              <w:t>المسيح</w:t>
            </w:r>
            <w:r w:rsidRPr="00A72D32">
              <w:rPr>
                <w:rStyle w:val="Hyperlink"/>
                <w:noProof/>
                <w:rtl/>
              </w:rPr>
              <w:t xml:space="preserve"> </w:t>
            </w:r>
            <w:r w:rsidRPr="00A72D32">
              <w:rPr>
                <w:rStyle w:val="Hyperlink"/>
                <w:rFonts w:hint="eastAsia"/>
                <w:noProof/>
                <w:rtl/>
              </w:rPr>
              <w:t>بنبيٍّ</w:t>
            </w:r>
            <w:r w:rsidRPr="00A72D32">
              <w:rPr>
                <w:rStyle w:val="Hyperlink"/>
                <w:noProof/>
                <w:rtl/>
              </w:rPr>
              <w:t xml:space="preserve"> </w:t>
            </w:r>
            <w:r w:rsidRPr="00A72D32">
              <w:rPr>
                <w:rStyle w:val="Hyperlink"/>
                <w:rFonts w:hint="eastAsia"/>
                <w:noProof/>
                <w:rtl/>
              </w:rPr>
              <w:t>باسم</w:t>
            </w:r>
            <w:r w:rsidRPr="00A72D32">
              <w:rPr>
                <w:rStyle w:val="Hyperlink"/>
                <w:noProof/>
                <w:rtl/>
              </w:rPr>
              <w:t xml:space="preserve"> « </w:t>
            </w:r>
            <w:r w:rsidRPr="00A72D32">
              <w:rPr>
                <w:rStyle w:val="Hyperlink"/>
                <w:rFonts w:hint="eastAsia"/>
                <w:noProof/>
                <w:rtl/>
              </w:rPr>
              <w:t>أحمد</w:t>
            </w:r>
            <w:r w:rsidRPr="00A72D3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14:paraId="3AAC9D37" w14:textId="55F6AF5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5" w:history="1">
            <w:r w:rsidRPr="00A72D32">
              <w:rPr>
                <w:rStyle w:val="Hyperlink"/>
                <w:rFonts w:hint="eastAsia"/>
                <w:noProof/>
                <w:rtl/>
              </w:rPr>
              <w:t>إنجيل</w:t>
            </w:r>
            <w:r w:rsidRPr="00A72D32">
              <w:rPr>
                <w:rStyle w:val="Hyperlink"/>
                <w:noProof/>
                <w:rtl/>
              </w:rPr>
              <w:t xml:space="preserve"> « </w:t>
            </w:r>
            <w:r w:rsidRPr="00A72D32">
              <w:rPr>
                <w:rStyle w:val="Hyperlink"/>
                <w:rFonts w:hint="eastAsia"/>
                <w:noProof/>
                <w:rtl/>
              </w:rPr>
              <w:t>برنابا</w:t>
            </w:r>
            <w:r w:rsidRPr="00A72D32">
              <w:rPr>
                <w:rStyle w:val="Hyperlink"/>
                <w:noProof/>
                <w:rtl/>
              </w:rPr>
              <w:t xml:space="preserve"> » </w:t>
            </w:r>
            <w:r w:rsidRPr="00A72D32">
              <w:rPr>
                <w:rStyle w:val="Hyperlink"/>
                <w:rFonts w:hint="eastAsia"/>
                <w:noProof/>
                <w:rtl/>
              </w:rPr>
              <w:t>والتبشير</w:t>
            </w:r>
            <w:r w:rsidRPr="00A72D32">
              <w:rPr>
                <w:rStyle w:val="Hyperlink"/>
                <w:noProof/>
                <w:rtl/>
              </w:rPr>
              <w:t xml:space="preserve"> </w:t>
            </w:r>
            <w:r w:rsidRPr="00A72D32">
              <w:rPr>
                <w:rStyle w:val="Hyperlink"/>
                <w:rFonts w:hint="eastAsia"/>
                <w:noProof/>
                <w:rtl/>
              </w:rPr>
              <w:t>بالنبي</w:t>
            </w:r>
            <w:r w:rsidRPr="00A72D32">
              <w:rPr>
                <w:rStyle w:val="Hyperlink"/>
                <w:noProof/>
                <w:rtl/>
              </w:rPr>
              <w:t xml:space="preserve"> </w:t>
            </w:r>
            <w:r w:rsidRPr="00A72D32">
              <w:rPr>
                <w:rStyle w:val="Hyperlink"/>
                <w:rFonts w:hint="eastAsia"/>
                <w:noProof/>
                <w:rtl/>
              </w:rPr>
              <w:t>الأكرم</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14:paraId="0B182D69" w14:textId="02B2BEA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6" w:history="1">
            <w:r w:rsidRPr="00A72D32">
              <w:rPr>
                <w:rStyle w:val="Hyperlink"/>
                <w:noProof/>
                <w:rtl/>
              </w:rPr>
              <w:t xml:space="preserve">6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اُمّيّة</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الأكرم</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14:paraId="3992D43C" w14:textId="118E665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7" w:history="1">
            <w:r w:rsidRPr="00A72D32">
              <w:rPr>
                <w:rStyle w:val="Hyperlink"/>
                <w:rFonts w:hint="eastAsia"/>
                <w:noProof/>
                <w:rtl/>
              </w:rPr>
              <w:t>وضع</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البعثة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14:paraId="50E4D963" w14:textId="053B771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8" w:history="1">
            <w:r w:rsidRPr="00A72D32">
              <w:rPr>
                <w:rStyle w:val="Hyperlink"/>
                <w:rFonts w:hint="eastAsia"/>
                <w:noProof/>
                <w:rtl/>
              </w:rPr>
              <w:t>الشريعة</w:t>
            </w:r>
            <w:r w:rsidRPr="00A72D32">
              <w:rPr>
                <w:rStyle w:val="Hyperlink"/>
                <w:noProof/>
                <w:rtl/>
              </w:rPr>
              <w:t xml:space="preserve"> </w:t>
            </w:r>
            <w:r w:rsidRPr="00A72D32">
              <w:rPr>
                <w:rStyle w:val="Hyperlink"/>
                <w:rFonts w:hint="eastAsia"/>
                <w:noProof/>
                <w:rtl/>
              </w:rPr>
              <w:t>التي</w:t>
            </w:r>
            <w:r w:rsidRPr="00A72D32">
              <w:rPr>
                <w:rStyle w:val="Hyperlink"/>
                <w:noProof/>
                <w:rtl/>
              </w:rPr>
              <w:t xml:space="preserve"> </w:t>
            </w:r>
            <w:r w:rsidRPr="00A72D32">
              <w:rPr>
                <w:rStyle w:val="Hyperlink"/>
                <w:rFonts w:hint="eastAsia"/>
                <w:noProof/>
                <w:rtl/>
              </w:rPr>
              <w:t>كان</w:t>
            </w:r>
            <w:r w:rsidRPr="00A72D32">
              <w:rPr>
                <w:rStyle w:val="Hyperlink"/>
                <w:noProof/>
                <w:rtl/>
              </w:rPr>
              <w:t xml:space="preserve"> </w:t>
            </w:r>
            <w:r w:rsidRPr="00A72D32">
              <w:rPr>
                <w:rStyle w:val="Hyperlink"/>
                <w:rFonts w:hint="eastAsia"/>
                <w:noProof/>
                <w:rtl/>
              </w:rPr>
              <w:t>يتعبّد</w:t>
            </w:r>
            <w:r w:rsidRPr="00A72D32">
              <w:rPr>
                <w:rStyle w:val="Hyperlink"/>
                <w:noProof/>
                <w:rtl/>
              </w:rPr>
              <w:t xml:space="preserve"> </w:t>
            </w:r>
            <w:r w:rsidRPr="00A72D32">
              <w:rPr>
                <w:rStyle w:val="Hyperlink"/>
                <w:rFonts w:hint="eastAsia"/>
                <w:noProof/>
                <w:rtl/>
              </w:rPr>
              <w:t>بها</w:t>
            </w:r>
            <w:r w:rsidRPr="00A72D32">
              <w:rPr>
                <w:rStyle w:val="Hyperlink"/>
                <w:noProof/>
                <w:rtl/>
              </w:rPr>
              <w:t xml:space="preserve"> </w:t>
            </w:r>
            <w:r w:rsidRPr="00A72D32">
              <w:rPr>
                <w:rStyle w:val="Hyperlink"/>
                <w:rFonts w:hint="eastAsia"/>
                <w:noProof/>
                <w:rtl/>
              </w:rPr>
              <w:t>قبل</w:t>
            </w:r>
            <w:r w:rsidRPr="00A72D32">
              <w:rPr>
                <w:rStyle w:val="Hyperlink"/>
                <w:noProof/>
                <w:rtl/>
              </w:rPr>
              <w:t xml:space="preserve"> </w:t>
            </w:r>
            <w:r w:rsidRPr="00A72D32">
              <w:rPr>
                <w:rStyle w:val="Hyperlink"/>
                <w:rFonts w:hint="eastAsia"/>
                <w:noProof/>
                <w:rtl/>
              </w:rPr>
              <w:t>البعثة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14:paraId="767491C3" w14:textId="1CA1D23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69" w:history="1">
            <w:r w:rsidRPr="00A72D32">
              <w:rPr>
                <w:rStyle w:val="Hyperlink"/>
                <w:rFonts w:hint="eastAsia"/>
                <w:noProof/>
                <w:rtl/>
              </w:rPr>
              <w:t>خاتمة</w:t>
            </w:r>
            <w:r w:rsidRPr="00A72D32">
              <w:rPr>
                <w:rStyle w:val="Hyperlink"/>
                <w:noProof/>
                <w:rtl/>
              </w:rPr>
              <w:t xml:space="preserve"> </w:t>
            </w:r>
            <w:r w:rsidRPr="00A72D32">
              <w:rPr>
                <w:rStyle w:val="Hyperlink"/>
                <w:rFonts w:hint="eastAsia"/>
                <w:noProof/>
                <w:rtl/>
              </w:rPr>
              <w:t>المطاف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Toc24453169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14:paraId="7EA477C6" w14:textId="435BC168" w:rsidR="00DD59F6" w:rsidRDefault="00DD59F6">
          <w:pPr>
            <w:pStyle w:val="TOC1"/>
            <w:rPr>
              <w:rFonts w:asciiTheme="minorHAnsi" w:eastAsiaTheme="minorEastAsia" w:hAnsiTheme="minorHAnsi" w:cstheme="minorBidi"/>
              <w:bCs w:val="0"/>
              <w:noProof/>
              <w:color w:val="auto"/>
              <w:sz w:val="22"/>
              <w:szCs w:val="22"/>
              <w:rtl/>
            </w:rPr>
          </w:pPr>
          <w:hyperlink w:anchor="_Toc24453171" w:history="1">
            <w:r w:rsidRPr="00A72D32">
              <w:rPr>
                <w:rStyle w:val="Hyperlink"/>
                <w:rFonts w:hint="eastAsia"/>
                <w:noProof/>
                <w:rtl/>
              </w:rPr>
              <w:t>الوحي</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القرآن</w:t>
            </w:r>
            <w:r w:rsidRPr="00A72D32">
              <w:rPr>
                <w:rStyle w:val="Hyperlink"/>
                <w:noProof/>
                <w:rtl/>
              </w:rPr>
              <w:t xml:space="preserve"> </w:t>
            </w:r>
            <w:r w:rsidRPr="00A72D32">
              <w:rPr>
                <w:rStyle w:val="Hyperlink"/>
                <w:rFonts w:hint="eastAsia"/>
                <w:noProof/>
                <w:rtl/>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14:paraId="0693D6A7" w14:textId="07C8E06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72" w:history="1">
            <w:r w:rsidRPr="00A72D32">
              <w:rPr>
                <w:rStyle w:val="Hyperlink"/>
                <w:rFonts w:hint="eastAsia"/>
                <w:noProof/>
                <w:rtl/>
              </w:rPr>
              <w:t>الوحي</w:t>
            </w:r>
            <w:r w:rsidRPr="00A72D32">
              <w:rPr>
                <w:rStyle w:val="Hyperlink"/>
                <w:noProof/>
                <w:rtl/>
              </w:rPr>
              <w:t xml:space="preserve"> </w:t>
            </w:r>
            <w:r w:rsidRPr="00A72D32">
              <w:rPr>
                <w:rStyle w:val="Hyperlink"/>
                <w:rFonts w:hint="eastAsia"/>
                <w:noProof/>
                <w:rtl/>
              </w:rPr>
              <w:t>لغة</w:t>
            </w:r>
            <w:r w:rsidRPr="00A72D32">
              <w:rPr>
                <w:rStyle w:val="Hyperlink"/>
                <w:noProof/>
                <w:rtl/>
              </w:rPr>
              <w:t xml:space="preserve"> </w:t>
            </w:r>
            <w:r w:rsidRPr="00A72D32">
              <w:rPr>
                <w:rStyle w:val="Hyperlink"/>
                <w:rFonts w:hint="eastAsia"/>
                <w:noProof/>
                <w:rtl/>
              </w:rPr>
              <w:t>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14:paraId="709E718C" w14:textId="01CF15F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73"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الإدراك</w:t>
            </w:r>
            <w:r w:rsidRPr="00A72D32">
              <w:rPr>
                <w:rStyle w:val="Hyperlink"/>
                <w:noProof/>
                <w:rtl/>
              </w:rPr>
              <w:t xml:space="preserve"> </w:t>
            </w:r>
            <w:r w:rsidRPr="00A72D32">
              <w:rPr>
                <w:rStyle w:val="Hyperlink"/>
                <w:rFonts w:hint="eastAsia"/>
                <w:noProof/>
                <w:rtl/>
              </w:rPr>
              <w:t>بالغريزة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Toc24453173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14:paraId="0977007F" w14:textId="67EE1DD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74"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الإلهام</w:t>
            </w:r>
            <w:r w:rsidRPr="00A72D32">
              <w:rPr>
                <w:rStyle w:val="Hyperlink"/>
                <w:noProof/>
                <w:rtl/>
              </w:rPr>
              <w:t xml:space="preserve"> </w:t>
            </w:r>
            <w:r w:rsidRPr="00A72D32">
              <w:rPr>
                <w:rStyle w:val="Hyperlink"/>
                <w:rFonts w:hint="eastAsia"/>
                <w:noProof/>
                <w:rtl/>
              </w:rPr>
              <w:t>والإلقاء</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القلب</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14:paraId="355ACCB2" w14:textId="59D68B4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75" w:history="1">
            <w:r w:rsidRPr="00A72D32">
              <w:rPr>
                <w:rStyle w:val="Hyperlink"/>
                <w:noProof/>
                <w:rtl/>
              </w:rPr>
              <w:t xml:space="preserve">6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كلام</w:t>
            </w:r>
            <w:r w:rsidRPr="00A72D32">
              <w:rPr>
                <w:rStyle w:val="Hyperlink"/>
                <w:noProof/>
                <w:rtl/>
              </w:rPr>
              <w:t xml:space="preserve"> </w:t>
            </w:r>
            <w:r w:rsidRPr="00A72D32">
              <w:rPr>
                <w:rStyle w:val="Hyperlink"/>
                <w:rFonts w:hint="eastAsia"/>
                <w:noProof/>
                <w:rtl/>
              </w:rPr>
              <w:t>الله</w:t>
            </w:r>
            <w:r w:rsidRPr="00A72D32">
              <w:rPr>
                <w:rStyle w:val="Hyperlink"/>
                <w:noProof/>
                <w:rtl/>
              </w:rPr>
              <w:t xml:space="preserve"> </w:t>
            </w:r>
            <w:r w:rsidRPr="00A72D32">
              <w:rPr>
                <w:rStyle w:val="Hyperlink"/>
                <w:rFonts w:hint="eastAsia"/>
                <w:noProof/>
                <w:rtl/>
              </w:rPr>
              <w:t>المنزّل</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نبي</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أنبيائه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14:paraId="776BAA38" w14:textId="03F0095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76"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طريق</w:t>
            </w:r>
            <w:r w:rsidRPr="00A72D32">
              <w:rPr>
                <w:rStyle w:val="Hyperlink"/>
                <w:noProof/>
                <w:rtl/>
              </w:rPr>
              <w:t xml:space="preserve"> </w:t>
            </w:r>
            <w:r w:rsidRPr="00A72D32">
              <w:rPr>
                <w:rStyle w:val="Hyperlink"/>
                <w:rFonts w:hint="eastAsia"/>
                <w:noProof/>
                <w:rtl/>
              </w:rPr>
              <w:t>الإلهام</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Toc24453176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14:paraId="786E1336" w14:textId="66FCAF1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77"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الوحي</w:t>
            </w:r>
            <w:r w:rsidRPr="00A72D32">
              <w:rPr>
                <w:rStyle w:val="Hyperlink"/>
                <w:noProof/>
                <w:rtl/>
              </w:rPr>
              <w:t xml:space="preserve"> </w:t>
            </w:r>
            <w:r w:rsidRPr="00A72D32">
              <w:rPr>
                <w:rStyle w:val="Hyperlink"/>
                <w:rFonts w:hint="eastAsia"/>
                <w:noProof/>
                <w:rtl/>
              </w:rPr>
              <w:t>وليد</w:t>
            </w:r>
            <w:r w:rsidRPr="00A72D32">
              <w:rPr>
                <w:rStyle w:val="Hyperlink"/>
                <w:noProof/>
                <w:rtl/>
              </w:rPr>
              <w:t xml:space="preserve"> </w:t>
            </w:r>
            <w:r w:rsidRPr="00A72D32">
              <w:rPr>
                <w:rStyle w:val="Hyperlink"/>
                <w:rFonts w:hint="eastAsia"/>
                <w:noProof/>
                <w:rtl/>
              </w:rPr>
              <w:t>النبوغ</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Toc24453177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14:paraId="31E3FBF9" w14:textId="58E4E67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78"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الوحي</w:t>
            </w:r>
            <w:r w:rsidRPr="00A72D32">
              <w:rPr>
                <w:rStyle w:val="Hyperlink"/>
                <w:noProof/>
                <w:rtl/>
              </w:rPr>
              <w:t xml:space="preserve"> </w:t>
            </w:r>
            <w:r w:rsidRPr="00A72D32">
              <w:rPr>
                <w:rStyle w:val="Hyperlink"/>
                <w:rFonts w:hint="eastAsia"/>
                <w:noProof/>
                <w:rtl/>
              </w:rPr>
              <w:t>ثمرة</w:t>
            </w:r>
            <w:r w:rsidRPr="00A72D32">
              <w:rPr>
                <w:rStyle w:val="Hyperlink"/>
                <w:noProof/>
                <w:rtl/>
              </w:rPr>
              <w:t xml:space="preserve"> </w:t>
            </w:r>
            <w:r w:rsidRPr="00A72D32">
              <w:rPr>
                <w:rStyle w:val="Hyperlink"/>
                <w:rFonts w:hint="eastAsia"/>
                <w:noProof/>
                <w:rtl/>
              </w:rPr>
              <w:t>الأحوال</w:t>
            </w:r>
            <w:r w:rsidRPr="00A72D32">
              <w:rPr>
                <w:rStyle w:val="Hyperlink"/>
                <w:noProof/>
                <w:rtl/>
              </w:rPr>
              <w:t xml:space="preserve"> </w:t>
            </w:r>
            <w:r w:rsidRPr="00A72D32">
              <w:rPr>
                <w:rStyle w:val="Hyperlink"/>
                <w:rFonts w:hint="eastAsia"/>
                <w:noProof/>
                <w:rtl/>
              </w:rPr>
              <w:t>الروحيّة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Toc24453178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14:paraId="2F35D1C9" w14:textId="1C43F1D5" w:rsidR="00DD59F6" w:rsidRDefault="00DD59F6">
          <w:pPr>
            <w:pStyle w:val="TOC1"/>
            <w:rPr>
              <w:rFonts w:asciiTheme="minorHAnsi" w:eastAsiaTheme="minorEastAsia" w:hAnsiTheme="minorHAnsi" w:cstheme="minorBidi"/>
              <w:bCs w:val="0"/>
              <w:noProof/>
              <w:color w:val="auto"/>
              <w:sz w:val="22"/>
              <w:szCs w:val="22"/>
              <w:rtl/>
            </w:rPr>
          </w:pPr>
          <w:hyperlink w:anchor="_Toc24453180" w:history="1">
            <w:r w:rsidRPr="00A72D32">
              <w:rPr>
                <w:rStyle w:val="Hyperlink"/>
                <w:rFonts w:hint="eastAsia"/>
                <w:noProof/>
                <w:rtl/>
              </w:rPr>
              <w:t>بعثته</w:t>
            </w:r>
            <w:r w:rsidRPr="00A72D32">
              <w:rPr>
                <w:rStyle w:val="Hyperlink"/>
                <w:noProof/>
                <w:rtl/>
              </w:rPr>
              <w:t xml:space="preserve"> </w:t>
            </w:r>
            <w:r w:rsidRPr="00A72D32">
              <w:rPr>
                <w:rStyle w:val="Hyperlink"/>
                <w:rFonts w:hint="eastAsia"/>
                <w:noProof/>
                <w:rtl/>
              </w:rPr>
              <w:t>ونزول</w:t>
            </w:r>
            <w:r w:rsidRPr="00A72D32">
              <w:rPr>
                <w:rStyle w:val="Hyperlink"/>
                <w:noProof/>
                <w:rtl/>
              </w:rPr>
              <w:t xml:space="preserve"> </w:t>
            </w:r>
            <w:r w:rsidRPr="00A72D32">
              <w:rPr>
                <w:rStyle w:val="Hyperlink"/>
                <w:rFonts w:hint="eastAsia"/>
                <w:noProof/>
                <w:rtl/>
              </w:rPr>
              <w:t>الوحي</w:t>
            </w:r>
            <w:r w:rsidRPr="00A72D32">
              <w:rPr>
                <w:rStyle w:val="Hyperlink"/>
                <w:noProof/>
                <w:rtl/>
              </w:rPr>
              <w:t xml:space="preserve"> </w:t>
            </w:r>
            <w:r w:rsidRPr="00A72D32">
              <w:rPr>
                <w:rStyle w:val="Hyperlink"/>
                <w:rFonts w:hint="eastAsia"/>
                <w:noProof/>
                <w:rtl/>
              </w:rPr>
              <w:t>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14:paraId="3EBDC7E3" w14:textId="0F8B525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81" w:history="1">
            <w:r w:rsidRPr="00A72D32">
              <w:rPr>
                <w:rStyle w:val="Hyperlink"/>
                <w:rFonts w:hint="eastAsia"/>
                <w:noProof/>
                <w:rtl/>
              </w:rPr>
              <w:t>أوّل</w:t>
            </w:r>
            <w:r w:rsidRPr="00A72D32">
              <w:rPr>
                <w:rStyle w:val="Hyperlink"/>
                <w:noProof/>
                <w:rtl/>
              </w:rPr>
              <w:t xml:space="preserve"> </w:t>
            </w:r>
            <w:r w:rsidRPr="00A72D32">
              <w:rPr>
                <w:rStyle w:val="Hyperlink"/>
                <w:rFonts w:hint="eastAsia"/>
                <w:noProof/>
                <w:rtl/>
              </w:rPr>
              <w:t>ما</w:t>
            </w:r>
            <w:r w:rsidRPr="00A72D32">
              <w:rPr>
                <w:rStyle w:val="Hyperlink"/>
                <w:noProof/>
                <w:rtl/>
              </w:rPr>
              <w:t xml:space="preserve"> </w:t>
            </w:r>
            <w:r w:rsidRPr="00A72D32">
              <w:rPr>
                <w:rStyle w:val="Hyperlink"/>
                <w:rFonts w:hint="eastAsia"/>
                <w:noProof/>
                <w:rtl/>
              </w:rPr>
              <w:t>نزل</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رسول</w:t>
            </w:r>
            <w:r w:rsidRPr="00A72D32">
              <w:rPr>
                <w:rStyle w:val="Hyperlink"/>
                <w:noProof/>
                <w:rtl/>
              </w:rPr>
              <w:t xml:space="preserve"> </w:t>
            </w:r>
            <w:r w:rsidRPr="00A72D32">
              <w:rPr>
                <w:rStyle w:val="Hyperlink"/>
                <w:rFonts w:hint="eastAsia"/>
                <w:noProof/>
                <w:rtl/>
              </w:rPr>
              <w:t>الله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14:paraId="11AA2E54" w14:textId="2DA8C85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82" w:history="1">
            <w:r w:rsidRPr="00A72D32">
              <w:rPr>
                <w:rStyle w:val="Hyperlink"/>
                <w:rFonts w:hint="eastAsia"/>
                <w:noProof/>
                <w:rtl/>
              </w:rPr>
              <w:t>نظرة</w:t>
            </w:r>
            <w:r w:rsidRPr="00A72D32">
              <w:rPr>
                <w:rStyle w:val="Hyperlink"/>
                <w:noProof/>
                <w:rtl/>
              </w:rPr>
              <w:t xml:space="preserve"> </w:t>
            </w:r>
            <w:r w:rsidRPr="00A72D32">
              <w:rPr>
                <w:rStyle w:val="Hyperlink"/>
                <w:rFonts w:hint="eastAsia"/>
                <w:noProof/>
                <w:rtl/>
              </w:rPr>
              <w:t>تحليلية</w:t>
            </w:r>
            <w:r w:rsidRPr="00A72D32">
              <w:rPr>
                <w:rStyle w:val="Hyperlink"/>
                <w:noProof/>
                <w:rtl/>
              </w:rPr>
              <w:t xml:space="preserve"> </w:t>
            </w:r>
            <w:r w:rsidRPr="00A72D32">
              <w:rPr>
                <w:rStyle w:val="Hyperlink"/>
                <w:rFonts w:hint="eastAsia"/>
                <w:noProof/>
                <w:rtl/>
              </w:rPr>
              <w:t>حول</w:t>
            </w:r>
            <w:r w:rsidRPr="00A72D32">
              <w:rPr>
                <w:rStyle w:val="Hyperlink"/>
                <w:noProof/>
                <w:rtl/>
              </w:rPr>
              <w:t xml:space="preserve"> </w:t>
            </w:r>
            <w:r w:rsidRPr="00A72D32">
              <w:rPr>
                <w:rStyle w:val="Hyperlink"/>
                <w:rFonts w:hint="eastAsia"/>
                <w:noProof/>
                <w:rtl/>
              </w:rPr>
              <w:t>هذه</w:t>
            </w:r>
            <w:r w:rsidRPr="00A72D32">
              <w:rPr>
                <w:rStyle w:val="Hyperlink"/>
                <w:noProof/>
                <w:rtl/>
              </w:rPr>
              <w:t xml:space="preserve"> </w:t>
            </w:r>
            <w:r w:rsidRPr="00A72D32">
              <w:rPr>
                <w:rStyle w:val="Hyperlink"/>
                <w:rFonts w:hint="eastAsia"/>
                <w:noProof/>
                <w:rtl/>
              </w:rPr>
              <w:t>النصوص</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Toc24453182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14:paraId="20B08CA8" w14:textId="77777777" w:rsidR="00DD59F6" w:rsidRDefault="00DD59F6">
          <w:pPr>
            <w:bidi w:val="0"/>
            <w:ind w:firstLine="289"/>
            <w:rPr>
              <w:rStyle w:val="Hyperlink"/>
              <w:noProof/>
              <w:szCs w:val="32"/>
            </w:rPr>
          </w:pPr>
          <w:r>
            <w:rPr>
              <w:rStyle w:val="Hyperlink"/>
              <w:noProof/>
            </w:rPr>
            <w:br w:type="page"/>
          </w:r>
        </w:p>
        <w:p w14:paraId="48BFFE58" w14:textId="54E6434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83" w:history="1">
            <w:r w:rsidRPr="00A72D32">
              <w:rPr>
                <w:rStyle w:val="Hyperlink"/>
                <w:rFonts w:hint="eastAsia"/>
                <w:noProof/>
                <w:rtl/>
              </w:rPr>
              <w:t>فرية</w:t>
            </w:r>
            <w:r w:rsidRPr="00A72D32">
              <w:rPr>
                <w:rStyle w:val="Hyperlink"/>
                <w:noProof/>
                <w:rtl/>
              </w:rPr>
              <w:t xml:space="preserve"> </w:t>
            </w:r>
            <w:r w:rsidRPr="00A72D32">
              <w:rPr>
                <w:rStyle w:val="Hyperlink"/>
                <w:rFonts w:hint="eastAsia"/>
                <w:noProof/>
                <w:rtl/>
              </w:rPr>
              <w:t>إنقطاع</w:t>
            </w:r>
            <w:r w:rsidRPr="00A72D32">
              <w:rPr>
                <w:rStyle w:val="Hyperlink"/>
                <w:noProof/>
                <w:rtl/>
              </w:rPr>
              <w:t xml:space="preserve"> </w:t>
            </w:r>
            <w:r w:rsidRPr="00A72D32">
              <w:rPr>
                <w:rStyle w:val="Hyperlink"/>
                <w:rFonts w:hint="eastAsia"/>
                <w:noProof/>
                <w:rtl/>
              </w:rPr>
              <w:t>الوحي</w:t>
            </w:r>
            <w:r w:rsidRPr="00A72D32">
              <w:rPr>
                <w:rStyle w:val="Hyperlink"/>
                <w:noProof/>
                <w:rtl/>
              </w:rPr>
              <w:t xml:space="preserve"> </w:t>
            </w:r>
            <w:r w:rsidRPr="00A72D32">
              <w:rPr>
                <w:rStyle w:val="Hyperlink"/>
                <w:rFonts w:hint="eastAsia"/>
                <w:noProof/>
                <w:rtl/>
              </w:rPr>
              <w:t>وفتوره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Toc24453183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14:paraId="088D47CB" w14:textId="78DA02E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84" w:history="1">
            <w:r w:rsidRPr="00A72D32">
              <w:rPr>
                <w:rStyle w:val="Hyperlink"/>
                <w:rFonts w:hint="eastAsia"/>
                <w:noProof/>
                <w:rtl/>
              </w:rPr>
              <w:t>مراحل</w:t>
            </w:r>
            <w:r w:rsidRPr="00A72D32">
              <w:rPr>
                <w:rStyle w:val="Hyperlink"/>
                <w:noProof/>
                <w:rtl/>
              </w:rPr>
              <w:t xml:space="preserve"> </w:t>
            </w:r>
            <w:r w:rsidRPr="00A72D32">
              <w:rPr>
                <w:rStyle w:val="Hyperlink"/>
                <w:rFonts w:hint="eastAsia"/>
                <w:noProof/>
                <w:rtl/>
              </w:rPr>
              <w:t>الدعوة</w:t>
            </w:r>
            <w:r w:rsidRPr="00A72D32">
              <w:rPr>
                <w:rStyle w:val="Hyperlink"/>
                <w:noProof/>
                <w:rtl/>
              </w:rPr>
              <w:t xml:space="preserve"> </w:t>
            </w:r>
            <w:r w:rsidRPr="00A72D32">
              <w:rPr>
                <w:rStyle w:val="Hyperlink"/>
                <w:rFonts w:hint="eastAsia"/>
                <w:noProof/>
                <w:rtl/>
              </w:rPr>
              <w:t>الثلاث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14:paraId="2F07F7B6" w14:textId="5A4824B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85" w:history="1">
            <w:r w:rsidRPr="00A72D32">
              <w:rPr>
                <w:rStyle w:val="Hyperlink"/>
                <w:rFonts w:hint="eastAsia"/>
                <w:noProof/>
                <w:rtl/>
              </w:rPr>
              <w:t>اتّخاذ</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دار</w:t>
            </w:r>
            <w:r w:rsidRPr="00A72D32">
              <w:rPr>
                <w:rStyle w:val="Hyperlink"/>
                <w:noProof/>
                <w:rtl/>
              </w:rPr>
              <w:t xml:space="preserve"> </w:t>
            </w:r>
            <w:r w:rsidRPr="00A72D32">
              <w:rPr>
                <w:rStyle w:val="Hyperlink"/>
                <w:rFonts w:hint="eastAsia"/>
                <w:noProof/>
                <w:rtl/>
              </w:rPr>
              <w:t>الأرقم</w:t>
            </w:r>
            <w:r w:rsidRPr="00A72D32">
              <w:rPr>
                <w:rStyle w:val="Hyperlink"/>
                <w:noProof/>
                <w:rtl/>
              </w:rPr>
              <w:t xml:space="preserve"> </w:t>
            </w:r>
            <w:r w:rsidRPr="00A72D32">
              <w:rPr>
                <w:rStyle w:val="Hyperlink"/>
                <w:rFonts w:hint="eastAsia"/>
                <w:noProof/>
                <w:rtl/>
              </w:rPr>
              <w:t>مركزاً</w:t>
            </w:r>
            <w:r w:rsidRPr="00A72D32">
              <w:rPr>
                <w:rStyle w:val="Hyperlink"/>
                <w:noProof/>
                <w:rtl/>
              </w:rPr>
              <w:t xml:space="preserve"> </w:t>
            </w:r>
            <w:r w:rsidRPr="00A72D32">
              <w:rPr>
                <w:rStyle w:val="Hyperlink"/>
                <w:rFonts w:hint="eastAsia"/>
                <w:noProof/>
                <w:rtl/>
              </w:rPr>
              <w:t>لنشر</w:t>
            </w:r>
            <w:r w:rsidRPr="00A72D32">
              <w:rPr>
                <w:rStyle w:val="Hyperlink"/>
                <w:noProof/>
                <w:rtl/>
              </w:rPr>
              <w:t xml:space="preserve"> </w:t>
            </w:r>
            <w:r w:rsidRPr="00A72D32">
              <w:rPr>
                <w:rStyle w:val="Hyperlink"/>
                <w:rFonts w:hint="eastAsia"/>
                <w:noProof/>
                <w:rtl/>
              </w:rPr>
              <w:t>الدعوة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14:paraId="5FB6C719" w14:textId="15FCC7B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86" w:history="1">
            <w:r w:rsidRPr="00A72D32">
              <w:rPr>
                <w:rStyle w:val="Hyperlink"/>
                <w:rFonts w:hint="eastAsia"/>
                <w:noProof/>
                <w:rtl/>
              </w:rPr>
              <w:t>المرحلة</w:t>
            </w:r>
            <w:r w:rsidRPr="00A72D32">
              <w:rPr>
                <w:rStyle w:val="Hyperlink"/>
                <w:noProof/>
                <w:rtl/>
              </w:rPr>
              <w:t xml:space="preserve"> </w:t>
            </w:r>
            <w:r w:rsidRPr="00A72D32">
              <w:rPr>
                <w:rStyle w:val="Hyperlink"/>
                <w:rFonts w:hint="eastAsia"/>
                <w:noProof/>
                <w:rtl/>
              </w:rPr>
              <w:t>الثانية</w:t>
            </w:r>
            <w:r w:rsidRPr="00A72D32">
              <w:rPr>
                <w:rStyle w:val="Hyperlink"/>
                <w:noProof/>
                <w:rtl/>
              </w:rPr>
              <w:t xml:space="preserve">: </w:t>
            </w:r>
            <w:r w:rsidRPr="00A72D32">
              <w:rPr>
                <w:rStyle w:val="Hyperlink"/>
                <w:rFonts w:hint="eastAsia"/>
                <w:noProof/>
                <w:rtl/>
              </w:rPr>
              <w:t>دعوة</w:t>
            </w:r>
            <w:r w:rsidRPr="00A72D32">
              <w:rPr>
                <w:rStyle w:val="Hyperlink"/>
                <w:noProof/>
                <w:rtl/>
              </w:rPr>
              <w:t xml:space="preserve"> </w:t>
            </w:r>
            <w:r w:rsidRPr="00A72D32">
              <w:rPr>
                <w:rStyle w:val="Hyperlink"/>
                <w:rFonts w:hint="eastAsia"/>
                <w:noProof/>
                <w:rtl/>
              </w:rPr>
              <w:t>الأقربين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Toc24453186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14:paraId="0200FCF4" w14:textId="5A33290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87" w:history="1">
            <w:r w:rsidRPr="00A72D32">
              <w:rPr>
                <w:rStyle w:val="Hyperlink"/>
                <w:rFonts w:hint="eastAsia"/>
                <w:noProof/>
                <w:rtl/>
              </w:rPr>
              <w:t>الدعوة</w:t>
            </w:r>
            <w:r w:rsidRPr="00A72D32">
              <w:rPr>
                <w:rStyle w:val="Hyperlink"/>
                <w:noProof/>
                <w:rtl/>
              </w:rPr>
              <w:t xml:space="preserve"> </w:t>
            </w:r>
            <w:r w:rsidRPr="00A72D32">
              <w:rPr>
                <w:rStyle w:val="Hyperlink"/>
                <w:rFonts w:hint="eastAsia"/>
                <w:noProof/>
                <w:rtl/>
              </w:rPr>
              <w:t>العامة</w:t>
            </w:r>
            <w:r w:rsidRPr="00A72D32">
              <w:rPr>
                <w:rStyle w:val="Hyperlink"/>
                <w:noProof/>
                <w:rtl/>
              </w:rPr>
              <w:t xml:space="preserve"> </w:t>
            </w:r>
            <w:r w:rsidRPr="00A72D32">
              <w:rPr>
                <w:rStyle w:val="Hyperlink"/>
                <w:rFonts w:hint="eastAsia"/>
                <w:noProof/>
                <w:rtl/>
              </w:rPr>
              <w:t>وكسح</w:t>
            </w:r>
            <w:r w:rsidRPr="00A72D32">
              <w:rPr>
                <w:rStyle w:val="Hyperlink"/>
                <w:noProof/>
                <w:rtl/>
              </w:rPr>
              <w:t xml:space="preserve"> </w:t>
            </w:r>
            <w:r w:rsidRPr="00A72D32">
              <w:rPr>
                <w:rStyle w:val="Hyperlink"/>
                <w:rFonts w:hint="eastAsia"/>
                <w:noProof/>
                <w:rtl/>
              </w:rPr>
              <w:t>العراقيل</w:t>
            </w:r>
            <w:r w:rsidRPr="00A72D32">
              <w:rPr>
                <w:rStyle w:val="Hyperlink"/>
                <w:noProof/>
                <w:rtl/>
              </w:rPr>
              <w:t xml:space="preserve"> </w:t>
            </w:r>
            <w:r w:rsidRPr="00A72D32">
              <w:rPr>
                <w:rStyle w:val="Hyperlink"/>
                <w:rFonts w:hint="eastAsia"/>
                <w:noProof/>
                <w:rtl/>
              </w:rPr>
              <w:t>الماثلة</w:t>
            </w:r>
            <w:r w:rsidRPr="00A72D32">
              <w:rPr>
                <w:rStyle w:val="Hyperlink"/>
                <w:noProof/>
                <w:rtl/>
              </w:rPr>
              <w:t xml:space="preserve"> </w:t>
            </w:r>
            <w:r w:rsidRPr="00A72D32">
              <w:rPr>
                <w:rStyle w:val="Hyperlink"/>
                <w:rFonts w:hint="eastAsia"/>
                <w:noProof/>
                <w:rtl/>
              </w:rPr>
              <w:t>أمامه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Toc24453187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14:paraId="19BEE4A8" w14:textId="28818E3E" w:rsidR="00DD59F6" w:rsidRDefault="00DD59F6">
          <w:pPr>
            <w:pStyle w:val="TOC1"/>
            <w:rPr>
              <w:rFonts w:asciiTheme="minorHAnsi" w:eastAsiaTheme="minorEastAsia" w:hAnsiTheme="minorHAnsi" w:cstheme="minorBidi"/>
              <w:bCs w:val="0"/>
              <w:noProof/>
              <w:color w:val="auto"/>
              <w:sz w:val="22"/>
              <w:szCs w:val="22"/>
              <w:rtl/>
            </w:rPr>
          </w:pPr>
          <w:hyperlink w:anchor="_Toc24453189" w:history="1">
            <w:r w:rsidRPr="00A72D32">
              <w:rPr>
                <w:rStyle w:val="Hyperlink"/>
                <w:rFonts w:hint="eastAsia"/>
                <w:noProof/>
                <w:rtl/>
              </w:rPr>
              <w:t>الإيجابيات</w:t>
            </w:r>
            <w:r w:rsidRPr="00A72D32">
              <w:rPr>
                <w:rStyle w:val="Hyperlink"/>
                <w:noProof/>
                <w:rtl/>
              </w:rPr>
              <w:t xml:space="preserve"> </w:t>
            </w:r>
            <w:r w:rsidRPr="00A72D32">
              <w:rPr>
                <w:rStyle w:val="Hyperlink"/>
                <w:rFonts w:hint="eastAsia"/>
                <w:noProof/>
                <w:rtl/>
              </w:rPr>
              <w:t>والسلبيات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Toc24453189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14:paraId="4B56C9F0" w14:textId="634BF19B" w:rsidR="00DD59F6" w:rsidRDefault="00DD59F6">
          <w:pPr>
            <w:pStyle w:val="TOC1"/>
            <w:rPr>
              <w:rFonts w:asciiTheme="minorHAnsi" w:eastAsiaTheme="minorEastAsia" w:hAnsiTheme="minorHAnsi" w:cstheme="minorBidi"/>
              <w:bCs w:val="0"/>
              <w:noProof/>
              <w:color w:val="auto"/>
              <w:sz w:val="22"/>
              <w:szCs w:val="22"/>
              <w:rtl/>
            </w:rPr>
          </w:pPr>
          <w:hyperlink w:anchor="_Toc24453190" w:history="1">
            <w:r w:rsidRPr="00A72D32">
              <w:rPr>
                <w:rStyle w:val="Hyperlink"/>
                <w:rFonts w:hint="eastAsia"/>
                <w:noProof/>
                <w:rtl/>
              </w:rPr>
              <w:t>تجاه</w:t>
            </w:r>
            <w:r w:rsidRPr="00A72D32">
              <w:rPr>
                <w:rStyle w:val="Hyperlink"/>
                <w:noProof/>
                <w:rtl/>
              </w:rPr>
              <w:t xml:space="preserve"> </w:t>
            </w:r>
            <w:r w:rsidRPr="00A72D32">
              <w:rPr>
                <w:rStyle w:val="Hyperlink"/>
                <w:rFonts w:hint="eastAsia"/>
                <w:noProof/>
                <w:rtl/>
              </w:rPr>
              <w:t>الدعوة</w:t>
            </w:r>
            <w:r w:rsidRPr="00A72D32">
              <w:rPr>
                <w:rStyle w:val="Hyperlink"/>
                <w:noProof/>
                <w:rtl/>
              </w:rPr>
              <w:t xml:space="preserve"> </w:t>
            </w:r>
            <w:r w:rsidRPr="00A72D32">
              <w:rPr>
                <w:rStyle w:val="Hyperlink"/>
                <w:rFonts w:hint="eastAsia"/>
                <w:noProof/>
                <w:rtl/>
              </w:rPr>
              <w:t>المحمّدية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Toc24453190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14:paraId="5B8DCBE9" w14:textId="30AEA70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1" w:history="1">
            <w:r w:rsidRPr="00A72D32">
              <w:rPr>
                <w:rStyle w:val="Hyperlink"/>
                <w:rFonts w:hint="eastAsia"/>
                <w:noProof/>
                <w:rtl/>
              </w:rPr>
              <w:t>الف</w:t>
            </w:r>
            <w:r w:rsidRPr="00A72D32">
              <w:rPr>
                <w:rStyle w:val="Hyperlink"/>
                <w:noProof/>
                <w:rtl/>
              </w:rPr>
              <w:t xml:space="preserve">: </w:t>
            </w:r>
            <w:r w:rsidRPr="00A72D32">
              <w:rPr>
                <w:rStyle w:val="Hyperlink"/>
                <w:rFonts w:hint="eastAsia"/>
                <w:noProof/>
                <w:rtl/>
              </w:rPr>
              <w:t>العراقيل</w:t>
            </w:r>
            <w:r w:rsidRPr="00A72D32">
              <w:rPr>
                <w:rStyle w:val="Hyperlink"/>
                <w:noProof/>
                <w:rtl/>
              </w:rPr>
              <w:t xml:space="preserve"> </w:t>
            </w:r>
            <w:r w:rsidRPr="00A72D32">
              <w:rPr>
                <w:rStyle w:val="Hyperlink"/>
                <w:rFonts w:hint="eastAsia"/>
                <w:noProof/>
                <w:rtl/>
              </w:rPr>
              <w:t>والموانع</w:t>
            </w:r>
            <w:r w:rsidRPr="00A72D32">
              <w:rPr>
                <w:rStyle w:val="Hyperlink"/>
                <w:noProof/>
                <w:rtl/>
              </w:rPr>
              <w:t xml:space="preserve"> </w:t>
            </w:r>
            <w:r w:rsidRPr="00A72D32">
              <w:rPr>
                <w:rStyle w:val="Hyperlink"/>
                <w:rFonts w:hint="eastAsia"/>
                <w:noProof/>
                <w:rtl/>
              </w:rPr>
              <w:t>تجاه</w:t>
            </w:r>
            <w:r w:rsidRPr="00A72D32">
              <w:rPr>
                <w:rStyle w:val="Hyperlink"/>
                <w:noProof/>
                <w:rtl/>
              </w:rPr>
              <w:t xml:space="preserve"> </w:t>
            </w:r>
            <w:r w:rsidRPr="00A72D32">
              <w:rPr>
                <w:rStyle w:val="Hyperlink"/>
                <w:rFonts w:hint="eastAsia"/>
                <w:noProof/>
                <w:rtl/>
              </w:rPr>
              <w:t>دعوة</w:t>
            </w:r>
            <w:r w:rsidRPr="00A72D32">
              <w:rPr>
                <w:rStyle w:val="Hyperlink"/>
                <w:noProof/>
                <w:rtl/>
              </w:rPr>
              <w:t xml:space="preserve"> </w:t>
            </w:r>
            <w:r w:rsidRPr="00A72D32">
              <w:rPr>
                <w:rStyle w:val="Hyperlink"/>
                <w:rFonts w:hint="eastAsia"/>
                <w:noProof/>
                <w:rtl/>
              </w:rPr>
              <w:t>الرسول</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14:paraId="69D48DAC" w14:textId="556B03E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2" w:history="1">
            <w:r w:rsidRPr="00A72D32">
              <w:rPr>
                <w:rStyle w:val="Hyperlink"/>
                <w:rFonts w:hint="eastAsia"/>
                <w:noProof/>
                <w:rtl/>
              </w:rPr>
              <w:t>الف</w:t>
            </w:r>
            <w:r w:rsidRPr="00A72D32">
              <w:rPr>
                <w:rStyle w:val="Hyperlink"/>
                <w:noProof/>
                <w:rtl/>
              </w:rPr>
              <w:t xml:space="preserve">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اكالة</w:t>
            </w:r>
            <w:r w:rsidRPr="00A72D32">
              <w:rPr>
                <w:rStyle w:val="Hyperlink"/>
                <w:noProof/>
                <w:rtl/>
              </w:rPr>
              <w:t xml:space="preserve"> </w:t>
            </w:r>
            <w:r w:rsidRPr="00A72D32">
              <w:rPr>
                <w:rStyle w:val="Hyperlink"/>
                <w:rFonts w:hint="eastAsia"/>
                <w:noProof/>
                <w:rtl/>
              </w:rPr>
              <w:t>التهم</w:t>
            </w:r>
            <w:r w:rsidRPr="00A72D32">
              <w:rPr>
                <w:rStyle w:val="Hyperlink"/>
                <w:noProof/>
                <w:rtl/>
              </w:rPr>
              <w:t xml:space="preserve"> </w:t>
            </w:r>
            <w:r w:rsidRPr="00A72D32">
              <w:rPr>
                <w:rStyle w:val="Hyperlink"/>
                <w:rFonts w:hint="eastAsia"/>
                <w:noProof/>
                <w:rtl/>
              </w:rPr>
              <w:t>للنبيّ</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Toc24453192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14:paraId="1A4BEC22" w14:textId="3849698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3" w:history="1">
            <w:r w:rsidRPr="00A72D32">
              <w:rPr>
                <w:rStyle w:val="Hyperlink"/>
                <w:rFonts w:hint="eastAsia"/>
                <w:noProof/>
                <w:rtl/>
              </w:rPr>
              <w:t>ب</w:t>
            </w:r>
            <w:r w:rsidRPr="00A72D32">
              <w:rPr>
                <w:rStyle w:val="Hyperlink"/>
                <w:noProof/>
                <w:rtl/>
              </w:rPr>
              <w:t xml:space="preserve">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الاستنكار</w:t>
            </w:r>
            <w:r w:rsidRPr="00A72D32">
              <w:rPr>
                <w:rStyle w:val="Hyperlink"/>
                <w:noProof/>
                <w:rtl/>
              </w:rPr>
              <w:t xml:space="preserve"> </w:t>
            </w:r>
            <w:r w:rsidRPr="00A72D32">
              <w:rPr>
                <w:rStyle w:val="Hyperlink"/>
                <w:rFonts w:hint="eastAsia"/>
                <w:noProof/>
                <w:rtl/>
              </w:rPr>
              <w:t>والاحتجاج</w:t>
            </w:r>
            <w:r w:rsidRPr="00A72D32">
              <w:rPr>
                <w:rStyle w:val="Hyperlink"/>
                <w:noProof/>
                <w:rtl/>
              </w:rPr>
              <w:t xml:space="preserve"> </w:t>
            </w:r>
            <w:r w:rsidRPr="00A72D32">
              <w:rPr>
                <w:rStyle w:val="Hyperlink"/>
                <w:rFonts w:hint="eastAsia"/>
                <w:noProof/>
                <w:rtl/>
              </w:rPr>
              <w:t>بالاُمور</w:t>
            </w:r>
            <w:r w:rsidRPr="00A72D32">
              <w:rPr>
                <w:rStyle w:val="Hyperlink"/>
                <w:noProof/>
                <w:rtl/>
              </w:rPr>
              <w:t xml:space="preserve"> </w:t>
            </w:r>
            <w:r w:rsidRPr="00A72D32">
              <w:rPr>
                <w:rStyle w:val="Hyperlink"/>
                <w:rFonts w:hint="eastAsia"/>
                <w:noProof/>
                <w:rtl/>
              </w:rPr>
              <w:t>الواهية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Toc24453193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14:paraId="6DAE965C" w14:textId="13BBABD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4"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الرسالة</w:t>
            </w:r>
            <w:r w:rsidRPr="00A72D32">
              <w:rPr>
                <w:rStyle w:val="Hyperlink"/>
                <w:noProof/>
                <w:rtl/>
              </w:rPr>
              <w:t xml:space="preserve"> </w:t>
            </w:r>
            <w:r w:rsidRPr="00A72D32">
              <w:rPr>
                <w:rStyle w:val="Hyperlink"/>
                <w:rFonts w:hint="eastAsia"/>
                <w:noProof/>
                <w:rtl/>
              </w:rPr>
              <w:t>الإلهيّة</w:t>
            </w:r>
            <w:r w:rsidRPr="00A72D32">
              <w:rPr>
                <w:rStyle w:val="Hyperlink"/>
                <w:noProof/>
                <w:rtl/>
              </w:rPr>
              <w:t xml:space="preserve"> </w:t>
            </w:r>
            <w:r w:rsidRPr="00A72D32">
              <w:rPr>
                <w:rStyle w:val="Hyperlink"/>
                <w:rFonts w:hint="eastAsia"/>
                <w:noProof/>
                <w:rtl/>
              </w:rPr>
              <w:t>فوق</w:t>
            </w:r>
            <w:r w:rsidRPr="00A72D32">
              <w:rPr>
                <w:rStyle w:val="Hyperlink"/>
                <w:noProof/>
                <w:rtl/>
              </w:rPr>
              <w:t xml:space="preserve"> </w:t>
            </w:r>
            <w:r w:rsidRPr="00A72D32">
              <w:rPr>
                <w:rStyle w:val="Hyperlink"/>
                <w:rFonts w:hint="eastAsia"/>
                <w:noProof/>
                <w:rtl/>
              </w:rPr>
              <w:t>طاقة</w:t>
            </w:r>
            <w:r w:rsidRPr="00A72D32">
              <w:rPr>
                <w:rStyle w:val="Hyperlink"/>
                <w:noProof/>
                <w:rtl/>
              </w:rPr>
              <w:t xml:space="preserve"> </w:t>
            </w:r>
            <w:r w:rsidRPr="00A72D32">
              <w:rPr>
                <w:rStyle w:val="Hyperlink"/>
                <w:rFonts w:hint="eastAsia"/>
                <w:noProof/>
                <w:rtl/>
              </w:rPr>
              <w:t>البشر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14:paraId="5DCB4899" w14:textId="6AB1DC1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5"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نبذ</w:t>
            </w:r>
            <w:r w:rsidRPr="00A72D32">
              <w:rPr>
                <w:rStyle w:val="Hyperlink"/>
                <w:noProof/>
                <w:rtl/>
              </w:rPr>
              <w:t xml:space="preserve"> </w:t>
            </w:r>
            <w:r w:rsidRPr="00A72D32">
              <w:rPr>
                <w:rStyle w:val="Hyperlink"/>
                <w:rFonts w:hint="eastAsia"/>
                <w:noProof/>
                <w:rtl/>
              </w:rPr>
              <w:t>سنّة</w:t>
            </w:r>
            <w:r w:rsidRPr="00A72D32">
              <w:rPr>
                <w:rStyle w:val="Hyperlink"/>
                <w:noProof/>
                <w:rtl/>
              </w:rPr>
              <w:t xml:space="preserve"> </w:t>
            </w:r>
            <w:r w:rsidRPr="00A72D32">
              <w:rPr>
                <w:rStyle w:val="Hyperlink"/>
                <w:rFonts w:hint="eastAsia"/>
                <w:noProof/>
                <w:rtl/>
              </w:rPr>
              <w:t>الآباء</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Toc24453195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14:paraId="5AACF51D" w14:textId="0817822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6"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الدعوة</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الحياة</w:t>
            </w:r>
            <w:r w:rsidRPr="00A72D32">
              <w:rPr>
                <w:rStyle w:val="Hyperlink"/>
                <w:noProof/>
                <w:rtl/>
              </w:rPr>
              <w:t xml:space="preserve"> </w:t>
            </w:r>
            <w:r w:rsidRPr="00A72D32">
              <w:rPr>
                <w:rStyle w:val="Hyperlink"/>
                <w:rFonts w:hint="eastAsia"/>
                <w:noProof/>
                <w:rtl/>
              </w:rPr>
              <w:t>الاُخروية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Toc24453196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14:paraId="38444A14" w14:textId="2BC64F03" w:rsidR="00DD59F6" w:rsidRDefault="00DD59F6">
          <w:pPr>
            <w:pStyle w:val="TOC1"/>
            <w:rPr>
              <w:rFonts w:asciiTheme="minorHAnsi" w:eastAsiaTheme="minorEastAsia" w:hAnsiTheme="minorHAnsi" w:cstheme="minorBidi"/>
              <w:bCs w:val="0"/>
              <w:noProof/>
              <w:color w:val="auto"/>
              <w:sz w:val="22"/>
              <w:szCs w:val="22"/>
              <w:rtl/>
            </w:rPr>
          </w:pPr>
          <w:hyperlink w:anchor="_Toc24453197"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طلب</w:t>
            </w:r>
            <w:r w:rsidRPr="00A72D32">
              <w:rPr>
                <w:rStyle w:val="Hyperlink"/>
                <w:noProof/>
                <w:rtl/>
              </w:rPr>
              <w:t xml:space="preserve"> </w:t>
            </w:r>
            <w:r w:rsidRPr="00A72D32">
              <w:rPr>
                <w:rStyle w:val="Hyperlink"/>
                <w:rFonts w:hint="eastAsia"/>
                <w:noProof/>
                <w:rtl/>
              </w:rPr>
              <w:t>المشاركة</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امتيازات</w:t>
            </w:r>
            <w:r w:rsidRPr="00A72D32">
              <w:rPr>
                <w:rStyle w:val="Hyperlink"/>
                <w:noProof/>
                <w:rtl/>
              </w:rPr>
              <w:t xml:space="preserve"> </w:t>
            </w:r>
            <w:r w:rsidRPr="00A72D32">
              <w:rPr>
                <w:rStyle w:val="Hyperlink"/>
                <w:rFonts w:hint="eastAsia"/>
                <w:noProof/>
                <w:rtl/>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Toc24453197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14:paraId="2EDAB45D" w14:textId="4D0C159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8" w:history="1">
            <w:r w:rsidRPr="00A72D32">
              <w:rPr>
                <w:rStyle w:val="Hyperlink"/>
                <w:noProof/>
                <w:rtl/>
              </w:rPr>
              <w:t xml:space="preserve">7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لماذا</w:t>
            </w:r>
            <w:r w:rsidRPr="00A72D32">
              <w:rPr>
                <w:rStyle w:val="Hyperlink"/>
                <w:noProof/>
                <w:rtl/>
              </w:rPr>
              <w:t xml:space="preserve"> </w:t>
            </w:r>
            <w:r w:rsidRPr="00A72D32">
              <w:rPr>
                <w:rStyle w:val="Hyperlink"/>
                <w:rFonts w:hint="eastAsia"/>
                <w:noProof/>
                <w:rtl/>
              </w:rPr>
              <w:t>لا</w:t>
            </w:r>
            <w:r w:rsidRPr="00A72D32">
              <w:rPr>
                <w:rStyle w:val="Hyperlink"/>
                <w:noProof/>
                <w:rtl/>
              </w:rPr>
              <w:t xml:space="preserve"> </w:t>
            </w:r>
            <w:r w:rsidRPr="00A72D32">
              <w:rPr>
                <w:rStyle w:val="Hyperlink"/>
                <w:rFonts w:hint="eastAsia"/>
                <w:noProof/>
                <w:rtl/>
              </w:rPr>
              <w:t>ينزلّ</w:t>
            </w:r>
            <w:r w:rsidRPr="00A72D32">
              <w:rPr>
                <w:rStyle w:val="Hyperlink"/>
                <w:noProof/>
                <w:rtl/>
              </w:rPr>
              <w:t xml:space="preserve"> </w:t>
            </w:r>
            <w:r w:rsidRPr="00A72D32">
              <w:rPr>
                <w:rStyle w:val="Hyperlink"/>
                <w:rFonts w:hint="eastAsia"/>
                <w:noProof/>
                <w:rtl/>
              </w:rPr>
              <w:t>عليه</w:t>
            </w:r>
            <w:r w:rsidRPr="00A72D32">
              <w:rPr>
                <w:rStyle w:val="Hyperlink"/>
                <w:noProof/>
                <w:rtl/>
              </w:rPr>
              <w:t xml:space="preserve"> </w:t>
            </w:r>
            <w:r w:rsidRPr="00A72D32">
              <w:rPr>
                <w:rStyle w:val="Hyperlink"/>
                <w:rFonts w:hint="eastAsia"/>
                <w:noProof/>
                <w:rtl/>
              </w:rPr>
              <w:t>ملك</w:t>
            </w:r>
            <w:r w:rsidRPr="00A72D32">
              <w:rPr>
                <w:rStyle w:val="Hyperlink"/>
                <w:noProof/>
                <w:rtl/>
              </w:rPr>
              <w:t xml:space="preserve"> </w:t>
            </w:r>
            <w:r w:rsidRPr="00A72D32">
              <w:rPr>
                <w:rStyle w:val="Hyperlink"/>
                <w:rFonts w:hint="eastAsia"/>
                <w:noProof/>
                <w:rtl/>
              </w:rPr>
              <w:t>؟</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14:paraId="1746181F" w14:textId="6279E4F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199" w:history="1">
            <w:r w:rsidRPr="00A72D32">
              <w:rPr>
                <w:rStyle w:val="Hyperlink"/>
                <w:noProof/>
                <w:rtl/>
              </w:rPr>
              <w:t xml:space="preserve">8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التفاؤل</w:t>
            </w:r>
            <w:r w:rsidRPr="00A72D32">
              <w:rPr>
                <w:rStyle w:val="Hyperlink"/>
                <w:noProof/>
                <w:rtl/>
              </w:rPr>
              <w:t xml:space="preserve"> </w:t>
            </w:r>
            <w:r w:rsidRPr="00A72D32">
              <w:rPr>
                <w:rStyle w:val="Hyperlink"/>
                <w:rFonts w:hint="eastAsia"/>
                <w:noProof/>
                <w:rtl/>
              </w:rPr>
              <w:t>بغلبة</w:t>
            </w:r>
            <w:r w:rsidRPr="00A72D32">
              <w:rPr>
                <w:rStyle w:val="Hyperlink"/>
                <w:noProof/>
                <w:rtl/>
              </w:rPr>
              <w:t xml:space="preserve"> </w:t>
            </w:r>
            <w:r w:rsidRPr="00A72D32">
              <w:rPr>
                <w:rStyle w:val="Hyperlink"/>
                <w:rFonts w:hint="eastAsia"/>
                <w:noProof/>
                <w:rtl/>
              </w:rPr>
              <w:t>فارس</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Toc24453199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14:paraId="771829E9" w14:textId="5978CBB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0" w:history="1">
            <w:r w:rsidRPr="00A72D32">
              <w:rPr>
                <w:rStyle w:val="Hyperlink"/>
                <w:noProof/>
                <w:rtl/>
              </w:rPr>
              <w:t xml:space="preserve">9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طلب</w:t>
            </w:r>
            <w:r w:rsidRPr="00A72D32">
              <w:rPr>
                <w:rStyle w:val="Hyperlink"/>
                <w:noProof/>
                <w:rtl/>
              </w:rPr>
              <w:t xml:space="preserve"> </w:t>
            </w:r>
            <w:r w:rsidRPr="00A72D32">
              <w:rPr>
                <w:rStyle w:val="Hyperlink"/>
                <w:rFonts w:hint="eastAsia"/>
                <w:noProof/>
                <w:rtl/>
              </w:rPr>
              <w:t>رفع</w:t>
            </w:r>
            <w:r w:rsidRPr="00A72D32">
              <w:rPr>
                <w:rStyle w:val="Hyperlink"/>
                <w:noProof/>
                <w:rtl/>
              </w:rPr>
              <w:t xml:space="preserve"> </w:t>
            </w:r>
            <w:r w:rsidRPr="00A72D32">
              <w:rPr>
                <w:rStyle w:val="Hyperlink"/>
                <w:rFonts w:hint="eastAsia"/>
                <w:noProof/>
                <w:rtl/>
              </w:rPr>
              <w:t>العذاب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Toc24453200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14:paraId="750CC8E0" w14:textId="1B609C9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1" w:history="1">
            <w:r w:rsidRPr="00A72D32">
              <w:rPr>
                <w:rStyle w:val="Hyperlink"/>
                <w:noProof/>
                <w:rtl/>
              </w:rPr>
              <w:t xml:space="preserve">10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كيف</w:t>
            </w:r>
            <w:r w:rsidRPr="00A72D32">
              <w:rPr>
                <w:rStyle w:val="Hyperlink"/>
                <w:noProof/>
                <w:rtl/>
              </w:rPr>
              <w:t xml:space="preserve"> </w:t>
            </w:r>
            <w:r w:rsidRPr="00A72D32">
              <w:rPr>
                <w:rStyle w:val="Hyperlink"/>
                <w:rFonts w:hint="eastAsia"/>
                <w:noProof/>
                <w:rtl/>
              </w:rPr>
              <w:t>يمكن</w:t>
            </w:r>
            <w:r w:rsidRPr="00A72D32">
              <w:rPr>
                <w:rStyle w:val="Hyperlink"/>
                <w:noProof/>
                <w:rtl/>
              </w:rPr>
              <w:t xml:space="preserve"> </w:t>
            </w:r>
            <w:r w:rsidRPr="00A72D32">
              <w:rPr>
                <w:rStyle w:val="Hyperlink"/>
                <w:rFonts w:hint="eastAsia"/>
                <w:noProof/>
                <w:rtl/>
              </w:rPr>
              <w:t>إحياء</w:t>
            </w:r>
            <w:r w:rsidRPr="00A72D32">
              <w:rPr>
                <w:rStyle w:val="Hyperlink"/>
                <w:noProof/>
                <w:rtl/>
              </w:rPr>
              <w:t xml:space="preserve"> </w:t>
            </w:r>
            <w:r w:rsidRPr="00A72D32">
              <w:rPr>
                <w:rStyle w:val="Hyperlink"/>
                <w:rFonts w:hint="eastAsia"/>
                <w:noProof/>
                <w:rtl/>
              </w:rPr>
              <w:t>العظام</w:t>
            </w:r>
            <w:r w:rsidRPr="00A72D32">
              <w:rPr>
                <w:rStyle w:val="Hyperlink"/>
                <w:noProof/>
                <w:rtl/>
              </w:rPr>
              <w:t xml:space="preserve"> </w:t>
            </w:r>
            <w:r w:rsidRPr="00A72D32">
              <w:rPr>
                <w:rStyle w:val="Hyperlink"/>
                <w:rFonts w:hint="eastAsia"/>
                <w:noProof/>
                <w:rtl/>
              </w:rPr>
              <w:t>البالية</w:t>
            </w:r>
            <w:r w:rsidRPr="00A72D32">
              <w:rPr>
                <w:rStyle w:val="Hyperlink"/>
                <w:noProof/>
                <w:rtl/>
              </w:rPr>
              <w:t xml:space="preserve"> </w:t>
            </w:r>
            <w:r w:rsidRPr="00A72D32">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Toc24453201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14:paraId="068335AF" w14:textId="2966865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2" w:history="1">
            <w:r w:rsidRPr="00A72D32">
              <w:rPr>
                <w:rStyle w:val="Hyperlink"/>
                <w:rFonts w:hint="eastAsia"/>
                <w:noProof/>
                <w:rtl/>
              </w:rPr>
              <w:t>خاتمة</w:t>
            </w:r>
            <w:r w:rsidRPr="00A72D32">
              <w:rPr>
                <w:rStyle w:val="Hyperlink"/>
                <w:noProof/>
                <w:rtl/>
              </w:rPr>
              <w:t xml:space="preserve"> </w:t>
            </w:r>
            <w:r w:rsidRPr="00A72D32">
              <w:rPr>
                <w:rStyle w:val="Hyperlink"/>
                <w:rFonts w:hint="eastAsia"/>
                <w:noProof/>
                <w:rtl/>
              </w:rPr>
              <w:t>المطاف</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14:paraId="72AF3B3C" w14:textId="49892CB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3" w:history="1">
            <w:r w:rsidRPr="00A72D32">
              <w:rPr>
                <w:rStyle w:val="Hyperlink"/>
                <w:rFonts w:hint="eastAsia"/>
                <w:noProof/>
                <w:rtl/>
              </w:rPr>
              <w:t>دعاء</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سبعة</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14:paraId="478063A2" w14:textId="4991FF1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4" w:history="1">
            <w:r w:rsidRPr="00A72D32">
              <w:rPr>
                <w:rStyle w:val="Hyperlink"/>
                <w:rFonts w:hint="eastAsia"/>
                <w:noProof/>
                <w:rtl/>
              </w:rPr>
              <w:t>ج</w:t>
            </w:r>
            <w:r w:rsidRPr="00A72D32">
              <w:rPr>
                <w:rStyle w:val="Hyperlink"/>
                <w:noProof/>
                <w:rtl/>
              </w:rPr>
              <w:t xml:space="preserve">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الإقتراحات</w:t>
            </w:r>
            <w:r w:rsidRPr="00A72D32">
              <w:rPr>
                <w:rStyle w:val="Hyperlink"/>
                <w:noProof/>
                <w:rtl/>
              </w:rPr>
              <w:t xml:space="preserve"> </w:t>
            </w:r>
            <w:r w:rsidRPr="00A72D32">
              <w:rPr>
                <w:rStyle w:val="Hyperlink"/>
                <w:rFonts w:hint="eastAsia"/>
                <w:noProof/>
                <w:rtl/>
              </w:rPr>
              <w:t>الباطلة</w:t>
            </w:r>
            <w:r w:rsidRPr="00A72D32">
              <w:rPr>
                <w:rStyle w:val="Hyperlink"/>
                <w:noProof/>
                <w:rtl/>
              </w:rPr>
              <w:t xml:space="preserve"> </w:t>
            </w:r>
            <w:r w:rsidRPr="00A72D32">
              <w:rPr>
                <w:rStyle w:val="Hyperlink"/>
                <w:rFonts w:hint="eastAsia"/>
                <w:noProof/>
                <w:rtl/>
              </w:rPr>
              <w:t>لقبول</w:t>
            </w:r>
            <w:r w:rsidRPr="00A72D32">
              <w:rPr>
                <w:rStyle w:val="Hyperlink"/>
                <w:noProof/>
                <w:rtl/>
              </w:rPr>
              <w:t xml:space="preserve"> </w:t>
            </w:r>
            <w:r w:rsidRPr="00A72D32">
              <w:rPr>
                <w:rStyle w:val="Hyperlink"/>
                <w:rFonts w:hint="eastAsia"/>
                <w:noProof/>
                <w:rtl/>
              </w:rPr>
              <w:t>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14:paraId="237B1AFD" w14:textId="6EAB63B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5"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تبديل</w:t>
            </w:r>
            <w:r w:rsidRPr="00A72D32">
              <w:rPr>
                <w:rStyle w:val="Hyperlink"/>
                <w:noProof/>
                <w:rtl/>
              </w:rPr>
              <w:t xml:space="preserve"> </w:t>
            </w:r>
            <w:r w:rsidRPr="00A72D32">
              <w:rPr>
                <w:rStyle w:val="Hyperlink"/>
                <w:rFonts w:hint="eastAsia"/>
                <w:noProof/>
                <w:rtl/>
              </w:rPr>
              <w:t>القرآن</w:t>
            </w:r>
            <w:r w:rsidRPr="00A72D32">
              <w:rPr>
                <w:rStyle w:val="Hyperlink"/>
                <w:noProof/>
                <w:rtl/>
              </w:rPr>
              <w:t xml:space="preserve"> </w:t>
            </w:r>
            <w:r w:rsidRPr="00A72D32">
              <w:rPr>
                <w:rStyle w:val="Hyperlink"/>
                <w:rFonts w:hint="eastAsia"/>
                <w:noProof/>
                <w:rtl/>
              </w:rPr>
              <w:t>بغيره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Toc24453205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14:paraId="44C72D48" w14:textId="41BCD01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6"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شروط</w:t>
            </w:r>
            <w:r w:rsidRPr="00A72D32">
              <w:rPr>
                <w:rStyle w:val="Hyperlink"/>
                <w:noProof/>
                <w:rtl/>
              </w:rPr>
              <w:t xml:space="preserve"> </w:t>
            </w:r>
            <w:r w:rsidRPr="00A72D32">
              <w:rPr>
                <w:rStyle w:val="Hyperlink"/>
                <w:rFonts w:hint="eastAsia"/>
                <w:noProof/>
                <w:rtl/>
              </w:rPr>
              <w:t>تعجيزية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Toc24453206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14:paraId="2821070A" w14:textId="308EB7E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7"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طلب</w:t>
            </w:r>
            <w:r w:rsidRPr="00A72D32">
              <w:rPr>
                <w:rStyle w:val="Hyperlink"/>
                <w:noProof/>
                <w:rtl/>
              </w:rPr>
              <w:t xml:space="preserve"> </w:t>
            </w:r>
            <w:r w:rsidRPr="00A72D32">
              <w:rPr>
                <w:rStyle w:val="Hyperlink"/>
                <w:rFonts w:hint="eastAsia"/>
                <w:noProof/>
                <w:rtl/>
              </w:rPr>
              <w:t>طرد</w:t>
            </w:r>
            <w:r w:rsidRPr="00A72D32">
              <w:rPr>
                <w:rStyle w:val="Hyperlink"/>
                <w:noProof/>
                <w:rtl/>
              </w:rPr>
              <w:t xml:space="preserve"> </w:t>
            </w:r>
            <w:r w:rsidRPr="00A72D32">
              <w:rPr>
                <w:rStyle w:val="Hyperlink"/>
                <w:rFonts w:hint="eastAsia"/>
                <w:noProof/>
                <w:rtl/>
              </w:rPr>
              <w:t>الفقراء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14:paraId="1617C2FB" w14:textId="7CC9AA5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8" w:history="1">
            <w:r w:rsidRPr="00A72D32">
              <w:rPr>
                <w:rStyle w:val="Hyperlink"/>
                <w:rFonts w:hint="eastAsia"/>
                <w:noProof/>
                <w:rtl/>
              </w:rPr>
              <w:t>د</w:t>
            </w:r>
            <w:r w:rsidRPr="00A72D32">
              <w:rPr>
                <w:rStyle w:val="Hyperlink"/>
                <w:noProof/>
                <w:rtl/>
              </w:rPr>
              <w:t xml:space="preserve">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تعذيب</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وأصحابه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14:paraId="1243FD8A" w14:textId="77777777" w:rsidR="00DD59F6" w:rsidRDefault="00DD59F6">
          <w:pPr>
            <w:bidi w:val="0"/>
            <w:ind w:firstLine="289"/>
            <w:rPr>
              <w:rStyle w:val="Hyperlink"/>
              <w:noProof/>
              <w:szCs w:val="32"/>
            </w:rPr>
          </w:pPr>
          <w:r>
            <w:rPr>
              <w:rStyle w:val="Hyperlink"/>
              <w:noProof/>
            </w:rPr>
            <w:br w:type="page"/>
          </w:r>
        </w:p>
        <w:p w14:paraId="289FE170" w14:textId="3010DEE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09" w:history="1">
            <w:r w:rsidRPr="00A72D32">
              <w:rPr>
                <w:rStyle w:val="Hyperlink"/>
                <w:rFonts w:hint="eastAsia"/>
                <w:noProof/>
                <w:rtl/>
              </w:rPr>
              <w:t>المضطهدون</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صدر</w:t>
            </w:r>
            <w:r w:rsidRPr="00A72D32">
              <w:rPr>
                <w:rStyle w:val="Hyperlink"/>
                <w:noProof/>
                <w:rtl/>
              </w:rPr>
              <w:t xml:space="preserve"> </w:t>
            </w:r>
            <w:r w:rsidRPr="00A72D32">
              <w:rPr>
                <w:rStyle w:val="Hyperlink"/>
                <w:rFonts w:hint="eastAsia"/>
                <w:noProof/>
                <w:rtl/>
              </w:rPr>
              <w:t>البعثة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Toc24453209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14:paraId="18985FC1" w14:textId="1456667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0" w:history="1">
            <w:r w:rsidRPr="00A72D32">
              <w:rPr>
                <w:rStyle w:val="Hyperlink"/>
                <w:rFonts w:hint="eastAsia"/>
                <w:noProof/>
                <w:rtl/>
              </w:rPr>
              <w:t>إثارة</w:t>
            </w:r>
            <w:r w:rsidRPr="00A72D32">
              <w:rPr>
                <w:rStyle w:val="Hyperlink"/>
                <w:noProof/>
                <w:rtl/>
              </w:rPr>
              <w:t xml:space="preserve"> </w:t>
            </w:r>
            <w:r w:rsidRPr="00A72D32">
              <w:rPr>
                <w:rStyle w:val="Hyperlink"/>
                <w:rFonts w:hint="eastAsia"/>
                <w:noProof/>
                <w:rtl/>
              </w:rPr>
              <w:t>الضوضاء</w:t>
            </w:r>
            <w:r w:rsidRPr="00A72D32">
              <w:rPr>
                <w:rStyle w:val="Hyperlink"/>
                <w:noProof/>
                <w:rtl/>
              </w:rPr>
              <w:t xml:space="preserve"> </w:t>
            </w:r>
            <w:r w:rsidRPr="00A72D32">
              <w:rPr>
                <w:rStyle w:val="Hyperlink"/>
                <w:rFonts w:hint="eastAsia"/>
                <w:noProof/>
                <w:rtl/>
              </w:rPr>
              <w:t>عند</w:t>
            </w:r>
            <w:r w:rsidRPr="00A72D32">
              <w:rPr>
                <w:rStyle w:val="Hyperlink"/>
                <w:noProof/>
                <w:rtl/>
              </w:rPr>
              <w:t xml:space="preserve"> </w:t>
            </w:r>
            <w:r w:rsidRPr="00A72D32">
              <w:rPr>
                <w:rStyle w:val="Hyperlink"/>
                <w:rFonts w:hint="eastAsia"/>
                <w:noProof/>
                <w:rtl/>
              </w:rPr>
              <w:t>تلاوة</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للقرآن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Toc24453210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14:paraId="289E2F54" w14:textId="1978767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1" w:history="1">
            <w:r w:rsidRPr="00A72D32">
              <w:rPr>
                <w:rStyle w:val="Hyperlink"/>
                <w:rFonts w:hint="eastAsia"/>
                <w:noProof/>
                <w:rtl/>
              </w:rPr>
              <w:t>العذر</w:t>
            </w:r>
            <w:r w:rsidRPr="00A72D32">
              <w:rPr>
                <w:rStyle w:val="Hyperlink"/>
                <w:noProof/>
                <w:rtl/>
              </w:rPr>
              <w:t xml:space="preserve"> </w:t>
            </w:r>
            <w:r w:rsidRPr="00A72D32">
              <w:rPr>
                <w:rStyle w:val="Hyperlink"/>
                <w:rFonts w:hint="eastAsia"/>
                <w:noProof/>
                <w:rtl/>
              </w:rPr>
              <w:t>الأخير</w:t>
            </w:r>
            <w:r w:rsidRPr="00A72D32">
              <w:rPr>
                <w:rStyle w:val="Hyperlink"/>
                <w:noProof/>
                <w:rtl/>
              </w:rPr>
              <w:t xml:space="preserve"> </w:t>
            </w:r>
            <w:r w:rsidRPr="00A72D32">
              <w:rPr>
                <w:rStyle w:val="Hyperlink"/>
                <w:rFonts w:hint="eastAsia"/>
                <w:noProof/>
                <w:rtl/>
              </w:rPr>
              <w:t>للإمتناع</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قبول</w:t>
            </w:r>
            <w:r w:rsidRPr="00A72D32">
              <w:rPr>
                <w:rStyle w:val="Hyperlink"/>
                <w:noProof/>
                <w:rtl/>
              </w:rPr>
              <w:t xml:space="preserve"> </w:t>
            </w:r>
            <w:r w:rsidRPr="00A72D32">
              <w:rPr>
                <w:rStyle w:val="Hyperlink"/>
                <w:rFonts w:hint="eastAsia"/>
                <w:noProof/>
                <w:rtl/>
              </w:rPr>
              <w:t>الدعوة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Toc24453211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14:paraId="578A768A" w14:textId="7A783D3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2" w:history="1">
            <w:r w:rsidRPr="00A72D32">
              <w:rPr>
                <w:rStyle w:val="Hyperlink"/>
                <w:rFonts w:hint="eastAsia"/>
                <w:noProof/>
                <w:rtl/>
              </w:rPr>
              <w:t>خرافة</w:t>
            </w:r>
            <w:r w:rsidRPr="00A72D32">
              <w:rPr>
                <w:rStyle w:val="Hyperlink"/>
                <w:noProof/>
                <w:rtl/>
              </w:rPr>
              <w:t xml:space="preserve"> </w:t>
            </w:r>
            <w:r w:rsidRPr="00A72D32">
              <w:rPr>
                <w:rStyle w:val="Hyperlink"/>
                <w:rFonts w:hint="eastAsia"/>
                <w:noProof/>
                <w:rtl/>
              </w:rPr>
              <w:t>الغرانيق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Toc24453212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14:paraId="75F281D8" w14:textId="6C33B87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3" w:history="1">
            <w:r w:rsidRPr="00A72D32">
              <w:rPr>
                <w:rStyle w:val="Hyperlink"/>
                <w:rFonts w:hint="eastAsia"/>
                <w:noProof/>
                <w:rtl/>
              </w:rPr>
              <w:t>تحليل</w:t>
            </w:r>
            <w:r w:rsidRPr="00A72D32">
              <w:rPr>
                <w:rStyle w:val="Hyperlink"/>
                <w:noProof/>
                <w:rtl/>
              </w:rPr>
              <w:t xml:space="preserve"> </w:t>
            </w:r>
            <w:r w:rsidRPr="00A72D32">
              <w:rPr>
                <w:rStyle w:val="Hyperlink"/>
                <w:rFonts w:hint="eastAsia"/>
                <w:noProof/>
                <w:rtl/>
              </w:rPr>
              <w:t>سند</w:t>
            </w:r>
            <w:r w:rsidRPr="00A72D32">
              <w:rPr>
                <w:rStyle w:val="Hyperlink"/>
                <w:noProof/>
                <w:rtl/>
              </w:rPr>
              <w:t xml:space="preserve"> </w:t>
            </w:r>
            <w:r w:rsidRPr="00A72D32">
              <w:rPr>
                <w:rStyle w:val="Hyperlink"/>
                <w:rFonts w:hint="eastAsia"/>
                <w:noProof/>
                <w:rtl/>
              </w:rPr>
              <w:t>الرواية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Toc24453213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14:paraId="736C2304" w14:textId="7102F61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4" w:history="1">
            <w:r w:rsidRPr="00A72D32">
              <w:rPr>
                <w:rStyle w:val="Hyperlink"/>
                <w:rFonts w:hint="eastAsia"/>
                <w:noProof/>
                <w:rtl/>
              </w:rPr>
              <w:t>تحليل</w:t>
            </w:r>
            <w:r w:rsidRPr="00A72D32">
              <w:rPr>
                <w:rStyle w:val="Hyperlink"/>
                <w:noProof/>
                <w:rtl/>
              </w:rPr>
              <w:t xml:space="preserve"> </w:t>
            </w:r>
            <w:r w:rsidRPr="00A72D32">
              <w:rPr>
                <w:rStyle w:val="Hyperlink"/>
                <w:rFonts w:hint="eastAsia"/>
                <w:noProof/>
                <w:rtl/>
              </w:rPr>
              <w:t>متن</w:t>
            </w:r>
            <w:r w:rsidRPr="00A72D32">
              <w:rPr>
                <w:rStyle w:val="Hyperlink"/>
                <w:noProof/>
                <w:rtl/>
              </w:rPr>
              <w:t xml:space="preserve"> </w:t>
            </w:r>
            <w:r w:rsidRPr="00A72D32">
              <w:rPr>
                <w:rStyle w:val="Hyperlink"/>
                <w:rFonts w:hint="eastAsia"/>
                <w:noProof/>
                <w:rtl/>
              </w:rPr>
              <w:t>الرواية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14:paraId="06B90CB6" w14:textId="66559211" w:rsidR="00DD59F6" w:rsidRDefault="00DD59F6">
          <w:pPr>
            <w:pStyle w:val="TOC1"/>
            <w:rPr>
              <w:rFonts w:asciiTheme="minorHAnsi" w:eastAsiaTheme="minorEastAsia" w:hAnsiTheme="minorHAnsi" w:cstheme="minorBidi"/>
              <w:bCs w:val="0"/>
              <w:noProof/>
              <w:color w:val="auto"/>
              <w:sz w:val="22"/>
              <w:szCs w:val="22"/>
              <w:rtl/>
            </w:rPr>
          </w:pPr>
          <w:hyperlink w:anchor="_Toc24453216" w:history="1">
            <w:r w:rsidRPr="00A72D32">
              <w:rPr>
                <w:rStyle w:val="Hyperlink"/>
                <w:rFonts w:hint="eastAsia"/>
                <w:noProof/>
                <w:rtl/>
              </w:rPr>
              <w:t>إسراءه</w:t>
            </w:r>
            <w:r w:rsidRPr="00A72D32">
              <w:rPr>
                <w:rStyle w:val="Hyperlink"/>
                <w:noProof/>
                <w:rtl/>
              </w:rPr>
              <w:t xml:space="preserve"> </w:t>
            </w:r>
            <w:r w:rsidRPr="00A72D32">
              <w:rPr>
                <w:rStyle w:val="Hyperlink"/>
                <w:rFonts w:hint="eastAsia"/>
                <w:noProof/>
                <w:rtl/>
              </w:rPr>
              <w:t>ومعراجه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Toc24453216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14:paraId="042966E8" w14:textId="2BC7C09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7" w:history="1">
            <w:r w:rsidRPr="00A72D32">
              <w:rPr>
                <w:rStyle w:val="Hyperlink"/>
                <w:rFonts w:hint="eastAsia"/>
                <w:noProof/>
                <w:rtl/>
              </w:rPr>
              <w:t>معراج</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الأكرم</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Toc24453217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14:paraId="435D7C04" w14:textId="4C066378"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8" w:history="1">
            <w:r w:rsidRPr="00A72D32">
              <w:rPr>
                <w:rStyle w:val="Hyperlink"/>
                <w:rFonts w:hint="eastAsia"/>
                <w:noProof/>
                <w:rtl/>
              </w:rPr>
              <w:t>عروجه</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Toc24453218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14:paraId="746B85F5" w14:textId="41BDB66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19" w:history="1">
            <w:r w:rsidRPr="00A72D32">
              <w:rPr>
                <w:rStyle w:val="Hyperlink"/>
                <w:rFonts w:hint="eastAsia"/>
                <w:noProof/>
                <w:rtl/>
              </w:rPr>
              <w:t>إستشارة</w:t>
            </w:r>
            <w:r w:rsidRPr="00A72D32">
              <w:rPr>
                <w:rStyle w:val="Hyperlink"/>
                <w:noProof/>
                <w:rtl/>
              </w:rPr>
              <w:t xml:space="preserve"> </w:t>
            </w:r>
            <w:r w:rsidRPr="00A72D32">
              <w:rPr>
                <w:rStyle w:val="Hyperlink"/>
                <w:rFonts w:hint="eastAsia"/>
                <w:noProof/>
                <w:rtl/>
              </w:rPr>
              <w:t>قريش</w:t>
            </w:r>
            <w:r w:rsidRPr="00A72D32">
              <w:rPr>
                <w:rStyle w:val="Hyperlink"/>
                <w:noProof/>
                <w:rtl/>
              </w:rPr>
              <w:t xml:space="preserve"> </w:t>
            </w:r>
            <w:r w:rsidRPr="00A72D32">
              <w:rPr>
                <w:rStyle w:val="Hyperlink"/>
                <w:rFonts w:hint="eastAsia"/>
                <w:noProof/>
                <w:rtl/>
              </w:rPr>
              <w:t>أحبار</w:t>
            </w:r>
            <w:r w:rsidRPr="00A72D32">
              <w:rPr>
                <w:rStyle w:val="Hyperlink"/>
                <w:noProof/>
                <w:rtl/>
              </w:rPr>
              <w:t xml:space="preserve"> </w:t>
            </w:r>
            <w:r w:rsidRPr="00A72D32">
              <w:rPr>
                <w:rStyle w:val="Hyperlink"/>
                <w:rFonts w:hint="eastAsia"/>
                <w:noProof/>
                <w:rtl/>
              </w:rPr>
              <w:t>اليهود</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أمر</w:t>
            </w:r>
            <w:r w:rsidRPr="00A72D32">
              <w:rPr>
                <w:rStyle w:val="Hyperlink"/>
                <w:noProof/>
                <w:rtl/>
              </w:rPr>
              <w:t xml:space="preserve"> </w:t>
            </w:r>
            <w:r w:rsidRPr="00A72D32">
              <w:rPr>
                <w:rStyle w:val="Hyperlink"/>
                <w:rFonts w:hint="eastAsia"/>
                <w:noProof/>
                <w:rtl/>
              </w:rPr>
              <w:t>دعوة</w:t>
            </w:r>
            <w:r w:rsidRPr="00A72D32">
              <w:rPr>
                <w:rStyle w:val="Hyperlink"/>
                <w:noProof/>
                <w:rtl/>
              </w:rPr>
              <w:t xml:space="preserve"> </w:t>
            </w:r>
            <w:r w:rsidRPr="00A72D32">
              <w:rPr>
                <w:rStyle w:val="Hyperlink"/>
                <w:rFonts w:hint="eastAsia"/>
                <w:noProof/>
                <w:rtl/>
              </w:rPr>
              <w:t>النبي</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Toc24453219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14:paraId="5BFF0668" w14:textId="54A4D13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0" w:history="1">
            <w:r w:rsidRPr="00A72D32">
              <w:rPr>
                <w:rStyle w:val="Hyperlink"/>
                <w:rFonts w:hint="eastAsia"/>
                <w:noProof/>
                <w:rtl/>
              </w:rPr>
              <w:t>وفد</w:t>
            </w:r>
            <w:r w:rsidRPr="00A72D32">
              <w:rPr>
                <w:rStyle w:val="Hyperlink"/>
                <w:noProof/>
                <w:rtl/>
              </w:rPr>
              <w:t xml:space="preserve"> </w:t>
            </w:r>
            <w:r w:rsidRPr="00A72D32">
              <w:rPr>
                <w:rStyle w:val="Hyperlink"/>
                <w:rFonts w:hint="eastAsia"/>
                <w:noProof/>
                <w:rtl/>
              </w:rPr>
              <w:t>الحبشة</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للإستطلاع</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أمر</w:t>
            </w:r>
            <w:r w:rsidRPr="00A72D32">
              <w:rPr>
                <w:rStyle w:val="Hyperlink"/>
                <w:noProof/>
                <w:rtl/>
              </w:rPr>
              <w:t xml:space="preserve"> </w:t>
            </w:r>
            <w:r w:rsidRPr="00A72D32">
              <w:rPr>
                <w:rStyle w:val="Hyperlink"/>
                <w:rFonts w:hint="eastAsia"/>
                <w:noProof/>
                <w:rtl/>
              </w:rPr>
              <w:t>الدعوة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Toc24453220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14:paraId="2C1511FC" w14:textId="708ABD60" w:rsidR="00DD59F6" w:rsidRDefault="00DD59F6">
          <w:pPr>
            <w:pStyle w:val="TOC1"/>
            <w:rPr>
              <w:rFonts w:asciiTheme="minorHAnsi" w:eastAsiaTheme="minorEastAsia" w:hAnsiTheme="minorHAnsi" w:cstheme="minorBidi"/>
              <w:bCs w:val="0"/>
              <w:noProof/>
              <w:color w:val="auto"/>
              <w:sz w:val="22"/>
              <w:szCs w:val="22"/>
              <w:rtl/>
            </w:rPr>
          </w:pPr>
          <w:hyperlink w:anchor="_Toc24453222" w:history="1">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رحاب</w:t>
            </w:r>
            <w:r w:rsidRPr="00A72D32">
              <w:rPr>
                <w:rStyle w:val="Hyperlink"/>
                <w:noProof/>
                <w:rtl/>
              </w:rPr>
              <w:t xml:space="preserve"> </w:t>
            </w:r>
            <w:r w:rsidRPr="00A72D32">
              <w:rPr>
                <w:rStyle w:val="Hyperlink"/>
                <w:rFonts w:hint="eastAsia"/>
                <w:noProof/>
                <w:rtl/>
              </w:rPr>
              <w:t>الهجرة</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يثرب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Toc24453222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14:paraId="3F5FB1A9" w14:textId="725F10D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3" w:history="1">
            <w:r w:rsidRPr="00A72D32">
              <w:rPr>
                <w:rStyle w:val="Hyperlink"/>
                <w:rFonts w:hint="eastAsia"/>
                <w:noProof/>
                <w:rtl/>
              </w:rPr>
              <w:t>قدومه</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قباء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Toc24453223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14:paraId="552F7450" w14:textId="7C39E4E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4" w:history="1">
            <w:r w:rsidRPr="00A72D32">
              <w:rPr>
                <w:rStyle w:val="Hyperlink"/>
                <w:rFonts w:hint="eastAsia"/>
                <w:noProof/>
                <w:rtl/>
              </w:rPr>
              <w:t>نزول</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بالمدينة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Toc24453224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14:paraId="188E0BB0" w14:textId="799D925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5" w:history="1">
            <w:r w:rsidRPr="00A72D32">
              <w:rPr>
                <w:rStyle w:val="Hyperlink"/>
                <w:rFonts w:hint="eastAsia"/>
                <w:noProof/>
                <w:rtl/>
              </w:rPr>
              <w:t>مجادلة</w:t>
            </w:r>
            <w:r w:rsidRPr="00A72D32">
              <w:rPr>
                <w:rStyle w:val="Hyperlink"/>
                <w:noProof/>
                <w:rtl/>
              </w:rPr>
              <w:t xml:space="preserve"> </w:t>
            </w:r>
            <w:r w:rsidRPr="00A72D32">
              <w:rPr>
                <w:rStyle w:val="Hyperlink"/>
                <w:rFonts w:hint="eastAsia"/>
                <w:noProof/>
                <w:rtl/>
              </w:rPr>
              <w:t>أهل</w:t>
            </w:r>
            <w:r w:rsidRPr="00A72D32">
              <w:rPr>
                <w:rStyle w:val="Hyperlink"/>
                <w:noProof/>
                <w:rtl/>
              </w:rPr>
              <w:t xml:space="preserve"> </w:t>
            </w:r>
            <w:r w:rsidRPr="00A72D32">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Toc24453225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14:paraId="1C6324A0" w14:textId="714CB43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6" w:history="1">
            <w:r w:rsidRPr="00A72D32">
              <w:rPr>
                <w:rStyle w:val="Hyperlink"/>
                <w:rFonts w:hint="eastAsia"/>
                <w:noProof/>
                <w:rtl/>
              </w:rPr>
              <w:t>تنبّؤ</w:t>
            </w:r>
            <w:r w:rsidRPr="00A72D32">
              <w:rPr>
                <w:rStyle w:val="Hyperlink"/>
                <w:noProof/>
                <w:rtl/>
              </w:rPr>
              <w:t xml:space="preserve"> </w:t>
            </w:r>
            <w:r w:rsidRPr="00A72D32">
              <w:rPr>
                <w:rStyle w:val="Hyperlink"/>
                <w:rFonts w:hint="eastAsia"/>
                <w:noProof/>
                <w:rtl/>
              </w:rPr>
              <w:t>القرآن</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شدّة</w:t>
            </w:r>
            <w:r w:rsidRPr="00A72D32">
              <w:rPr>
                <w:rStyle w:val="Hyperlink"/>
                <w:noProof/>
                <w:rtl/>
              </w:rPr>
              <w:t xml:space="preserve"> </w:t>
            </w:r>
            <w:r w:rsidRPr="00A72D32">
              <w:rPr>
                <w:rStyle w:val="Hyperlink"/>
                <w:rFonts w:hint="eastAsia"/>
                <w:noProof/>
                <w:rtl/>
              </w:rPr>
              <w:t>عداوة</w:t>
            </w:r>
            <w:r w:rsidRPr="00A72D32">
              <w:rPr>
                <w:rStyle w:val="Hyperlink"/>
                <w:noProof/>
                <w:rtl/>
              </w:rPr>
              <w:t xml:space="preserve"> </w:t>
            </w:r>
            <w:r w:rsidRPr="00A72D32">
              <w:rPr>
                <w:rStyle w:val="Hyperlink"/>
                <w:rFonts w:hint="eastAsia"/>
                <w:noProof/>
                <w:rtl/>
              </w:rPr>
              <w:t>اليهود</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Toc24453226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14:paraId="2280BEC1" w14:textId="26A6BF0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7" w:history="1">
            <w:r w:rsidRPr="00A72D32">
              <w:rPr>
                <w:rStyle w:val="Hyperlink"/>
                <w:rFonts w:hint="eastAsia"/>
                <w:noProof/>
                <w:rtl/>
              </w:rPr>
              <w:t>الدعوة</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أصل</w:t>
            </w:r>
            <w:r w:rsidRPr="00A72D32">
              <w:rPr>
                <w:rStyle w:val="Hyperlink"/>
                <w:noProof/>
                <w:rtl/>
              </w:rPr>
              <w:t xml:space="preserve"> </w:t>
            </w:r>
            <w:r w:rsidRPr="00A72D32">
              <w:rPr>
                <w:rStyle w:val="Hyperlink"/>
                <w:rFonts w:hint="eastAsia"/>
                <w:noProof/>
                <w:rtl/>
              </w:rPr>
              <w:t>مشترك</w:t>
            </w:r>
            <w:r w:rsidRPr="00A72D32">
              <w:rPr>
                <w:rStyle w:val="Hyperlink"/>
                <w:noProof/>
                <w:rtl/>
              </w:rPr>
              <w:t xml:space="preserve"> </w:t>
            </w:r>
            <w:r w:rsidRPr="00A72D32">
              <w:rPr>
                <w:rStyle w:val="Hyperlink"/>
                <w:rFonts w:hint="eastAsia"/>
                <w:noProof/>
                <w:rtl/>
              </w:rPr>
              <w:t>بين</w:t>
            </w:r>
            <w:r w:rsidRPr="00A72D32">
              <w:rPr>
                <w:rStyle w:val="Hyperlink"/>
                <w:noProof/>
                <w:rtl/>
              </w:rPr>
              <w:t xml:space="preserve"> </w:t>
            </w:r>
            <w:r w:rsidRPr="00A72D32">
              <w:rPr>
                <w:rStyle w:val="Hyperlink"/>
                <w:rFonts w:hint="eastAsia"/>
                <w:noProof/>
                <w:rtl/>
              </w:rPr>
              <w:t>الشرائع</w:t>
            </w:r>
            <w:r w:rsidRPr="00A72D32">
              <w:rPr>
                <w:rStyle w:val="Hyperlink"/>
                <w:noProof/>
                <w:rtl/>
              </w:rPr>
              <w:t xml:space="preserve"> </w:t>
            </w:r>
            <w:r w:rsidRPr="00A72D32">
              <w:rPr>
                <w:rStyle w:val="Hyperlink"/>
                <w:rFonts w:hint="eastAsia"/>
                <w:noProof/>
                <w:rtl/>
              </w:rPr>
              <w:t>السماوية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Toc24453227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14:paraId="4022C788" w14:textId="6AFABAC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8" w:history="1">
            <w:r w:rsidRPr="00A72D32">
              <w:rPr>
                <w:rStyle w:val="Hyperlink"/>
                <w:rFonts w:hint="eastAsia"/>
                <w:noProof/>
                <w:rtl/>
              </w:rPr>
              <w:t>ذاتية</w:t>
            </w:r>
            <w:r w:rsidRPr="00A72D32">
              <w:rPr>
                <w:rStyle w:val="Hyperlink"/>
                <w:noProof/>
                <w:rtl/>
              </w:rPr>
              <w:t xml:space="preserve"> </w:t>
            </w:r>
            <w:r w:rsidRPr="00A72D32">
              <w:rPr>
                <w:rStyle w:val="Hyperlink"/>
                <w:rFonts w:hint="eastAsia"/>
                <w:noProof/>
                <w:rtl/>
              </w:rPr>
              <w:t>التوحيد</w:t>
            </w:r>
            <w:r w:rsidRPr="00A72D32">
              <w:rPr>
                <w:rStyle w:val="Hyperlink"/>
                <w:noProof/>
                <w:rtl/>
              </w:rPr>
              <w:t xml:space="preserve"> </w:t>
            </w:r>
            <w:r w:rsidRPr="00A72D32">
              <w:rPr>
                <w:rStyle w:val="Hyperlink"/>
                <w:rFonts w:hint="eastAsia"/>
                <w:noProof/>
                <w:rtl/>
              </w:rPr>
              <w:t>وظاهرة</w:t>
            </w:r>
            <w:r w:rsidRPr="00A72D32">
              <w:rPr>
                <w:rStyle w:val="Hyperlink"/>
                <w:noProof/>
                <w:rtl/>
              </w:rPr>
              <w:t xml:space="preserve"> </w:t>
            </w:r>
            <w:r w:rsidRPr="00A72D32">
              <w:rPr>
                <w:rStyle w:val="Hyperlink"/>
                <w:rFonts w:hint="eastAsia"/>
                <w:noProof/>
                <w:rtl/>
              </w:rPr>
              <w:t>التثليث</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Toc24453228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14:paraId="114D88F2" w14:textId="3687AA9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29" w:history="1">
            <w:r w:rsidRPr="00A72D32">
              <w:rPr>
                <w:rStyle w:val="Hyperlink"/>
                <w:rFonts w:hint="eastAsia"/>
                <w:noProof/>
                <w:rtl/>
              </w:rPr>
              <w:t>مشكلة</w:t>
            </w:r>
            <w:r w:rsidRPr="00A72D32">
              <w:rPr>
                <w:rStyle w:val="Hyperlink"/>
                <w:noProof/>
                <w:rtl/>
              </w:rPr>
              <w:t xml:space="preserve"> </w:t>
            </w:r>
            <w:r w:rsidRPr="00A72D32">
              <w:rPr>
                <w:rStyle w:val="Hyperlink"/>
                <w:rFonts w:hint="eastAsia"/>
                <w:noProof/>
                <w:rtl/>
              </w:rPr>
              <w:t>الجمع</w:t>
            </w:r>
            <w:r w:rsidRPr="00A72D32">
              <w:rPr>
                <w:rStyle w:val="Hyperlink"/>
                <w:noProof/>
                <w:rtl/>
              </w:rPr>
              <w:t xml:space="preserve"> </w:t>
            </w:r>
            <w:r w:rsidRPr="00A72D32">
              <w:rPr>
                <w:rStyle w:val="Hyperlink"/>
                <w:rFonts w:hint="eastAsia"/>
                <w:noProof/>
                <w:rtl/>
              </w:rPr>
              <w:t>بين</w:t>
            </w:r>
            <w:r w:rsidRPr="00A72D32">
              <w:rPr>
                <w:rStyle w:val="Hyperlink"/>
                <w:noProof/>
                <w:rtl/>
              </w:rPr>
              <w:t xml:space="preserve"> </w:t>
            </w:r>
            <w:r w:rsidRPr="00A72D32">
              <w:rPr>
                <w:rStyle w:val="Hyperlink"/>
                <w:rFonts w:hint="eastAsia"/>
                <w:noProof/>
                <w:rtl/>
              </w:rPr>
              <w:t>التوحيد</w:t>
            </w:r>
            <w:r w:rsidRPr="00A72D32">
              <w:rPr>
                <w:rStyle w:val="Hyperlink"/>
                <w:noProof/>
                <w:rtl/>
              </w:rPr>
              <w:t xml:space="preserve"> </w:t>
            </w:r>
            <w:r w:rsidRPr="00A72D32">
              <w:rPr>
                <w:rStyle w:val="Hyperlink"/>
                <w:rFonts w:hint="eastAsia"/>
                <w:noProof/>
                <w:rtl/>
              </w:rPr>
              <w:t>والتثليث</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Toc24453229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14:paraId="668B6BE7" w14:textId="07DA991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0" w:history="1">
            <w:r w:rsidRPr="00A72D32">
              <w:rPr>
                <w:rStyle w:val="Hyperlink"/>
                <w:rFonts w:hint="eastAsia"/>
                <w:noProof/>
                <w:rtl/>
              </w:rPr>
              <w:t>سمات</w:t>
            </w:r>
            <w:r w:rsidRPr="00A72D32">
              <w:rPr>
                <w:rStyle w:val="Hyperlink"/>
                <w:noProof/>
                <w:rtl/>
              </w:rPr>
              <w:t xml:space="preserve"> </w:t>
            </w:r>
            <w:r w:rsidRPr="00A72D32">
              <w:rPr>
                <w:rStyle w:val="Hyperlink"/>
                <w:rFonts w:hint="eastAsia"/>
                <w:noProof/>
                <w:rtl/>
              </w:rPr>
              <w:t>العبودية</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المسيح</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Toc24453230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14:paraId="0DB75B68" w14:textId="4CFC2E3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1" w:history="1">
            <w:r w:rsidRPr="00A72D32">
              <w:rPr>
                <w:rStyle w:val="Hyperlink"/>
                <w:rFonts w:hint="eastAsia"/>
                <w:noProof/>
                <w:rtl/>
              </w:rPr>
              <w:t>قسمة</w:t>
            </w:r>
            <w:r w:rsidRPr="00A72D32">
              <w:rPr>
                <w:rStyle w:val="Hyperlink"/>
                <w:noProof/>
                <w:rtl/>
              </w:rPr>
              <w:t xml:space="preserve"> </w:t>
            </w:r>
            <w:r w:rsidRPr="00A72D32">
              <w:rPr>
                <w:rStyle w:val="Hyperlink"/>
                <w:rFonts w:hint="eastAsia"/>
                <w:noProof/>
                <w:rtl/>
              </w:rPr>
              <w:t>ضيزي</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Toc24453231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14:paraId="4E3A5A21" w14:textId="72F68DD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2" w:history="1">
            <w:r w:rsidRPr="00A72D32">
              <w:rPr>
                <w:rStyle w:val="Hyperlink"/>
                <w:rFonts w:hint="eastAsia"/>
                <w:noProof/>
                <w:rtl/>
              </w:rPr>
              <w:t>اليهود</w:t>
            </w:r>
            <w:r w:rsidRPr="00A72D32">
              <w:rPr>
                <w:rStyle w:val="Hyperlink"/>
                <w:noProof/>
                <w:rtl/>
              </w:rPr>
              <w:t xml:space="preserve"> </w:t>
            </w:r>
            <w:r w:rsidRPr="00A72D32">
              <w:rPr>
                <w:rStyle w:val="Hyperlink"/>
                <w:rFonts w:hint="eastAsia"/>
                <w:noProof/>
                <w:rtl/>
              </w:rPr>
              <w:t>ونقض</w:t>
            </w:r>
            <w:r w:rsidRPr="00A72D32">
              <w:rPr>
                <w:rStyle w:val="Hyperlink"/>
                <w:noProof/>
                <w:rtl/>
              </w:rPr>
              <w:t xml:space="preserve"> </w:t>
            </w:r>
            <w:r w:rsidRPr="00A72D32">
              <w:rPr>
                <w:rStyle w:val="Hyperlink"/>
                <w:rFonts w:hint="eastAsia"/>
                <w:noProof/>
                <w:rtl/>
              </w:rPr>
              <w:t>المواثيق</w:t>
            </w:r>
            <w:r w:rsidRPr="00A72D32">
              <w:rPr>
                <w:rStyle w:val="Hyperlink"/>
                <w:noProof/>
                <w:rtl/>
              </w:rPr>
              <w:t xml:space="preserve"> </w:t>
            </w:r>
            <w:r w:rsidRPr="00A72D32">
              <w:rPr>
                <w:rStyle w:val="Hyperlink"/>
                <w:rFonts w:hint="eastAsia"/>
                <w:noProof/>
                <w:rtl/>
              </w:rPr>
              <w:t>والعهود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Toc24453232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14:paraId="2FA08A6B" w14:textId="34DDE32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3"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إفشاء</w:t>
            </w:r>
            <w:r w:rsidRPr="00A72D32">
              <w:rPr>
                <w:rStyle w:val="Hyperlink"/>
                <w:noProof/>
                <w:rtl/>
              </w:rPr>
              <w:t xml:space="preserve"> </w:t>
            </w:r>
            <w:r w:rsidRPr="00A72D32">
              <w:rPr>
                <w:rStyle w:val="Hyperlink"/>
                <w:rFonts w:hint="eastAsia"/>
                <w:noProof/>
                <w:rtl/>
              </w:rPr>
              <w:t>علائم</w:t>
            </w:r>
            <w:r w:rsidRPr="00A72D32">
              <w:rPr>
                <w:rStyle w:val="Hyperlink"/>
                <w:noProof/>
                <w:rtl/>
              </w:rPr>
              <w:t xml:space="preserve"> </w:t>
            </w:r>
            <w:r w:rsidRPr="00A72D32">
              <w:rPr>
                <w:rStyle w:val="Hyperlink"/>
                <w:rFonts w:hint="eastAsia"/>
                <w:noProof/>
                <w:rtl/>
              </w:rPr>
              <w:t>النبوّة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Toc24453233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14:paraId="3CEAE9F6" w14:textId="4F624DC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4"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السؤال</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الروح</w:t>
            </w:r>
            <w:r w:rsidRPr="00A72D32">
              <w:rPr>
                <w:rStyle w:val="Hyperlink"/>
                <w:noProof/>
                <w:rtl/>
              </w:rPr>
              <w:t xml:space="preserve"> </w:t>
            </w:r>
            <w:r w:rsidRPr="00A72D32">
              <w:rPr>
                <w:rStyle w:val="Hyperlink"/>
                <w:rFonts w:hint="eastAsia"/>
                <w:noProof/>
                <w:rtl/>
              </w:rPr>
              <w:t>الأمين</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Toc24453234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14:paraId="1B1E59F6" w14:textId="5101779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5"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إنكار</w:t>
            </w:r>
            <w:r w:rsidRPr="00A72D32">
              <w:rPr>
                <w:rStyle w:val="Hyperlink"/>
                <w:noProof/>
                <w:rtl/>
              </w:rPr>
              <w:t xml:space="preserve"> </w:t>
            </w:r>
            <w:r w:rsidRPr="00A72D32">
              <w:rPr>
                <w:rStyle w:val="Hyperlink"/>
                <w:rFonts w:hint="eastAsia"/>
                <w:noProof/>
                <w:rtl/>
              </w:rPr>
              <w:t>نبوّة</w:t>
            </w:r>
            <w:r w:rsidRPr="00A72D32">
              <w:rPr>
                <w:rStyle w:val="Hyperlink"/>
                <w:noProof/>
                <w:rtl/>
              </w:rPr>
              <w:t xml:space="preserve"> </w:t>
            </w:r>
            <w:r w:rsidRPr="00A72D32">
              <w:rPr>
                <w:rStyle w:val="Hyperlink"/>
                <w:rFonts w:hint="eastAsia"/>
                <w:noProof/>
                <w:rtl/>
              </w:rPr>
              <w:t>سليمان</w:t>
            </w:r>
            <w:r w:rsidRPr="00A72D32">
              <w:rPr>
                <w:rStyle w:val="Hyperlink"/>
                <w:noProof/>
                <w:rtl/>
              </w:rPr>
              <w:t xml:space="preserve"> </w:t>
            </w:r>
            <w:r w:rsidRPr="00A72D32">
              <w:rPr>
                <w:rStyle w:val="Hyperlink"/>
                <w:rFonts w:cs="Rafed Alaem" w:hint="eastAsia"/>
                <w:noProof/>
                <w:rtl/>
              </w:rPr>
              <w:t>عليه‌السلام</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Toc24453235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14:paraId="3AC04736" w14:textId="77777777" w:rsidR="00DD59F6" w:rsidRDefault="00DD59F6">
          <w:pPr>
            <w:bidi w:val="0"/>
            <w:ind w:firstLine="289"/>
            <w:rPr>
              <w:rStyle w:val="Hyperlink"/>
              <w:noProof/>
              <w:szCs w:val="32"/>
            </w:rPr>
          </w:pPr>
          <w:r>
            <w:rPr>
              <w:rStyle w:val="Hyperlink"/>
              <w:noProof/>
            </w:rPr>
            <w:br w:type="page"/>
          </w:r>
        </w:p>
        <w:p w14:paraId="766DF2CD" w14:textId="556264C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6"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كتابه</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يهود</w:t>
            </w:r>
            <w:r w:rsidRPr="00A72D32">
              <w:rPr>
                <w:rStyle w:val="Hyperlink"/>
                <w:noProof/>
                <w:rtl/>
              </w:rPr>
              <w:t xml:space="preserve"> </w:t>
            </w:r>
            <w:r w:rsidRPr="00A72D32">
              <w:rPr>
                <w:rStyle w:val="Hyperlink"/>
                <w:rFonts w:hint="eastAsia"/>
                <w:noProof/>
                <w:rtl/>
              </w:rPr>
              <w:t>خيبر</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Toc24453236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14:paraId="7308AAC4" w14:textId="0BB1DAA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7" w:history="1">
            <w:r w:rsidRPr="00A72D32">
              <w:rPr>
                <w:rStyle w:val="Hyperlink"/>
                <w:noProof/>
                <w:rtl/>
              </w:rPr>
              <w:t xml:space="preserve">6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الإقتراحات</w:t>
            </w:r>
            <w:r w:rsidRPr="00A72D32">
              <w:rPr>
                <w:rStyle w:val="Hyperlink"/>
                <w:noProof/>
                <w:rtl/>
              </w:rPr>
              <w:t xml:space="preserve"> </w:t>
            </w:r>
            <w:r w:rsidRPr="00A72D32">
              <w:rPr>
                <w:rStyle w:val="Hyperlink"/>
                <w:rFonts w:hint="eastAsia"/>
                <w:noProof/>
                <w:rtl/>
              </w:rPr>
              <w:t>التعجيزيّة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Toc24453237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14:paraId="2E8C0AA1" w14:textId="7DECD62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8" w:history="1">
            <w:r w:rsidRPr="00A72D32">
              <w:rPr>
                <w:rStyle w:val="Hyperlink"/>
                <w:noProof/>
                <w:rtl/>
              </w:rPr>
              <w:t xml:space="preserve">8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التشبّث</w:t>
            </w:r>
            <w:r w:rsidRPr="00A72D32">
              <w:rPr>
                <w:rStyle w:val="Hyperlink"/>
                <w:noProof/>
                <w:rtl/>
              </w:rPr>
              <w:t xml:space="preserve"> </w:t>
            </w:r>
            <w:r w:rsidRPr="00A72D32">
              <w:rPr>
                <w:rStyle w:val="Hyperlink"/>
                <w:rFonts w:hint="eastAsia"/>
                <w:noProof/>
                <w:rtl/>
              </w:rPr>
              <w:t>بالكلمات</w:t>
            </w:r>
            <w:r w:rsidRPr="00A72D32">
              <w:rPr>
                <w:rStyle w:val="Hyperlink"/>
                <w:noProof/>
                <w:rtl/>
              </w:rPr>
              <w:t xml:space="preserve"> </w:t>
            </w:r>
            <w:r w:rsidRPr="00A72D32">
              <w:rPr>
                <w:rStyle w:val="Hyperlink"/>
                <w:rFonts w:hint="eastAsia"/>
                <w:noProof/>
                <w:rtl/>
              </w:rPr>
              <w:t>المتشابهة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Toc24453238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14:paraId="4D808BD8" w14:textId="0A8133F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39" w:history="1">
            <w:r w:rsidRPr="00A72D32">
              <w:rPr>
                <w:rStyle w:val="Hyperlink"/>
                <w:noProof/>
                <w:rtl/>
              </w:rPr>
              <w:t xml:space="preserve">9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كتمان</w:t>
            </w:r>
            <w:r w:rsidRPr="00A72D32">
              <w:rPr>
                <w:rStyle w:val="Hyperlink"/>
                <w:noProof/>
                <w:rtl/>
              </w:rPr>
              <w:t xml:space="preserve"> </w:t>
            </w:r>
            <w:r w:rsidRPr="00A72D32">
              <w:rPr>
                <w:rStyle w:val="Hyperlink"/>
                <w:rFonts w:hint="eastAsia"/>
                <w:noProof/>
                <w:rtl/>
              </w:rPr>
              <w:t>الحقائق</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Toc24453239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14:paraId="5781B0A3" w14:textId="64C8A16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0" w:history="1">
            <w:r w:rsidRPr="00A72D32">
              <w:rPr>
                <w:rStyle w:val="Hyperlink"/>
                <w:noProof/>
                <w:rtl/>
              </w:rPr>
              <w:t xml:space="preserve">11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الإيمان</w:t>
            </w:r>
            <w:r w:rsidRPr="00A72D32">
              <w:rPr>
                <w:rStyle w:val="Hyperlink"/>
                <w:noProof/>
                <w:rtl/>
              </w:rPr>
              <w:t xml:space="preserve"> </w:t>
            </w:r>
            <w:r w:rsidRPr="00A72D32">
              <w:rPr>
                <w:rStyle w:val="Hyperlink"/>
                <w:rFonts w:hint="eastAsia"/>
                <w:noProof/>
                <w:rtl/>
              </w:rPr>
              <w:t>غدوة</w:t>
            </w:r>
            <w:r w:rsidRPr="00A72D32">
              <w:rPr>
                <w:rStyle w:val="Hyperlink"/>
                <w:noProof/>
                <w:rtl/>
              </w:rPr>
              <w:t xml:space="preserve"> </w:t>
            </w:r>
            <w:r w:rsidRPr="00A72D32">
              <w:rPr>
                <w:rStyle w:val="Hyperlink"/>
                <w:rFonts w:hint="eastAsia"/>
                <w:noProof/>
                <w:rtl/>
              </w:rPr>
              <w:t>والكفر</w:t>
            </w:r>
            <w:r w:rsidRPr="00A72D32">
              <w:rPr>
                <w:rStyle w:val="Hyperlink"/>
                <w:noProof/>
                <w:rtl/>
              </w:rPr>
              <w:t xml:space="preserve"> </w:t>
            </w:r>
            <w:r w:rsidRPr="00A72D32">
              <w:rPr>
                <w:rStyle w:val="Hyperlink"/>
                <w:rFonts w:hint="eastAsia"/>
                <w:noProof/>
                <w:rtl/>
              </w:rPr>
              <w:t>عشيّة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Toc24453240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14:paraId="25624EE2" w14:textId="51D84D5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1" w:history="1">
            <w:r w:rsidRPr="00A72D32">
              <w:rPr>
                <w:rStyle w:val="Hyperlink"/>
                <w:noProof/>
                <w:rtl/>
              </w:rPr>
              <w:t xml:space="preserve">13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سعيهم</w:t>
            </w:r>
            <w:r w:rsidRPr="00A72D32">
              <w:rPr>
                <w:rStyle w:val="Hyperlink"/>
                <w:noProof/>
                <w:rtl/>
              </w:rPr>
              <w:t xml:space="preserve"> </w:t>
            </w:r>
            <w:r w:rsidRPr="00A72D32">
              <w:rPr>
                <w:rStyle w:val="Hyperlink"/>
                <w:rFonts w:hint="eastAsia"/>
                <w:noProof/>
                <w:rtl/>
              </w:rPr>
              <w:t>للوقيعة</w:t>
            </w:r>
            <w:r w:rsidRPr="00A72D32">
              <w:rPr>
                <w:rStyle w:val="Hyperlink"/>
                <w:noProof/>
                <w:rtl/>
              </w:rPr>
              <w:t xml:space="preserve"> </w:t>
            </w:r>
            <w:r w:rsidRPr="00A72D32">
              <w:rPr>
                <w:rStyle w:val="Hyperlink"/>
                <w:rFonts w:hint="eastAsia"/>
                <w:noProof/>
                <w:rtl/>
              </w:rPr>
              <w:t>بين</w:t>
            </w:r>
            <w:r w:rsidRPr="00A72D32">
              <w:rPr>
                <w:rStyle w:val="Hyperlink"/>
                <w:noProof/>
                <w:rtl/>
              </w:rPr>
              <w:t xml:space="preserve"> </w:t>
            </w:r>
            <w:r w:rsidRPr="00A72D32">
              <w:rPr>
                <w:rStyle w:val="Hyperlink"/>
                <w:rFonts w:hint="eastAsia"/>
                <w:noProof/>
                <w:rtl/>
              </w:rPr>
              <w:t>الأنصار</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Toc24453241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14:paraId="4778FCA2" w14:textId="38A7640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2" w:history="1">
            <w:r w:rsidRPr="00A72D32">
              <w:rPr>
                <w:rStyle w:val="Hyperlink"/>
                <w:noProof/>
                <w:rtl/>
              </w:rPr>
              <w:t xml:space="preserve">14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الحط</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شأن</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آمن</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اليهود</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Toc24453242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14:paraId="0780A61A" w14:textId="64BE2D0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3" w:history="1">
            <w:r w:rsidRPr="00A72D32">
              <w:rPr>
                <w:rStyle w:val="Hyperlink"/>
                <w:noProof/>
                <w:rtl/>
              </w:rPr>
              <w:t xml:space="preserve">15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دعوة</w:t>
            </w:r>
            <w:r w:rsidRPr="00A72D32">
              <w:rPr>
                <w:rStyle w:val="Hyperlink"/>
                <w:noProof/>
                <w:rtl/>
              </w:rPr>
              <w:t xml:space="preserve"> </w:t>
            </w:r>
            <w:r w:rsidRPr="00A72D32">
              <w:rPr>
                <w:rStyle w:val="Hyperlink"/>
                <w:rFonts w:hint="eastAsia"/>
                <w:noProof/>
                <w:rtl/>
              </w:rPr>
              <w:t>المسلمين</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البخل</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Toc24453243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14:paraId="6D70DF5A" w14:textId="1CE3BC4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4" w:history="1">
            <w:r w:rsidRPr="00A72D32">
              <w:rPr>
                <w:rStyle w:val="Hyperlink"/>
                <w:noProof/>
                <w:rtl/>
              </w:rPr>
              <w:t xml:space="preserve">17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إدّعاؤهم</w:t>
            </w:r>
            <w:r w:rsidRPr="00A72D32">
              <w:rPr>
                <w:rStyle w:val="Hyperlink"/>
                <w:noProof/>
                <w:rtl/>
              </w:rPr>
              <w:t xml:space="preserve"> </w:t>
            </w:r>
            <w:r w:rsidRPr="00A72D32">
              <w:rPr>
                <w:rStyle w:val="Hyperlink"/>
                <w:rFonts w:hint="eastAsia"/>
                <w:noProof/>
                <w:rtl/>
              </w:rPr>
              <w:t>أنّهم</w:t>
            </w:r>
            <w:r w:rsidRPr="00A72D32">
              <w:rPr>
                <w:rStyle w:val="Hyperlink"/>
                <w:noProof/>
                <w:rtl/>
              </w:rPr>
              <w:t xml:space="preserve"> </w:t>
            </w:r>
            <w:r w:rsidRPr="00A72D32">
              <w:rPr>
                <w:rStyle w:val="Hyperlink"/>
                <w:rFonts w:hint="eastAsia"/>
                <w:noProof/>
                <w:rtl/>
              </w:rPr>
              <w:t>أحبّاء</w:t>
            </w:r>
            <w:r w:rsidRPr="00A72D32">
              <w:rPr>
                <w:rStyle w:val="Hyperlink"/>
                <w:noProof/>
                <w:rtl/>
              </w:rPr>
              <w:t xml:space="preserve"> </w:t>
            </w:r>
            <w:r w:rsidRPr="00A72D32">
              <w:rPr>
                <w:rStyle w:val="Hyperlink"/>
                <w:rFonts w:hint="eastAsia"/>
                <w:noProof/>
                <w:rtl/>
              </w:rPr>
              <w:t>الله</w:t>
            </w:r>
            <w:r w:rsidRPr="00A72D32">
              <w:rPr>
                <w:rStyle w:val="Hyperlink"/>
                <w:noProof/>
                <w:rtl/>
              </w:rPr>
              <w:t xml:space="preserve"> </w:t>
            </w:r>
            <w:r w:rsidRPr="00A72D32">
              <w:rPr>
                <w:rStyle w:val="Hyperlink"/>
                <w:rFonts w:hint="eastAsia"/>
                <w:noProof/>
                <w:rtl/>
              </w:rPr>
              <w:t>وأصفياؤه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Toc24453244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14:paraId="1E356A78" w14:textId="0A476AC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5" w:history="1">
            <w:r w:rsidRPr="00A72D32">
              <w:rPr>
                <w:rStyle w:val="Hyperlink"/>
                <w:noProof/>
                <w:rtl/>
              </w:rPr>
              <w:t xml:space="preserve">19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رجوعهم</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حكم</w:t>
            </w:r>
            <w:r w:rsidRPr="00A72D32">
              <w:rPr>
                <w:rStyle w:val="Hyperlink"/>
                <w:noProof/>
                <w:rtl/>
              </w:rPr>
              <w:t xml:space="preserve"> </w:t>
            </w:r>
            <w:r w:rsidRPr="00A72D32">
              <w:rPr>
                <w:rStyle w:val="Hyperlink"/>
                <w:rFonts w:hint="eastAsia"/>
                <w:noProof/>
                <w:rtl/>
              </w:rPr>
              <w:t>الرجم</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Toc24453245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14:paraId="0242514B" w14:textId="7838441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6" w:history="1">
            <w:r w:rsidRPr="00A72D32">
              <w:rPr>
                <w:rStyle w:val="Hyperlink"/>
                <w:noProof/>
                <w:rtl/>
              </w:rPr>
              <w:t xml:space="preserve">24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سؤالهم</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محين</w:t>
            </w:r>
            <w:r w:rsidRPr="00A72D32">
              <w:rPr>
                <w:rStyle w:val="Hyperlink"/>
                <w:noProof/>
                <w:rtl/>
              </w:rPr>
              <w:t xml:space="preserve"> </w:t>
            </w:r>
            <w:r w:rsidRPr="00A72D32">
              <w:rPr>
                <w:rStyle w:val="Hyperlink"/>
                <w:rFonts w:hint="eastAsia"/>
                <w:noProof/>
                <w:rtl/>
              </w:rPr>
              <w:t>الساعة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Toc24453246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14:paraId="4535599A" w14:textId="27BD9DC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7" w:history="1">
            <w:r w:rsidRPr="00A72D32">
              <w:rPr>
                <w:rStyle w:val="Hyperlink"/>
                <w:noProof/>
                <w:rtl/>
              </w:rPr>
              <w:t xml:space="preserve">26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طلبهم</w:t>
            </w:r>
            <w:r w:rsidRPr="00A72D32">
              <w:rPr>
                <w:rStyle w:val="Hyperlink"/>
                <w:noProof/>
                <w:rtl/>
              </w:rPr>
              <w:t xml:space="preserve"> </w:t>
            </w:r>
            <w:r w:rsidRPr="00A72D32">
              <w:rPr>
                <w:rStyle w:val="Hyperlink"/>
                <w:rFonts w:hint="eastAsia"/>
                <w:noProof/>
                <w:rtl/>
              </w:rPr>
              <w:t>كتاباً</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السماء</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Toc24453247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14:paraId="2ABB3AFF" w14:textId="22AF3E5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8" w:history="1">
            <w:r w:rsidRPr="00A72D32">
              <w:rPr>
                <w:rStyle w:val="Hyperlink"/>
                <w:noProof/>
                <w:rtl/>
              </w:rPr>
              <w:t xml:space="preserve">27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تحويل</w:t>
            </w:r>
            <w:r w:rsidRPr="00A72D32">
              <w:rPr>
                <w:rStyle w:val="Hyperlink"/>
                <w:noProof/>
                <w:rtl/>
              </w:rPr>
              <w:t xml:space="preserve"> </w:t>
            </w:r>
            <w:r w:rsidRPr="00A72D32">
              <w:rPr>
                <w:rStyle w:val="Hyperlink"/>
                <w:rFonts w:hint="eastAsia"/>
                <w:noProof/>
                <w:rtl/>
              </w:rPr>
              <w:t>القبلة</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الكعبة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Toc24453248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14:paraId="6BD30F24" w14:textId="3A1ECA6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49" w:history="1">
            <w:r w:rsidRPr="00A72D32">
              <w:rPr>
                <w:rStyle w:val="Hyperlink"/>
                <w:noProof/>
                <w:rtl/>
              </w:rPr>
              <w:t xml:space="preserve">28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مباهلة</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نصارى</w:t>
            </w:r>
            <w:r w:rsidRPr="00A72D32">
              <w:rPr>
                <w:rStyle w:val="Hyperlink"/>
                <w:noProof/>
                <w:rtl/>
              </w:rPr>
              <w:t xml:space="preserve"> </w:t>
            </w:r>
            <w:r w:rsidRPr="00A72D32">
              <w:rPr>
                <w:rStyle w:val="Hyperlink"/>
                <w:rFonts w:hint="eastAsia"/>
                <w:noProof/>
                <w:rtl/>
              </w:rPr>
              <w:t>نجران</w:t>
            </w:r>
            <w:r w:rsidRPr="00A72D32">
              <w:rPr>
                <w:rStyle w:val="Hyperlink"/>
                <w:noProof/>
                <w:rtl/>
              </w:rPr>
              <w:t xml:space="preserve">: </w:t>
            </w:r>
            <w:r w:rsidRPr="00A72D3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Toc24453249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14:paraId="1AF8D55C" w14:textId="6B48863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50" w:history="1">
            <w:r w:rsidRPr="00A72D32">
              <w:rPr>
                <w:rStyle w:val="Hyperlink"/>
                <w:rFonts w:hint="eastAsia"/>
                <w:noProof/>
                <w:rtl/>
              </w:rPr>
              <w:t>الدعوة</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المباهلة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Toc24453250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14:paraId="571DF8DF" w14:textId="6BF98E1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51" w:history="1">
            <w:r w:rsidRPr="00A72D32">
              <w:rPr>
                <w:rStyle w:val="Hyperlink"/>
                <w:noProof/>
                <w:rtl/>
              </w:rPr>
              <w:t xml:space="preserve">29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الخلفيّة</w:t>
            </w:r>
            <w:r w:rsidRPr="00A72D32">
              <w:rPr>
                <w:rStyle w:val="Hyperlink"/>
                <w:noProof/>
                <w:rtl/>
              </w:rPr>
              <w:t xml:space="preserve"> </w:t>
            </w:r>
            <w:r w:rsidRPr="00A72D32">
              <w:rPr>
                <w:rStyle w:val="Hyperlink"/>
                <w:rFonts w:hint="eastAsia"/>
                <w:noProof/>
                <w:rtl/>
              </w:rPr>
              <w:t>التشريعيّة</w:t>
            </w:r>
            <w:r w:rsidRPr="00A72D32">
              <w:rPr>
                <w:rStyle w:val="Hyperlink"/>
                <w:noProof/>
                <w:rtl/>
              </w:rPr>
              <w:t xml:space="preserve"> </w:t>
            </w:r>
            <w:r w:rsidRPr="00A72D32">
              <w:rPr>
                <w:rStyle w:val="Hyperlink"/>
                <w:rFonts w:hint="eastAsia"/>
                <w:noProof/>
                <w:rtl/>
              </w:rPr>
              <w:t>لحرمة</w:t>
            </w:r>
            <w:r w:rsidRPr="00A72D32">
              <w:rPr>
                <w:rStyle w:val="Hyperlink"/>
                <w:noProof/>
                <w:rtl/>
              </w:rPr>
              <w:t xml:space="preserve"> </w:t>
            </w:r>
            <w:r w:rsidRPr="00A72D32">
              <w:rPr>
                <w:rStyle w:val="Hyperlink"/>
                <w:rFonts w:hint="eastAsia"/>
                <w:noProof/>
                <w:rtl/>
              </w:rPr>
              <w:t>الأشهر</w:t>
            </w:r>
            <w:r w:rsidRPr="00A72D32">
              <w:rPr>
                <w:rStyle w:val="Hyperlink"/>
                <w:noProof/>
                <w:rtl/>
              </w:rPr>
              <w:t xml:space="preserve"> </w:t>
            </w:r>
            <w:r w:rsidRPr="00A72D32">
              <w:rPr>
                <w:rStyle w:val="Hyperlink"/>
                <w:rFonts w:hint="eastAsia"/>
                <w:noProof/>
                <w:rtl/>
              </w:rPr>
              <w:t>الحرم</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Toc24453251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14:paraId="68B97D19" w14:textId="20526BE8" w:rsidR="00DD59F6" w:rsidRDefault="00DD59F6">
          <w:pPr>
            <w:pStyle w:val="TOC1"/>
            <w:rPr>
              <w:rFonts w:asciiTheme="minorHAnsi" w:eastAsiaTheme="minorEastAsia" w:hAnsiTheme="minorHAnsi" w:cstheme="minorBidi"/>
              <w:bCs w:val="0"/>
              <w:noProof/>
              <w:color w:val="auto"/>
              <w:sz w:val="22"/>
              <w:szCs w:val="22"/>
              <w:rtl/>
            </w:rPr>
          </w:pPr>
          <w:hyperlink w:anchor="_Toc24453253" w:history="1">
            <w:r w:rsidRPr="00A72D32">
              <w:rPr>
                <w:rStyle w:val="Hyperlink"/>
                <w:rFonts w:hint="eastAsia"/>
                <w:noProof/>
                <w:rtl/>
              </w:rPr>
              <w:t>الإشتباك</w:t>
            </w:r>
            <w:r w:rsidRPr="00A72D32">
              <w:rPr>
                <w:rStyle w:val="Hyperlink"/>
                <w:noProof/>
                <w:rtl/>
              </w:rPr>
              <w:t xml:space="preserve"> </w:t>
            </w:r>
            <w:r w:rsidRPr="00A72D32">
              <w:rPr>
                <w:rStyle w:val="Hyperlink"/>
                <w:rFonts w:hint="eastAsia"/>
                <w:noProof/>
                <w:rtl/>
              </w:rPr>
              <w:t>المسلّح</w:t>
            </w:r>
            <w:r w:rsidRPr="00A72D32">
              <w:rPr>
                <w:rStyle w:val="Hyperlink"/>
                <w:noProof/>
                <w:rtl/>
              </w:rPr>
              <w:t xml:space="preserve"> </w:t>
            </w:r>
            <w:r w:rsidRPr="00A72D32">
              <w:rPr>
                <w:rStyle w:val="Hyperlink"/>
                <w:rFonts w:hint="eastAsia"/>
                <w:noProof/>
                <w:rtl/>
              </w:rPr>
              <w:t>مع</w:t>
            </w:r>
            <w:r w:rsidRPr="00A72D32">
              <w:rPr>
                <w:rStyle w:val="Hyperlink"/>
                <w:noProof/>
                <w:rtl/>
              </w:rPr>
              <w:t xml:space="preserve"> </w:t>
            </w:r>
            <w:r w:rsidRPr="00A72D32">
              <w:rPr>
                <w:rStyle w:val="Hyperlink"/>
                <w:rFonts w:hint="eastAsia"/>
                <w:noProof/>
                <w:rtl/>
              </w:rPr>
              <w:t>اليهود</w:t>
            </w:r>
            <w:r w:rsidRPr="00A72D32">
              <w:rPr>
                <w:rStyle w:val="Hyperlink"/>
                <w:noProof/>
                <w:rtl/>
              </w:rPr>
              <w:t xml:space="preserve"> </w:t>
            </w:r>
            <w:r w:rsidRPr="00A72D32">
              <w:rPr>
                <w:rStyle w:val="Hyperlink"/>
                <w:rFonts w:hint="eastAsia"/>
                <w:noProof/>
                <w:rtl/>
              </w:rPr>
              <w:t>بالمدينة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Toc24453253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14:paraId="2F010A17" w14:textId="17F6B40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54"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إجلاء</w:t>
            </w:r>
            <w:r w:rsidRPr="00A72D32">
              <w:rPr>
                <w:rStyle w:val="Hyperlink"/>
                <w:noProof/>
                <w:rtl/>
              </w:rPr>
              <w:t xml:space="preserve"> </w:t>
            </w:r>
            <w:r w:rsidRPr="00A72D32">
              <w:rPr>
                <w:rStyle w:val="Hyperlink"/>
                <w:rFonts w:hint="eastAsia"/>
                <w:noProof/>
                <w:rtl/>
              </w:rPr>
              <w:t>بني</w:t>
            </w:r>
            <w:r w:rsidRPr="00A72D32">
              <w:rPr>
                <w:rStyle w:val="Hyperlink"/>
                <w:noProof/>
                <w:rtl/>
              </w:rPr>
              <w:t xml:space="preserve"> </w:t>
            </w:r>
            <w:r w:rsidRPr="00A72D32">
              <w:rPr>
                <w:rStyle w:val="Hyperlink"/>
                <w:rFonts w:hint="eastAsia"/>
                <w:noProof/>
                <w:rtl/>
              </w:rPr>
              <w:t>قينقاع</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المدينة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Toc24453254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14:paraId="55ECDE4F" w14:textId="1672168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55"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إجلاء</w:t>
            </w:r>
            <w:r w:rsidRPr="00A72D32">
              <w:rPr>
                <w:rStyle w:val="Hyperlink"/>
                <w:noProof/>
                <w:rtl/>
              </w:rPr>
              <w:t xml:space="preserve"> </w:t>
            </w:r>
            <w:r w:rsidRPr="00A72D32">
              <w:rPr>
                <w:rStyle w:val="Hyperlink"/>
                <w:rFonts w:hint="eastAsia"/>
                <w:noProof/>
                <w:rtl/>
              </w:rPr>
              <w:t>بني</w:t>
            </w:r>
            <w:r w:rsidRPr="00A72D32">
              <w:rPr>
                <w:rStyle w:val="Hyperlink"/>
                <w:noProof/>
                <w:rtl/>
              </w:rPr>
              <w:t xml:space="preserve"> </w:t>
            </w:r>
            <w:r w:rsidRPr="00A72D32">
              <w:rPr>
                <w:rStyle w:val="Hyperlink"/>
                <w:rFonts w:hint="eastAsia"/>
                <w:noProof/>
                <w:rtl/>
              </w:rPr>
              <w:t>النضير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Toc24453255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14:paraId="7B196140" w14:textId="1CA1313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56"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إبادة</w:t>
            </w:r>
            <w:r w:rsidRPr="00A72D32">
              <w:rPr>
                <w:rStyle w:val="Hyperlink"/>
                <w:noProof/>
                <w:rtl/>
              </w:rPr>
              <w:t xml:space="preserve"> </w:t>
            </w:r>
            <w:r w:rsidRPr="00A72D32">
              <w:rPr>
                <w:rStyle w:val="Hyperlink"/>
                <w:rFonts w:hint="eastAsia"/>
                <w:noProof/>
                <w:rtl/>
              </w:rPr>
              <w:t>بني</w:t>
            </w:r>
            <w:r w:rsidRPr="00A72D32">
              <w:rPr>
                <w:rStyle w:val="Hyperlink"/>
                <w:noProof/>
                <w:rtl/>
              </w:rPr>
              <w:t xml:space="preserve"> </w:t>
            </w:r>
            <w:r w:rsidRPr="00A72D32">
              <w:rPr>
                <w:rStyle w:val="Hyperlink"/>
                <w:rFonts w:hint="eastAsia"/>
                <w:noProof/>
                <w:rtl/>
              </w:rPr>
              <w:t>قريظة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Toc24453256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14:paraId="17B4CB50" w14:textId="72DCB7C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57"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خيبر</w:t>
            </w:r>
            <w:r w:rsidRPr="00A72D32">
              <w:rPr>
                <w:rStyle w:val="Hyperlink"/>
                <w:noProof/>
                <w:rtl/>
              </w:rPr>
              <w:t xml:space="preserve"> </w:t>
            </w:r>
            <w:r w:rsidRPr="00A72D32">
              <w:rPr>
                <w:rStyle w:val="Hyperlink"/>
                <w:rFonts w:hint="eastAsia"/>
                <w:noProof/>
                <w:rtl/>
              </w:rPr>
              <w:t>أو</w:t>
            </w:r>
            <w:r w:rsidRPr="00A72D32">
              <w:rPr>
                <w:rStyle w:val="Hyperlink"/>
                <w:noProof/>
                <w:rtl/>
              </w:rPr>
              <w:t xml:space="preserve"> </w:t>
            </w:r>
            <w:r w:rsidRPr="00A72D32">
              <w:rPr>
                <w:rStyle w:val="Hyperlink"/>
                <w:rFonts w:hint="eastAsia"/>
                <w:noProof/>
                <w:rtl/>
              </w:rPr>
              <w:t>بؤرة</w:t>
            </w:r>
            <w:r w:rsidRPr="00A72D32">
              <w:rPr>
                <w:rStyle w:val="Hyperlink"/>
                <w:noProof/>
                <w:rtl/>
              </w:rPr>
              <w:t xml:space="preserve"> </w:t>
            </w:r>
            <w:r w:rsidRPr="00A72D32">
              <w:rPr>
                <w:rStyle w:val="Hyperlink"/>
                <w:rFonts w:hint="eastAsia"/>
                <w:noProof/>
                <w:rtl/>
              </w:rPr>
              <w:t>الخطر</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Toc24453257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14:paraId="0DE887AB" w14:textId="0E6DF06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58" w:history="1">
            <w:r w:rsidRPr="00A72D32">
              <w:rPr>
                <w:rStyle w:val="Hyperlink"/>
                <w:rFonts w:hint="eastAsia"/>
                <w:noProof/>
                <w:rtl/>
              </w:rPr>
              <w:t>قصّة</w:t>
            </w:r>
            <w:r w:rsidRPr="00A72D32">
              <w:rPr>
                <w:rStyle w:val="Hyperlink"/>
                <w:noProof/>
                <w:rtl/>
              </w:rPr>
              <w:t xml:space="preserve"> </w:t>
            </w:r>
            <w:r w:rsidRPr="00A72D32">
              <w:rPr>
                <w:rStyle w:val="Hyperlink"/>
                <w:rFonts w:hint="eastAsia"/>
                <w:noProof/>
                <w:rtl/>
              </w:rPr>
              <w:t>فدك</w:t>
            </w:r>
            <w:r w:rsidRPr="00A72D32">
              <w:rPr>
                <w:rStyle w:val="Hyperlink"/>
                <w:noProof/>
                <w:rtl/>
              </w:rPr>
              <w:t xml:space="preserve"> </w:t>
            </w:r>
            <w:r w:rsidRPr="00A72D32">
              <w:rPr>
                <w:rStyle w:val="Hyperlink"/>
                <w:rFonts w:hint="eastAsia"/>
                <w:noProof/>
                <w:rtl/>
              </w:rPr>
              <w:t>والتصالح</w:t>
            </w:r>
            <w:r w:rsidRPr="00A72D32">
              <w:rPr>
                <w:rStyle w:val="Hyperlink"/>
                <w:noProof/>
                <w:rtl/>
              </w:rPr>
              <w:t xml:space="preserve"> </w:t>
            </w:r>
            <w:r w:rsidRPr="00A72D32">
              <w:rPr>
                <w:rStyle w:val="Hyperlink"/>
                <w:rFonts w:hint="eastAsia"/>
                <w:noProof/>
                <w:rtl/>
              </w:rPr>
              <w:t>مع</w:t>
            </w:r>
            <w:r w:rsidRPr="00A72D32">
              <w:rPr>
                <w:rStyle w:val="Hyperlink"/>
                <w:noProof/>
                <w:rtl/>
              </w:rPr>
              <w:t xml:space="preserve"> </w:t>
            </w:r>
            <w:r w:rsidRPr="00A72D32">
              <w:rPr>
                <w:rStyle w:val="Hyperlink"/>
                <w:rFonts w:hint="eastAsia"/>
                <w:noProof/>
                <w:rtl/>
              </w:rPr>
              <w:t>أهالي</w:t>
            </w:r>
            <w:r w:rsidRPr="00A72D32">
              <w:rPr>
                <w:rStyle w:val="Hyperlink"/>
                <w:noProof/>
                <w:rtl/>
              </w:rPr>
              <w:t xml:space="preserve"> </w:t>
            </w:r>
            <w:r w:rsidRPr="00A72D32">
              <w:rPr>
                <w:rStyle w:val="Hyperlink"/>
                <w:rFonts w:hint="eastAsia"/>
                <w:noProof/>
                <w:rtl/>
              </w:rPr>
              <w:t>وادي</w:t>
            </w:r>
            <w:r w:rsidRPr="00A72D32">
              <w:rPr>
                <w:rStyle w:val="Hyperlink"/>
                <w:noProof/>
                <w:rtl/>
              </w:rPr>
              <w:t xml:space="preserve"> </w:t>
            </w:r>
            <w:r w:rsidRPr="00A72D32">
              <w:rPr>
                <w:rStyle w:val="Hyperlink"/>
                <w:rFonts w:hint="eastAsia"/>
                <w:noProof/>
                <w:rtl/>
              </w:rPr>
              <w:t>القرى</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Toc24453258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14:paraId="7A343304" w14:textId="43AF9C4C" w:rsidR="00DD59F6" w:rsidRDefault="00DD59F6">
          <w:pPr>
            <w:pStyle w:val="TOC1"/>
            <w:rPr>
              <w:rFonts w:asciiTheme="minorHAnsi" w:eastAsiaTheme="minorEastAsia" w:hAnsiTheme="minorHAnsi" w:cstheme="minorBidi"/>
              <w:bCs w:val="0"/>
              <w:noProof/>
              <w:color w:val="auto"/>
              <w:sz w:val="22"/>
              <w:szCs w:val="22"/>
              <w:rtl/>
            </w:rPr>
          </w:pPr>
          <w:hyperlink w:anchor="_Toc24453260" w:history="1">
            <w:r w:rsidRPr="00A72D32">
              <w:rPr>
                <w:rStyle w:val="Hyperlink"/>
                <w:rFonts w:hint="eastAsia"/>
                <w:noProof/>
                <w:rtl/>
              </w:rPr>
              <w:t>غزوات</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الأكرم</w:t>
            </w:r>
            <w:r w:rsidRPr="00A72D32">
              <w:rPr>
                <w:rStyle w:val="Hyperlink"/>
                <w:noProof/>
                <w:rtl/>
              </w:rPr>
              <w:t xml:space="preserve"> </w:t>
            </w:r>
            <w:r w:rsidRPr="00A72D3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Toc24453260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14:paraId="3F961A96" w14:textId="63CA771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1"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Toc24453261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14:paraId="7C86C953" w14:textId="1F0F380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2" w:history="1">
            <w:r w:rsidRPr="00A72D32">
              <w:rPr>
                <w:rStyle w:val="Hyperlink"/>
                <w:rFonts w:hint="eastAsia"/>
                <w:noProof/>
                <w:rtl/>
              </w:rPr>
              <w:t>إنتقال</w:t>
            </w:r>
            <w:r w:rsidRPr="00A72D32">
              <w:rPr>
                <w:rStyle w:val="Hyperlink"/>
                <w:noProof/>
                <w:rtl/>
              </w:rPr>
              <w:t xml:space="preserve"> </w:t>
            </w:r>
            <w:r w:rsidRPr="00A72D32">
              <w:rPr>
                <w:rStyle w:val="Hyperlink"/>
                <w:rFonts w:hint="eastAsia"/>
                <w:noProof/>
                <w:rtl/>
              </w:rPr>
              <w:t>الرّسول</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مكان</w:t>
            </w:r>
            <w:r w:rsidRPr="00A72D32">
              <w:rPr>
                <w:rStyle w:val="Hyperlink"/>
                <w:noProof/>
                <w:rtl/>
              </w:rPr>
              <w:t xml:space="preserve"> </w:t>
            </w:r>
            <w:r w:rsidRPr="00A72D32">
              <w:rPr>
                <w:rStyle w:val="Hyperlink"/>
                <w:rFonts w:hint="eastAsia"/>
                <w:noProof/>
                <w:rtl/>
              </w:rPr>
              <w:t>قريب</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Toc24453262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14:paraId="18FFE76A" w14:textId="77777777" w:rsidR="00DD59F6" w:rsidRDefault="00DD59F6">
          <w:pPr>
            <w:bidi w:val="0"/>
            <w:ind w:firstLine="289"/>
            <w:rPr>
              <w:rStyle w:val="Hyperlink"/>
              <w:noProof/>
              <w:szCs w:val="32"/>
            </w:rPr>
          </w:pPr>
          <w:r>
            <w:rPr>
              <w:rStyle w:val="Hyperlink"/>
              <w:noProof/>
            </w:rPr>
            <w:br w:type="page"/>
          </w:r>
        </w:p>
        <w:p w14:paraId="59E67760" w14:textId="7D78A93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3" w:history="1">
            <w:r w:rsidRPr="00A72D32">
              <w:rPr>
                <w:rStyle w:val="Hyperlink"/>
                <w:rFonts w:hint="eastAsia"/>
                <w:noProof/>
                <w:rtl/>
              </w:rPr>
              <w:t>نزول</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وادي</w:t>
            </w:r>
            <w:r w:rsidRPr="00A72D32">
              <w:rPr>
                <w:rStyle w:val="Hyperlink"/>
                <w:noProof/>
                <w:rtl/>
              </w:rPr>
              <w:t xml:space="preserve"> </w:t>
            </w:r>
            <w:r w:rsidRPr="00A72D32">
              <w:rPr>
                <w:rStyle w:val="Hyperlink"/>
                <w:rFonts w:hint="eastAsia"/>
                <w:noProof/>
                <w:rtl/>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Toc24453263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14:paraId="797E9263" w14:textId="6C5FC61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4" w:history="1">
            <w:r w:rsidRPr="00A72D32">
              <w:rPr>
                <w:rStyle w:val="Hyperlink"/>
                <w:rFonts w:hint="eastAsia"/>
                <w:noProof/>
                <w:rtl/>
              </w:rPr>
              <w:t>بناء</w:t>
            </w:r>
            <w:r w:rsidRPr="00A72D32">
              <w:rPr>
                <w:rStyle w:val="Hyperlink"/>
                <w:noProof/>
                <w:rtl/>
              </w:rPr>
              <w:t xml:space="preserve"> </w:t>
            </w:r>
            <w:r w:rsidRPr="00A72D32">
              <w:rPr>
                <w:rStyle w:val="Hyperlink"/>
                <w:rFonts w:hint="eastAsia"/>
                <w:noProof/>
                <w:rtl/>
              </w:rPr>
              <w:t>العريش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Toc24453264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14:paraId="07C2CB1E" w14:textId="47F0013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5" w:history="1">
            <w:r w:rsidRPr="00A72D32">
              <w:rPr>
                <w:rStyle w:val="Hyperlink"/>
                <w:rFonts w:hint="eastAsia"/>
                <w:noProof/>
                <w:rtl/>
              </w:rPr>
              <w:t>إرتحال</w:t>
            </w:r>
            <w:r w:rsidRPr="00A72D32">
              <w:rPr>
                <w:rStyle w:val="Hyperlink"/>
                <w:noProof/>
                <w:rtl/>
              </w:rPr>
              <w:t xml:space="preserve"> </w:t>
            </w:r>
            <w:r w:rsidRPr="00A72D32">
              <w:rPr>
                <w:rStyle w:val="Hyperlink"/>
                <w:rFonts w:hint="eastAsia"/>
                <w:noProof/>
                <w:rtl/>
              </w:rPr>
              <w:t>قريش</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مقامهم</w:t>
            </w:r>
            <w:r w:rsidRPr="00A72D32">
              <w:rPr>
                <w:rStyle w:val="Hyperlink"/>
                <w:noProof/>
                <w:rtl/>
              </w:rPr>
              <w:t xml:space="preserve"> </w:t>
            </w:r>
            <w:r w:rsidRPr="00A72D32">
              <w:rPr>
                <w:rStyle w:val="Hyperlink"/>
                <w:rFonts w:hint="eastAsia"/>
                <w:noProof/>
                <w:rtl/>
              </w:rPr>
              <w:t>ونزولهم</w:t>
            </w:r>
            <w:r w:rsidRPr="00A72D32">
              <w:rPr>
                <w:rStyle w:val="Hyperlink"/>
                <w:noProof/>
                <w:rtl/>
              </w:rPr>
              <w:t xml:space="preserve"> </w:t>
            </w:r>
            <w:r w:rsidRPr="00A72D32">
              <w:rPr>
                <w:rStyle w:val="Hyperlink"/>
                <w:rFonts w:hint="eastAsia"/>
                <w:noProof/>
                <w:rtl/>
              </w:rPr>
              <w:t>وادي</w:t>
            </w:r>
            <w:r w:rsidRPr="00A72D32">
              <w:rPr>
                <w:rStyle w:val="Hyperlink"/>
                <w:noProof/>
                <w:rtl/>
              </w:rPr>
              <w:t xml:space="preserve"> </w:t>
            </w:r>
            <w:r w:rsidRPr="00A72D32">
              <w:rPr>
                <w:rStyle w:val="Hyperlink"/>
                <w:rFonts w:hint="eastAsia"/>
                <w:noProof/>
                <w:rtl/>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Toc24453265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14:paraId="56F6E7C8" w14:textId="2C96D87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6" w:history="1">
            <w:r w:rsidRPr="00A72D32">
              <w:rPr>
                <w:rStyle w:val="Hyperlink"/>
                <w:rFonts w:hint="eastAsia"/>
                <w:noProof/>
                <w:rtl/>
              </w:rPr>
              <w:t>الشرارة</w:t>
            </w:r>
            <w:r w:rsidRPr="00A72D32">
              <w:rPr>
                <w:rStyle w:val="Hyperlink"/>
                <w:noProof/>
                <w:rtl/>
              </w:rPr>
              <w:t xml:space="preserve"> </w:t>
            </w:r>
            <w:r w:rsidRPr="00A72D32">
              <w:rPr>
                <w:rStyle w:val="Hyperlink"/>
                <w:rFonts w:hint="eastAsia"/>
                <w:noProof/>
                <w:rtl/>
              </w:rPr>
              <w:t>الّتي</w:t>
            </w:r>
            <w:r w:rsidRPr="00A72D32">
              <w:rPr>
                <w:rStyle w:val="Hyperlink"/>
                <w:noProof/>
                <w:rtl/>
              </w:rPr>
              <w:t xml:space="preserve"> </w:t>
            </w:r>
            <w:r w:rsidRPr="00A72D32">
              <w:rPr>
                <w:rStyle w:val="Hyperlink"/>
                <w:rFonts w:hint="eastAsia"/>
                <w:noProof/>
                <w:rtl/>
              </w:rPr>
              <w:t>أشعلت</w:t>
            </w:r>
            <w:r w:rsidRPr="00A72D32">
              <w:rPr>
                <w:rStyle w:val="Hyperlink"/>
                <w:noProof/>
                <w:rtl/>
              </w:rPr>
              <w:t xml:space="preserve"> </w:t>
            </w:r>
            <w:r w:rsidRPr="00A72D32">
              <w:rPr>
                <w:rStyle w:val="Hyperlink"/>
                <w:rFonts w:hint="eastAsia"/>
                <w:noProof/>
                <w:rtl/>
              </w:rPr>
              <w:t>الحرب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Toc24453266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14:paraId="5926D219" w14:textId="2F2CD24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7" w:history="1">
            <w:r w:rsidRPr="00A72D32">
              <w:rPr>
                <w:rStyle w:val="Hyperlink"/>
                <w:rFonts w:hint="eastAsia"/>
                <w:noProof/>
                <w:rtl/>
              </w:rPr>
              <w:t>الإعانات</w:t>
            </w:r>
            <w:r w:rsidRPr="00A72D32">
              <w:rPr>
                <w:rStyle w:val="Hyperlink"/>
                <w:noProof/>
                <w:rtl/>
              </w:rPr>
              <w:t xml:space="preserve"> </w:t>
            </w:r>
            <w:r w:rsidRPr="00A72D32">
              <w:rPr>
                <w:rStyle w:val="Hyperlink"/>
                <w:rFonts w:hint="eastAsia"/>
                <w:noProof/>
                <w:rtl/>
              </w:rPr>
              <w:t>الغيبيّة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Toc24453267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14:paraId="4156FF3F" w14:textId="361C165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8"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إراءة</w:t>
            </w:r>
            <w:r w:rsidRPr="00A72D32">
              <w:rPr>
                <w:rStyle w:val="Hyperlink"/>
                <w:noProof/>
                <w:rtl/>
              </w:rPr>
              <w:t xml:space="preserve"> </w:t>
            </w:r>
            <w:r w:rsidRPr="00A72D32">
              <w:rPr>
                <w:rStyle w:val="Hyperlink"/>
                <w:rFonts w:hint="eastAsia"/>
                <w:noProof/>
                <w:rtl/>
              </w:rPr>
              <w:t>العدو</w:t>
            </w:r>
            <w:r w:rsidRPr="00A72D32">
              <w:rPr>
                <w:rStyle w:val="Hyperlink"/>
                <w:noProof/>
                <w:rtl/>
              </w:rPr>
              <w:t xml:space="preserve"> </w:t>
            </w:r>
            <w:r w:rsidRPr="00A72D32">
              <w:rPr>
                <w:rStyle w:val="Hyperlink"/>
                <w:rFonts w:hint="eastAsia"/>
                <w:noProof/>
                <w:rtl/>
              </w:rPr>
              <w:t>قليلاً</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المنام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Toc24453268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14:paraId="418AD885" w14:textId="57D6C338"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69"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إراءة</w:t>
            </w:r>
            <w:r w:rsidRPr="00A72D32">
              <w:rPr>
                <w:rStyle w:val="Hyperlink"/>
                <w:noProof/>
                <w:rtl/>
              </w:rPr>
              <w:t xml:space="preserve"> </w:t>
            </w:r>
            <w:r w:rsidRPr="00A72D32">
              <w:rPr>
                <w:rStyle w:val="Hyperlink"/>
                <w:rFonts w:hint="eastAsia"/>
                <w:noProof/>
                <w:rtl/>
              </w:rPr>
              <w:t>المشركين</w:t>
            </w:r>
            <w:r w:rsidRPr="00A72D32">
              <w:rPr>
                <w:rStyle w:val="Hyperlink"/>
                <w:noProof/>
                <w:rtl/>
              </w:rPr>
              <w:t xml:space="preserve"> </w:t>
            </w:r>
            <w:r w:rsidRPr="00A72D32">
              <w:rPr>
                <w:rStyle w:val="Hyperlink"/>
                <w:rFonts w:hint="eastAsia"/>
                <w:noProof/>
                <w:rtl/>
              </w:rPr>
              <w:t>كثرة</w:t>
            </w:r>
            <w:r w:rsidRPr="00A72D32">
              <w:rPr>
                <w:rStyle w:val="Hyperlink"/>
                <w:noProof/>
                <w:rtl/>
              </w:rPr>
              <w:t xml:space="preserve"> </w:t>
            </w:r>
            <w:r w:rsidRPr="00A72D32">
              <w:rPr>
                <w:rStyle w:val="Hyperlink"/>
                <w:rFonts w:hint="eastAsia"/>
                <w:noProof/>
                <w:rtl/>
              </w:rPr>
              <w:t>المؤمنين</w:t>
            </w:r>
            <w:r w:rsidRPr="00A72D32">
              <w:rPr>
                <w:rStyle w:val="Hyperlink"/>
                <w:noProof/>
                <w:rtl/>
              </w:rPr>
              <w:t xml:space="preserve"> </w:t>
            </w:r>
            <w:r w:rsidRPr="00A72D32">
              <w:rPr>
                <w:rStyle w:val="Hyperlink"/>
                <w:rFonts w:hint="eastAsia"/>
                <w:noProof/>
                <w:rtl/>
              </w:rPr>
              <w:t>أثناء</w:t>
            </w:r>
            <w:r w:rsidRPr="00A72D32">
              <w:rPr>
                <w:rStyle w:val="Hyperlink"/>
                <w:noProof/>
                <w:rtl/>
              </w:rPr>
              <w:t xml:space="preserve"> </w:t>
            </w:r>
            <w:r w:rsidRPr="00A72D32">
              <w:rPr>
                <w:rStyle w:val="Hyperlink"/>
                <w:rFonts w:hint="eastAsia"/>
                <w:noProof/>
                <w:rtl/>
              </w:rPr>
              <w:t>القتال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Toc24453269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14:paraId="06A14ED8" w14:textId="32086E6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0"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إستغاثة</w:t>
            </w:r>
            <w:r w:rsidRPr="00A72D32">
              <w:rPr>
                <w:rStyle w:val="Hyperlink"/>
                <w:noProof/>
                <w:rtl/>
              </w:rPr>
              <w:t xml:space="preserve"> </w:t>
            </w:r>
            <w:r w:rsidRPr="00A72D32">
              <w:rPr>
                <w:rStyle w:val="Hyperlink"/>
                <w:rFonts w:hint="eastAsia"/>
                <w:noProof/>
                <w:rtl/>
              </w:rPr>
              <w:t>المسلمين</w:t>
            </w:r>
            <w:r w:rsidRPr="00A72D32">
              <w:rPr>
                <w:rStyle w:val="Hyperlink"/>
                <w:noProof/>
                <w:rtl/>
              </w:rPr>
              <w:t xml:space="preserve"> </w:t>
            </w:r>
            <w:r w:rsidRPr="00A72D32">
              <w:rPr>
                <w:rStyle w:val="Hyperlink"/>
                <w:rFonts w:hint="eastAsia"/>
                <w:noProof/>
                <w:rtl/>
              </w:rPr>
              <w:t>ونزول</w:t>
            </w:r>
            <w:r w:rsidRPr="00A72D32">
              <w:rPr>
                <w:rStyle w:val="Hyperlink"/>
                <w:noProof/>
                <w:rtl/>
              </w:rPr>
              <w:t xml:space="preserve"> </w:t>
            </w:r>
            <w:r w:rsidRPr="00A72D32">
              <w:rPr>
                <w:rStyle w:val="Hyperlink"/>
                <w:rFonts w:hint="eastAsia"/>
                <w:noProof/>
                <w:rtl/>
              </w:rPr>
              <w:t>الملائكة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Toc24453270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14:paraId="755A76DA" w14:textId="4A28800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1"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الإمداد</w:t>
            </w:r>
            <w:r w:rsidRPr="00A72D32">
              <w:rPr>
                <w:rStyle w:val="Hyperlink"/>
                <w:noProof/>
                <w:rtl/>
              </w:rPr>
              <w:t xml:space="preserve"> </w:t>
            </w:r>
            <w:r w:rsidRPr="00A72D32">
              <w:rPr>
                <w:rStyle w:val="Hyperlink"/>
                <w:rFonts w:hint="eastAsia"/>
                <w:noProof/>
                <w:rtl/>
              </w:rPr>
              <w:t>بالنعاس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Toc24453271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14:paraId="2A8E86DA" w14:textId="22DAD4A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2" w:history="1">
            <w:r w:rsidRPr="00A72D32">
              <w:rPr>
                <w:rStyle w:val="Hyperlink"/>
                <w:noProof/>
                <w:rtl/>
              </w:rPr>
              <w:t xml:space="preserve">7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الإمداد</w:t>
            </w:r>
            <w:r w:rsidRPr="00A72D32">
              <w:rPr>
                <w:rStyle w:val="Hyperlink"/>
                <w:noProof/>
                <w:rtl/>
              </w:rPr>
              <w:t xml:space="preserve"> </w:t>
            </w:r>
            <w:r w:rsidRPr="00A72D32">
              <w:rPr>
                <w:rStyle w:val="Hyperlink"/>
                <w:rFonts w:hint="eastAsia"/>
                <w:noProof/>
                <w:rtl/>
              </w:rPr>
              <w:t>بتثبيت</w:t>
            </w:r>
            <w:r w:rsidRPr="00A72D32">
              <w:rPr>
                <w:rStyle w:val="Hyperlink"/>
                <w:noProof/>
                <w:rtl/>
              </w:rPr>
              <w:t xml:space="preserve"> </w:t>
            </w:r>
            <w:r w:rsidRPr="00A72D32">
              <w:rPr>
                <w:rStyle w:val="Hyperlink"/>
                <w:rFonts w:hint="eastAsia"/>
                <w:noProof/>
                <w:rtl/>
              </w:rPr>
              <w:t>أقدام</w:t>
            </w:r>
            <w:r w:rsidRPr="00A72D32">
              <w:rPr>
                <w:rStyle w:val="Hyperlink"/>
                <w:noProof/>
                <w:rtl/>
              </w:rPr>
              <w:t xml:space="preserve"> </w:t>
            </w:r>
            <w:r w:rsidRPr="00A72D32">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Toc24453272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14:paraId="38D82433" w14:textId="0EC62A8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3" w:history="1">
            <w:r w:rsidRPr="00A72D32">
              <w:rPr>
                <w:rStyle w:val="Hyperlink"/>
                <w:rFonts w:hint="eastAsia"/>
                <w:noProof/>
                <w:rtl/>
              </w:rPr>
              <w:t>إختلافهم</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الفيء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Toc24453273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14:paraId="56F18B8C" w14:textId="50AB127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4" w:history="1">
            <w:r w:rsidRPr="00A72D32">
              <w:rPr>
                <w:rStyle w:val="Hyperlink"/>
                <w:rFonts w:hint="eastAsia"/>
                <w:noProof/>
                <w:rtl/>
              </w:rPr>
              <w:t>ما</w:t>
            </w:r>
            <w:r w:rsidRPr="00A72D32">
              <w:rPr>
                <w:rStyle w:val="Hyperlink"/>
                <w:noProof/>
                <w:rtl/>
              </w:rPr>
              <w:t xml:space="preserve"> </w:t>
            </w:r>
            <w:r w:rsidRPr="00A72D32">
              <w:rPr>
                <w:rStyle w:val="Hyperlink"/>
                <w:rFonts w:hint="eastAsia"/>
                <w:noProof/>
                <w:rtl/>
              </w:rPr>
              <w:t>معنى</w:t>
            </w:r>
            <w:r w:rsidRPr="00A72D32">
              <w:rPr>
                <w:rStyle w:val="Hyperlink"/>
                <w:noProof/>
                <w:rtl/>
              </w:rPr>
              <w:t xml:space="preserve"> </w:t>
            </w:r>
            <w:r w:rsidRPr="00A72D32">
              <w:rPr>
                <w:rStyle w:val="Hyperlink"/>
                <w:rFonts w:hint="eastAsia"/>
                <w:noProof/>
                <w:rtl/>
              </w:rPr>
              <w:t>الأنفال</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الآية</w:t>
            </w:r>
            <w:r w:rsidRPr="00A72D32">
              <w:rPr>
                <w:rStyle w:val="Hyperlink"/>
                <w:noProof/>
                <w:rtl/>
              </w:rPr>
              <w:t xml:space="preserve"> </w:t>
            </w:r>
            <w:r w:rsidRPr="00A72D32">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Toc24453274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14:paraId="0B835D98" w14:textId="402F81B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5" w:history="1">
            <w:r w:rsidRPr="00A72D32">
              <w:rPr>
                <w:rStyle w:val="Hyperlink"/>
                <w:rFonts w:hint="eastAsia"/>
                <w:noProof/>
                <w:rtl/>
              </w:rPr>
              <w:t>أخذ</w:t>
            </w:r>
            <w:r w:rsidRPr="00A72D32">
              <w:rPr>
                <w:rStyle w:val="Hyperlink"/>
                <w:noProof/>
                <w:rtl/>
              </w:rPr>
              <w:t xml:space="preserve"> </w:t>
            </w:r>
            <w:r w:rsidRPr="00A72D32">
              <w:rPr>
                <w:rStyle w:val="Hyperlink"/>
                <w:rFonts w:hint="eastAsia"/>
                <w:noProof/>
                <w:rtl/>
              </w:rPr>
              <w:t>الأسرى</w:t>
            </w:r>
            <w:r w:rsidRPr="00A72D32">
              <w:rPr>
                <w:rStyle w:val="Hyperlink"/>
                <w:noProof/>
                <w:rtl/>
              </w:rPr>
              <w:t xml:space="preserve"> </w:t>
            </w:r>
            <w:r w:rsidRPr="00A72D32">
              <w:rPr>
                <w:rStyle w:val="Hyperlink"/>
                <w:rFonts w:hint="eastAsia"/>
                <w:noProof/>
                <w:rtl/>
              </w:rPr>
              <w:t>قبل</w:t>
            </w:r>
            <w:r w:rsidRPr="00A72D32">
              <w:rPr>
                <w:rStyle w:val="Hyperlink"/>
                <w:noProof/>
                <w:rtl/>
              </w:rPr>
              <w:t xml:space="preserve"> </w:t>
            </w:r>
            <w:r w:rsidRPr="00A72D32">
              <w:rPr>
                <w:rStyle w:val="Hyperlink"/>
                <w:rFonts w:hint="eastAsia"/>
                <w:noProof/>
                <w:rtl/>
              </w:rPr>
              <w:t>الدعم</w:t>
            </w:r>
            <w:r w:rsidRPr="00A72D32">
              <w:rPr>
                <w:rStyle w:val="Hyperlink"/>
                <w:noProof/>
                <w:rtl/>
              </w:rPr>
              <w:t xml:space="preserve"> </w:t>
            </w:r>
            <w:r w:rsidRPr="00A72D32">
              <w:rPr>
                <w:rStyle w:val="Hyperlink"/>
                <w:rFonts w:hint="eastAsia"/>
                <w:noProof/>
                <w:rtl/>
              </w:rPr>
              <w:t>والإستقرار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Toc24453275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14:paraId="49AA3AA1" w14:textId="2C0AD3C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6" w:history="1">
            <w:r w:rsidRPr="00A72D32">
              <w:rPr>
                <w:rStyle w:val="Hyperlink"/>
                <w:rFonts w:hint="eastAsia"/>
                <w:noProof/>
                <w:rtl/>
              </w:rPr>
              <w:t>الوعد</w:t>
            </w:r>
            <w:r w:rsidRPr="00A72D32">
              <w:rPr>
                <w:rStyle w:val="Hyperlink"/>
                <w:noProof/>
                <w:rtl/>
              </w:rPr>
              <w:t xml:space="preserve"> </w:t>
            </w:r>
            <w:r w:rsidRPr="00A72D32">
              <w:rPr>
                <w:rStyle w:val="Hyperlink"/>
                <w:rFonts w:hint="eastAsia"/>
                <w:noProof/>
                <w:rtl/>
              </w:rPr>
              <w:t>الجميل</w:t>
            </w:r>
            <w:r w:rsidRPr="00A72D32">
              <w:rPr>
                <w:rStyle w:val="Hyperlink"/>
                <w:noProof/>
                <w:rtl/>
              </w:rPr>
              <w:t xml:space="preserve"> </w:t>
            </w:r>
            <w:r w:rsidRPr="00A72D32">
              <w:rPr>
                <w:rStyle w:val="Hyperlink"/>
                <w:rFonts w:hint="eastAsia"/>
                <w:noProof/>
                <w:rtl/>
              </w:rPr>
              <w:t>للأسرى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Toc24453276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14:paraId="229804FD" w14:textId="1EA9A8AB" w:rsidR="00DD59F6" w:rsidRDefault="00DD59F6">
          <w:pPr>
            <w:pStyle w:val="TOC1"/>
            <w:rPr>
              <w:rFonts w:asciiTheme="minorHAnsi" w:eastAsiaTheme="minorEastAsia" w:hAnsiTheme="minorHAnsi" w:cstheme="minorBidi"/>
              <w:bCs w:val="0"/>
              <w:noProof/>
              <w:color w:val="auto"/>
              <w:sz w:val="22"/>
              <w:szCs w:val="22"/>
              <w:rtl/>
            </w:rPr>
          </w:pPr>
          <w:hyperlink w:anchor="_Toc24453277"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أحد</w:t>
            </w:r>
            <w:r w:rsidRPr="00A72D32">
              <w:rPr>
                <w:rStyle w:val="Hyperlink"/>
                <w:noProof/>
                <w:rtl/>
              </w:rPr>
              <w:t xml:space="preserve"> </w:t>
            </w:r>
            <w:r w:rsidRPr="00A72D3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Toc24453277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14:paraId="3D0410DD" w14:textId="0449E8C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8" w:history="1">
            <w:r w:rsidRPr="00A72D32">
              <w:rPr>
                <w:rStyle w:val="Hyperlink"/>
                <w:rFonts w:hint="eastAsia"/>
                <w:noProof/>
                <w:rtl/>
              </w:rPr>
              <w:t>عودة</w:t>
            </w:r>
            <w:r w:rsidRPr="00A72D32">
              <w:rPr>
                <w:rStyle w:val="Hyperlink"/>
                <w:noProof/>
                <w:rtl/>
              </w:rPr>
              <w:t xml:space="preserve"> </w:t>
            </w:r>
            <w:r w:rsidRPr="00A72D32">
              <w:rPr>
                <w:rStyle w:val="Hyperlink"/>
                <w:rFonts w:hint="eastAsia"/>
                <w:noProof/>
                <w:rtl/>
              </w:rPr>
              <w:t>المنافقين</w:t>
            </w:r>
            <w:r w:rsidRPr="00A72D32">
              <w:rPr>
                <w:rStyle w:val="Hyperlink"/>
                <w:noProof/>
                <w:rtl/>
              </w:rPr>
              <w:t xml:space="preserve"> </w:t>
            </w:r>
            <w:r w:rsidRPr="00A72D32">
              <w:rPr>
                <w:rStyle w:val="Hyperlink"/>
                <w:rFonts w:hint="eastAsia"/>
                <w:noProof/>
                <w:rtl/>
              </w:rPr>
              <w:t>القهقرى</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المدينة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Toc24453278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14:paraId="6007B58A" w14:textId="76C673C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79" w:history="1">
            <w:r w:rsidRPr="00A72D32">
              <w:rPr>
                <w:rStyle w:val="Hyperlink"/>
                <w:rFonts w:hint="eastAsia"/>
                <w:noProof/>
                <w:rtl/>
              </w:rPr>
              <w:t>نزول</w:t>
            </w:r>
            <w:r w:rsidRPr="00A72D32">
              <w:rPr>
                <w:rStyle w:val="Hyperlink"/>
                <w:noProof/>
                <w:rtl/>
              </w:rPr>
              <w:t xml:space="preserve"> </w:t>
            </w:r>
            <w:r w:rsidRPr="00A72D32">
              <w:rPr>
                <w:rStyle w:val="Hyperlink"/>
                <w:rFonts w:hint="eastAsia"/>
                <w:noProof/>
                <w:rtl/>
              </w:rPr>
              <w:t>رسول</w:t>
            </w:r>
            <w:r w:rsidRPr="00A72D32">
              <w:rPr>
                <w:rStyle w:val="Hyperlink"/>
                <w:noProof/>
                <w:rtl/>
              </w:rPr>
              <w:t xml:space="preserve"> </w:t>
            </w:r>
            <w:r w:rsidRPr="00A72D32">
              <w:rPr>
                <w:rStyle w:val="Hyperlink"/>
                <w:rFonts w:hint="eastAsia"/>
                <w:noProof/>
                <w:rtl/>
              </w:rPr>
              <w:t>الله</w:t>
            </w:r>
            <w:r w:rsidRPr="00A72D32">
              <w:rPr>
                <w:rStyle w:val="Hyperlink"/>
                <w:noProof/>
                <w:rtl/>
              </w:rPr>
              <w:t xml:space="preserve"> </w:t>
            </w:r>
            <w:r w:rsidRPr="00A72D32">
              <w:rPr>
                <w:rStyle w:val="Hyperlink"/>
                <w:rFonts w:hint="eastAsia"/>
                <w:noProof/>
                <w:rtl/>
              </w:rPr>
              <w:t>أرض</w:t>
            </w:r>
            <w:r w:rsidRPr="00A72D32">
              <w:rPr>
                <w:rStyle w:val="Hyperlink"/>
                <w:noProof/>
                <w:rtl/>
              </w:rPr>
              <w:t xml:space="preserve"> </w:t>
            </w:r>
            <w:r w:rsidRPr="00A72D32">
              <w:rPr>
                <w:rStyle w:val="Hyperlink"/>
                <w:rFonts w:hint="eastAsia"/>
                <w:noProof/>
                <w:rtl/>
              </w:rPr>
              <w:t>أحد</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Toc24453279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14:paraId="22CC655F" w14:textId="569D31D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0" w:history="1">
            <w:r w:rsidRPr="00A72D32">
              <w:rPr>
                <w:rStyle w:val="Hyperlink"/>
                <w:rFonts w:hint="eastAsia"/>
                <w:noProof/>
                <w:rtl/>
              </w:rPr>
              <w:t>الهزيمة</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الإنتصار</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Toc24453280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14:paraId="1659B91E" w14:textId="79A5882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1" w:history="1">
            <w:r w:rsidRPr="00A72D32">
              <w:rPr>
                <w:rStyle w:val="Hyperlink"/>
                <w:rFonts w:hint="eastAsia"/>
                <w:noProof/>
                <w:rtl/>
              </w:rPr>
              <w:t>النداء</w:t>
            </w:r>
            <w:r w:rsidRPr="00A72D32">
              <w:rPr>
                <w:rStyle w:val="Hyperlink"/>
                <w:noProof/>
                <w:rtl/>
              </w:rPr>
              <w:t xml:space="preserve"> </w:t>
            </w:r>
            <w:r w:rsidRPr="00A72D32">
              <w:rPr>
                <w:rStyle w:val="Hyperlink"/>
                <w:rFonts w:hint="eastAsia"/>
                <w:noProof/>
                <w:rtl/>
              </w:rPr>
              <w:t>بنعي</w:t>
            </w:r>
            <w:r w:rsidRPr="00A72D32">
              <w:rPr>
                <w:rStyle w:val="Hyperlink"/>
                <w:noProof/>
                <w:rtl/>
              </w:rPr>
              <w:t xml:space="preserve"> </w:t>
            </w:r>
            <w:r w:rsidRPr="00A72D32">
              <w:rPr>
                <w:rStyle w:val="Hyperlink"/>
                <w:rFonts w:hint="eastAsia"/>
                <w:noProof/>
                <w:rtl/>
              </w:rPr>
              <w:t>النّبي</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Toc24453281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14:paraId="0B1F71F1" w14:textId="1C87A57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2"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حنكة</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العسكريّة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Toc24453282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14:paraId="5062ED50" w14:textId="16F0343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3"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تصدّع</w:t>
            </w:r>
            <w:r w:rsidRPr="00A72D32">
              <w:rPr>
                <w:rStyle w:val="Hyperlink"/>
                <w:noProof/>
                <w:rtl/>
              </w:rPr>
              <w:t xml:space="preserve"> </w:t>
            </w:r>
            <w:r w:rsidRPr="00A72D32">
              <w:rPr>
                <w:rStyle w:val="Hyperlink"/>
                <w:rFonts w:hint="eastAsia"/>
                <w:noProof/>
                <w:rtl/>
              </w:rPr>
              <w:t>جيش</w:t>
            </w:r>
            <w:r w:rsidRPr="00A72D32">
              <w:rPr>
                <w:rStyle w:val="Hyperlink"/>
                <w:noProof/>
                <w:rtl/>
              </w:rPr>
              <w:t xml:space="preserve"> </w:t>
            </w:r>
            <w:r w:rsidRPr="00A72D32">
              <w:rPr>
                <w:rStyle w:val="Hyperlink"/>
                <w:rFonts w:hint="eastAsia"/>
                <w:noProof/>
                <w:rtl/>
              </w:rPr>
              <w:t>المسلمين</w:t>
            </w:r>
            <w:r w:rsidRPr="00A72D32">
              <w:rPr>
                <w:rStyle w:val="Hyperlink"/>
                <w:noProof/>
                <w:rtl/>
              </w:rPr>
              <w:t xml:space="preserve"> </w:t>
            </w:r>
            <w:r w:rsidRPr="00A72D32">
              <w:rPr>
                <w:rStyle w:val="Hyperlink"/>
                <w:rFonts w:hint="eastAsia"/>
                <w:noProof/>
                <w:rtl/>
              </w:rPr>
              <w:t>وإنحلال</w:t>
            </w:r>
            <w:r w:rsidRPr="00A72D32">
              <w:rPr>
                <w:rStyle w:val="Hyperlink"/>
                <w:noProof/>
                <w:rtl/>
              </w:rPr>
              <w:t xml:space="preserve"> </w:t>
            </w:r>
            <w:r w:rsidRPr="00A72D32">
              <w:rPr>
                <w:rStyle w:val="Hyperlink"/>
                <w:rFonts w:hint="eastAsia"/>
                <w:noProof/>
                <w:rtl/>
              </w:rPr>
              <w:t>زمامه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Toc24453283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14:paraId="7E36E9D4" w14:textId="7CEFE4E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4"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أعتاب</w:t>
            </w:r>
            <w:r w:rsidRPr="00A72D32">
              <w:rPr>
                <w:rStyle w:val="Hyperlink"/>
                <w:noProof/>
                <w:rtl/>
              </w:rPr>
              <w:t xml:space="preserve"> </w:t>
            </w:r>
            <w:r w:rsidRPr="00A72D32">
              <w:rPr>
                <w:rStyle w:val="Hyperlink"/>
                <w:rFonts w:hint="eastAsia"/>
                <w:noProof/>
                <w:rtl/>
              </w:rPr>
              <w:t>الردّة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Toc24453284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14:paraId="1BB56D11" w14:textId="35ABBFD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5" w:history="1">
            <w:r w:rsidRPr="00A72D32">
              <w:rPr>
                <w:rStyle w:val="Hyperlink"/>
                <w:rFonts w:hint="eastAsia"/>
                <w:noProof/>
                <w:rtl/>
              </w:rPr>
              <w:t>القصاص</w:t>
            </w:r>
            <w:r w:rsidRPr="00A72D32">
              <w:rPr>
                <w:rStyle w:val="Hyperlink"/>
                <w:noProof/>
                <w:rtl/>
              </w:rPr>
              <w:t xml:space="preserve"> </w:t>
            </w:r>
            <w:r w:rsidRPr="00A72D32">
              <w:rPr>
                <w:rStyle w:val="Hyperlink"/>
                <w:rFonts w:hint="eastAsia"/>
                <w:noProof/>
                <w:rtl/>
              </w:rPr>
              <w:t>بالقسط</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Toc24453285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14:paraId="1A25F32E" w14:textId="32925D7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6" w:history="1">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اُحد</w:t>
            </w:r>
            <w:r w:rsidRPr="00A72D32">
              <w:rPr>
                <w:rStyle w:val="Hyperlink"/>
                <w:noProof/>
                <w:rtl/>
              </w:rPr>
              <w:t xml:space="preserve"> </w:t>
            </w:r>
            <w:r w:rsidRPr="00A72D32">
              <w:rPr>
                <w:rStyle w:val="Hyperlink"/>
                <w:rFonts w:hint="eastAsia"/>
                <w:noProof/>
                <w:rtl/>
              </w:rPr>
              <w:t>بين</w:t>
            </w:r>
            <w:r w:rsidRPr="00A72D32">
              <w:rPr>
                <w:rStyle w:val="Hyperlink"/>
                <w:noProof/>
                <w:rtl/>
              </w:rPr>
              <w:t xml:space="preserve"> </w:t>
            </w:r>
            <w:r w:rsidRPr="00A72D32">
              <w:rPr>
                <w:rStyle w:val="Hyperlink"/>
                <w:rFonts w:hint="eastAsia"/>
                <w:noProof/>
                <w:rtl/>
              </w:rPr>
              <w:t>السلبيات</w:t>
            </w:r>
            <w:r w:rsidRPr="00A72D32">
              <w:rPr>
                <w:rStyle w:val="Hyperlink"/>
                <w:noProof/>
                <w:rtl/>
              </w:rPr>
              <w:t xml:space="preserve"> </w:t>
            </w:r>
            <w:r w:rsidRPr="00A72D32">
              <w:rPr>
                <w:rStyle w:val="Hyperlink"/>
                <w:rFonts w:hint="eastAsia"/>
                <w:noProof/>
                <w:rtl/>
              </w:rPr>
              <w:t>والإيجابيّات</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Toc24453286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14:paraId="3CEEE28F" w14:textId="46F03577" w:rsidR="00DD59F6" w:rsidRDefault="00DD59F6">
          <w:pPr>
            <w:pStyle w:val="TOC1"/>
            <w:rPr>
              <w:rFonts w:asciiTheme="minorHAnsi" w:eastAsiaTheme="minorEastAsia" w:hAnsiTheme="minorHAnsi" w:cstheme="minorBidi"/>
              <w:bCs w:val="0"/>
              <w:noProof/>
              <w:color w:val="auto"/>
              <w:sz w:val="22"/>
              <w:szCs w:val="22"/>
              <w:rtl/>
            </w:rPr>
          </w:pPr>
          <w:hyperlink w:anchor="_Toc24453287"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الخندق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Toc24453287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14:paraId="1D99ADA6" w14:textId="77777777" w:rsidR="00DD59F6" w:rsidRDefault="00DD59F6">
          <w:pPr>
            <w:bidi w:val="0"/>
            <w:ind w:firstLine="289"/>
            <w:rPr>
              <w:rStyle w:val="Hyperlink"/>
              <w:noProof/>
              <w:szCs w:val="32"/>
            </w:rPr>
          </w:pPr>
          <w:r>
            <w:rPr>
              <w:rStyle w:val="Hyperlink"/>
              <w:noProof/>
            </w:rPr>
            <w:br w:type="page"/>
          </w:r>
        </w:p>
        <w:p w14:paraId="3376604A" w14:textId="2C5D97E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8" w:history="1">
            <w:r w:rsidRPr="00A72D32">
              <w:rPr>
                <w:rStyle w:val="Hyperlink"/>
                <w:rFonts w:hint="eastAsia"/>
                <w:noProof/>
                <w:rtl/>
              </w:rPr>
              <w:t>حفر</w:t>
            </w:r>
            <w:r w:rsidRPr="00A72D32">
              <w:rPr>
                <w:rStyle w:val="Hyperlink"/>
                <w:noProof/>
                <w:rtl/>
              </w:rPr>
              <w:t xml:space="preserve"> </w:t>
            </w:r>
            <w:r w:rsidRPr="00A72D32">
              <w:rPr>
                <w:rStyle w:val="Hyperlink"/>
                <w:rFonts w:hint="eastAsia"/>
                <w:noProof/>
                <w:rtl/>
              </w:rPr>
              <w:t>الخندق</w:t>
            </w:r>
            <w:r w:rsidRPr="00A72D32">
              <w:rPr>
                <w:rStyle w:val="Hyperlink"/>
                <w:noProof/>
                <w:rtl/>
              </w:rPr>
              <w:t xml:space="preserve"> </w:t>
            </w:r>
            <w:r w:rsidRPr="00A72D32">
              <w:rPr>
                <w:rStyle w:val="Hyperlink"/>
                <w:rFonts w:hint="eastAsia"/>
                <w:noProof/>
                <w:rtl/>
              </w:rPr>
              <w:t>واحداثه</w:t>
            </w:r>
            <w:r w:rsidRPr="00A72D32">
              <w:rPr>
                <w:rStyle w:val="Hyperlink"/>
                <w:noProof/>
                <w:rtl/>
              </w:rPr>
              <w:t xml:space="preserve"> </w:t>
            </w:r>
            <w:r w:rsidRPr="00A72D32">
              <w:rPr>
                <w:rStyle w:val="Hyperlink"/>
                <w:rFonts w:hint="eastAsia"/>
                <w:noProof/>
                <w:rtl/>
              </w:rPr>
              <w:t>حول</w:t>
            </w:r>
            <w:r w:rsidRPr="00A72D32">
              <w:rPr>
                <w:rStyle w:val="Hyperlink"/>
                <w:noProof/>
                <w:rtl/>
              </w:rPr>
              <w:t xml:space="preserve"> </w:t>
            </w:r>
            <w:r w:rsidRPr="00A72D32">
              <w:rPr>
                <w:rStyle w:val="Hyperlink"/>
                <w:rFonts w:hint="eastAsia"/>
                <w:noProof/>
                <w:rtl/>
              </w:rPr>
              <w:t>المدينة</w:t>
            </w:r>
            <w:r w:rsidRPr="00A72D32">
              <w:rPr>
                <w:rStyle w:val="Hyperlink"/>
                <w:noProof/>
                <w:rtl/>
              </w:rPr>
              <w:t xml:space="preserve"> </w:t>
            </w:r>
            <w:r w:rsidRPr="00A72D32">
              <w:rPr>
                <w:rStyle w:val="Hyperlink"/>
                <w:noProof/>
                <w:vertAlign w:val="superscript"/>
                <w:rtl/>
              </w:rPr>
              <w:t>(3)</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Toc24453288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14:paraId="5F58D6A4" w14:textId="4D0E016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89" w:history="1">
            <w:r w:rsidRPr="00A72D32">
              <w:rPr>
                <w:rStyle w:val="Hyperlink"/>
                <w:rFonts w:hint="eastAsia"/>
                <w:noProof/>
                <w:rtl/>
              </w:rPr>
              <w:t>استبشار</w:t>
            </w:r>
            <w:r w:rsidRPr="00A72D32">
              <w:rPr>
                <w:rStyle w:val="Hyperlink"/>
                <w:noProof/>
                <w:rtl/>
              </w:rPr>
              <w:t xml:space="preserve"> </w:t>
            </w:r>
            <w:r w:rsidRPr="00A72D32">
              <w:rPr>
                <w:rStyle w:val="Hyperlink"/>
                <w:rFonts w:hint="eastAsia"/>
                <w:noProof/>
                <w:rtl/>
              </w:rPr>
              <w:t>المؤمنين</w:t>
            </w:r>
            <w:r w:rsidRPr="00A72D32">
              <w:rPr>
                <w:rStyle w:val="Hyperlink"/>
                <w:noProof/>
                <w:rtl/>
              </w:rPr>
              <w:t xml:space="preserve"> </w:t>
            </w:r>
            <w:r w:rsidRPr="00A72D32">
              <w:rPr>
                <w:rStyle w:val="Hyperlink"/>
                <w:rFonts w:hint="eastAsia"/>
                <w:noProof/>
                <w:rtl/>
              </w:rPr>
              <w:t>وكآبة</w:t>
            </w:r>
            <w:r w:rsidRPr="00A72D32">
              <w:rPr>
                <w:rStyle w:val="Hyperlink"/>
                <w:noProof/>
                <w:rtl/>
              </w:rPr>
              <w:t xml:space="preserve"> </w:t>
            </w:r>
            <w:r w:rsidRPr="00A72D32">
              <w:rPr>
                <w:rStyle w:val="Hyperlink"/>
                <w:rFonts w:hint="eastAsia"/>
                <w:noProof/>
                <w:rtl/>
              </w:rPr>
              <w:t>المشركين</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Toc24453289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14:paraId="6E2F30A9" w14:textId="220EFFA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0" w:history="1">
            <w:r w:rsidRPr="00A72D32">
              <w:rPr>
                <w:rStyle w:val="Hyperlink"/>
                <w:rFonts w:hint="eastAsia"/>
                <w:noProof/>
                <w:rtl/>
              </w:rPr>
              <w:t>انقسام</w:t>
            </w:r>
            <w:r w:rsidRPr="00A72D32">
              <w:rPr>
                <w:rStyle w:val="Hyperlink"/>
                <w:noProof/>
                <w:rtl/>
              </w:rPr>
              <w:t xml:space="preserve"> </w:t>
            </w:r>
            <w:r w:rsidRPr="00A72D32">
              <w:rPr>
                <w:rStyle w:val="Hyperlink"/>
                <w:rFonts w:hint="eastAsia"/>
                <w:noProof/>
                <w:rtl/>
              </w:rPr>
              <w:t>المشركين</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أنفسهم</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Toc24453290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14:paraId="236AB07E" w14:textId="357160E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1" w:history="1">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الأحزاب</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الذكر</w:t>
            </w:r>
            <w:r w:rsidRPr="00A72D32">
              <w:rPr>
                <w:rStyle w:val="Hyperlink"/>
                <w:noProof/>
                <w:rtl/>
              </w:rPr>
              <w:t xml:space="preserve"> </w:t>
            </w:r>
            <w:r w:rsidRPr="00A72D32">
              <w:rPr>
                <w:rStyle w:val="Hyperlink"/>
                <w:rFonts w:hint="eastAsia"/>
                <w:noProof/>
                <w:rtl/>
              </w:rPr>
              <w:t>الحكيم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Toc24453291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14:paraId="4F01973B" w14:textId="14F5B56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2"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إستحواذ</w:t>
            </w:r>
            <w:r w:rsidRPr="00A72D32">
              <w:rPr>
                <w:rStyle w:val="Hyperlink"/>
                <w:noProof/>
                <w:rtl/>
              </w:rPr>
              <w:t xml:space="preserve"> </w:t>
            </w:r>
            <w:r w:rsidRPr="00A72D32">
              <w:rPr>
                <w:rStyle w:val="Hyperlink"/>
                <w:rFonts w:hint="eastAsia"/>
                <w:noProof/>
                <w:rtl/>
              </w:rPr>
              <w:t>القلق</w:t>
            </w:r>
            <w:r w:rsidRPr="00A72D32">
              <w:rPr>
                <w:rStyle w:val="Hyperlink"/>
                <w:noProof/>
                <w:rtl/>
              </w:rPr>
              <w:t xml:space="preserve"> </w:t>
            </w:r>
            <w:r w:rsidRPr="00A72D32">
              <w:rPr>
                <w:rStyle w:val="Hyperlink"/>
                <w:rFonts w:hint="eastAsia"/>
                <w:noProof/>
                <w:rtl/>
              </w:rPr>
              <w:t>عند</w:t>
            </w:r>
            <w:r w:rsidRPr="00A72D32">
              <w:rPr>
                <w:rStyle w:val="Hyperlink"/>
                <w:noProof/>
                <w:rtl/>
              </w:rPr>
              <w:t xml:space="preserve"> </w:t>
            </w:r>
            <w:r w:rsidRPr="00A72D32">
              <w:rPr>
                <w:rStyle w:val="Hyperlink"/>
                <w:rFonts w:hint="eastAsia"/>
                <w:noProof/>
                <w:rtl/>
              </w:rPr>
              <w:t>مرابطة</w:t>
            </w:r>
            <w:r w:rsidRPr="00A72D32">
              <w:rPr>
                <w:rStyle w:val="Hyperlink"/>
                <w:noProof/>
                <w:rtl/>
              </w:rPr>
              <w:t xml:space="preserve"> </w:t>
            </w:r>
            <w:r w:rsidRPr="00A72D32">
              <w:rPr>
                <w:rStyle w:val="Hyperlink"/>
                <w:rFonts w:hint="eastAsia"/>
                <w:noProof/>
                <w:rtl/>
              </w:rPr>
              <w:t>الأحزاب</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Toc24453292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14:paraId="0B139AE3" w14:textId="722D645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3"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حياكة</w:t>
            </w:r>
            <w:r w:rsidRPr="00A72D32">
              <w:rPr>
                <w:rStyle w:val="Hyperlink"/>
                <w:noProof/>
                <w:rtl/>
              </w:rPr>
              <w:t xml:space="preserve"> </w:t>
            </w:r>
            <w:r w:rsidRPr="00A72D32">
              <w:rPr>
                <w:rStyle w:val="Hyperlink"/>
                <w:rFonts w:hint="eastAsia"/>
                <w:noProof/>
                <w:rtl/>
              </w:rPr>
              <w:t>الدسائس</w:t>
            </w:r>
            <w:r w:rsidRPr="00A72D32">
              <w:rPr>
                <w:rStyle w:val="Hyperlink"/>
                <w:noProof/>
                <w:rtl/>
              </w:rPr>
              <w:t xml:space="preserve"> </w:t>
            </w:r>
            <w:r w:rsidRPr="00A72D32">
              <w:rPr>
                <w:rStyle w:val="Hyperlink"/>
                <w:rFonts w:hint="eastAsia"/>
                <w:noProof/>
                <w:rtl/>
              </w:rPr>
              <w:t>لفتح</w:t>
            </w:r>
            <w:r w:rsidRPr="00A72D32">
              <w:rPr>
                <w:rStyle w:val="Hyperlink"/>
                <w:noProof/>
                <w:rtl/>
              </w:rPr>
              <w:t xml:space="preserve"> </w:t>
            </w:r>
            <w:r w:rsidRPr="00A72D32">
              <w:rPr>
                <w:rStyle w:val="Hyperlink"/>
                <w:rFonts w:hint="eastAsia"/>
                <w:noProof/>
                <w:rtl/>
              </w:rPr>
              <w:t>الثغرات</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Toc24453293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14:paraId="0A29B1E3" w14:textId="2C8CD44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4"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عدم</w:t>
            </w:r>
            <w:r w:rsidRPr="00A72D32">
              <w:rPr>
                <w:rStyle w:val="Hyperlink"/>
                <w:noProof/>
                <w:rtl/>
              </w:rPr>
              <w:t xml:space="preserve"> </w:t>
            </w:r>
            <w:r w:rsidRPr="00A72D32">
              <w:rPr>
                <w:rStyle w:val="Hyperlink"/>
                <w:rFonts w:hint="eastAsia"/>
                <w:noProof/>
                <w:rtl/>
              </w:rPr>
              <w:t>جدوى</w:t>
            </w:r>
            <w:r w:rsidRPr="00A72D32">
              <w:rPr>
                <w:rStyle w:val="Hyperlink"/>
                <w:noProof/>
                <w:rtl/>
              </w:rPr>
              <w:t xml:space="preserve">ٰ </w:t>
            </w:r>
            <w:r w:rsidRPr="00A72D32">
              <w:rPr>
                <w:rStyle w:val="Hyperlink"/>
                <w:rFonts w:hint="eastAsia"/>
                <w:noProof/>
                <w:rtl/>
              </w:rPr>
              <w:t>الفرار</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Toc24453294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14:paraId="7C9A0683" w14:textId="69AA690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5"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سعة</w:t>
            </w:r>
            <w:r w:rsidRPr="00A72D32">
              <w:rPr>
                <w:rStyle w:val="Hyperlink"/>
                <w:noProof/>
                <w:rtl/>
              </w:rPr>
              <w:t xml:space="preserve"> </w:t>
            </w:r>
            <w:r w:rsidRPr="00A72D32">
              <w:rPr>
                <w:rStyle w:val="Hyperlink"/>
                <w:rFonts w:hint="eastAsia"/>
                <w:noProof/>
                <w:rtl/>
              </w:rPr>
              <w:t>علمه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Toc24453295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14:paraId="3BF8C082" w14:textId="0B15960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6" w:history="1">
            <w:r w:rsidRPr="00A72D32">
              <w:rPr>
                <w:rStyle w:val="Hyperlink"/>
                <w:rFonts w:hint="eastAsia"/>
                <w:noProof/>
                <w:rtl/>
              </w:rPr>
              <w:t>حال</w:t>
            </w:r>
            <w:r w:rsidRPr="00A72D32">
              <w:rPr>
                <w:rStyle w:val="Hyperlink"/>
                <w:noProof/>
                <w:rtl/>
              </w:rPr>
              <w:t xml:space="preserve"> </w:t>
            </w:r>
            <w:r w:rsidRPr="00A72D32">
              <w:rPr>
                <w:rStyle w:val="Hyperlink"/>
                <w:rFonts w:hint="eastAsia"/>
                <w:noProof/>
                <w:rtl/>
              </w:rPr>
              <w:t>المؤمنين</w:t>
            </w:r>
            <w:r w:rsidRPr="00A72D32">
              <w:rPr>
                <w:rStyle w:val="Hyperlink"/>
                <w:noProof/>
                <w:rtl/>
              </w:rPr>
              <w:t xml:space="preserve"> </w:t>
            </w:r>
            <w:r w:rsidRPr="00A72D32">
              <w:rPr>
                <w:rStyle w:val="Hyperlink"/>
                <w:rFonts w:hint="eastAsia"/>
                <w:noProof/>
                <w:rtl/>
              </w:rPr>
              <w:t>الصادقين</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الأحزاب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Toc24453296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14:paraId="50FE0AE0" w14:textId="030270D8"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7" w:history="1">
            <w:r w:rsidRPr="00A72D32">
              <w:rPr>
                <w:rStyle w:val="Hyperlink"/>
                <w:rFonts w:hint="eastAsia"/>
                <w:noProof/>
                <w:rtl/>
              </w:rPr>
              <w:t>خاتمه</w:t>
            </w:r>
            <w:r w:rsidRPr="00A72D32">
              <w:rPr>
                <w:rStyle w:val="Hyperlink"/>
                <w:noProof/>
                <w:rtl/>
              </w:rPr>
              <w:t xml:space="preserve"> </w:t>
            </w:r>
            <w:r w:rsidRPr="00A72D32">
              <w:rPr>
                <w:rStyle w:val="Hyperlink"/>
                <w:rFonts w:hint="eastAsia"/>
                <w:noProof/>
                <w:rtl/>
              </w:rPr>
              <w:t>المطاف</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Toc24453297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14:paraId="3CF41070" w14:textId="6DDDA1BB" w:rsidR="00DD59F6" w:rsidRDefault="00DD59F6">
          <w:pPr>
            <w:pStyle w:val="TOC1"/>
            <w:rPr>
              <w:rFonts w:asciiTheme="minorHAnsi" w:eastAsiaTheme="minorEastAsia" w:hAnsiTheme="minorHAnsi" w:cstheme="minorBidi"/>
              <w:bCs w:val="0"/>
              <w:noProof/>
              <w:color w:val="auto"/>
              <w:sz w:val="22"/>
              <w:szCs w:val="22"/>
              <w:rtl/>
            </w:rPr>
          </w:pPr>
          <w:hyperlink w:anchor="_Toc24453298"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بني</w:t>
            </w:r>
            <w:r w:rsidRPr="00A72D32">
              <w:rPr>
                <w:rStyle w:val="Hyperlink"/>
                <w:noProof/>
                <w:rtl/>
              </w:rPr>
              <w:t xml:space="preserve"> </w:t>
            </w:r>
            <w:r w:rsidRPr="00A72D32">
              <w:rPr>
                <w:rStyle w:val="Hyperlink"/>
                <w:rFonts w:hint="eastAsia"/>
                <w:noProof/>
                <w:rtl/>
              </w:rPr>
              <w:t>المصطلق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Toc24453298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14:paraId="7A276317" w14:textId="307891A2"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299" w:history="1">
            <w:r w:rsidRPr="00A72D32">
              <w:rPr>
                <w:rStyle w:val="Hyperlink"/>
                <w:rFonts w:hint="eastAsia"/>
                <w:noProof/>
                <w:rtl/>
              </w:rPr>
              <w:t>تولّي</w:t>
            </w:r>
            <w:r w:rsidRPr="00A72D32">
              <w:rPr>
                <w:rStyle w:val="Hyperlink"/>
                <w:noProof/>
                <w:rtl/>
              </w:rPr>
              <w:t xml:space="preserve"> </w:t>
            </w:r>
            <w:r w:rsidRPr="00A72D32">
              <w:rPr>
                <w:rStyle w:val="Hyperlink"/>
                <w:rFonts w:hint="eastAsia"/>
                <w:noProof/>
                <w:rtl/>
              </w:rPr>
              <w:t>قوم</w:t>
            </w:r>
            <w:r w:rsidRPr="00A72D32">
              <w:rPr>
                <w:rStyle w:val="Hyperlink"/>
                <w:noProof/>
                <w:rtl/>
              </w:rPr>
              <w:t xml:space="preserve"> </w:t>
            </w:r>
            <w:r w:rsidRPr="00A72D32">
              <w:rPr>
                <w:rStyle w:val="Hyperlink"/>
                <w:rFonts w:hint="eastAsia"/>
                <w:noProof/>
                <w:rtl/>
              </w:rPr>
              <w:t>ابنُ</w:t>
            </w:r>
            <w:r w:rsidRPr="00A72D32">
              <w:rPr>
                <w:rStyle w:val="Hyperlink"/>
                <w:noProof/>
                <w:rtl/>
              </w:rPr>
              <w:t xml:space="preserve"> </w:t>
            </w:r>
            <w:r w:rsidRPr="00A72D32">
              <w:rPr>
                <w:rStyle w:val="Hyperlink"/>
                <w:rFonts w:hint="eastAsia"/>
                <w:noProof/>
                <w:rtl/>
              </w:rPr>
              <w:t>اُبيّ</w:t>
            </w:r>
            <w:r w:rsidRPr="00A72D32">
              <w:rPr>
                <w:rStyle w:val="Hyperlink"/>
                <w:noProof/>
                <w:rtl/>
              </w:rPr>
              <w:t xml:space="preserve"> </w:t>
            </w:r>
            <w:r w:rsidRPr="00A72D32">
              <w:rPr>
                <w:rStyle w:val="Hyperlink"/>
                <w:rFonts w:hint="eastAsia"/>
                <w:noProof/>
                <w:rtl/>
              </w:rPr>
              <w:t>مجازاته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Toc24453299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14:paraId="5411515B" w14:textId="6CAA975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0"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التخطيط</w:t>
            </w:r>
            <w:r w:rsidRPr="00A72D32">
              <w:rPr>
                <w:rStyle w:val="Hyperlink"/>
                <w:noProof/>
                <w:rtl/>
              </w:rPr>
              <w:t xml:space="preserve"> </w:t>
            </w:r>
            <w:r w:rsidRPr="00A72D32">
              <w:rPr>
                <w:rStyle w:val="Hyperlink"/>
                <w:rFonts w:hint="eastAsia"/>
                <w:noProof/>
                <w:rtl/>
              </w:rPr>
              <w:t>للإجلاء</w:t>
            </w:r>
            <w:r w:rsidRPr="00A72D32">
              <w:rPr>
                <w:rStyle w:val="Hyperlink"/>
                <w:noProof/>
                <w:rtl/>
              </w:rPr>
              <w:t xml:space="preserve"> </w:t>
            </w:r>
            <w:r w:rsidRPr="00A72D32">
              <w:rPr>
                <w:rStyle w:val="Hyperlink"/>
                <w:rFonts w:hint="eastAsia"/>
                <w:noProof/>
                <w:rtl/>
              </w:rPr>
              <w:t>والمقاطعة</w:t>
            </w:r>
            <w:r w:rsidRPr="00A72D32">
              <w:rPr>
                <w:rStyle w:val="Hyperlink"/>
                <w:noProof/>
                <w:rtl/>
              </w:rPr>
              <w:t xml:space="preserve"> </w:t>
            </w:r>
            <w:r w:rsidRPr="00A72D32">
              <w:rPr>
                <w:rStyle w:val="Hyperlink"/>
                <w:rFonts w:hint="eastAsia"/>
                <w:noProof/>
                <w:rtl/>
              </w:rPr>
              <w:t>الاقتصادية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Toc24453300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14:paraId="376AEE65" w14:textId="244CC05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1"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تشتيت</w:t>
            </w:r>
            <w:r w:rsidRPr="00A72D32">
              <w:rPr>
                <w:rStyle w:val="Hyperlink"/>
                <w:noProof/>
                <w:rtl/>
              </w:rPr>
              <w:t xml:space="preserve"> </w:t>
            </w:r>
            <w:r w:rsidRPr="00A72D32">
              <w:rPr>
                <w:rStyle w:val="Hyperlink"/>
                <w:rFonts w:hint="eastAsia"/>
                <w:noProof/>
                <w:rtl/>
              </w:rPr>
              <w:t>الشمل</w:t>
            </w:r>
            <w:r w:rsidRPr="00A72D32">
              <w:rPr>
                <w:rStyle w:val="Hyperlink"/>
                <w:noProof/>
                <w:rtl/>
              </w:rPr>
              <w:t xml:space="preserve"> </w:t>
            </w:r>
            <w:r w:rsidRPr="00A72D32">
              <w:rPr>
                <w:rStyle w:val="Hyperlink"/>
                <w:rFonts w:hint="eastAsia"/>
                <w:noProof/>
                <w:rtl/>
              </w:rPr>
              <w:t>وبثّ</w:t>
            </w:r>
            <w:r w:rsidRPr="00A72D32">
              <w:rPr>
                <w:rStyle w:val="Hyperlink"/>
                <w:noProof/>
                <w:rtl/>
              </w:rPr>
              <w:t xml:space="preserve"> </w:t>
            </w:r>
            <w:r w:rsidRPr="00A72D32">
              <w:rPr>
                <w:rStyle w:val="Hyperlink"/>
                <w:rFonts w:hint="eastAsia"/>
                <w:noProof/>
                <w:rtl/>
              </w:rPr>
              <w:t>التفرقة</w:t>
            </w:r>
            <w:r w:rsidRPr="00A72D32">
              <w:rPr>
                <w:rStyle w:val="Hyperlink"/>
                <w:noProof/>
                <w:rtl/>
              </w:rPr>
              <w:t xml:space="preserve"> </w:t>
            </w:r>
            <w:r w:rsidRPr="00A72D32">
              <w:rPr>
                <w:rStyle w:val="Hyperlink"/>
                <w:rFonts w:hint="eastAsia"/>
                <w:noProof/>
                <w:rtl/>
              </w:rPr>
              <w:t>بين</w:t>
            </w:r>
            <w:r w:rsidRPr="00A72D32">
              <w:rPr>
                <w:rStyle w:val="Hyperlink"/>
                <w:noProof/>
                <w:rtl/>
              </w:rPr>
              <w:t xml:space="preserve"> </w:t>
            </w:r>
            <w:r w:rsidRPr="00A72D32">
              <w:rPr>
                <w:rStyle w:val="Hyperlink"/>
                <w:rFonts w:hint="eastAsia"/>
                <w:noProof/>
                <w:rtl/>
              </w:rPr>
              <w:t>المسلمين</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Toc24453301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14:paraId="1C486678" w14:textId="361CFCC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2"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حنكة</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اجتياز</w:t>
            </w:r>
            <w:r w:rsidRPr="00A72D32">
              <w:rPr>
                <w:rStyle w:val="Hyperlink"/>
                <w:noProof/>
                <w:rtl/>
              </w:rPr>
              <w:t xml:space="preserve"> </w:t>
            </w:r>
            <w:r w:rsidRPr="00A72D32">
              <w:rPr>
                <w:rStyle w:val="Hyperlink"/>
                <w:rFonts w:hint="eastAsia"/>
                <w:noProof/>
                <w:rtl/>
              </w:rPr>
              <w:t>الأزمة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Toc24453302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14:paraId="208FD1E7" w14:textId="5CBCA04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3"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مقابلة</w:t>
            </w:r>
            <w:r w:rsidRPr="00A72D32">
              <w:rPr>
                <w:rStyle w:val="Hyperlink"/>
                <w:noProof/>
                <w:rtl/>
              </w:rPr>
              <w:t xml:space="preserve"> </w:t>
            </w:r>
            <w:r w:rsidRPr="00A72D32">
              <w:rPr>
                <w:rStyle w:val="Hyperlink"/>
                <w:rFonts w:hint="eastAsia"/>
                <w:noProof/>
                <w:rtl/>
              </w:rPr>
              <w:t>الإساءة</w:t>
            </w:r>
            <w:r w:rsidRPr="00A72D32">
              <w:rPr>
                <w:rStyle w:val="Hyperlink"/>
                <w:noProof/>
                <w:rtl/>
              </w:rPr>
              <w:t xml:space="preserve"> </w:t>
            </w:r>
            <w:r w:rsidRPr="00A72D32">
              <w:rPr>
                <w:rStyle w:val="Hyperlink"/>
                <w:rFonts w:hint="eastAsia"/>
                <w:noProof/>
                <w:rtl/>
              </w:rPr>
              <w:t>بالإحسان</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Toc24453303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14:paraId="48744942" w14:textId="006B505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4" w:history="1">
            <w:r w:rsidRPr="00A72D32">
              <w:rPr>
                <w:rStyle w:val="Hyperlink"/>
                <w:noProof/>
                <w:rtl/>
              </w:rPr>
              <w:t xml:space="preserve">6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العزّة</w:t>
            </w:r>
            <w:r w:rsidRPr="00A72D32">
              <w:rPr>
                <w:rStyle w:val="Hyperlink"/>
                <w:noProof/>
                <w:rtl/>
              </w:rPr>
              <w:t xml:space="preserve"> </w:t>
            </w:r>
            <w:r w:rsidRPr="00A72D32">
              <w:rPr>
                <w:rStyle w:val="Hyperlink"/>
                <w:rFonts w:hint="eastAsia"/>
                <w:noProof/>
                <w:rtl/>
              </w:rPr>
              <w:t>لله</w:t>
            </w:r>
            <w:r w:rsidRPr="00A72D32">
              <w:rPr>
                <w:rStyle w:val="Hyperlink"/>
                <w:noProof/>
                <w:rtl/>
              </w:rPr>
              <w:t xml:space="preserve"> </w:t>
            </w:r>
            <w:r w:rsidRPr="00A72D32">
              <w:rPr>
                <w:rStyle w:val="Hyperlink"/>
                <w:rFonts w:hint="eastAsia"/>
                <w:noProof/>
                <w:rtl/>
              </w:rPr>
              <w:t>ولرسوله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Toc24453304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14:paraId="302B479D" w14:textId="62E8155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5" w:history="1">
            <w:r w:rsidRPr="00A72D32">
              <w:rPr>
                <w:rStyle w:val="Hyperlink"/>
                <w:rFonts w:hint="eastAsia"/>
                <w:noProof/>
                <w:rtl/>
              </w:rPr>
              <w:t>خاتمة</w:t>
            </w:r>
            <w:r w:rsidRPr="00A72D32">
              <w:rPr>
                <w:rStyle w:val="Hyperlink"/>
                <w:noProof/>
                <w:rtl/>
              </w:rPr>
              <w:t xml:space="preserve"> </w:t>
            </w:r>
            <w:r w:rsidRPr="00A72D32">
              <w:rPr>
                <w:rStyle w:val="Hyperlink"/>
                <w:rFonts w:hint="eastAsia"/>
                <w:noProof/>
                <w:rtl/>
              </w:rPr>
              <w:t>المطاف</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Toc24453305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14:paraId="07671553" w14:textId="1D8167B2" w:rsidR="00DD59F6" w:rsidRDefault="00DD59F6">
          <w:pPr>
            <w:pStyle w:val="TOC1"/>
            <w:rPr>
              <w:rFonts w:asciiTheme="minorHAnsi" w:eastAsiaTheme="minorEastAsia" w:hAnsiTheme="minorHAnsi" w:cstheme="minorBidi"/>
              <w:bCs w:val="0"/>
              <w:noProof/>
              <w:color w:val="auto"/>
              <w:sz w:val="22"/>
              <w:szCs w:val="22"/>
              <w:rtl/>
            </w:rPr>
          </w:pPr>
          <w:hyperlink w:anchor="_Toc24453306"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صلح</w:t>
            </w:r>
            <w:r w:rsidRPr="00A72D32">
              <w:rPr>
                <w:rStyle w:val="Hyperlink"/>
                <w:noProof/>
                <w:rtl/>
              </w:rPr>
              <w:t xml:space="preserve"> </w:t>
            </w:r>
            <w:r w:rsidRPr="00A72D32">
              <w:rPr>
                <w:rStyle w:val="Hyperlink"/>
                <w:rFonts w:hint="eastAsia"/>
                <w:noProof/>
                <w:rtl/>
              </w:rPr>
              <w:t>الحديبيّة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Toc24453306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14:paraId="18A9C8FA" w14:textId="2B2F621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7"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رجال</w:t>
            </w:r>
            <w:r w:rsidRPr="00A72D32">
              <w:rPr>
                <w:rStyle w:val="Hyperlink"/>
                <w:noProof/>
                <w:rtl/>
              </w:rPr>
              <w:t xml:space="preserve"> </w:t>
            </w:r>
            <w:r w:rsidRPr="00A72D32">
              <w:rPr>
                <w:rStyle w:val="Hyperlink"/>
                <w:rFonts w:hint="eastAsia"/>
                <w:noProof/>
                <w:rtl/>
              </w:rPr>
              <w:t>خزاعة</w:t>
            </w:r>
            <w:r w:rsidRPr="00A72D32">
              <w:rPr>
                <w:rStyle w:val="Hyperlink"/>
                <w:noProof/>
                <w:rtl/>
              </w:rPr>
              <w:t xml:space="preserve"> </w:t>
            </w:r>
            <w:r w:rsidRPr="00A72D32">
              <w:rPr>
                <w:rStyle w:val="Hyperlink"/>
                <w:rFonts w:hint="eastAsia"/>
                <w:noProof/>
                <w:rtl/>
              </w:rPr>
              <w:t>بين</w:t>
            </w:r>
            <w:r w:rsidRPr="00A72D32">
              <w:rPr>
                <w:rStyle w:val="Hyperlink"/>
                <w:noProof/>
                <w:rtl/>
              </w:rPr>
              <w:t xml:space="preserve"> </w:t>
            </w:r>
            <w:r w:rsidRPr="00A72D32">
              <w:rPr>
                <w:rStyle w:val="Hyperlink"/>
                <w:rFonts w:hint="eastAsia"/>
                <w:noProof/>
                <w:rtl/>
              </w:rPr>
              <w:t>الرسول</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وقريش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Toc24453307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14:paraId="448FDEA9" w14:textId="6D6A162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8"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الحليس</w:t>
            </w:r>
            <w:r w:rsidRPr="00A72D32">
              <w:rPr>
                <w:rStyle w:val="Hyperlink"/>
                <w:noProof/>
                <w:rtl/>
              </w:rPr>
              <w:t xml:space="preserve"> </w:t>
            </w:r>
            <w:r w:rsidRPr="00A72D32">
              <w:rPr>
                <w:rStyle w:val="Hyperlink"/>
                <w:rFonts w:hint="eastAsia"/>
                <w:noProof/>
                <w:rtl/>
              </w:rPr>
              <w:t>رسول</w:t>
            </w:r>
            <w:r w:rsidRPr="00A72D32">
              <w:rPr>
                <w:rStyle w:val="Hyperlink"/>
                <w:noProof/>
                <w:rtl/>
              </w:rPr>
              <w:t xml:space="preserve"> </w:t>
            </w:r>
            <w:r w:rsidRPr="00A72D32">
              <w:rPr>
                <w:rStyle w:val="Hyperlink"/>
                <w:rFonts w:hint="eastAsia"/>
                <w:noProof/>
                <w:rtl/>
              </w:rPr>
              <w:t>ثالث</w:t>
            </w:r>
            <w:r w:rsidRPr="00A72D32">
              <w:rPr>
                <w:rStyle w:val="Hyperlink"/>
                <w:noProof/>
                <w:rtl/>
              </w:rPr>
              <w:t xml:space="preserve"> </w:t>
            </w:r>
            <w:r w:rsidRPr="00A72D32">
              <w:rPr>
                <w:rStyle w:val="Hyperlink"/>
                <w:rFonts w:hint="eastAsia"/>
                <w:noProof/>
                <w:rtl/>
              </w:rPr>
              <w:t>لقريش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Toc24453308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14:paraId="5E5DC9F1" w14:textId="15FC7DF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09"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رسول</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Toc24453309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14:paraId="4F190681" w14:textId="3A52092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0" w:history="1">
            <w:r w:rsidRPr="00A72D32">
              <w:rPr>
                <w:rStyle w:val="Hyperlink"/>
                <w:rFonts w:hint="eastAsia"/>
                <w:noProof/>
                <w:rtl/>
              </w:rPr>
              <w:t>بيعة</w:t>
            </w:r>
            <w:r w:rsidRPr="00A72D32">
              <w:rPr>
                <w:rStyle w:val="Hyperlink"/>
                <w:noProof/>
                <w:rtl/>
              </w:rPr>
              <w:t xml:space="preserve"> </w:t>
            </w:r>
            <w:r w:rsidRPr="00A72D32">
              <w:rPr>
                <w:rStyle w:val="Hyperlink"/>
                <w:rFonts w:hint="eastAsia"/>
                <w:noProof/>
                <w:rtl/>
              </w:rPr>
              <w:t>الرضوان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Toc24453310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14:paraId="0E1B688B" w14:textId="2DF074A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1" w:history="1">
            <w:r w:rsidRPr="00A72D32">
              <w:rPr>
                <w:rStyle w:val="Hyperlink"/>
                <w:rFonts w:hint="eastAsia"/>
                <w:noProof/>
                <w:rtl/>
              </w:rPr>
              <w:t>بنود</w:t>
            </w:r>
            <w:r w:rsidRPr="00A72D32">
              <w:rPr>
                <w:rStyle w:val="Hyperlink"/>
                <w:noProof/>
                <w:rtl/>
              </w:rPr>
              <w:t xml:space="preserve"> </w:t>
            </w:r>
            <w:r w:rsidRPr="00A72D32">
              <w:rPr>
                <w:rStyle w:val="Hyperlink"/>
                <w:rFonts w:hint="eastAsia"/>
                <w:noProof/>
                <w:rtl/>
              </w:rPr>
              <w:t>الصلح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Toc24453311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14:paraId="4C8662A1" w14:textId="62592F0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2" w:history="1">
            <w:r w:rsidRPr="00A72D32">
              <w:rPr>
                <w:rStyle w:val="Hyperlink"/>
                <w:rFonts w:hint="eastAsia"/>
                <w:noProof/>
                <w:rtl/>
              </w:rPr>
              <w:t>التاريخ</w:t>
            </w:r>
            <w:r w:rsidRPr="00A72D32">
              <w:rPr>
                <w:rStyle w:val="Hyperlink"/>
                <w:noProof/>
                <w:rtl/>
              </w:rPr>
              <w:t xml:space="preserve"> </w:t>
            </w:r>
            <w:r w:rsidRPr="00A72D32">
              <w:rPr>
                <w:rStyle w:val="Hyperlink"/>
                <w:rFonts w:hint="eastAsia"/>
                <w:noProof/>
                <w:rtl/>
              </w:rPr>
              <w:t>يعيد</w:t>
            </w:r>
            <w:r w:rsidRPr="00A72D32">
              <w:rPr>
                <w:rStyle w:val="Hyperlink"/>
                <w:noProof/>
                <w:rtl/>
              </w:rPr>
              <w:t xml:space="preserve"> </w:t>
            </w:r>
            <w:r w:rsidRPr="00A72D32">
              <w:rPr>
                <w:rStyle w:val="Hyperlink"/>
                <w:rFonts w:hint="eastAsia"/>
                <w:noProof/>
                <w:rtl/>
              </w:rPr>
              <w:t>نفسه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Toc24453312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14:paraId="5A8294ED" w14:textId="44568B2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3" w:history="1">
            <w:r w:rsidRPr="00A72D32">
              <w:rPr>
                <w:rStyle w:val="Hyperlink"/>
                <w:rFonts w:hint="eastAsia"/>
                <w:noProof/>
                <w:rtl/>
              </w:rPr>
              <w:t>نحر</w:t>
            </w:r>
            <w:r w:rsidRPr="00A72D32">
              <w:rPr>
                <w:rStyle w:val="Hyperlink"/>
                <w:noProof/>
                <w:rtl/>
              </w:rPr>
              <w:t xml:space="preserve"> </w:t>
            </w:r>
            <w:r w:rsidRPr="00A72D32">
              <w:rPr>
                <w:rStyle w:val="Hyperlink"/>
                <w:rFonts w:hint="eastAsia"/>
                <w:noProof/>
                <w:rtl/>
              </w:rPr>
              <w:t>الرسول</w:t>
            </w:r>
            <w:r w:rsidRPr="00A72D32">
              <w:rPr>
                <w:rStyle w:val="Hyperlink"/>
                <w:noProof/>
                <w:rtl/>
              </w:rPr>
              <w:t xml:space="preserve"> </w:t>
            </w:r>
            <w:r w:rsidRPr="00A72D32">
              <w:rPr>
                <w:rStyle w:val="Hyperlink"/>
                <w:rFonts w:hint="eastAsia"/>
                <w:noProof/>
                <w:rtl/>
              </w:rPr>
              <w:t>وحلقه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Toc24453313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14:paraId="51B17E91" w14:textId="77777777" w:rsidR="00DD59F6" w:rsidRDefault="00DD59F6">
          <w:pPr>
            <w:bidi w:val="0"/>
            <w:ind w:firstLine="289"/>
            <w:rPr>
              <w:rStyle w:val="Hyperlink"/>
              <w:noProof/>
              <w:szCs w:val="32"/>
            </w:rPr>
          </w:pPr>
          <w:r>
            <w:rPr>
              <w:rStyle w:val="Hyperlink"/>
              <w:noProof/>
            </w:rPr>
            <w:br w:type="page"/>
          </w:r>
        </w:p>
        <w:p w14:paraId="5E982B27" w14:textId="2BA7714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4" w:history="1">
            <w:r w:rsidRPr="00A72D32">
              <w:rPr>
                <w:rStyle w:val="Hyperlink"/>
                <w:rFonts w:hint="eastAsia"/>
                <w:noProof/>
                <w:rtl/>
              </w:rPr>
              <w:t>وقعة</w:t>
            </w:r>
            <w:r w:rsidRPr="00A72D32">
              <w:rPr>
                <w:rStyle w:val="Hyperlink"/>
                <w:noProof/>
                <w:rtl/>
              </w:rPr>
              <w:t xml:space="preserve"> </w:t>
            </w:r>
            <w:r w:rsidRPr="00A72D32">
              <w:rPr>
                <w:rStyle w:val="Hyperlink"/>
                <w:rFonts w:hint="eastAsia"/>
                <w:noProof/>
                <w:rtl/>
              </w:rPr>
              <w:t>الحديبيّة</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الذكر</w:t>
            </w:r>
            <w:r w:rsidRPr="00A72D32">
              <w:rPr>
                <w:rStyle w:val="Hyperlink"/>
                <w:noProof/>
                <w:rtl/>
              </w:rPr>
              <w:t xml:space="preserve"> </w:t>
            </w:r>
            <w:r w:rsidRPr="00A72D32">
              <w:rPr>
                <w:rStyle w:val="Hyperlink"/>
                <w:rFonts w:hint="eastAsia"/>
                <w:noProof/>
                <w:rtl/>
              </w:rPr>
              <w:t>الحكيم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Toc24453314 \h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14:paraId="0EBC55F5" w14:textId="17E8EB1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5" w:history="1">
            <w:r w:rsidRPr="00A72D32">
              <w:rPr>
                <w:rStyle w:val="Hyperlink"/>
                <w:rFonts w:hint="eastAsia"/>
                <w:noProof/>
                <w:rtl/>
              </w:rPr>
              <w:t>إعتذار</w:t>
            </w:r>
            <w:r w:rsidRPr="00A72D32">
              <w:rPr>
                <w:rStyle w:val="Hyperlink"/>
                <w:noProof/>
                <w:rtl/>
              </w:rPr>
              <w:t xml:space="preserve"> </w:t>
            </w:r>
            <w:r w:rsidRPr="00A72D32">
              <w:rPr>
                <w:rStyle w:val="Hyperlink"/>
                <w:rFonts w:hint="eastAsia"/>
                <w:noProof/>
                <w:rtl/>
              </w:rPr>
              <w:t>المنافقين</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عدم</w:t>
            </w:r>
            <w:r w:rsidRPr="00A72D32">
              <w:rPr>
                <w:rStyle w:val="Hyperlink"/>
                <w:noProof/>
                <w:rtl/>
              </w:rPr>
              <w:t xml:space="preserve"> </w:t>
            </w:r>
            <w:r w:rsidRPr="00A72D32">
              <w:rPr>
                <w:rStyle w:val="Hyperlink"/>
                <w:rFonts w:hint="eastAsia"/>
                <w:noProof/>
                <w:rtl/>
              </w:rPr>
              <w:t>الحضور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Toc24453315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14:paraId="6A3A42DC" w14:textId="3E2B8FE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6" w:history="1">
            <w:r w:rsidRPr="00A72D32">
              <w:rPr>
                <w:rStyle w:val="Hyperlink"/>
                <w:rFonts w:hint="eastAsia"/>
                <w:noProof/>
                <w:rtl/>
              </w:rPr>
              <w:t>بيعة</w:t>
            </w:r>
            <w:r w:rsidRPr="00A72D32">
              <w:rPr>
                <w:rStyle w:val="Hyperlink"/>
                <w:noProof/>
                <w:rtl/>
              </w:rPr>
              <w:t xml:space="preserve"> </w:t>
            </w:r>
            <w:r w:rsidRPr="00A72D32">
              <w:rPr>
                <w:rStyle w:val="Hyperlink"/>
                <w:rFonts w:hint="eastAsia"/>
                <w:noProof/>
                <w:rtl/>
              </w:rPr>
              <w:t>الرضوان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Toc24453316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14:paraId="5823EE3A" w14:textId="107FA9D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7" w:history="1">
            <w:r w:rsidRPr="00A72D32">
              <w:rPr>
                <w:rStyle w:val="Hyperlink"/>
                <w:rFonts w:hint="eastAsia"/>
                <w:noProof/>
                <w:rtl/>
              </w:rPr>
              <w:t>الوعد</w:t>
            </w:r>
            <w:r w:rsidRPr="00A72D32">
              <w:rPr>
                <w:rStyle w:val="Hyperlink"/>
                <w:noProof/>
                <w:rtl/>
              </w:rPr>
              <w:t xml:space="preserve"> </w:t>
            </w:r>
            <w:r w:rsidRPr="00A72D32">
              <w:rPr>
                <w:rStyle w:val="Hyperlink"/>
                <w:rFonts w:hint="eastAsia"/>
                <w:noProof/>
                <w:rtl/>
              </w:rPr>
              <w:t>بفتحين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Toc24453317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14:paraId="75770E05" w14:textId="75B8FC6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8" w:history="1">
            <w:r w:rsidRPr="00A72D32">
              <w:rPr>
                <w:rStyle w:val="Hyperlink"/>
                <w:rFonts w:hint="eastAsia"/>
                <w:noProof/>
                <w:rtl/>
              </w:rPr>
              <w:t>نبوءة</w:t>
            </w:r>
            <w:r w:rsidRPr="00A72D32">
              <w:rPr>
                <w:rStyle w:val="Hyperlink"/>
                <w:noProof/>
                <w:rtl/>
              </w:rPr>
              <w:t xml:space="preserve"> </w:t>
            </w:r>
            <w:r w:rsidRPr="00A72D32">
              <w:rPr>
                <w:rStyle w:val="Hyperlink"/>
                <w:rFonts w:hint="eastAsia"/>
                <w:noProof/>
                <w:rtl/>
              </w:rPr>
              <w:t>غيبيّة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Toc24453318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14:paraId="7361C5AE" w14:textId="3BE1118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19" w:history="1">
            <w:r w:rsidRPr="00A72D32">
              <w:rPr>
                <w:rStyle w:val="Hyperlink"/>
                <w:rFonts w:hint="eastAsia"/>
                <w:noProof/>
                <w:rtl/>
              </w:rPr>
              <w:t>الأخذ</w:t>
            </w:r>
            <w:r w:rsidRPr="00A72D32">
              <w:rPr>
                <w:rStyle w:val="Hyperlink"/>
                <w:noProof/>
                <w:rtl/>
              </w:rPr>
              <w:t xml:space="preserve"> </w:t>
            </w:r>
            <w:r w:rsidRPr="00A72D32">
              <w:rPr>
                <w:rStyle w:val="Hyperlink"/>
                <w:rFonts w:hint="eastAsia"/>
                <w:noProof/>
                <w:rtl/>
              </w:rPr>
              <w:t>بالحائطة</w:t>
            </w:r>
            <w:r w:rsidRPr="00A72D32">
              <w:rPr>
                <w:rStyle w:val="Hyperlink"/>
                <w:noProof/>
                <w:rtl/>
              </w:rPr>
              <w:t xml:space="preserve"> </w:t>
            </w:r>
            <w:r w:rsidRPr="00A72D32">
              <w:rPr>
                <w:rStyle w:val="Hyperlink"/>
                <w:rFonts w:hint="eastAsia"/>
                <w:noProof/>
                <w:rtl/>
              </w:rPr>
              <w:t>للحفاظ</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دماء</w:t>
            </w:r>
            <w:r w:rsidRPr="00A72D32">
              <w:rPr>
                <w:rStyle w:val="Hyperlink"/>
                <w:noProof/>
                <w:rtl/>
              </w:rPr>
              <w:t xml:space="preserve"> </w:t>
            </w:r>
            <w:r w:rsidRPr="00A72D32">
              <w:rPr>
                <w:rStyle w:val="Hyperlink"/>
                <w:rFonts w:hint="eastAsia"/>
                <w:noProof/>
                <w:rtl/>
              </w:rPr>
              <w:t>المؤمنين</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Toc24453319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14:paraId="08E9ABC3" w14:textId="1797556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20" w:history="1">
            <w:r w:rsidRPr="00A72D32">
              <w:rPr>
                <w:rStyle w:val="Hyperlink"/>
                <w:rFonts w:hint="eastAsia"/>
                <w:noProof/>
                <w:rtl/>
              </w:rPr>
              <w:t>استفسارهم</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علّة</w:t>
            </w:r>
            <w:r w:rsidRPr="00A72D32">
              <w:rPr>
                <w:rStyle w:val="Hyperlink"/>
                <w:noProof/>
                <w:rtl/>
              </w:rPr>
              <w:t xml:space="preserve"> </w:t>
            </w:r>
            <w:r w:rsidRPr="00A72D32">
              <w:rPr>
                <w:rStyle w:val="Hyperlink"/>
                <w:rFonts w:hint="eastAsia"/>
                <w:noProof/>
                <w:rtl/>
              </w:rPr>
              <w:t>عدم</w:t>
            </w:r>
            <w:r w:rsidRPr="00A72D32">
              <w:rPr>
                <w:rStyle w:val="Hyperlink"/>
                <w:noProof/>
                <w:rtl/>
              </w:rPr>
              <w:t xml:space="preserve"> </w:t>
            </w:r>
            <w:r w:rsidRPr="00A72D32">
              <w:rPr>
                <w:rStyle w:val="Hyperlink"/>
                <w:rFonts w:hint="eastAsia"/>
                <w:noProof/>
                <w:rtl/>
              </w:rPr>
              <w:t>تحقّق</w:t>
            </w:r>
            <w:r w:rsidRPr="00A72D32">
              <w:rPr>
                <w:rStyle w:val="Hyperlink"/>
                <w:noProof/>
                <w:rtl/>
              </w:rPr>
              <w:t xml:space="preserve"> </w:t>
            </w:r>
            <w:r w:rsidRPr="00A72D32">
              <w:rPr>
                <w:rStyle w:val="Hyperlink"/>
                <w:rFonts w:hint="eastAsia"/>
                <w:noProof/>
                <w:rtl/>
              </w:rPr>
              <w:t>الرؤيا</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Toc24453320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14:paraId="076EFB96" w14:textId="797B50C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21" w:history="1">
            <w:r w:rsidRPr="00A72D32">
              <w:rPr>
                <w:rStyle w:val="Hyperlink"/>
                <w:rFonts w:hint="eastAsia"/>
                <w:noProof/>
                <w:rtl/>
              </w:rPr>
              <w:t>التنبّوء</w:t>
            </w:r>
            <w:r w:rsidRPr="00A72D32">
              <w:rPr>
                <w:rStyle w:val="Hyperlink"/>
                <w:noProof/>
                <w:rtl/>
              </w:rPr>
              <w:t xml:space="preserve"> </w:t>
            </w:r>
            <w:r w:rsidRPr="00A72D32">
              <w:rPr>
                <w:rStyle w:val="Hyperlink"/>
                <w:rFonts w:hint="eastAsia"/>
                <w:noProof/>
                <w:rtl/>
              </w:rPr>
              <w:t>بظهور</w:t>
            </w:r>
            <w:r w:rsidRPr="00A72D32">
              <w:rPr>
                <w:rStyle w:val="Hyperlink"/>
                <w:noProof/>
                <w:rtl/>
              </w:rPr>
              <w:t xml:space="preserve"> </w:t>
            </w:r>
            <w:r w:rsidRPr="00A72D32">
              <w:rPr>
                <w:rStyle w:val="Hyperlink"/>
                <w:rFonts w:hint="eastAsia"/>
                <w:noProof/>
                <w:rtl/>
              </w:rPr>
              <w:t>الإسلام</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الدين</w:t>
            </w:r>
            <w:r w:rsidRPr="00A72D32">
              <w:rPr>
                <w:rStyle w:val="Hyperlink"/>
                <w:noProof/>
                <w:rtl/>
              </w:rPr>
              <w:t xml:space="preserve"> </w:t>
            </w:r>
            <w:r w:rsidRPr="00A72D32">
              <w:rPr>
                <w:rStyle w:val="Hyperlink"/>
                <w:rFonts w:hint="eastAsia"/>
                <w:noProof/>
                <w:rtl/>
              </w:rPr>
              <w:t>كلّه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Toc24453321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14:paraId="47B64F42" w14:textId="5EB18CF5" w:rsidR="00DD59F6" w:rsidRDefault="00DD59F6">
          <w:pPr>
            <w:pStyle w:val="TOC1"/>
            <w:rPr>
              <w:rFonts w:asciiTheme="minorHAnsi" w:eastAsiaTheme="minorEastAsia" w:hAnsiTheme="minorHAnsi" w:cstheme="minorBidi"/>
              <w:bCs w:val="0"/>
              <w:noProof/>
              <w:color w:val="auto"/>
              <w:sz w:val="22"/>
              <w:szCs w:val="22"/>
              <w:rtl/>
            </w:rPr>
          </w:pPr>
          <w:hyperlink w:anchor="_Toc24453322" w:history="1">
            <w:r w:rsidRPr="00A72D32">
              <w:rPr>
                <w:rStyle w:val="Hyperlink"/>
                <w:noProof/>
                <w:rtl/>
              </w:rPr>
              <w:t xml:space="preserve">6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ذات</w:t>
            </w:r>
            <w:r w:rsidRPr="00A72D32">
              <w:rPr>
                <w:rStyle w:val="Hyperlink"/>
                <w:noProof/>
                <w:rtl/>
              </w:rPr>
              <w:t xml:space="preserve"> </w:t>
            </w:r>
            <w:r w:rsidRPr="00A72D32">
              <w:rPr>
                <w:rStyle w:val="Hyperlink"/>
                <w:rFonts w:hint="eastAsia"/>
                <w:noProof/>
                <w:rtl/>
              </w:rPr>
              <w:t>السلاسل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Toc24453322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14:paraId="380B5F6F" w14:textId="737A2838"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23" w:history="1">
            <w:r w:rsidRPr="00A72D32">
              <w:rPr>
                <w:rStyle w:val="Hyperlink"/>
                <w:rFonts w:hint="eastAsia"/>
                <w:noProof/>
                <w:rtl/>
              </w:rPr>
              <w:t>السر</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انتصار</w:t>
            </w:r>
            <w:r w:rsidRPr="00A72D32">
              <w:rPr>
                <w:rStyle w:val="Hyperlink"/>
                <w:noProof/>
                <w:rtl/>
              </w:rPr>
              <w:t xml:space="preserve"> </w:t>
            </w:r>
            <w:r w:rsidRPr="00A72D32">
              <w:rPr>
                <w:rStyle w:val="Hyperlink"/>
                <w:rFonts w:hint="eastAsia"/>
                <w:noProof/>
                <w:rtl/>
              </w:rPr>
              <w:t>عليٍّ</w:t>
            </w:r>
            <w:r w:rsidRPr="00A72D32">
              <w:rPr>
                <w:rStyle w:val="Hyperlink"/>
                <w:noProof/>
                <w:rtl/>
              </w:rPr>
              <w:t xml:space="preserve"> </w:t>
            </w:r>
            <w:r w:rsidRPr="00A72D32">
              <w:rPr>
                <w:rStyle w:val="Hyperlink"/>
                <w:rFonts w:cs="Rafed Alaem" w:hint="eastAsia"/>
                <w:noProof/>
                <w:rtl/>
              </w:rPr>
              <w:t>عليه‌السلام</w:t>
            </w:r>
            <w:r w:rsidRPr="00A72D32">
              <w:rPr>
                <w:rStyle w:val="Hyperlink"/>
                <w:noProof/>
                <w:rtl/>
              </w:rPr>
              <w:t xml:space="preserve"> </w:t>
            </w:r>
            <w:r w:rsidRPr="00A72D32">
              <w:rPr>
                <w:rStyle w:val="Hyperlink"/>
                <w:rFonts w:hint="eastAsia"/>
                <w:noProof/>
                <w:rtl/>
              </w:rPr>
              <w:t>دون</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عداه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Toc24453323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14:paraId="2758F19A" w14:textId="2CCD1338" w:rsidR="00DD59F6" w:rsidRDefault="00DD59F6">
          <w:pPr>
            <w:pStyle w:val="TOC1"/>
            <w:rPr>
              <w:rFonts w:asciiTheme="minorHAnsi" w:eastAsiaTheme="minorEastAsia" w:hAnsiTheme="minorHAnsi" w:cstheme="minorBidi"/>
              <w:bCs w:val="0"/>
              <w:noProof/>
              <w:color w:val="auto"/>
              <w:sz w:val="22"/>
              <w:szCs w:val="22"/>
              <w:rtl/>
            </w:rPr>
          </w:pPr>
          <w:hyperlink w:anchor="_Toc24453324" w:history="1">
            <w:r w:rsidRPr="00A72D32">
              <w:rPr>
                <w:rStyle w:val="Hyperlink"/>
                <w:noProof/>
                <w:rtl/>
              </w:rPr>
              <w:t xml:space="preserve">7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فتح</w:t>
            </w:r>
            <w:r w:rsidRPr="00A72D32">
              <w:rPr>
                <w:rStyle w:val="Hyperlink"/>
                <w:noProof/>
                <w:rtl/>
              </w:rPr>
              <w:t xml:space="preserve"> </w:t>
            </w:r>
            <w:r w:rsidRPr="00A72D32">
              <w:rPr>
                <w:rStyle w:val="Hyperlink"/>
                <w:rFonts w:hint="eastAsia"/>
                <w:noProof/>
                <w:rtl/>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Toc24453324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14:paraId="29A408A4" w14:textId="6F9E0A15" w:rsidR="00DD59F6" w:rsidRDefault="00DD59F6">
          <w:pPr>
            <w:pStyle w:val="TOC1"/>
            <w:rPr>
              <w:rFonts w:asciiTheme="minorHAnsi" w:eastAsiaTheme="minorEastAsia" w:hAnsiTheme="minorHAnsi" w:cstheme="minorBidi"/>
              <w:bCs w:val="0"/>
              <w:noProof/>
              <w:color w:val="auto"/>
              <w:sz w:val="22"/>
              <w:szCs w:val="22"/>
              <w:rtl/>
            </w:rPr>
          </w:pPr>
          <w:hyperlink w:anchor="_Toc24453326" w:history="1">
            <w:r w:rsidRPr="00A72D32">
              <w:rPr>
                <w:rStyle w:val="Hyperlink"/>
                <w:rFonts w:hint="eastAsia"/>
                <w:noProof/>
                <w:rtl/>
              </w:rPr>
              <w:t>الفتح</w:t>
            </w:r>
            <w:r w:rsidRPr="00A72D32">
              <w:rPr>
                <w:rStyle w:val="Hyperlink"/>
                <w:noProof/>
                <w:rtl/>
              </w:rPr>
              <w:t xml:space="preserve"> </w:t>
            </w:r>
            <w:r w:rsidRPr="00A72D32">
              <w:rPr>
                <w:rStyle w:val="Hyperlink"/>
                <w:rFonts w:hint="eastAsia"/>
                <w:noProof/>
                <w:rtl/>
              </w:rPr>
              <w:t>المبين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Toc24453326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14:paraId="14EC52B9" w14:textId="4AA7151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27" w:history="1">
            <w:r w:rsidRPr="00A72D32">
              <w:rPr>
                <w:rStyle w:val="Hyperlink"/>
                <w:rFonts w:hint="eastAsia"/>
                <w:noProof/>
                <w:rtl/>
              </w:rPr>
              <w:t>كتاب</w:t>
            </w:r>
            <w:r w:rsidRPr="00A72D32">
              <w:rPr>
                <w:rStyle w:val="Hyperlink"/>
                <w:noProof/>
                <w:rtl/>
              </w:rPr>
              <w:t xml:space="preserve"> </w:t>
            </w:r>
            <w:r w:rsidRPr="00A72D32">
              <w:rPr>
                <w:rStyle w:val="Hyperlink"/>
                <w:rFonts w:hint="eastAsia"/>
                <w:noProof/>
                <w:rtl/>
              </w:rPr>
              <w:t>صحابي</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قريش</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Toc24453327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14:paraId="492E4033" w14:textId="02D7CE8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28" w:history="1">
            <w:r w:rsidRPr="00A72D32">
              <w:rPr>
                <w:rStyle w:val="Hyperlink"/>
                <w:rFonts w:hint="eastAsia"/>
                <w:noProof/>
                <w:rtl/>
              </w:rPr>
              <w:t>المعيار</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إبرام</w:t>
            </w:r>
            <w:r w:rsidRPr="00A72D32">
              <w:rPr>
                <w:rStyle w:val="Hyperlink"/>
                <w:noProof/>
                <w:rtl/>
              </w:rPr>
              <w:t xml:space="preserve"> </w:t>
            </w:r>
            <w:r w:rsidRPr="00A72D32">
              <w:rPr>
                <w:rStyle w:val="Hyperlink"/>
                <w:rFonts w:hint="eastAsia"/>
                <w:noProof/>
                <w:rtl/>
              </w:rPr>
              <w:t>المعاهدات</w:t>
            </w:r>
            <w:r w:rsidRPr="00A72D32">
              <w:rPr>
                <w:rStyle w:val="Hyperlink"/>
                <w:noProof/>
                <w:rtl/>
              </w:rPr>
              <w:t xml:space="preserve"> </w:t>
            </w:r>
            <w:r w:rsidRPr="00A72D32">
              <w:rPr>
                <w:rStyle w:val="Hyperlink"/>
                <w:rFonts w:hint="eastAsia"/>
                <w:noProof/>
                <w:rtl/>
              </w:rPr>
              <w:t>مع</w:t>
            </w:r>
            <w:r w:rsidRPr="00A72D32">
              <w:rPr>
                <w:rStyle w:val="Hyperlink"/>
                <w:noProof/>
                <w:rtl/>
              </w:rPr>
              <w:t xml:space="preserve"> </w:t>
            </w:r>
            <w:r w:rsidRPr="00A72D32">
              <w:rPr>
                <w:rStyle w:val="Hyperlink"/>
                <w:rFonts w:hint="eastAsia"/>
                <w:noProof/>
                <w:rtl/>
              </w:rPr>
              <w:t>الكفّار</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Toc24453328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14:paraId="0E61B8D3" w14:textId="6B5C7B2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29" w:history="1">
            <w:r w:rsidRPr="00A72D32">
              <w:rPr>
                <w:rStyle w:val="Hyperlink"/>
                <w:rFonts w:hint="eastAsia"/>
                <w:noProof/>
                <w:rtl/>
              </w:rPr>
              <w:t>عود</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بدء</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Toc24453329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14:paraId="55FC3764" w14:textId="648403E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0" w:history="1">
            <w:r w:rsidRPr="00A72D32">
              <w:rPr>
                <w:rStyle w:val="Hyperlink"/>
                <w:rFonts w:hint="eastAsia"/>
                <w:noProof/>
                <w:rtl/>
              </w:rPr>
              <w:t>مبايعة</w:t>
            </w:r>
            <w:r w:rsidRPr="00A72D32">
              <w:rPr>
                <w:rStyle w:val="Hyperlink"/>
                <w:noProof/>
                <w:rtl/>
              </w:rPr>
              <w:t xml:space="preserve"> </w:t>
            </w:r>
            <w:r w:rsidRPr="00A72D32">
              <w:rPr>
                <w:rStyle w:val="Hyperlink"/>
                <w:rFonts w:hint="eastAsia"/>
                <w:noProof/>
                <w:rtl/>
              </w:rPr>
              <w:t>النساء</w:t>
            </w:r>
            <w:r w:rsidRPr="00A72D32">
              <w:rPr>
                <w:rStyle w:val="Hyperlink"/>
                <w:noProof/>
                <w:rtl/>
              </w:rPr>
              <w:t xml:space="preserve"> </w:t>
            </w:r>
            <w:r w:rsidRPr="00A72D32">
              <w:rPr>
                <w:rStyle w:val="Hyperlink"/>
                <w:rFonts w:hint="eastAsia"/>
                <w:noProof/>
                <w:rtl/>
              </w:rPr>
              <w:t>للنبي</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Toc24453330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14:paraId="47E5CEC5" w14:textId="318EF0FA" w:rsidR="00DD59F6" w:rsidRDefault="00DD59F6">
          <w:pPr>
            <w:pStyle w:val="TOC1"/>
            <w:rPr>
              <w:rFonts w:asciiTheme="minorHAnsi" w:eastAsiaTheme="minorEastAsia" w:hAnsiTheme="minorHAnsi" w:cstheme="minorBidi"/>
              <w:bCs w:val="0"/>
              <w:noProof/>
              <w:color w:val="auto"/>
              <w:sz w:val="22"/>
              <w:szCs w:val="22"/>
              <w:rtl/>
            </w:rPr>
          </w:pPr>
          <w:hyperlink w:anchor="_Toc24453331" w:history="1">
            <w:r w:rsidRPr="00A72D32">
              <w:rPr>
                <w:rStyle w:val="Hyperlink"/>
                <w:noProof/>
                <w:rtl/>
              </w:rPr>
              <w:t xml:space="preserve">8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حنين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Toc24453331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14:paraId="563A346E" w14:textId="002577E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2" w:history="1">
            <w:r w:rsidRPr="00A72D32">
              <w:rPr>
                <w:rStyle w:val="Hyperlink"/>
                <w:rFonts w:hint="eastAsia"/>
                <w:noProof/>
                <w:rtl/>
              </w:rPr>
              <w:t>الانتصار</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الهزيمة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Toc24453332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14:paraId="11FA4A23" w14:textId="73D316C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3" w:history="1">
            <w:r w:rsidRPr="00A72D32">
              <w:rPr>
                <w:rStyle w:val="Hyperlink"/>
                <w:rFonts w:hint="eastAsia"/>
                <w:noProof/>
                <w:rtl/>
              </w:rPr>
              <w:t>نظرة</w:t>
            </w:r>
            <w:r w:rsidRPr="00A72D32">
              <w:rPr>
                <w:rStyle w:val="Hyperlink"/>
                <w:noProof/>
                <w:rtl/>
              </w:rPr>
              <w:t xml:space="preserve"> </w:t>
            </w:r>
            <w:r w:rsidRPr="00A72D32">
              <w:rPr>
                <w:rStyle w:val="Hyperlink"/>
                <w:rFonts w:hint="eastAsia"/>
                <w:noProof/>
                <w:rtl/>
              </w:rPr>
              <w:t>تحليلية</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انهزام</w:t>
            </w:r>
            <w:r w:rsidRPr="00A72D32">
              <w:rPr>
                <w:rStyle w:val="Hyperlink"/>
                <w:noProof/>
                <w:rtl/>
              </w:rPr>
              <w:t xml:space="preserve"> </w:t>
            </w:r>
            <w:r w:rsidRPr="00A72D32">
              <w:rPr>
                <w:rStyle w:val="Hyperlink"/>
                <w:rFonts w:hint="eastAsia"/>
                <w:noProof/>
                <w:rtl/>
              </w:rPr>
              <w:t>المسلمين</w:t>
            </w:r>
            <w:r w:rsidRPr="00A72D32">
              <w:rPr>
                <w:rStyle w:val="Hyperlink"/>
                <w:noProof/>
                <w:rtl/>
              </w:rPr>
              <w:t xml:space="preserve"> </w:t>
            </w:r>
            <w:r w:rsidRPr="00A72D32">
              <w:rPr>
                <w:rStyle w:val="Hyperlink"/>
                <w:rFonts w:hint="eastAsia"/>
                <w:noProof/>
                <w:rtl/>
              </w:rPr>
              <w:t>بادئ</w:t>
            </w:r>
            <w:r w:rsidRPr="00A72D32">
              <w:rPr>
                <w:rStyle w:val="Hyperlink"/>
                <w:noProof/>
                <w:rtl/>
              </w:rPr>
              <w:t xml:space="preserve"> </w:t>
            </w:r>
            <w:r w:rsidRPr="00A72D32">
              <w:rPr>
                <w:rStyle w:val="Hyperlink"/>
                <w:rFonts w:hint="eastAsia"/>
                <w:noProof/>
                <w:rtl/>
              </w:rPr>
              <w:t>بدء</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Toc24453333 \h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14:paraId="49FAE2F4" w14:textId="1EC3495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4" w:history="1">
            <w:r w:rsidRPr="00A72D32">
              <w:rPr>
                <w:rStyle w:val="Hyperlink"/>
                <w:rFonts w:hint="eastAsia"/>
                <w:noProof/>
                <w:rtl/>
              </w:rPr>
              <w:t>محاصرة</w:t>
            </w:r>
            <w:r w:rsidRPr="00A72D32">
              <w:rPr>
                <w:rStyle w:val="Hyperlink"/>
                <w:noProof/>
                <w:rtl/>
              </w:rPr>
              <w:t xml:space="preserve"> </w:t>
            </w:r>
            <w:r w:rsidRPr="00A72D32">
              <w:rPr>
                <w:rStyle w:val="Hyperlink"/>
                <w:rFonts w:hint="eastAsia"/>
                <w:noProof/>
                <w:rtl/>
              </w:rPr>
              <w:t>الطائف</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Toc24453334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14:paraId="38E173FF" w14:textId="16D62B0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5" w:history="1">
            <w:r w:rsidRPr="00A72D32">
              <w:rPr>
                <w:rStyle w:val="Hyperlink"/>
                <w:rFonts w:hint="eastAsia"/>
                <w:noProof/>
                <w:rtl/>
              </w:rPr>
              <w:t>وفد</w:t>
            </w:r>
            <w:r w:rsidRPr="00A72D32">
              <w:rPr>
                <w:rStyle w:val="Hyperlink"/>
                <w:noProof/>
                <w:rtl/>
              </w:rPr>
              <w:t xml:space="preserve"> </w:t>
            </w:r>
            <w:r w:rsidRPr="00A72D32">
              <w:rPr>
                <w:rStyle w:val="Hyperlink"/>
                <w:rFonts w:hint="eastAsia"/>
                <w:noProof/>
                <w:rtl/>
              </w:rPr>
              <w:t>هوازن</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الجَعرِّانة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Toc24453335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14:paraId="3C2BD0CF" w14:textId="62739588"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6" w:history="1">
            <w:r w:rsidRPr="00A72D32">
              <w:rPr>
                <w:rStyle w:val="Hyperlink"/>
                <w:rFonts w:hint="eastAsia"/>
                <w:noProof/>
                <w:rtl/>
              </w:rPr>
              <w:t>مشادة</w:t>
            </w:r>
            <w:r w:rsidRPr="00A72D32">
              <w:rPr>
                <w:rStyle w:val="Hyperlink"/>
                <w:noProof/>
                <w:rtl/>
              </w:rPr>
              <w:t xml:space="preserve"> </w:t>
            </w:r>
            <w:r w:rsidRPr="00A72D32">
              <w:rPr>
                <w:rStyle w:val="Hyperlink"/>
                <w:rFonts w:hint="eastAsia"/>
                <w:noProof/>
                <w:rtl/>
              </w:rPr>
              <w:t>الأنصار</w:t>
            </w:r>
            <w:r w:rsidRPr="00A72D32">
              <w:rPr>
                <w:rStyle w:val="Hyperlink"/>
                <w:noProof/>
                <w:rtl/>
              </w:rPr>
              <w:t xml:space="preserve"> </w:t>
            </w:r>
            <w:r w:rsidRPr="00A72D32">
              <w:rPr>
                <w:rStyle w:val="Hyperlink"/>
                <w:rFonts w:hint="eastAsia"/>
                <w:noProof/>
                <w:rtl/>
              </w:rPr>
              <w:t>مع</w:t>
            </w:r>
            <w:r w:rsidRPr="00A72D32">
              <w:rPr>
                <w:rStyle w:val="Hyperlink"/>
                <w:noProof/>
                <w:rtl/>
              </w:rPr>
              <w:t xml:space="preserve"> </w:t>
            </w:r>
            <w:r w:rsidRPr="00A72D32">
              <w:rPr>
                <w:rStyle w:val="Hyperlink"/>
                <w:rFonts w:hint="eastAsia"/>
                <w:noProof/>
                <w:rtl/>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Toc24453336 \h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14:paraId="77F66080" w14:textId="25248E6E" w:rsidR="00DD59F6" w:rsidRDefault="00DD59F6">
          <w:pPr>
            <w:pStyle w:val="TOC1"/>
            <w:rPr>
              <w:rFonts w:asciiTheme="minorHAnsi" w:eastAsiaTheme="minorEastAsia" w:hAnsiTheme="minorHAnsi" w:cstheme="minorBidi"/>
              <w:bCs w:val="0"/>
              <w:noProof/>
              <w:color w:val="auto"/>
              <w:sz w:val="22"/>
              <w:szCs w:val="22"/>
              <w:rtl/>
            </w:rPr>
          </w:pPr>
          <w:hyperlink w:anchor="_Toc24453337" w:history="1">
            <w:r w:rsidRPr="00A72D32">
              <w:rPr>
                <w:rStyle w:val="Hyperlink"/>
                <w:noProof/>
                <w:rtl/>
              </w:rPr>
              <w:t xml:space="preserve">9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غزوة</w:t>
            </w:r>
            <w:r w:rsidRPr="00A72D32">
              <w:rPr>
                <w:rStyle w:val="Hyperlink"/>
                <w:noProof/>
                <w:rtl/>
              </w:rPr>
              <w:t xml:space="preserve"> </w:t>
            </w:r>
            <w:r w:rsidRPr="00A72D32">
              <w:rPr>
                <w:rStyle w:val="Hyperlink"/>
                <w:rFonts w:hint="eastAsia"/>
                <w:noProof/>
                <w:rtl/>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Toc24453337 \h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14:paraId="41E0FD65" w14:textId="2019127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8" w:history="1">
            <w:r w:rsidRPr="00A72D32">
              <w:rPr>
                <w:rStyle w:val="Hyperlink"/>
                <w:rFonts w:hint="eastAsia"/>
                <w:noProof/>
                <w:rtl/>
              </w:rPr>
              <w:t>تخاذل</w:t>
            </w:r>
            <w:r w:rsidRPr="00A72D32">
              <w:rPr>
                <w:rStyle w:val="Hyperlink"/>
                <w:noProof/>
                <w:rtl/>
              </w:rPr>
              <w:t xml:space="preserve"> </w:t>
            </w:r>
            <w:r w:rsidRPr="00A72D32">
              <w:rPr>
                <w:rStyle w:val="Hyperlink"/>
                <w:rFonts w:hint="eastAsia"/>
                <w:noProof/>
                <w:rtl/>
              </w:rPr>
              <w:t>بعض</w:t>
            </w:r>
            <w:r w:rsidRPr="00A72D32">
              <w:rPr>
                <w:rStyle w:val="Hyperlink"/>
                <w:noProof/>
                <w:rtl/>
              </w:rPr>
              <w:t xml:space="preserve"> </w:t>
            </w:r>
            <w:r w:rsidRPr="00A72D32">
              <w:rPr>
                <w:rStyle w:val="Hyperlink"/>
                <w:rFonts w:hint="eastAsia"/>
                <w:noProof/>
                <w:rtl/>
              </w:rPr>
              <w:t>المؤمنين</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المناصرة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Toc24453338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14:paraId="4C2967AC" w14:textId="77777777" w:rsidR="00DD59F6" w:rsidRDefault="00DD59F6">
          <w:pPr>
            <w:bidi w:val="0"/>
            <w:ind w:firstLine="289"/>
            <w:rPr>
              <w:rStyle w:val="Hyperlink"/>
              <w:noProof/>
              <w:szCs w:val="32"/>
            </w:rPr>
          </w:pPr>
          <w:r>
            <w:rPr>
              <w:rStyle w:val="Hyperlink"/>
              <w:noProof/>
            </w:rPr>
            <w:br w:type="page"/>
          </w:r>
        </w:p>
        <w:p w14:paraId="6F65DEEF" w14:textId="21516F5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39" w:history="1">
            <w:r w:rsidRPr="00A72D32">
              <w:rPr>
                <w:rStyle w:val="Hyperlink"/>
                <w:rFonts w:hint="eastAsia"/>
                <w:noProof/>
                <w:rtl/>
              </w:rPr>
              <w:t>نكوص</w:t>
            </w:r>
            <w:r w:rsidRPr="00A72D32">
              <w:rPr>
                <w:rStyle w:val="Hyperlink"/>
                <w:noProof/>
                <w:rtl/>
              </w:rPr>
              <w:t xml:space="preserve"> </w:t>
            </w:r>
            <w:r w:rsidRPr="00A72D32">
              <w:rPr>
                <w:rStyle w:val="Hyperlink"/>
                <w:rFonts w:hint="eastAsia"/>
                <w:noProof/>
                <w:rtl/>
              </w:rPr>
              <w:t>المنافقين</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القتال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Toc24453339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14:paraId="32266F76" w14:textId="2DFBC76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0" w:history="1">
            <w:r w:rsidRPr="00A72D32">
              <w:rPr>
                <w:rStyle w:val="Hyperlink"/>
                <w:rFonts w:hint="eastAsia"/>
                <w:noProof/>
                <w:rtl/>
              </w:rPr>
              <w:t>الاعتذار</w:t>
            </w:r>
            <w:r w:rsidRPr="00A72D32">
              <w:rPr>
                <w:rStyle w:val="Hyperlink"/>
                <w:noProof/>
                <w:rtl/>
              </w:rPr>
              <w:t xml:space="preserve"> </w:t>
            </w:r>
            <w:r w:rsidRPr="00A72D32">
              <w:rPr>
                <w:rStyle w:val="Hyperlink"/>
                <w:rFonts w:hint="eastAsia"/>
                <w:noProof/>
                <w:rtl/>
              </w:rPr>
              <w:t>بالخوف</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نساء</w:t>
            </w:r>
            <w:r w:rsidRPr="00A72D32">
              <w:rPr>
                <w:rStyle w:val="Hyperlink"/>
                <w:noProof/>
                <w:rtl/>
              </w:rPr>
              <w:t xml:space="preserve"> </w:t>
            </w:r>
            <w:r w:rsidRPr="00A72D32">
              <w:rPr>
                <w:rStyle w:val="Hyperlink"/>
                <w:rFonts w:hint="eastAsia"/>
                <w:noProof/>
                <w:rtl/>
              </w:rPr>
              <w:t>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Toc24453340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14:paraId="078EC66E" w14:textId="5D25137D"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1" w:history="1">
            <w:r w:rsidRPr="00A72D32">
              <w:rPr>
                <w:rStyle w:val="Hyperlink"/>
                <w:rFonts w:hint="eastAsia"/>
                <w:noProof/>
                <w:rtl/>
              </w:rPr>
              <w:t>حديث</w:t>
            </w:r>
            <w:r w:rsidRPr="00A72D32">
              <w:rPr>
                <w:rStyle w:val="Hyperlink"/>
                <w:noProof/>
                <w:rtl/>
              </w:rPr>
              <w:t xml:space="preserve"> </w:t>
            </w:r>
            <w:r w:rsidRPr="00A72D32">
              <w:rPr>
                <w:rStyle w:val="Hyperlink"/>
                <w:rFonts w:hint="eastAsia"/>
                <w:noProof/>
                <w:rtl/>
              </w:rPr>
              <w:t>تخلّف</w:t>
            </w:r>
            <w:r w:rsidRPr="00A72D32">
              <w:rPr>
                <w:rStyle w:val="Hyperlink"/>
                <w:noProof/>
                <w:rtl/>
              </w:rPr>
              <w:t xml:space="preserve"> </w:t>
            </w:r>
            <w:r w:rsidRPr="00A72D32">
              <w:rPr>
                <w:rStyle w:val="Hyperlink"/>
                <w:rFonts w:hint="eastAsia"/>
                <w:noProof/>
                <w:rtl/>
              </w:rPr>
              <w:t>الثلاثة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Toc24453341 \h</w:instrText>
            </w:r>
            <w:r>
              <w:rPr>
                <w:noProof/>
                <w:webHidden/>
                <w:rtl/>
              </w:rPr>
              <w:instrText xml:space="preserve"> </w:instrText>
            </w:r>
            <w:r>
              <w:rPr>
                <w:noProof/>
                <w:webHidden/>
                <w:rtl/>
              </w:rPr>
            </w:r>
            <w:r>
              <w:rPr>
                <w:noProof/>
                <w:webHidden/>
                <w:rtl/>
              </w:rPr>
              <w:fldChar w:fldCharType="separate"/>
            </w:r>
            <w:r>
              <w:rPr>
                <w:noProof/>
                <w:webHidden/>
                <w:rtl/>
              </w:rPr>
              <w:t>464</w:t>
            </w:r>
            <w:r>
              <w:rPr>
                <w:noProof/>
                <w:webHidden/>
                <w:rtl/>
              </w:rPr>
              <w:fldChar w:fldCharType="end"/>
            </w:r>
          </w:hyperlink>
        </w:p>
        <w:p w14:paraId="0B5F2528" w14:textId="1040A06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2" w:history="1">
            <w:r w:rsidRPr="00A72D32">
              <w:rPr>
                <w:rStyle w:val="Hyperlink"/>
                <w:rFonts w:hint="eastAsia"/>
                <w:noProof/>
                <w:rtl/>
              </w:rPr>
              <w:t>مسجد</w:t>
            </w:r>
            <w:r w:rsidRPr="00A72D32">
              <w:rPr>
                <w:rStyle w:val="Hyperlink"/>
                <w:noProof/>
                <w:rtl/>
              </w:rPr>
              <w:t xml:space="preserve"> </w:t>
            </w:r>
            <w:r w:rsidRPr="00A72D32">
              <w:rPr>
                <w:rStyle w:val="Hyperlink"/>
                <w:rFonts w:hint="eastAsia"/>
                <w:noProof/>
                <w:rtl/>
              </w:rPr>
              <w:t>ضرار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Toc24453342 \h</w:instrText>
            </w:r>
            <w:r>
              <w:rPr>
                <w:noProof/>
                <w:webHidden/>
                <w:rtl/>
              </w:rPr>
              <w:instrText xml:space="preserve"> </w:instrText>
            </w:r>
            <w:r>
              <w:rPr>
                <w:noProof/>
                <w:webHidden/>
                <w:rtl/>
              </w:rPr>
            </w:r>
            <w:r>
              <w:rPr>
                <w:noProof/>
                <w:webHidden/>
                <w:rtl/>
              </w:rPr>
              <w:fldChar w:fldCharType="separate"/>
            </w:r>
            <w:r>
              <w:rPr>
                <w:noProof/>
                <w:webHidden/>
                <w:rtl/>
              </w:rPr>
              <w:t>466</w:t>
            </w:r>
            <w:r>
              <w:rPr>
                <w:noProof/>
                <w:webHidden/>
                <w:rtl/>
              </w:rPr>
              <w:fldChar w:fldCharType="end"/>
            </w:r>
          </w:hyperlink>
        </w:p>
        <w:p w14:paraId="5C21360A" w14:textId="56657CD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3" w:history="1">
            <w:r w:rsidRPr="00A72D32">
              <w:rPr>
                <w:rStyle w:val="Hyperlink"/>
                <w:rFonts w:hint="eastAsia"/>
                <w:noProof/>
                <w:rtl/>
              </w:rPr>
              <w:t>وقعة</w:t>
            </w:r>
            <w:r w:rsidRPr="00A72D32">
              <w:rPr>
                <w:rStyle w:val="Hyperlink"/>
                <w:noProof/>
                <w:rtl/>
              </w:rPr>
              <w:t xml:space="preserve"> </w:t>
            </w:r>
            <w:r w:rsidRPr="00A72D32">
              <w:rPr>
                <w:rStyle w:val="Hyperlink"/>
                <w:rFonts w:hint="eastAsia"/>
                <w:noProof/>
                <w:rtl/>
              </w:rPr>
              <w:t>تبوك</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Toc24453343 \h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14:paraId="0122F48E" w14:textId="31AB13F6"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4" w:history="1">
            <w:r w:rsidRPr="00A72D32">
              <w:rPr>
                <w:rStyle w:val="Hyperlink"/>
                <w:rFonts w:hint="eastAsia"/>
                <w:noProof/>
                <w:rtl/>
              </w:rPr>
              <w:t>تآمر</w:t>
            </w:r>
            <w:r w:rsidRPr="00A72D32">
              <w:rPr>
                <w:rStyle w:val="Hyperlink"/>
                <w:noProof/>
                <w:rtl/>
              </w:rPr>
              <w:t xml:space="preserve"> </w:t>
            </w:r>
            <w:r w:rsidRPr="00A72D32">
              <w:rPr>
                <w:rStyle w:val="Hyperlink"/>
                <w:rFonts w:hint="eastAsia"/>
                <w:noProof/>
                <w:rtl/>
              </w:rPr>
              <w:t>المنافقين</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Toc24453344 \h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14:paraId="3E8A0E25" w14:textId="78048307" w:rsidR="00DD59F6" w:rsidRDefault="00DD59F6">
          <w:pPr>
            <w:pStyle w:val="TOC1"/>
            <w:rPr>
              <w:rFonts w:asciiTheme="minorHAnsi" w:eastAsiaTheme="minorEastAsia" w:hAnsiTheme="minorHAnsi" w:cstheme="minorBidi"/>
              <w:bCs w:val="0"/>
              <w:noProof/>
              <w:color w:val="auto"/>
              <w:sz w:val="22"/>
              <w:szCs w:val="22"/>
              <w:rtl/>
            </w:rPr>
          </w:pPr>
          <w:hyperlink w:anchor="_Toc24453346" w:history="1">
            <w:r w:rsidRPr="00A72D32">
              <w:rPr>
                <w:rStyle w:val="Hyperlink"/>
                <w:rFonts w:hint="eastAsia"/>
                <w:noProof/>
                <w:rtl/>
              </w:rPr>
              <w:t>البراءة</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المشركين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Toc24453346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14:paraId="514D6C8E" w14:textId="11383FA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7"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لماذا</w:t>
            </w:r>
            <w:r w:rsidRPr="00A72D32">
              <w:rPr>
                <w:rStyle w:val="Hyperlink"/>
                <w:noProof/>
                <w:rtl/>
              </w:rPr>
              <w:t xml:space="preserve"> </w:t>
            </w:r>
            <w:r w:rsidRPr="00A72D32">
              <w:rPr>
                <w:rStyle w:val="Hyperlink"/>
                <w:rFonts w:hint="eastAsia"/>
                <w:noProof/>
                <w:rtl/>
              </w:rPr>
              <w:t>لم</w:t>
            </w:r>
            <w:r w:rsidRPr="00A72D32">
              <w:rPr>
                <w:rStyle w:val="Hyperlink"/>
                <w:noProof/>
                <w:rtl/>
              </w:rPr>
              <w:t xml:space="preserve"> </w:t>
            </w:r>
            <w:r w:rsidRPr="00A72D32">
              <w:rPr>
                <w:rStyle w:val="Hyperlink"/>
                <w:rFonts w:hint="eastAsia"/>
                <w:noProof/>
                <w:rtl/>
              </w:rPr>
              <w:t>يحجّ</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بنفسه</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هذا</w:t>
            </w:r>
            <w:r w:rsidRPr="00A72D32">
              <w:rPr>
                <w:rStyle w:val="Hyperlink"/>
                <w:noProof/>
                <w:rtl/>
              </w:rPr>
              <w:t xml:space="preserve"> </w:t>
            </w:r>
            <w:r w:rsidRPr="00A72D32">
              <w:rPr>
                <w:rStyle w:val="Hyperlink"/>
                <w:rFonts w:hint="eastAsia"/>
                <w:noProof/>
                <w:rtl/>
              </w:rPr>
              <w:t>العام</w:t>
            </w:r>
            <w:r w:rsidRPr="00A72D32">
              <w:rPr>
                <w:rStyle w:val="Hyperlink"/>
                <w:noProof/>
                <w:rtl/>
              </w:rPr>
              <w:t xml:space="preserve"> </w:t>
            </w:r>
            <w:r w:rsidRPr="00A72D32">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Toc24453347 \h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14:paraId="224A7448" w14:textId="5DE9FAB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8"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لماذا</w:t>
            </w:r>
            <w:r w:rsidRPr="00A72D32">
              <w:rPr>
                <w:rStyle w:val="Hyperlink"/>
                <w:noProof/>
                <w:rtl/>
              </w:rPr>
              <w:t xml:space="preserve"> </w:t>
            </w:r>
            <w:r w:rsidRPr="00A72D32">
              <w:rPr>
                <w:rStyle w:val="Hyperlink"/>
                <w:rFonts w:hint="eastAsia"/>
                <w:noProof/>
                <w:rtl/>
              </w:rPr>
              <w:t>عزل</w:t>
            </w:r>
            <w:r w:rsidRPr="00A72D32">
              <w:rPr>
                <w:rStyle w:val="Hyperlink"/>
                <w:noProof/>
                <w:rtl/>
              </w:rPr>
              <w:t xml:space="preserve"> </w:t>
            </w:r>
            <w:r w:rsidRPr="00A72D32">
              <w:rPr>
                <w:rStyle w:val="Hyperlink"/>
                <w:rFonts w:hint="eastAsia"/>
                <w:noProof/>
                <w:rtl/>
              </w:rPr>
              <w:t>النبي</w:t>
            </w:r>
            <w:r w:rsidRPr="00A72D32">
              <w:rPr>
                <w:rStyle w:val="Hyperlink"/>
                <w:noProof/>
                <w:rtl/>
              </w:rPr>
              <w:t xml:space="preserve"> </w:t>
            </w:r>
            <w:r w:rsidRPr="00A72D32">
              <w:rPr>
                <w:rStyle w:val="Hyperlink"/>
                <w:rFonts w:cs="Rafed Alaem" w:hint="eastAsia"/>
                <w:noProof/>
                <w:rtl/>
              </w:rPr>
              <w:t>صلى‌الله‌عليه‌وآله</w:t>
            </w:r>
            <w:r w:rsidRPr="00A72D32">
              <w:rPr>
                <w:rStyle w:val="Hyperlink"/>
                <w:noProof/>
                <w:rtl/>
              </w:rPr>
              <w:t xml:space="preserve"> </w:t>
            </w:r>
            <w:r w:rsidRPr="00A72D32">
              <w:rPr>
                <w:rStyle w:val="Hyperlink"/>
                <w:rFonts w:hint="eastAsia"/>
                <w:noProof/>
                <w:rtl/>
              </w:rPr>
              <w:t>أبا</w:t>
            </w:r>
            <w:r w:rsidRPr="00A72D32">
              <w:rPr>
                <w:rStyle w:val="Hyperlink"/>
                <w:noProof/>
                <w:rtl/>
              </w:rPr>
              <w:t xml:space="preserve"> </w:t>
            </w:r>
            <w:r w:rsidRPr="00A72D32">
              <w:rPr>
                <w:rStyle w:val="Hyperlink"/>
                <w:rFonts w:hint="eastAsia"/>
                <w:noProof/>
                <w:rtl/>
              </w:rPr>
              <w:t>بكر</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مهمّة</w:t>
            </w:r>
            <w:r w:rsidRPr="00A72D32">
              <w:rPr>
                <w:rStyle w:val="Hyperlink"/>
                <w:noProof/>
                <w:rtl/>
              </w:rPr>
              <w:t xml:space="preserve"> </w:t>
            </w:r>
            <w:r w:rsidRPr="00A72D32">
              <w:rPr>
                <w:rStyle w:val="Hyperlink"/>
                <w:rFonts w:hint="eastAsia"/>
                <w:noProof/>
                <w:rtl/>
              </w:rPr>
              <w:t>التبليغ</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Toc24453348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14:paraId="1D5BA8D4" w14:textId="32F259A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49"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مبدأ</w:t>
            </w:r>
            <w:r w:rsidRPr="00A72D32">
              <w:rPr>
                <w:rStyle w:val="Hyperlink"/>
                <w:noProof/>
                <w:rtl/>
              </w:rPr>
              <w:t xml:space="preserve"> </w:t>
            </w:r>
            <w:r w:rsidRPr="00A72D32">
              <w:rPr>
                <w:rStyle w:val="Hyperlink"/>
                <w:rFonts w:hint="eastAsia"/>
                <w:noProof/>
                <w:rtl/>
              </w:rPr>
              <w:t>أمد</w:t>
            </w:r>
            <w:r w:rsidRPr="00A72D32">
              <w:rPr>
                <w:rStyle w:val="Hyperlink"/>
                <w:noProof/>
                <w:rtl/>
              </w:rPr>
              <w:t xml:space="preserve"> </w:t>
            </w:r>
            <w:r w:rsidRPr="00A72D32">
              <w:rPr>
                <w:rStyle w:val="Hyperlink"/>
                <w:rFonts w:hint="eastAsia"/>
                <w:noProof/>
                <w:rtl/>
              </w:rPr>
              <w:t>الهدنة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Toc24453349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14:paraId="6068891B" w14:textId="7763DAD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50"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ما</w:t>
            </w:r>
            <w:r w:rsidRPr="00A72D32">
              <w:rPr>
                <w:rStyle w:val="Hyperlink"/>
                <w:noProof/>
                <w:rtl/>
              </w:rPr>
              <w:t xml:space="preserve"> </w:t>
            </w:r>
            <w:r w:rsidRPr="00A72D32">
              <w:rPr>
                <w:rStyle w:val="Hyperlink"/>
                <w:rFonts w:hint="eastAsia"/>
                <w:noProof/>
                <w:rtl/>
              </w:rPr>
              <w:t>هي</w:t>
            </w:r>
            <w:r w:rsidRPr="00A72D32">
              <w:rPr>
                <w:rStyle w:val="Hyperlink"/>
                <w:noProof/>
                <w:rtl/>
              </w:rPr>
              <w:t xml:space="preserve"> </w:t>
            </w:r>
            <w:r w:rsidRPr="00A72D32">
              <w:rPr>
                <w:rStyle w:val="Hyperlink"/>
                <w:rFonts w:hint="eastAsia"/>
                <w:noProof/>
                <w:rtl/>
              </w:rPr>
              <w:t>الوثيقة</w:t>
            </w:r>
            <w:r w:rsidRPr="00A72D32">
              <w:rPr>
                <w:rStyle w:val="Hyperlink"/>
                <w:noProof/>
                <w:rtl/>
              </w:rPr>
              <w:t xml:space="preserve"> </w:t>
            </w:r>
            <w:r w:rsidRPr="00A72D32">
              <w:rPr>
                <w:rStyle w:val="Hyperlink"/>
                <w:rFonts w:hint="eastAsia"/>
                <w:noProof/>
                <w:rtl/>
              </w:rPr>
              <w:t>التي</w:t>
            </w:r>
            <w:r w:rsidRPr="00A72D32">
              <w:rPr>
                <w:rStyle w:val="Hyperlink"/>
                <w:noProof/>
                <w:rtl/>
              </w:rPr>
              <w:t xml:space="preserve"> </w:t>
            </w:r>
            <w:r w:rsidRPr="00A72D32">
              <w:rPr>
                <w:rStyle w:val="Hyperlink"/>
                <w:rFonts w:hint="eastAsia"/>
                <w:noProof/>
                <w:rtl/>
              </w:rPr>
              <w:t>بلّغها</w:t>
            </w:r>
            <w:r w:rsidRPr="00A72D32">
              <w:rPr>
                <w:rStyle w:val="Hyperlink"/>
                <w:noProof/>
                <w:rtl/>
              </w:rPr>
              <w:t xml:space="preserve"> </w:t>
            </w:r>
            <w:r w:rsidRPr="00A72D32">
              <w:rPr>
                <w:rStyle w:val="Hyperlink"/>
                <w:rFonts w:hint="eastAsia"/>
                <w:noProof/>
                <w:rtl/>
              </w:rPr>
              <w:t>أمير</w:t>
            </w:r>
            <w:r w:rsidRPr="00A72D32">
              <w:rPr>
                <w:rStyle w:val="Hyperlink"/>
                <w:noProof/>
                <w:rtl/>
              </w:rPr>
              <w:t xml:space="preserve"> </w:t>
            </w:r>
            <w:r w:rsidRPr="00A72D32">
              <w:rPr>
                <w:rStyle w:val="Hyperlink"/>
                <w:rFonts w:hint="eastAsia"/>
                <w:noProof/>
                <w:rtl/>
              </w:rPr>
              <w:t>المؤمنين</w:t>
            </w:r>
            <w:r w:rsidRPr="00A72D32">
              <w:rPr>
                <w:rStyle w:val="Hyperlink"/>
                <w:noProof/>
                <w:rtl/>
              </w:rPr>
              <w:t xml:space="preserve"> </w:t>
            </w:r>
            <w:r w:rsidRPr="00A72D32">
              <w:rPr>
                <w:rStyle w:val="Hyperlink"/>
                <w:rFonts w:cs="Rafed Alaem" w:hint="eastAsia"/>
                <w:noProof/>
                <w:rtl/>
              </w:rPr>
              <w:t>عليه‌السلام</w:t>
            </w:r>
            <w:r w:rsidRPr="00A72D32">
              <w:rPr>
                <w:rStyle w:val="Hyperlink"/>
                <w:noProof/>
                <w:rtl/>
              </w:rPr>
              <w:t xml:space="preserve"> </w:t>
            </w:r>
            <w:r w:rsidRPr="00A72D32">
              <w:rPr>
                <w:rStyle w:val="Hyperlink"/>
                <w:rFonts w:hint="eastAsia"/>
                <w:noProof/>
                <w:rtl/>
              </w:rPr>
              <w:t>بعد</w:t>
            </w:r>
            <w:r w:rsidRPr="00A72D32">
              <w:rPr>
                <w:rStyle w:val="Hyperlink"/>
                <w:noProof/>
                <w:rtl/>
              </w:rPr>
              <w:t xml:space="preserve"> </w:t>
            </w:r>
            <w:r w:rsidRPr="00A72D32">
              <w:rPr>
                <w:rStyle w:val="Hyperlink"/>
                <w:rFonts w:hint="eastAsia"/>
                <w:noProof/>
                <w:rtl/>
              </w:rPr>
              <w:t>تلاوة</w:t>
            </w:r>
            <w:r w:rsidRPr="00A72D32">
              <w:rPr>
                <w:rStyle w:val="Hyperlink"/>
                <w:noProof/>
                <w:rtl/>
              </w:rPr>
              <w:t xml:space="preserve"> </w:t>
            </w:r>
            <w:r w:rsidRPr="00A72D32">
              <w:rPr>
                <w:rStyle w:val="Hyperlink"/>
                <w:rFonts w:hint="eastAsia"/>
                <w:noProof/>
                <w:rtl/>
              </w:rPr>
              <w:t>الآيات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Toc24453350 \h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14:paraId="2560C493" w14:textId="4C08E10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51" w:history="1">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الإبتدائي،</w:t>
            </w:r>
            <w:r w:rsidRPr="00A72D32">
              <w:rPr>
                <w:rStyle w:val="Hyperlink"/>
                <w:noProof/>
                <w:rtl/>
              </w:rPr>
              <w:t xml:space="preserve"> </w:t>
            </w:r>
            <w:r w:rsidRPr="00A72D32">
              <w:rPr>
                <w:rStyle w:val="Hyperlink"/>
                <w:rFonts w:hint="eastAsia"/>
                <w:noProof/>
                <w:rtl/>
              </w:rPr>
              <w:t>جهاد</w:t>
            </w:r>
            <w:r w:rsidRPr="00A72D32">
              <w:rPr>
                <w:rStyle w:val="Hyperlink"/>
                <w:noProof/>
                <w:rtl/>
              </w:rPr>
              <w:t xml:space="preserve"> </w:t>
            </w:r>
            <w:r w:rsidRPr="00A72D32">
              <w:rPr>
                <w:rStyle w:val="Hyperlink"/>
                <w:rFonts w:hint="eastAsia"/>
                <w:noProof/>
                <w:rtl/>
              </w:rPr>
              <w:t>دفاعي</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الحقيقة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Toc24453351 \h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14:paraId="27BC3562" w14:textId="5AC49924" w:rsidR="00DD59F6" w:rsidRDefault="00DD59F6">
          <w:pPr>
            <w:pStyle w:val="TOC1"/>
            <w:rPr>
              <w:rFonts w:asciiTheme="minorHAnsi" w:eastAsiaTheme="minorEastAsia" w:hAnsiTheme="minorHAnsi" w:cstheme="minorBidi"/>
              <w:bCs w:val="0"/>
              <w:noProof/>
              <w:color w:val="auto"/>
              <w:sz w:val="22"/>
              <w:szCs w:val="22"/>
              <w:rtl/>
            </w:rPr>
          </w:pPr>
          <w:hyperlink w:anchor="_Toc24453353" w:history="1">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Toc24453353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14:paraId="7A58A6FF" w14:textId="1D0381D2" w:rsidR="00DD59F6" w:rsidRDefault="00DD59F6">
          <w:pPr>
            <w:pStyle w:val="TOC1"/>
            <w:rPr>
              <w:rFonts w:asciiTheme="minorHAnsi" w:eastAsiaTheme="minorEastAsia" w:hAnsiTheme="minorHAnsi" w:cstheme="minorBidi"/>
              <w:bCs w:val="0"/>
              <w:noProof/>
              <w:color w:val="auto"/>
              <w:sz w:val="22"/>
              <w:szCs w:val="22"/>
              <w:rtl/>
            </w:rPr>
          </w:pPr>
          <w:hyperlink w:anchor="_Toc24453354" w:history="1">
            <w:r w:rsidRPr="00A72D32">
              <w:rPr>
                <w:rStyle w:val="Hyperlink"/>
                <w:rFonts w:hint="eastAsia"/>
                <w:noProof/>
                <w:rtl/>
              </w:rPr>
              <w:t>دفاعيّاً</w:t>
            </w:r>
            <w:r w:rsidRPr="00A72D32">
              <w:rPr>
                <w:rStyle w:val="Hyperlink"/>
                <w:noProof/>
                <w:rtl/>
              </w:rPr>
              <w:t xml:space="preserve"> </w:t>
            </w:r>
            <w:r w:rsidRPr="00A72D32">
              <w:rPr>
                <w:rStyle w:val="Hyperlink"/>
                <w:rFonts w:hint="eastAsia"/>
                <w:noProof/>
                <w:rtl/>
              </w:rPr>
              <w:t>أو</w:t>
            </w:r>
            <w:r w:rsidRPr="00A72D32">
              <w:rPr>
                <w:rStyle w:val="Hyperlink"/>
                <w:noProof/>
                <w:rtl/>
              </w:rPr>
              <w:t xml:space="preserve"> </w:t>
            </w:r>
            <w:r w:rsidRPr="00A72D32">
              <w:rPr>
                <w:rStyle w:val="Hyperlink"/>
                <w:rFonts w:hint="eastAsia"/>
                <w:noProof/>
                <w:rtl/>
              </w:rPr>
              <w:t>تحريريّاً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Toc24453354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14:paraId="360B7FE5" w14:textId="0C701A60"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55" w:history="1">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ضرورة</w:t>
            </w:r>
            <w:r w:rsidRPr="00A72D32">
              <w:rPr>
                <w:rStyle w:val="Hyperlink"/>
                <w:noProof/>
                <w:rtl/>
              </w:rPr>
              <w:t xml:space="preserve"> </w:t>
            </w:r>
            <w:r w:rsidRPr="00A72D32">
              <w:rPr>
                <w:rStyle w:val="Hyperlink"/>
                <w:rFonts w:hint="eastAsia"/>
                <w:noProof/>
                <w:rtl/>
              </w:rPr>
              <w:t>حياتية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Toc24453355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14:paraId="72364663" w14:textId="732ECEE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56" w:history="1">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الدفاعي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Toc24453356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14:paraId="273727C5" w14:textId="04D6F8B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57" w:history="1">
            <w:r w:rsidRPr="00A72D32">
              <w:rPr>
                <w:rStyle w:val="Hyperlink"/>
                <w:rFonts w:hint="eastAsia"/>
                <w:noProof/>
                <w:rtl/>
              </w:rPr>
              <w:t>خصائص</w:t>
            </w:r>
            <w:r w:rsidRPr="00A72D32">
              <w:rPr>
                <w:rStyle w:val="Hyperlink"/>
                <w:noProof/>
                <w:rtl/>
              </w:rPr>
              <w:t xml:space="preserve"> </w:t>
            </w:r>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الدفاعي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Toc24453357 \h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14:paraId="09FD8850" w14:textId="615C537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58" w:history="1">
            <w:r w:rsidRPr="00A72D32">
              <w:rPr>
                <w:rStyle w:val="Hyperlink"/>
                <w:rFonts w:hint="eastAsia"/>
                <w:noProof/>
                <w:rtl/>
              </w:rPr>
              <w:t>أ</w:t>
            </w:r>
            <w:r w:rsidRPr="00A72D32">
              <w:rPr>
                <w:rStyle w:val="Hyperlink"/>
                <w:noProof/>
                <w:rtl/>
              </w:rPr>
              <w:t xml:space="preserve">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كون</w:t>
            </w:r>
            <w:r w:rsidRPr="00A72D32">
              <w:rPr>
                <w:rStyle w:val="Hyperlink"/>
                <w:noProof/>
                <w:rtl/>
              </w:rPr>
              <w:t xml:space="preserve"> </w:t>
            </w:r>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سبيل</w:t>
            </w:r>
            <w:r w:rsidRPr="00A72D32">
              <w:rPr>
                <w:rStyle w:val="Hyperlink"/>
                <w:noProof/>
                <w:rtl/>
              </w:rPr>
              <w:t xml:space="preserve"> </w:t>
            </w:r>
            <w:r w:rsidRPr="00A72D32">
              <w:rPr>
                <w:rStyle w:val="Hyperlink"/>
                <w:rFonts w:hint="eastAsia"/>
                <w:noProof/>
                <w:rtl/>
              </w:rPr>
              <w:t>الله</w:t>
            </w:r>
            <w:r w:rsidRPr="00A72D32">
              <w:rPr>
                <w:rStyle w:val="Hyperlink"/>
                <w:noProof/>
                <w:rtl/>
              </w:rPr>
              <w:t xml:space="preserve"> ( </w:t>
            </w:r>
            <w:r w:rsidRPr="00A72D32">
              <w:rPr>
                <w:rStyle w:val="Hyperlink"/>
                <w:rFonts w:hint="eastAsia"/>
                <w:noProof/>
                <w:rtl/>
              </w:rPr>
              <w:t>الهدف</w:t>
            </w:r>
            <w:r w:rsidRPr="00A72D3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Toc24453358 \h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14:paraId="5E630D13" w14:textId="69B21B9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59" w:history="1">
            <w:r w:rsidRPr="00A72D32">
              <w:rPr>
                <w:rStyle w:val="Hyperlink"/>
                <w:rFonts w:hint="eastAsia"/>
                <w:noProof/>
                <w:rtl/>
              </w:rPr>
              <w:t>ب</w:t>
            </w:r>
            <w:r w:rsidRPr="00A72D32">
              <w:rPr>
                <w:rStyle w:val="Hyperlink"/>
                <w:noProof/>
                <w:rtl/>
              </w:rPr>
              <w:t xml:space="preserve">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القتال</w:t>
            </w:r>
            <w:r w:rsidRPr="00A72D32">
              <w:rPr>
                <w:rStyle w:val="Hyperlink"/>
                <w:noProof/>
                <w:rtl/>
              </w:rPr>
              <w:t xml:space="preserve"> </w:t>
            </w:r>
            <w:r w:rsidRPr="00A72D32">
              <w:rPr>
                <w:rStyle w:val="Hyperlink"/>
                <w:rFonts w:hint="eastAsia"/>
                <w:noProof/>
                <w:rtl/>
              </w:rPr>
              <w:t>ضدّ</w:t>
            </w:r>
            <w:r w:rsidRPr="00A72D32">
              <w:rPr>
                <w:rStyle w:val="Hyperlink"/>
                <w:noProof/>
                <w:rtl/>
              </w:rPr>
              <w:t xml:space="preserve"> </w:t>
            </w:r>
            <w:r w:rsidRPr="00A72D32">
              <w:rPr>
                <w:rStyle w:val="Hyperlink"/>
                <w:rFonts w:hint="eastAsia"/>
                <w:noProof/>
                <w:rtl/>
              </w:rPr>
              <w:t>المعتدي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Toc24453359 \h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14:paraId="18F96B98" w14:textId="4E38F31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0" w:history="1">
            <w:r w:rsidRPr="00A72D32">
              <w:rPr>
                <w:rStyle w:val="Hyperlink"/>
                <w:rFonts w:hint="eastAsia"/>
                <w:noProof/>
                <w:rtl/>
              </w:rPr>
              <w:t>ج</w:t>
            </w:r>
            <w:r w:rsidRPr="00A72D32">
              <w:rPr>
                <w:rStyle w:val="Hyperlink"/>
                <w:noProof/>
                <w:rtl/>
              </w:rPr>
              <w:t xml:space="preserve">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حد</w:t>
            </w:r>
            <w:r w:rsidRPr="00A72D32">
              <w:rPr>
                <w:rStyle w:val="Hyperlink"/>
                <w:noProof/>
                <w:rtl/>
              </w:rPr>
              <w:t xml:space="preserve"> </w:t>
            </w:r>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وإطاره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Toc24453360 \h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14:paraId="33A169F4" w14:textId="76D411B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1" w:history="1">
            <w:r w:rsidRPr="00A72D32">
              <w:rPr>
                <w:rStyle w:val="Hyperlink"/>
                <w:rFonts w:hint="eastAsia"/>
                <w:noProof/>
                <w:rtl/>
              </w:rPr>
              <w:t>الجهاد</w:t>
            </w:r>
            <w:r w:rsidRPr="00A72D32">
              <w:rPr>
                <w:rStyle w:val="Hyperlink"/>
                <w:noProof/>
                <w:rtl/>
              </w:rPr>
              <w:t xml:space="preserve"> </w:t>
            </w:r>
            <w:r w:rsidRPr="00A72D32">
              <w:rPr>
                <w:rStyle w:val="Hyperlink"/>
                <w:rFonts w:hint="eastAsia"/>
                <w:noProof/>
                <w:rtl/>
              </w:rPr>
              <w:t>التحريري</w:t>
            </w:r>
            <w:r w:rsidRPr="00A72D32">
              <w:rPr>
                <w:rStyle w:val="Hyperlink"/>
                <w:noProof/>
                <w:rtl/>
              </w:rPr>
              <w:t xml:space="preserve"> ( </w:t>
            </w:r>
            <w:r w:rsidRPr="00A72D32">
              <w:rPr>
                <w:rStyle w:val="Hyperlink"/>
                <w:rFonts w:hint="eastAsia"/>
                <w:noProof/>
                <w:rtl/>
              </w:rPr>
              <w:t>الإبتدائي</w:t>
            </w:r>
            <w:r w:rsidRPr="00A72D3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Toc24453361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14:paraId="526A9745" w14:textId="25D9454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2"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تحرير</w:t>
            </w:r>
            <w:r w:rsidRPr="00A72D32">
              <w:rPr>
                <w:rStyle w:val="Hyperlink"/>
                <w:noProof/>
                <w:rtl/>
              </w:rPr>
              <w:t xml:space="preserve"> </w:t>
            </w:r>
            <w:r w:rsidRPr="00A72D32">
              <w:rPr>
                <w:rStyle w:val="Hyperlink"/>
                <w:rFonts w:hint="eastAsia"/>
                <w:noProof/>
                <w:rtl/>
              </w:rPr>
              <w:t>البشريه</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Toc24453362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14:paraId="5E3A25E7" w14:textId="3F31A0D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3" w:history="1">
            <w:r w:rsidRPr="00A72D32">
              <w:rPr>
                <w:rStyle w:val="Hyperlink"/>
                <w:rFonts w:hint="eastAsia"/>
                <w:noProof/>
                <w:rtl/>
              </w:rPr>
              <w:t>فرض</w:t>
            </w:r>
            <w:r w:rsidRPr="00A72D32">
              <w:rPr>
                <w:rStyle w:val="Hyperlink"/>
                <w:noProof/>
                <w:rtl/>
              </w:rPr>
              <w:t xml:space="preserve"> </w:t>
            </w:r>
            <w:r w:rsidRPr="00A72D32">
              <w:rPr>
                <w:rStyle w:val="Hyperlink"/>
                <w:rFonts w:hint="eastAsia"/>
                <w:noProof/>
                <w:rtl/>
              </w:rPr>
              <w:t>العقيدة</w:t>
            </w:r>
            <w:r w:rsidRPr="00A72D32">
              <w:rPr>
                <w:rStyle w:val="Hyperlink"/>
                <w:noProof/>
                <w:rtl/>
              </w:rPr>
              <w:t xml:space="preserve"> </w:t>
            </w:r>
            <w:r w:rsidRPr="00A72D32">
              <w:rPr>
                <w:rStyle w:val="Hyperlink"/>
                <w:rFonts w:hint="eastAsia"/>
                <w:noProof/>
                <w:rtl/>
              </w:rPr>
              <w:t>ممنوع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Toc24453363 \h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14:paraId="77CD0813" w14:textId="1033A23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4"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كسر</w:t>
            </w:r>
            <w:r w:rsidRPr="00A72D32">
              <w:rPr>
                <w:rStyle w:val="Hyperlink"/>
                <w:noProof/>
                <w:rtl/>
              </w:rPr>
              <w:t xml:space="preserve"> </w:t>
            </w:r>
            <w:r w:rsidRPr="00A72D32">
              <w:rPr>
                <w:rStyle w:val="Hyperlink"/>
                <w:rFonts w:hint="eastAsia"/>
                <w:noProof/>
                <w:rtl/>
              </w:rPr>
              <w:t>الموانع</w:t>
            </w:r>
            <w:r w:rsidRPr="00A72D32">
              <w:rPr>
                <w:rStyle w:val="Hyperlink"/>
                <w:noProof/>
                <w:rtl/>
              </w:rPr>
              <w:t xml:space="preserve"> </w:t>
            </w:r>
            <w:r w:rsidRPr="00A72D32">
              <w:rPr>
                <w:rStyle w:val="Hyperlink"/>
                <w:rFonts w:hint="eastAsia"/>
                <w:noProof/>
                <w:rtl/>
              </w:rPr>
              <w:t>المفروضة</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الشعوب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Toc24453364 \h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14:paraId="6B26388C" w14:textId="77777777" w:rsidR="00DD59F6" w:rsidRDefault="00DD59F6">
          <w:pPr>
            <w:bidi w:val="0"/>
            <w:ind w:firstLine="289"/>
            <w:rPr>
              <w:rStyle w:val="Hyperlink"/>
              <w:noProof/>
              <w:szCs w:val="32"/>
            </w:rPr>
          </w:pPr>
          <w:r>
            <w:rPr>
              <w:rStyle w:val="Hyperlink"/>
              <w:noProof/>
            </w:rPr>
            <w:br w:type="page"/>
          </w:r>
        </w:p>
        <w:p w14:paraId="0FBBB618" w14:textId="6B7B101E"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5" w:history="1">
            <w:r w:rsidRPr="00A72D32">
              <w:rPr>
                <w:rStyle w:val="Hyperlink"/>
                <w:rFonts w:hint="eastAsia"/>
                <w:noProof/>
                <w:rtl/>
              </w:rPr>
              <w:t>رعاية</w:t>
            </w:r>
            <w:r w:rsidRPr="00A72D32">
              <w:rPr>
                <w:rStyle w:val="Hyperlink"/>
                <w:noProof/>
                <w:rtl/>
              </w:rPr>
              <w:t xml:space="preserve"> </w:t>
            </w:r>
            <w:r w:rsidRPr="00A72D32">
              <w:rPr>
                <w:rStyle w:val="Hyperlink"/>
                <w:rFonts w:hint="eastAsia"/>
                <w:noProof/>
                <w:rtl/>
              </w:rPr>
              <w:t>الأخلاق</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الحرب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Toc24453365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14:paraId="2F456D7E" w14:textId="365E68E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6"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الآمنون</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الحرب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Toc24453366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14:paraId="15864C26" w14:textId="1E58FF4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7"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منع</w:t>
            </w:r>
            <w:r w:rsidRPr="00A72D32">
              <w:rPr>
                <w:rStyle w:val="Hyperlink"/>
                <w:noProof/>
                <w:rtl/>
              </w:rPr>
              <w:t xml:space="preserve"> </w:t>
            </w:r>
            <w:r w:rsidRPr="00A72D32">
              <w:rPr>
                <w:rStyle w:val="Hyperlink"/>
                <w:rFonts w:hint="eastAsia"/>
                <w:noProof/>
                <w:rtl/>
              </w:rPr>
              <w:t>ممارسة</w:t>
            </w:r>
            <w:r w:rsidRPr="00A72D32">
              <w:rPr>
                <w:rStyle w:val="Hyperlink"/>
                <w:noProof/>
                <w:rtl/>
              </w:rPr>
              <w:t xml:space="preserve"> </w:t>
            </w:r>
            <w:r w:rsidRPr="00A72D32">
              <w:rPr>
                <w:rStyle w:val="Hyperlink"/>
                <w:rFonts w:hint="eastAsia"/>
                <w:noProof/>
                <w:rtl/>
              </w:rPr>
              <w:t>الأساليب</w:t>
            </w:r>
            <w:r w:rsidRPr="00A72D32">
              <w:rPr>
                <w:rStyle w:val="Hyperlink"/>
                <w:noProof/>
                <w:rtl/>
              </w:rPr>
              <w:t xml:space="preserve"> </w:t>
            </w:r>
            <w:r w:rsidRPr="00A72D32">
              <w:rPr>
                <w:rStyle w:val="Hyperlink"/>
                <w:rFonts w:hint="eastAsia"/>
                <w:noProof/>
                <w:rtl/>
              </w:rPr>
              <w:t>الوحشية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Toc24453367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14:paraId="5C240B52" w14:textId="5F532B2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68"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أمان</w:t>
            </w:r>
            <w:r w:rsidRPr="00A72D32">
              <w:rPr>
                <w:rStyle w:val="Hyperlink"/>
                <w:noProof/>
                <w:rtl/>
              </w:rPr>
              <w:t xml:space="preserve"> </w:t>
            </w:r>
            <w:r w:rsidRPr="00A72D32">
              <w:rPr>
                <w:rStyle w:val="Hyperlink"/>
                <w:rFonts w:hint="eastAsia"/>
                <w:noProof/>
                <w:rtl/>
              </w:rPr>
              <w:t>الكفّار</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Toc24453368 \h</w:instrText>
            </w:r>
            <w:r>
              <w:rPr>
                <w:noProof/>
                <w:webHidden/>
                <w:rtl/>
              </w:rPr>
              <w:instrText xml:space="preserve"> </w:instrText>
            </w:r>
            <w:r>
              <w:rPr>
                <w:noProof/>
                <w:webHidden/>
                <w:rtl/>
              </w:rPr>
            </w:r>
            <w:r>
              <w:rPr>
                <w:noProof/>
                <w:webHidden/>
                <w:rtl/>
              </w:rPr>
              <w:fldChar w:fldCharType="separate"/>
            </w:r>
            <w:r>
              <w:rPr>
                <w:noProof/>
                <w:webHidden/>
                <w:rtl/>
              </w:rPr>
              <w:t>516</w:t>
            </w:r>
            <w:r>
              <w:rPr>
                <w:noProof/>
                <w:webHidden/>
                <w:rtl/>
              </w:rPr>
              <w:fldChar w:fldCharType="end"/>
            </w:r>
          </w:hyperlink>
        </w:p>
        <w:p w14:paraId="589F23C1" w14:textId="1E485EBE" w:rsidR="00DD59F6" w:rsidRDefault="00DD59F6">
          <w:pPr>
            <w:pStyle w:val="TOC1"/>
            <w:rPr>
              <w:rFonts w:asciiTheme="minorHAnsi" w:eastAsiaTheme="minorEastAsia" w:hAnsiTheme="minorHAnsi" w:cstheme="minorBidi"/>
              <w:bCs w:val="0"/>
              <w:noProof/>
              <w:color w:val="auto"/>
              <w:sz w:val="22"/>
              <w:szCs w:val="22"/>
              <w:rtl/>
            </w:rPr>
          </w:pPr>
          <w:hyperlink w:anchor="_Toc24453370" w:history="1">
            <w:r w:rsidRPr="00A72D32">
              <w:rPr>
                <w:rStyle w:val="Hyperlink"/>
                <w:rFonts w:hint="eastAsia"/>
                <w:noProof/>
                <w:rtl/>
              </w:rPr>
              <w:t>واقعة</w:t>
            </w:r>
            <w:r w:rsidRPr="00A72D32">
              <w:rPr>
                <w:rStyle w:val="Hyperlink"/>
                <w:noProof/>
                <w:rtl/>
              </w:rPr>
              <w:t xml:space="preserve"> </w:t>
            </w:r>
            <w:r w:rsidRPr="00A72D32">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Toc24453370 \h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14:paraId="6C2B7D40" w14:textId="0C2EB05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71"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النبوّة</w:t>
            </w:r>
            <w:r w:rsidRPr="00A72D32">
              <w:rPr>
                <w:rStyle w:val="Hyperlink"/>
                <w:noProof/>
                <w:rtl/>
              </w:rPr>
              <w:t xml:space="preserve"> </w:t>
            </w:r>
            <w:r w:rsidRPr="00A72D32">
              <w:rPr>
                <w:rStyle w:val="Hyperlink"/>
                <w:rFonts w:hint="eastAsia"/>
                <w:noProof/>
                <w:rtl/>
              </w:rPr>
              <w:t>والامامة</w:t>
            </w:r>
            <w:r w:rsidRPr="00A72D32">
              <w:rPr>
                <w:rStyle w:val="Hyperlink"/>
                <w:noProof/>
                <w:rtl/>
              </w:rPr>
              <w:t xml:space="preserve"> </w:t>
            </w:r>
            <w:r w:rsidRPr="00A72D32">
              <w:rPr>
                <w:rStyle w:val="Hyperlink"/>
                <w:rFonts w:hint="eastAsia"/>
                <w:noProof/>
                <w:rtl/>
              </w:rPr>
              <w:t>توأمان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Toc24453371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14:paraId="5B70EDCB" w14:textId="3F7776C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72"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قصة</w:t>
            </w:r>
            <w:r w:rsidRPr="00A72D32">
              <w:rPr>
                <w:rStyle w:val="Hyperlink"/>
                <w:noProof/>
                <w:rtl/>
              </w:rPr>
              <w:t xml:space="preserve"> </w:t>
            </w:r>
            <w:r w:rsidRPr="00A72D32">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Toc24453372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14:paraId="165F742B" w14:textId="3B66376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73" w:history="1">
            <w:r w:rsidRPr="00A72D32">
              <w:rPr>
                <w:rStyle w:val="Hyperlink"/>
                <w:rFonts w:hint="eastAsia"/>
                <w:noProof/>
                <w:rtl/>
              </w:rPr>
              <w:t>مصادر</w:t>
            </w:r>
            <w:r w:rsidRPr="00A72D32">
              <w:rPr>
                <w:rStyle w:val="Hyperlink"/>
                <w:noProof/>
                <w:rtl/>
              </w:rPr>
              <w:t xml:space="preserve"> </w:t>
            </w:r>
            <w:r w:rsidRPr="00A72D32">
              <w:rPr>
                <w:rStyle w:val="Hyperlink"/>
                <w:rFonts w:hint="eastAsia"/>
                <w:noProof/>
                <w:rtl/>
              </w:rPr>
              <w:t>الواقعة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Toc24453373 \h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14:paraId="66F84CEB" w14:textId="6CBA2AD5"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74" w:history="1">
            <w:r w:rsidRPr="00A72D32">
              <w:rPr>
                <w:rStyle w:val="Hyperlink"/>
                <w:rFonts w:hint="eastAsia"/>
                <w:noProof/>
                <w:rtl/>
              </w:rPr>
              <w:t>واقعة</w:t>
            </w:r>
            <w:r w:rsidRPr="00A72D32">
              <w:rPr>
                <w:rStyle w:val="Hyperlink"/>
                <w:noProof/>
                <w:rtl/>
              </w:rPr>
              <w:t xml:space="preserve"> </w:t>
            </w:r>
            <w:r w:rsidRPr="00A72D32">
              <w:rPr>
                <w:rStyle w:val="Hyperlink"/>
                <w:rFonts w:hint="eastAsia"/>
                <w:noProof/>
                <w:rtl/>
              </w:rPr>
              <w:t>الغدير</w:t>
            </w:r>
            <w:r w:rsidRPr="00A72D32">
              <w:rPr>
                <w:rStyle w:val="Hyperlink"/>
                <w:noProof/>
                <w:rtl/>
              </w:rPr>
              <w:t xml:space="preserve"> </w:t>
            </w:r>
            <w:r w:rsidRPr="00A72D32">
              <w:rPr>
                <w:rStyle w:val="Hyperlink"/>
                <w:rFonts w:hint="eastAsia"/>
                <w:noProof/>
                <w:rtl/>
              </w:rPr>
              <w:t>ورمز</w:t>
            </w:r>
            <w:r w:rsidRPr="00A72D32">
              <w:rPr>
                <w:rStyle w:val="Hyperlink"/>
                <w:noProof/>
                <w:rtl/>
              </w:rPr>
              <w:t xml:space="preserve"> </w:t>
            </w:r>
            <w:r w:rsidRPr="00A72D32">
              <w:rPr>
                <w:rStyle w:val="Hyperlink"/>
                <w:rFonts w:hint="eastAsia"/>
                <w:noProof/>
                <w:rtl/>
              </w:rPr>
              <w:t>الخلود</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Toc24453374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14:paraId="5EABAF28" w14:textId="47B7857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75" w:history="1">
            <w:r w:rsidRPr="00A72D32">
              <w:rPr>
                <w:rStyle w:val="Hyperlink"/>
                <w:rFonts w:hint="eastAsia"/>
                <w:noProof/>
                <w:rtl/>
              </w:rPr>
              <w:t>خاتمة</w:t>
            </w:r>
            <w:r w:rsidRPr="00A72D32">
              <w:rPr>
                <w:rStyle w:val="Hyperlink"/>
                <w:noProof/>
                <w:rtl/>
              </w:rPr>
              <w:t xml:space="preserve"> </w:t>
            </w:r>
            <w:r w:rsidRPr="00A72D32">
              <w:rPr>
                <w:rStyle w:val="Hyperlink"/>
                <w:rFonts w:hint="eastAsia"/>
                <w:noProof/>
                <w:rtl/>
              </w:rPr>
              <w:t>المطاف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Toc24453375 \h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14:paraId="65F12B6D" w14:textId="70256BF9" w:rsidR="00DD59F6" w:rsidRDefault="00DD59F6">
          <w:pPr>
            <w:pStyle w:val="TOC1"/>
            <w:rPr>
              <w:rFonts w:asciiTheme="minorHAnsi" w:eastAsiaTheme="minorEastAsia" w:hAnsiTheme="minorHAnsi" w:cstheme="minorBidi"/>
              <w:bCs w:val="0"/>
              <w:noProof/>
              <w:color w:val="auto"/>
              <w:sz w:val="22"/>
              <w:szCs w:val="22"/>
              <w:rtl/>
            </w:rPr>
          </w:pPr>
          <w:hyperlink w:anchor="_Toc24453377" w:history="1">
            <w:r w:rsidRPr="00A72D32">
              <w:rPr>
                <w:rStyle w:val="Hyperlink"/>
                <w:rFonts w:hint="eastAsia"/>
                <w:noProof/>
                <w:rtl/>
              </w:rPr>
              <w:t>الإعلام</w:t>
            </w:r>
            <w:r w:rsidRPr="00A72D32">
              <w:rPr>
                <w:rStyle w:val="Hyperlink"/>
                <w:noProof/>
                <w:rtl/>
              </w:rPr>
              <w:t xml:space="preserve"> </w:t>
            </w:r>
            <w:r w:rsidRPr="00A72D32">
              <w:rPr>
                <w:rStyle w:val="Hyperlink"/>
                <w:rFonts w:hint="eastAsia"/>
                <w:noProof/>
                <w:rtl/>
              </w:rPr>
              <w:t>وأساليبه</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عصر</w:t>
            </w:r>
            <w:r w:rsidRPr="00A72D32">
              <w:rPr>
                <w:rStyle w:val="Hyperlink"/>
                <w:noProof/>
                <w:rtl/>
              </w:rPr>
              <w:t xml:space="preserve"> </w:t>
            </w:r>
            <w:r w:rsidRPr="00A72D32">
              <w:rPr>
                <w:rStyle w:val="Hyperlink"/>
                <w:rFonts w:hint="eastAsia"/>
                <w:noProof/>
                <w:rtl/>
              </w:rPr>
              <w:t>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Toc24453377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14:paraId="701BF300" w14:textId="36498D9B"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78" w:history="1">
            <w:r w:rsidRPr="00A72D32">
              <w:rPr>
                <w:rStyle w:val="Hyperlink"/>
                <w:rFonts w:hint="eastAsia"/>
                <w:noProof/>
                <w:rtl/>
              </w:rPr>
              <w:t>نماذج</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الإعلام</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العهد</w:t>
            </w:r>
            <w:r w:rsidRPr="00A72D32">
              <w:rPr>
                <w:rStyle w:val="Hyperlink"/>
                <w:noProof/>
                <w:rtl/>
              </w:rPr>
              <w:t xml:space="preserve"> </w:t>
            </w:r>
            <w:r w:rsidRPr="00A72D32">
              <w:rPr>
                <w:rStyle w:val="Hyperlink"/>
                <w:rFonts w:hint="eastAsia"/>
                <w:noProof/>
                <w:rtl/>
              </w:rPr>
              <w:t>النبوي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Toc24453378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14:paraId="7B46313F" w14:textId="5292DE48"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79" w:history="1">
            <w:r w:rsidRPr="00A72D32">
              <w:rPr>
                <w:rStyle w:val="Hyperlink"/>
                <w:noProof/>
                <w:rtl/>
              </w:rPr>
              <w:t xml:space="preserve">1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البعثات</w:t>
            </w:r>
            <w:r w:rsidRPr="00A72D32">
              <w:rPr>
                <w:rStyle w:val="Hyperlink"/>
                <w:noProof/>
                <w:rtl/>
              </w:rPr>
              <w:t xml:space="preserve"> </w:t>
            </w:r>
            <w:r w:rsidRPr="00A72D32">
              <w:rPr>
                <w:rStyle w:val="Hyperlink"/>
                <w:rFonts w:hint="eastAsia"/>
                <w:noProof/>
                <w:rtl/>
              </w:rPr>
              <w:t>الإعلامية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Toc24453379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14:paraId="4EDC2D9B" w14:textId="79814D23"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0"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الرسائل</w:t>
            </w:r>
            <w:r w:rsidRPr="00A72D32">
              <w:rPr>
                <w:rStyle w:val="Hyperlink"/>
                <w:noProof/>
                <w:rtl/>
              </w:rPr>
              <w:t xml:space="preserve"> </w:t>
            </w:r>
            <w:r w:rsidRPr="00A72D32">
              <w:rPr>
                <w:rStyle w:val="Hyperlink"/>
                <w:rFonts w:hint="eastAsia"/>
                <w:noProof/>
                <w:rtl/>
              </w:rPr>
              <w:t>الإعلامية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Toc24453380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14:paraId="6FCE668D" w14:textId="45E5A6E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1" w:history="1">
            <w:r w:rsidRPr="00A72D32">
              <w:rPr>
                <w:rStyle w:val="Hyperlink"/>
                <w:rFonts w:hint="eastAsia"/>
                <w:noProof/>
                <w:rtl/>
              </w:rPr>
              <w:t>مراسلة</w:t>
            </w:r>
            <w:r w:rsidRPr="00A72D32">
              <w:rPr>
                <w:rStyle w:val="Hyperlink"/>
                <w:noProof/>
                <w:rtl/>
              </w:rPr>
              <w:t xml:space="preserve"> </w:t>
            </w:r>
            <w:r w:rsidRPr="00A72D32">
              <w:rPr>
                <w:rStyle w:val="Hyperlink"/>
                <w:rFonts w:hint="eastAsia"/>
                <w:noProof/>
                <w:rtl/>
              </w:rPr>
              <w:t>الملوك</w:t>
            </w:r>
            <w:r w:rsidRPr="00A72D32">
              <w:rPr>
                <w:rStyle w:val="Hyperlink"/>
                <w:noProof/>
                <w:rtl/>
              </w:rPr>
              <w:t xml:space="preserve"> </w:t>
            </w:r>
            <w:r w:rsidRPr="00A72D32">
              <w:rPr>
                <w:rStyle w:val="Hyperlink"/>
                <w:rFonts w:hint="eastAsia"/>
                <w:noProof/>
                <w:rtl/>
              </w:rPr>
              <w:t>والاُمراء</w:t>
            </w:r>
            <w:r w:rsidRPr="00A72D32">
              <w:rPr>
                <w:rStyle w:val="Hyperlink"/>
                <w:noProof/>
                <w:rtl/>
              </w:rPr>
              <w:t xml:space="preserve"> </w:t>
            </w:r>
            <w:r w:rsidRPr="00A72D32">
              <w:rPr>
                <w:rStyle w:val="Hyperlink"/>
                <w:rFonts w:hint="eastAsia"/>
                <w:noProof/>
                <w:rtl/>
              </w:rPr>
              <w:t>ورؤساء</w:t>
            </w:r>
            <w:r w:rsidRPr="00A72D32">
              <w:rPr>
                <w:rStyle w:val="Hyperlink"/>
                <w:noProof/>
                <w:rtl/>
              </w:rPr>
              <w:t xml:space="preserve"> </w:t>
            </w:r>
            <w:r w:rsidRPr="00A72D32">
              <w:rPr>
                <w:rStyle w:val="Hyperlink"/>
                <w:rFonts w:hint="eastAsia"/>
                <w:noProof/>
                <w:rtl/>
              </w:rPr>
              <w:t>القبائل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Toc24453381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14:paraId="5C4127DB" w14:textId="044820F7"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2"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التبليغ</w:t>
            </w:r>
            <w:r w:rsidRPr="00A72D32">
              <w:rPr>
                <w:rStyle w:val="Hyperlink"/>
                <w:noProof/>
                <w:rtl/>
              </w:rPr>
              <w:t xml:space="preserve"> </w:t>
            </w:r>
            <w:r w:rsidRPr="00A72D32">
              <w:rPr>
                <w:rStyle w:val="Hyperlink"/>
                <w:rFonts w:hint="eastAsia"/>
                <w:noProof/>
                <w:rtl/>
              </w:rPr>
              <w:t>عن</w:t>
            </w:r>
            <w:r w:rsidRPr="00A72D32">
              <w:rPr>
                <w:rStyle w:val="Hyperlink"/>
                <w:noProof/>
                <w:rtl/>
              </w:rPr>
              <w:t xml:space="preserve"> </w:t>
            </w:r>
            <w:r w:rsidRPr="00A72D32">
              <w:rPr>
                <w:rStyle w:val="Hyperlink"/>
                <w:rFonts w:hint="eastAsia"/>
                <w:noProof/>
                <w:rtl/>
              </w:rPr>
              <w:t>طريق</w:t>
            </w:r>
            <w:r w:rsidRPr="00A72D32">
              <w:rPr>
                <w:rStyle w:val="Hyperlink"/>
                <w:noProof/>
                <w:rtl/>
              </w:rPr>
              <w:t xml:space="preserve"> </w:t>
            </w:r>
            <w:r w:rsidRPr="00A72D32">
              <w:rPr>
                <w:rStyle w:val="Hyperlink"/>
                <w:rFonts w:hint="eastAsia"/>
                <w:noProof/>
                <w:rtl/>
              </w:rPr>
              <w:t>الأدب</w:t>
            </w:r>
            <w:r w:rsidRPr="00A72D32">
              <w:rPr>
                <w:rStyle w:val="Hyperlink"/>
                <w:noProof/>
                <w:rtl/>
              </w:rPr>
              <w:t xml:space="preserve"> </w:t>
            </w:r>
            <w:r w:rsidRPr="00A72D32">
              <w:rPr>
                <w:rStyle w:val="Hyperlink"/>
                <w:rFonts w:hint="eastAsia"/>
                <w:noProof/>
                <w:rtl/>
              </w:rPr>
              <w:t>والنظم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Toc24453382 \h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14:paraId="4AA2E77B" w14:textId="57F1047A"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3" w:history="1">
            <w:r w:rsidRPr="00A72D32">
              <w:rPr>
                <w:rStyle w:val="Hyperlink"/>
                <w:noProof/>
                <w:rtl/>
              </w:rPr>
              <w:t xml:space="preserve">4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إعلان</w:t>
            </w:r>
            <w:r w:rsidRPr="00A72D32">
              <w:rPr>
                <w:rStyle w:val="Hyperlink"/>
                <w:noProof/>
                <w:rtl/>
              </w:rPr>
              <w:t xml:space="preserve"> </w:t>
            </w:r>
            <w:r w:rsidRPr="00A72D32">
              <w:rPr>
                <w:rStyle w:val="Hyperlink"/>
                <w:rFonts w:hint="eastAsia"/>
                <w:noProof/>
                <w:rtl/>
              </w:rPr>
              <w:t>البراءة</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المشركين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Toc24453383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14:paraId="66973B3D" w14:textId="0D616EE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4" w:history="1">
            <w:r w:rsidRPr="00A72D32">
              <w:rPr>
                <w:rStyle w:val="Hyperlink"/>
                <w:rFonts w:hint="eastAsia"/>
                <w:noProof/>
                <w:rtl/>
              </w:rPr>
              <w:t>ما</w:t>
            </w:r>
            <w:r w:rsidRPr="00A72D32">
              <w:rPr>
                <w:rStyle w:val="Hyperlink"/>
                <w:noProof/>
                <w:rtl/>
              </w:rPr>
              <w:t xml:space="preserve"> </w:t>
            </w:r>
            <w:r w:rsidRPr="00A72D32">
              <w:rPr>
                <w:rStyle w:val="Hyperlink"/>
                <w:rFonts w:hint="eastAsia"/>
                <w:noProof/>
                <w:rtl/>
              </w:rPr>
              <w:t>هي</w:t>
            </w:r>
            <w:r w:rsidRPr="00A72D32">
              <w:rPr>
                <w:rStyle w:val="Hyperlink"/>
                <w:noProof/>
                <w:rtl/>
              </w:rPr>
              <w:t xml:space="preserve"> </w:t>
            </w:r>
            <w:r w:rsidRPr="00A72D32">
              <w:rPr>
                <w:rStyle w:val="Hyperlink"/>
                <w:rFonts w:hint="eastAsia"/>
                <w:noProof/>
                <w:rtl/>
              </w:rPr>
              <w:t>وظائفنا</w:t>
            </w:r>
            <w:r w:rsidRPr="00A72D32">
              <w:rPr>
                <w:rStyle w:val="Hyperlink"/>
                <w:noProof/>
                <w:rtl/>
              </w:rPr>
              <w:t xml:space="preserve"> </w:t>
            </w:r>
            <w:r w:rsidRPr="00A72D32">
              <w:rPr>
                <w:rStyle w:val="Hyperlink"/>
                <w:rFonts w:hint="eastAsia"/>
                <w:noProof/>
                <w:rtl/>
              </w:rPr>
              <w:t>اليوم</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مجال</w:t>
            </w:r>
            <w:r w:rsidRPr="00A72D32">
              <w:rPr>
                <w:rStyle w:val="Hyperlink"/>
                <w:noProof/>
                <w:rtl/>
              </w:rPr>
              <w:t xml:space="preserve"> </w:t>
            </w:r>
            <w:r w:rsidRPr="00A72D32">
              <w:rPr>
                <w:rStyle w:val="Hyperlink"/>
                <w:rFonts w:hint="eastAsia"/>
                <w:noProof/>
                <w:rtl/>
              </w:rPr>
              <w:t>التبليغ</w:t>
            </w:r>
            <w:r w:rsidRPr="00A72D32">
              <w:rPr>
                <w:rStyle w:val="Hyperlink"/>
                <w:noProof/>
                <w:rtl/>
              </w:rPr>
              <w:t xml:space="preserve"> </w:t>
            </w:r>
            <w:r w:rsidRPr="00A72D32">
              <w:rPr>
                <w:rStyle w:val="Hyperlink"/>
                <w:rFonts w:hint="eastAsia"/>
                <w:noProof/>
                <w:rtl/>
              </w:rPr>
              <w:t>والدعوة</w:t>
            </w:r>
            <w:r w:rsidRPr="00A72D32">
              <w:rPr>
                <w:rStyle w:val="Hyperlink"/>
                <w:noProof/>
                <w:rtl/>
              </w:rPr>
              <w:t xml:space="preserve"> </w:t>
            </w:r>
            <w:r w:rsidRPr="00A72D32">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Toc24453384 \h</w:instrText>
            </w:r>
            <w:r>
              <w:rPr>
                <w:noProof/>
                <w:webHidden/>
                <w:rtl/>
              </w:rPr>
              <w:instrText xml:space="preserve"> </w:instrText>
            </w:r>
            <w:r>
              <w:rPr>
                <w:noProof/>
                <w:webHidden/>
                <w:rtl/>
              </w:rPr>
            </w:r>
            <w:r>
              <w:rPr>
                <w:noProof/>
                <w:webHidden/>
                <w:rtl/>
              </w:rPr>
              <w:fldChar w:fldCharType="separate"/>
            </w:r>
            <w:r>
              <w:rPr>
                <w:noProof/>
                <w:webHidden/>
                <w:rtl/>
              </w:rPr>
              <w:t>541</w:t>
            </w:r>
            <w:r>
              <w:rPr>
                <w:noProof/>
                <w:webHidden/>
                <w:rtl/>
              </w:rPr>
              <w:fldChar w:fldCharType="end"/>
            </w:r>
          </w:hyperlink>
        </w:p>
        <w:p w14:paraId="52C88008" w14:textId="4BC6E249"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5" w:history="1">
            <w:r w:rsidRPr="00A72D32">
              <w:rPr>
                <w:rStyle w:val="Hyperlink"/>
                <w:rFonts w:hint="eastAsia"/>
                <w:noProof/>
                <w:rtl/>
              </w:rPr>
              <w:t>النظر</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الإنسانية</w:t>
            </w:r>
            <w:r w:rsidRPr="00A72D32">
              <w:rPr>
                <w:rStyle w:val="Hyperlink"/>
                <w:noProof/>
                <w:rtl/>
              </w:rPr>
              <w:t xml:space="preserve"> </w:t>
            </w:r>
            <w:r w:rsidRPr="00A72D32">
              <w:rPr>
                <w:rStyle w:val="Hyperlink"/>
                <w:rFonts w:hint="eastAsia"/>
                <w:noProof/>
                <w:rtl/>
              </w:rPr>
              <w:t>برحابة</w:t>
            </w:r>
            <w:r w:rsidRPr="00A72D32">
              <w:rPr>
                <w:rStyle w:val="Hyperlink"/>
                <w:noProof/>
                <w:rtl/>
              </w:rPr>
              <w:t xml:space="preserve"> </w:t>
            </w:r>
            <w:r w:rsidRPr="00A72D32">
              <w:rPr>
                <w:rStyle w:val="Hyperlink"/>
                <w:rFonts w:hint="eastAsia"/>
                <w:noProof/>
                <w:rtl/>
              </w:rPr>
              <w:t>صدر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Toc24453385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14:paraId="1CF01904" w14:textId="77777777" w:rsidR="00DD59F6" w:rsidRDefault="00DD59F6">
          <w:pPr>
            <w:bidi w:val="0"/>
            <w:ind w:firstLine="289"/>
            <w:rPr>
              <w:rStyle w:val="Hyperlink"/>
              <w:bCs/>
              <w:noProof/>
              <w:szCs w:val="32"/>
            </w:rPr>
          </w:pPr>
          <w:r>
            <w:rPr>
              <w:rStyle w:val="Hyperlink"/>
              <w:noProof/>
            </w:rPr>
            <w:br w:type="page"/>
          </w:r>
        </w:p>
        <w:bookmarkStart w:id="524" w:name="_GoBack"/>
        <w:bookmarkEnd w:id="524"/>
        <w:p w14:paraId="0A88321B" w14:textId="34543132" w:rsidR="00DD59F6" w:rsidRDefault="00DD59F6">
          <w:pPr>
            <w:pStyle w:val="TOC1"/>
            <w:rPr>
              <w:rFonts w:asciiTheme="minorHAnsi" w:eastAsiaTheme="minorEastAsia" w:hAnsiTheme="minorHAnsi" w:cstheme="minorBidi"/>
              <w:bCs w:val="0"/>
              <w:noProof/>
              <w:color w:val="auto"/>
              <w:sz w:val="22"/>
              <w:szCs w:val="22"/>
              <w:rtl/>
            </w:rPr>
          </w:pPr>
          <w:r w:rsidRPr="00A72D32">
            <w:rPr>
              <w:rStyle w:val="Hyperlink"/>
              <w:noProof/>
            </w:rPr>
            <w:lastRenderedPageBreak/>
            <w:fldChar w:fldCharType="begin"/>
          </w:r>
          <w:r w:rsidRPr="00A72D32">
            <w:rPr>
              <w:rStyle w:val="Hyperlink"/>
              <w:noProof/>
              <w:rtl/>
            </w:rPr>
            <w:instrText xml:space="preserve"> </w:instrText>
          </w:r>
          <w:r>
            <w:rPr>
              <w:noProof/>
            </w:rPr>
            <w:instrText>HYPERLINK \l "_Toc24453387</w:instrText>
          </w:r>
          <w:r>
            <w:rPr>
              <w:noProof/>
              <w:rtl/>
            </w:rPr>
            <w:instrText>"</w:instrText>
          </w:r>
          <w:r w:rsidRPr="00A72D32">
            <w:rPr>
              <w:rStyle w:val="Hyperlink"/>
              <w:noProof/>
              <w:rtl/>
            </w:rPr>
            <w:instrText xml:space="preserve"> </w:instrText>
          </w:r>
          <w:r w:rsidRPr="00A72D32">
            <w:rPr>
              <w:rStyle w:val="Hyperlink"/>
              <w:noProof/>
            </w:rPr>
          </w:r>
          <w:r w:rsidRPr="00A72D32">
            <w:rPr>
              <w:rStyle w:val="Hyperlink"/>
              <w:noProof/>
            </w:rPr>
            <w:fldChar w:fldCharType="separate"/>
          </w:r>
          <w:r w:rsidRPr="00A72D32">
            <w:rPr>
              <w:rStyle w:val="Hyperlink"/>
              <w:rFonts w:hint="eastAsia"/>
              <w:noProof/>
              <w:rtl/>
            </w:rPr>
            <w:t>القوميّة</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الكتاب</w:t>
          </w:r>
          <w:r w:rsidRPr="00A72D32">
            <w:rPr>
              <w:rStyle w:val="Hyperlink"/>
              <w:noProof/>
              <w:rtl/>
            </w:rPr>
            <w:t xml:space="preserve"> </w:t>
          </w:r>
          <w:r w:rsidRPr="00A72D32">
            <w:rPr>
              <w:rStyle w:val="Hyperlink"/>
              <w:rFonts w:hint="eastAsia"/>
              <w:noProof/>
              <w:rtl/>
            </w:rPr>
            <w:t>والسنّة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Toc24453387 \h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r w:rsidRPr="00A72D32">
            <w:rPr>
              <w:rStyle w:val="Hyperlink"/>
              <w:noProof/>
            </w:rPr>
            <w:fldChar w:fldCharType="end"/>
          </w:r>
        </w:p>
        <w:p w14:paraId="25F6F02E" w14:textId="2C77779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8" w:history="1">
            <w:r w:rsidRPr="00A72D32">
              <w:rPr>
                <w:rStyle w:val="Hyperlink"/>
                <w:noProof/>
                <w:rtl/>
              </w:rPr>
              <w:t xml:space="preserve">2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تعيين</w:t>
            </w:r>
            <w:r w:rsidRPr="00A72D32">
              <w:rPr>
                <w:rStyle w:val="Hyperlink"/>
                <w:noProof/>
                <w:rtl/>
              </w:rPr>
              <w:t xml:space="preserve"> </w:t>
            </w:r>
            <w:r w:rsidRPr="00A72D32">
              <w:rPr>
                <w:rStyle w:val="Hyperlink"/>
                <w:rFonts w:hint="eastAsia"/>
                <w:noProof/>
                <w:rtl/>
              </w:rPr>
              <w:t>تاريخ</w:t>
            </w:r>
            <w:r w:rsidRPr="00A72D32">
              <w:rPr>
                <w:rStyle w:val="Hyperlink"/>
                <w:noProof/>
                <w:rtl/>
              </w:rPr>
              <w:t xml:space="preserve"> </w:t>
            </w:r>
            <w:r w:rsidRPr="00A72D32">
              <w:rPr>
                <w:rStyle w:val="Hyperlink"/>
                <w:rFonts w:hint="eastAsia"/>
                <w:noProof/>
                <w:rtl/>
              </w:rPr>
              <w:t>زرع</w:t>
            </w:r>
            <w:r w:rsidRPr="00A72D32">
              <w:rPr>
                <w:rStyle w:val="Hyperlink"/>
                <w:noProof/>
                <w:rtl/>
              </w:rPr>
              <w:t xml:space="preserve"> </w:t>
            </w:r>
            <w:r w:rsidRPr="00A72D32">
              <w:rPr>
                <w:rStyle w:val="Hyperlink"/>
                <w:rFonts w:hint="eastAsia"/>
                <w:noProof/>
                <w:rtl/>
              </w:rPr>
              <w:t>هذه</w:t>
            </w:r>
            <w:r w:rsidRPr="00A72D32">
              <w:rPr>
                <w:rStyle w:val="Hyperlink"/>
                <w:noProof/>
                <w:rtl/>
              </w:rPr>
              <w:t xml:space="preserve"> </w:t>
            </w:r>
            <w:r w:rsidRPr="00A72D32">
              <w:rPr>
                <w:rStyle w:val="Hyperlink"/>
                <w:rFonts w:hint="eastAsia"/>
                <w:noProof/>
                <w:rtl/>
              </w:rPr>
              <w:t>الفكرة</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العصور</w:t>
            </w:r>
            <w:r w:rsidRPr="00A72D32">
              <w:rPr>
                <w:rStyle w:val="Hyperlink"/>
                <w:noProof/>
                <w:rtl/>
              </w:rPr>
              <w:t xml:space="preserve"> </w:t>
            </w:r>
            <w:r w:rsidRPr="00A72D32">
              <w:rPr>
                <w:rStyle w:val="Hyperlink"/>
                <w:rFonts w:hint="eastAsia"/>
                <w:noProof/>
                <w:rtl/>
              </w:rPr>
              <w:t>الأخيرة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Toc24453388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14:paraId="0D68DB4C" w14:textId="0F35D5F4"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89" w:history="1">
            <w:r w:rsidRPr="00A72D32">
              <w:rPr>
                <w:rStyle w:val="Hyperlink"/>
                <w:noProof/>
                <w:rtl/>
              </w:rPr>
              <w:t xml:space="preserve">3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هزيمة</w:t>
            </w:r>
            <w:r w:rsidRPr="00A72D32">
              <w:rPr>
                <w:rStyle w:val="Hyperlink"/>
                <w:noProof/>
                <w:rtl/>
              </w:rPr>
              <w:t xml:space="preserve"> </w:t>
            </w:r>
            <w:r w:rsidRPr="00A72D32">
              <w:rPr>
                <w:rStyle w:val="Hyperlink"/>
                <w:rFonts w:hint="eastAsia"/>
                <w:noProof/>
                <w:rtl/>
              </w:rPr>
              <w:t>تلك</w:t>
            </w:r>
            <w:r w:rsidRPr="00A72D32">
              <w:rPr>
                <w:rStyle w:val="Hyperlink"/>
                <w:noProof/>
                <w:rtl/>
              </w:rPr>
              <w:t xml:space="preserve"> </w:t>
            </w:r>
            <w:r w:rsidRPr="00A72D32">
              <w:rPr>
                <w:rStyle w:val="Hyperlink"/>
                <w:rFonts w:hint="eastAsia"/>
                <w:noProof/>
                <w:rtl/>
              </w:rPr>
              <w:t>الفكرة</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مولدها</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Toc24453389 \h</w:instrText>
            </w:r>
            <w:r>
              <w:rPr>
                <w:noProof/>
                <w:webHidden/>
                <w:rtl/>
              </w:rPr>
              <w:instrText xml:space="preserve"> </w:instrText>
            </w:r>
            <w:r>
              <w:rPr>
                <w:noProof/>
                <w:webHidden/>
                <w:rtl/>
              </w:rPr>
            </w:r>
            <w:r>
              <w:rPr>
                <w:noProof/>
                <w:webHidden/>
                <w:rtl/>
              </w:rPr>
              <w:fldChar w:fldCharType="separate"/>
            </w:r>
            <w:r>
              <w:rPr>
                <w:noProof/>
                <w:webHidden/>
                <w:rtl/>
              </w:rPr>
              <w:t>548</w:t>
            </w:r>
            <w:r>
              <w:rPr>
                <w:noProof/>
                <w:webHidden/>
                <w:rtl/>
              </w:rPr>
              <w:fldChar w:fldCharType="end"/>
            </w:r>
          </w:hyperlink>
        </w:p>
        <w:p w14:paraId="0AB1AA23" w14:textId="3A52D96F"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90" w:history="1">
            <w:r w:rsidRPr="00A72D32">
              <w:rPr>
                <w:rStyle w:val="Hyperlink"/>
                <w:noProof/>
                <w:rtl/>
              </w:rPr>
              <w:t xml:space="preserve">5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دعاة</w:t>
            </w:r>
            <w:r w:rsidRPr="00A72D32">
              <w:rPr>
                <w:rStyle w:val="Hyperlink"/>
                <w:noProof/>
                <w:rtl/>
              </w:rPr>
              <w:t xml:space="preserve"> </w:t>
            </w:r>
            <w:r w:rsidRPr="00A72D32">
              <w:rPr>
                <w:rStyle w:val="Hyperlink"/>
                <w:rFonts w:hint="eastAsia"/>
                <w:noProof/>
                <w:rtl/>
              </w:rPr>
              <w:t>هذه</w:t>
            </w:r>
            <w:r w:rsidRPr="00A72D32">
              <w:rPr>
                <w:rStyle w:val="Hyperlink"/>
                <w:noProof/>
                <w:rtl/>
              </w:rPr>
              <w:t xml:space="preserve"> </w:t>
            </w:r>
            <w:r w:rsidRPr="00A72D32">
              <w:rPr>
                <w:rStyle w:val="Hyperlink"/>
                <w:rFonts w:hint="eastAsia"/>
                <w:noProof/>
                <w:rtl/>
              </w:rPr>
              <w:t>الفكرة</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الشرق</w:t>
            </w:r>
            <w:r w:rsidRPr="00A72D32">
              <w:rPr>
                <w:rStyle w:val="Hyperlink"/>
                <w:noProof/>
                <w:rtl/>
              </w:rPr>
              <w:t xml:space="preserve"> </w:t>
            </w:r>
            <w:r w:rsidRPr="00A72D32">
              <w:rPr>
                <w:rStyle w:val="Hyperlink"/>
                <w:rFonts w:hint="eastAsia"/>
                <w:noProof/>
                <w:rtl/>
              </w:rPr>
              <w:t>الإسلامي</w:t>
            </w:r>
            <w:r w:rsidRPr="00A72D32">
              <w:rPr>
                <w:rStyle w:val="Hyperlink"/>
                <w:noProof/>
                <w:rtl/>
              </w:rPr>
              <w:t xml:space="preserve"> </w:t>
            </w:r>
            <w:r w:rsidRPr="00A72D32">
              <w:rPr>
                <w:rStyle w:val="Hyperlink"/>
                <w:rFonts w:hint="eastAsia"/>
                <w:noProof/>
                <w:rtl/>
              </w:rPr>
              <w:t>جماعة</w:t>
            </w:r>
            <w:r w:rsidRPr="00A72D32">
              <w:rPr>
                <w:rStyle w:val="Hyperlink"/>
                <w:noProof/>
                <w:rtl/>
              </w:rPr>
              <w:t xml:space="preserve"> </w:t>
            </w:r>
            <w:r w:rsidRPr="00A72D32">
              <w:rPr>
                <w:rStyle w:val="Hyperlink"/>
                <w:rFonts w:hint="eastAsia"/>
                <w:noProof/>
                <w:rtl/>
              </w:rPr>
              <w:t>ينتسبون</w:t>
            </w:r>
            <w:r w:rsidRPr="00A72D32">
              <w:rPr>
                <w:rStyle w:val="Hyperlink"/>
                <w:noProof/>
                <w:rtl/>
              </w:rPr>
              <w:t xml:space="preserve"> </w:t>
            </w:r>
            <w:r w:rsidRPr="00A72D32">
              <w:rPr>
                <w:rStyle w:val="Hyperlink"/>
                <w:rFonts w:hint="eastAsia"/>
                <w:noProof/>
                <w:rtl/>
              </w:rPr>
              <w:t>إلى</w:t>
            </w:r>
            <w:r w:rsidRPr="00A72D32">
              <w:rPr>
                <w:rStyle w:val="Hyperlink"/>
                <w:noProof/>
                <w:rtl/>
              </w:rPr>
              <w:t xml:space="preserve"> </w:t>
            </w:r>
            <w:r w:rsidRPr="00A72D32">
              <w:rPr>
                <w:rStyle w:val="Hyperlink"/>
                <w:rFonts w:hint="eastAsia"/>
                <w:noProof/>
                <w:rtl/>
              </w:rPr>
              <w:t>المسيحية</w:t>
            </w:r>
            <w:r w:rsidRPr="00A72D32">
              <w:rPr>
                <w:rStyle w:val="Hyperlink"/>
                <w:noProof/>
                <w:rtl/>
              </w:rPr>
              <w:t xml:space="preserve"> </w:t>
            </w:r>
            <w:r w:rsidRPr="00A72D32">
              <w:rPr>
                <w:rStyle w:val="Hyperlink"/>
                <w:rFonts w:hint="eastAsia"/>
                <w:noProof/>
                <w:rtl/>
              </w:rPr>
              <w:t>وهل</w:t>
            </w:r>
            <w:r w:rsidRPr="00A72D32">
              <w:rPr>
                <w:rStyle w:val="Hyperlink"/>
                <w:noProof/>
                <w:rtl/>
              </w:rPr>
              <w:t xml:space="preserve"> </w:t>
            </w:r>
            <w:r w:rsidRPr="00A72D32">
              <w:rPr>
                <w:rStyle w:val="Hyperlink"/>
                <w:rFonts w:hint="eastAsia"/>
                <w:noProof/>
                <w:rtl/>
              </w:rPr>
              <w:t>يمكن</w:t>
            </w:r>
            <w:r w:rsidRPr="00A72D32">
              <w:rPr>
                <w:rStyle w:val="Hyperlink"/>
                <w:noProof/>
                <w:rtl/>
              </w:rPr>
              <w:t xml:space="preserve"> </w:t>
            </w:r>
            <w:r w:rsidRPr="00A72D32">
              <w:rPr>
                <w:rStyle w:val="Hyperlink"/>
                <w:rFonts w:hint="eastAsia"/>
                <w:noProof/>
                <w:rtl/>
              </w:rPr>
              <w:t>عد</w:t>
            </w:r>
            <w:r w:rsidRPr="00A72D32">
              <w:rPr>
                <w:rStyle w:val="Hyperlink"/>
                <w:noProof/>
                <w:rtl/>
              </w:rPr>
              <w:t xml:space="preserve"> </w:t>
            </w:r>
            <w:r w:rsidRPr="00A72D32">
              <w:rPr>
                <w:rStyle w:val="Hyperlink"/>
                <w:rFonts w:hint="eastAsia"/>
                <w:noProof/>
                <w:rtl/>
              </w:rPr>
              <w:t>هذا</w:t>
            </w:r>
            <w:r w:rsidRPr="00A72D32">
              <w:rPr>
                <w:rStyle w:val="Hyperlink"/>
                <w:noProof/>
                <w:rtl/>
              </w:rPr>
              <w:t xml:space="preserve"> </w:t>
            </w:r>
            <w:r w:rsidRPr="00A72D32">
              <w:rPr>
                <w:rStyle w:val="Hyperlink"/>
                <w:rFonts w:hint="eastAsia"/>
                <w:noProof/>
                <w:rtl/>
              </w:rPr>
              <w:t>الأمر</w:t>
            </w:r>
            <w:r w:rsidRPr="00A72D32">
              <w:rPr>
                <w:rStyle w:val="Hyperlink"/>
                <w:noProof/>
                <w:rtl/>
              </w:rPr>
              <w:t xml:space="preserve"> </w:t>
            </w:r>
            <w:r w:rsidRPr="00A72D32">
              <w:rPr>
                <w:rStyle w:val="Hyperlink"/>
                <w:rFonts w:hint="eastAsia"/>
                <w:noProof/>
                <w:rtl/>
              </w:rPr>
              <w:t>أمراً</w:t>
            </w:r>
            <w:r w:rsidRPr="00A72D32">
              <w:rPr>
                <w:rStyle w:val="Hyperlink"/>
                <w:noProof/>
                <w:rtl/>
              </w:rPr>
              <w:t xml:space="preserve"> </w:t>
            </w:r>
            <w:r w:rsidRPr="00A72D32">
              <w:rPr>
                <w:rStyle w:val="Hyperlink"/>
                <w:rFonts w:hint="eastAsia"/>
                <w:noProof/>
                <w:rtl/>
              </w:rPr>
              <w:t>اتفاقيّاً</w:t>
            </w:r>
            <w:r w:rsidRPr="00A72D32">
              <w:rPr>
                <w:rStyle w:val="Hyperlink"/>
                <w:noProof/>
                <w:rtl/>
              </w:rPr>
              <w:t xml:space="preserve"> </w:t>
            </w:r>
            <w:r w:rsidRPr="00A72D32">
              <w:rPr>
                <w:rStyle w:val="Hyperlink"/>
                <w:rFonts w:hint="eastAsia"/>
                <w:noProof/>
                <w:rtl/>
              </w:rPr>
              <w:t>وصدفياً</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Toc24453390 \h</w:instrText>
            </w:r>
            <w:r>
              <w:rPr>
                <w:noProof/>
                <w:webHidden/>
                <w:rtl/>
              </w:rPr>
              <w:instrText xml:space="preserve"> </w:instrText>
            </w:r>
            <w:r>
              <w:rPr>
                <w:noProof/>
                <w:webHidden/>
                <w:rtl/>
              </w:rPr>
            </w:r>
            <w:r>
              <w:rPr>
                <w:noProof/>
                <w:webHidden/>
                <w:rtl/>
              </w:rPr>
              <w:fldChar w:fldCharType="separate"/>
            </w:r>
            <w:r>
              <w:rPr>
                <w:noProof/>
                <w:webHidden/>
                <w:rtl/>
              </w:rPr>
              <w:t>550</w:t>
            </w:r>
            <w:r>
              <w:rPr>
                <w:noProof/>
                <w:webHidden/>
                <w:rtl/>
              </w:rPr>
              <w:fldChar w:fldCharType="end"/>
            </w:r>
          </w:hyperlink>
        </w:p>
        <w:p w14:paraId="5CD8A4AE" w14:textId="457E1D3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91" w:history="1">
            <w:r w:rsidRPr="00A72D32">
              <w:rPr>
                <w:rStyle w:val="Hyperlink"/>
                <w:noProof/>
                <w:rtl/>
              </w:rPr>
              <w:t xml:space="preserve">7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رسالة</w:t>
            </w:r>
            <w:r w:rsidRPr="00A72D32">
              <w:rPr>
                <w:rStyle w:val="Hyperlink"/>
                <w:noProof/>
                <w:rtl/>
              </w:rPr>
              <w:t xml:space="preserve"> </w:t>
            </w:r>
            <w:r w:rsidRPr="00A72D32">
              <w:rPr>
                <w:rStyle w:val="Hyperlink"/>
                <w:rFonts w:hint="eastAsia"/>
                <w:noProof/>
                <w:rtl/>
              </w:rPr>
              <w:t>الإسلام</w:t>
            </w:r>
            <w:r w:rsidRPr="00A72D32">
              <w:rPr>
                <w:rStyle w:val="Hyperlink"/>
                <w:noProof/>
                <w:rtl/>
              </w:rPr>
              <w:t xml:space="preserve"> </w:t>
            </w:r>
            <w:r w:rsidRPr="00A72D32">
              <w:rPr>
                <w:rStyle w:val="Hyperlink"/>
                <w:rFonts w:hint="eastAsia"/>
                <w:noProof/>
                <w:rtl/>
              </w:rPr>
              <w:t>رسالة</w:t>
            </w:r>
            <w:r w:rsidRPr="00A72D32">
              <w:rPr>
                <w:rStyle w:val="Hyperlink"/>
                <w:noProof/>
                <w:rtl/>
              </w:rPr>
              <w:t xml:space="preserve"> </w:t>
            </w:r>
            <w:r w:rsidRPr="00A72D32">
              <w:rPr>
                <w:rStyle w:val="Hyperlink"/>
                <w:rFonts w:hint="eastAsia"/>
                <w:noProof/>
                <w:rtl/>
              </w:rPr>
              <w:t>عامة</w:t>
            </w:r>
            <w:r w:rsidRPr="00A72D32">
              <w:rPr>
                <w:rStyle w:val="Hyperlink"/>
                <w:noProof/>
                <w:rtl/>
              </w:rPr>
              <w:t xml:space="preserve"> </w:t>
            </w:r>
            <w:r w:rsidRPr="00A72D32">
              <w:rPr>
                <w:rStyle w:val="Hyperlink"/>
                <w:rFonts w:hint="eastAsia"/>
                <w:noProof/>
                <w:rtl/>
              </w:rPr>
              <w:t>عالمية</w:t>
            </w:r>
            <w:r w:rsidRPr="00A72D32">
              <w:rPr>
                <w:rStyle w:val="Hyperlink"/>
                <w:noProof/>
                <w:rtl/>
              </w:rPr>
              <w:t xml:space="preserve"> </w:t>
            </w:r>
            <w:r w:rsidRPr="00A72D32">
              <w:rPr>
                <w:rStyle w:val="Hyperlink"/>
                <w:rFonts w:hint="eastAsia"/>
                <w:noProof/>
                <w:rtl/>
              </w:rPr>
              <w:t>لا</w:t>
            </w:r>
            <w:r w:rsidRPr="00A72D32">
              <w:rPr>
                <w:rStyle w:val="Hyperlink"/>
                <w:noProof/>
                <w:rtl/>
              </w:rPr>
              <w:t xml:space="preserve"> </w:t>
            </w:r>
            <w:r w:rsidRPr="00A72D32">
              <w:rPr>
                <w:rStyle w:val="Hyperlink"/>
                <w:rFonts w:hint="eastAsia"/>
                <w:noProof/>
                <w:rtl/>
              </w:rPr>
              <w:t>تختص</w:t>
            </w:r>
            <w:r w:rsidRPr="00A72D32">
              <w:rPr>
                <w:rStyle w:val="Hyperlink"/>
                <w:noProof/>
                <w:rtl/>
              </w:rPr>
              <w:t xml:space="preserve"> </w:t>
            </w:r>
            <w:r w:rsidRPr="00A72D32">
              <w:rPr>
                <w:rStyle w:val="Hyperlink"/>
                <w:rFonts w:hint="eastAsia"/>
                <w:noProof/>
                <w:rtl/>
              </w:rPr>
              <w:t>بقوم</w:t>
            </w:r>
            <w:r w:rsidRPr="00A72D32">
              <w:rPr>
                <w:rStyle w:val="Hyperlink"/>
                <w:noProof/>
                <w:rtl/>
              </w:rPr>
              <w:t xml:space="preserve"> </w:t>
            </w:r>
            <w:r w:rsidRPr="00A72D32">
              <w:rPr>
                <w:rStyle w:val="Hyperlink"/>
                <w:rFonts w:hint="eastAsia"/>
                <w:noProof/>
                <w:rtl/>
              </w:rPr>
              <w:t>دون</w:t>
            </w:r>
            <w:r w:rsidRPr="00A72D32">
              <w:rPr>
                <w:rStyle w:val="Hyperlink"/>
                <w:noProof/>
                <w:rtl/>
              </w:rPr>
              <w:t xml:space="preserve"> </w:t>
            </w:r>
            <w:r w:rsidRPr="00A72D32">
              <w:rPr>
                <w:rStyle w:val="Hyperlink"/>
                <w:rFonts w:hint="eastAsia"/>
                <w:noProof/>
                <w:rtl/>
              </w:rPr>
              <w:t>قوم</w:t>
            </w:r>
            <w:r w:rsidRPr="00A72D32">
              <w:rPr>
                <w:rStyle w:val="Hyperlink"/>
                <w:noProof/>
                <w:rtl/>
              </w:rPr>
              <w:t xml:space="preserve"> </w:t>
            </w:r>
            <w:r w:rsidRPr="00A72D32">
              <w:rPr>
                <w:rStyle w:val="Hyperlink"/>
                <w:rFonts w:hint="eastAsia"/>
                <w:noProof/>
                <w:rtl/>
              </w:rPr>
              <w:t>وبيان</w:t>
            </w:r>
            <w:r w:rsidRPr="00A72D32">
              <w:rPr>
                <w:rStyle w:val="Hyperlink"/>
                <w:noProof/>
                <w:rtl/>
              </w:rPr>
              <w:t xml:space="preserve"> </w:t>
            </w:r>
            <w:r w:rsidRPr="00A72D32">
              <w:rPr>
                <w:rStyle w:val="Hyperlink"/>
                <w:rFonts w:hint="eastAsia"/>
                <w:noProof/>
                <w:rtl/>
              </w:rPr>
              <w:t>دلائله</w:t>
            </w:r>
            <w:r w:rsidRPr="00A72D32">
              <w:rPr>
                <w:rStyle w:val="Hyperlink"/>
                <w:noProof/>
                <w:rtl/>
              </w:rPr>
              <w:t xml:space="preserve"> </w:t>
            </w:r>
            <w:r w:rsidRPr="00A72D32">
              <w:rPr>
                <w:rStyle w:val="Hyperlink"/>
                <w:rFonts w:hint="eastAsia"/>
                <w:noProof/>
                <w:rtl/>
              </w:rPr>
              <w:t>من</w:t>
            </w:r>
            <w:r w:rsidRPr="00A72D32">
              <w:rPr>
                <w:rStyle w:val="Hyperlink"/>
                <w:noProof/>
                <w:rtl/>
              </w:rPr>
              <w:t xml:space="preserve"> </w:t>
            </w:r>
            <w:r w:rsidRPr="00A72D32">
              <w:rPr>
                <w:rStyle w:val="Hyperlink"/>
                <w:rFonts w:hint="eastAsia"/>
                <w:noProof/>
                <w:rtl/>
              </w:rPr>
              <w:t>القرآن</w:t>
            </w:r>
            <w:r w:rsidRPr="00A72D32">
              <w:rPr>
                <w:rStyle w:val="Hyperlink"/>
                <w:noProof/>
                <w:rtl/>
              </w:rPr>
              <w:t xml:space="preserve"> </w:t>
            </w:r>
            <w:r w:rsidRPr="00A72D32">
              <w:rPr>
                <w:rStyle w:val="Hyperlink"/>
                <w:rFonts w:hint="eastAsia"/>
                <w:noProof/>
                <w:rtl/>
              </w:rPr>
              <w:t>الكريم</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Toc24453391 \h</w:instrText>
            </w:r>
            <w:r>
              <w:rPr>
                <w:noProof/>
                <w:webHidden/>
                <w:rtl/>
              </w:rPr>
              <w:instrText xml:space="preserve"> </w:instrText>
            </w:r>
            <w:r>
              <w:rPr>
                <w:noProof/>
                <w:webHidden/>
                <w:rtl/>
              </w:rPr>
            </w:r>
            <w:r>
              <w:rPr>
                <w:noProof/>
                <w:webHidden/>
                <w:rtl/>
              </w:rPr>
              <w:fldChar w:fldCharType="separate"/>
            </w:r>
            <w:r>
              <w:rPr>
                <w:noProof/>
                <w:webHidden/>
                <w:rtl/>
              </w:rPr>
              <w:t>551</w:t>
            </w:r>
            <w:r>
              <w:rPr>
                <w:noProof/>
                <w:webHidden/>
                <w:rtl/>
              </w:rPr>
              <w:fldChar w:fldCharType="end"/>
            </w:r>
          </w:hyperlink>
        </w:p>
        <w:p w14:paraId="7E32883D" w14:textId="02F1B81C"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92" w:history="1">
            <w:r w:rsidRPr="00A72D32">
              <w:rPr>
                <w:rStyle w:val="Hyperlink"/>
                <w:noProof/>
                <w:rtl/>
              </w:rPr>
              <w:t xml:space="preserve">9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كلمات</w:t>
            </w:r>
            <w:r w:rsidRPr="00A72D32">
              <w:rPr>
                <w:rStyle w:val="Hyperlink"/>
                <w:noProof/>
                <w:rtl/>
              </w:rPr>
              <w:t xml:space="preserve"> </w:t>
            </w:r>
            <w:r w:rsidRPr="00A72D32">
              <w:rPr>
                <w:rStyle w:val="Hyperlink"/>
                <w:rFonts w:hint="eastAsia"/>
                <w:noProof/>
                <w:rtl/>
              </w:rPr>
              <w:t>مضيئة</w:t>
            </w:r>
            <w:r w:rsidRPr="00A72D32">
              <w:rPr>
                <w:rStyle w:val="Hyperlink"/>
                <w:noProof/>
                <w:rtl/>
              </w:rPr>
              <w:t xml:space="preserve"> </w:t>
            </w:r>
            <w:r w:rsidRPr="00A72D32">
              <w:rPr>
                <w:rStyle w:val="Hyperlink"/>
                <w:rFonts w:hint="eastAsia"/>
                <w:noProof/>
                <w:rtl/>
              </w:rPr>
              <w:t>للرسول</w:t>
            </w:r>
            <w:r w:rsidRPr="00A72D32">
              <w:rPr>
                <w:rStyle w:val="Hyperlink"/>
                <w:noProof/>
                <w:rtl/>
              </w:rPr>
              <w:t xml:space="preserve"> </w:t>
            </w:r>
            <w:r w:rsidRPr="00A72D32">
              <w:rPr>
                <w:rStyle w:val="Hyperlink"/>
                <w:rFonts w:hint="eastAsia"/>
                <w:noProof/>
                <w:rtl/>
              </w:rPr>
              <w:t>الأعظم</w:t>
            </w:r>
            <w:r w:rsidRPr="00A72D32">
              <w:rPr>
                <w:rStyle w:val="Hyperlink"/>
                <w:noProof/>
                <w:rtl/>
              </w:rPr>
              <w:t xml:space="preserve"> </w:t>
            </w:r>
            <w:r w:rsidRPr="00A72D32">
              <w:rPr>
                <w:rStyle w:val="Hyperlink"/>
                <w:rFonts w:hint="eastAsia"/>
                <w:noProof/>
                <w:rtl/>
              </w:rPr>
              <w:t>في</w:t>
            </w:r>
            <w:r w:rsidRPr="00A72D32">
              <w:rPr>
                <w:rStyle w:val="Hyperlink"/>
                <w:noProof/>
                <w:rtl/>
              </w:rPr>
              <w:t xml:space="preserve"> </w:t>
            </w:r>
            <w:r w:rsidRPr="00A72D32">
              <w:rPr>
                <w:rStyle w:val="Hyperlink"/>
                <w:rFonts w:hint="eastAsia"/>
                <w:noProof/>
                <w:rtl/>
              </w:rPr>
              <w:t>تحطيم</w:t>
            </w:r>
            <w:r w:rsidRPr="00A72D32">
              <w:rPr>
                <w:rStyle w:val="Hyperlink"/>
                <w:noProof/>
                <w:rtl/>
              </w:rPr>
              <w:t xml:space="preserve"> </w:t>
            </w:r>
            <w:r w:rsidRPr="00A72D32">
              <w:rPr>
                <w:rStyle w:val="Hyperlink"/>
                <w:rFonts w:hint="eastAsia"/>
                <w:noProof/>
                <w:rtl/>
              </w:rPr>
              <w:t>القومية</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Toc24453392 \h</w:instrText>
            </w:r>
            <w:r>
              <w:rPr>
                <w:noProof/>
                <w:webHidden/>
                <w:rtl/>
              </w:rPr>
              <w:instrText xml:space="preserve"> </w:instrText>
            </w:r>
            <w:r>
              <w:rPr>
                <w:noProof/>
                <w:webHidden/>
                <w:rtl/>
              </w:rPr>
            </w:r>
            <w:r>
              <w:rPr>
                <w:noProof/>
                <w:webHidden/>
                <w:rtl/>
              </w:rPr>
              <w:fldChar w:fldCharType="separate"/>
            </w:r>
            <w:r>
              <w:rPr>
                <w:noProof/>
                <w:webHidden/>
                <w:rtl/>
              </w:rPr>
              <w:t>553</w:t>
            </w:r>
            <w:r>
              <w:rPr>
                <w:noProof/>
                <w:webHidden/>
                <w:rtl/>
              </w:rPr>
              <w:fldChar w:fldCharType="end"/>
            </w:r>
          </w:hyperlink>
        </w:p>
        <w:p w14:paraId="73A194FA" w14:textId="056F7091" w:rsidR="00DD59F6" w:rsidRDefault="00DD59F6">
          <w:pPr>
            <w:pStyle w:val="TOC2"/>
            <w:tabs>
              <w:tab w:val="right" w:leader="dot" w:pos="7786"/>
            </w:tabs>
            <w:rPr>
              <w:rFonts w:asciiTheme="minorHAnsi" w:eastAsiaTheme="minorEastAsia" w:hAnsiTheme="minorHAnsi" w:cstheme="minorBidi"/>
              <w:noProof/>
              <w:color w:val="auto"/>
              <w:sz w:val="22"/>
              <w:szCs w:val="22"/>
              <w:rtl/>
            </w:rPr>
          </w:pPr>
          <w:hyperlink w:anchor="_Toc24453393" w:history="1">
            <w:r w:rsidRPr="00A72D32">
              <w:rPr>
                <w:rStyle w:val="Hyperlink"/>
                <w:noProof/>
                <w:rtl/>
              </w:rPr>
              <w:t xml:space="preserve">10 </w:t>
            </w:r>
            <w:r w:rsidRPr="00A72D32">
              <w:rPr>
                <w:rStyle w:val="Hyperlink"/>
                <w:rFonts w:hint="eastAsia"/>
                <w:noProof/>
                <w:rtl/>
              </w:rPr>
              <w:t>ـ</w:t>
            </w:r>
            <w:r w:rsidRPr="00A72D32">
              <w:rPr>
                <w:rStyle w:val="Hyperlink"/>
                <w:noProof/>
                <w:rtl/>
              </w:rPr>
              <w:t xml:space="preserve"> </w:t>
            </w:r>
            <w:r w:rsidRPr="00A72D32">
              <w:rPr>
                <w:rStyle w:val="Hyperlink"/>
                <w:rFonts w:hint="eastAsia"/>
                <w:noProof/>
                <w:rtl/>
              </w:rPr>
              <w:t>الخسارة</w:t>
            </w:r>
            <w:r w:rsidRPr="00A72D32">
              <w:rPr>
                <w:rStyle w:val="Hyperlink"/>
                <w:noProof/>
                <w:rtl/>
              </w:rPr>
              <w:t xml:space="preserve"> </w:t>
            </w:r>
            <w:r w:rsidRPr="00A72D32">
              <w:rPr>
                <w:rStyle w:val="Hyperlink"/>
                <w:rFonts w:hint="eastAsia"/>
                <w:noProof/>
                <w:rtl/>
              </w:rPr>
              <w:t>التي</w:t>
            </w:r>
            <w:r w:rsidRPr="00A72D32">
              <w:rPr>
                <w:rStyle w:val="Hyperlink"/>
                <w:noProof/>
                <w:rtl/>
              </w:rPr>
              <w:t xml:space="preserve"> </w:t>
            </w:r>
            <w:r w:rsidRPr="00A72D32">
              <w:rPr>
                <w:rStyle w:val="Hyperlink"/>
                <w:rFonts w:hint="eastAsia"/>
                <w:noProof/>
                <w:rtl/>
              </w:rPr>
              <w:t>تفرضها</w:t>
            </w:r>
            <w:r w:rsidRPr="00A72D32">
              <w:rPr>
                <w:rStyle w:val="Hyperlink"/>
                <w:noProof/>
                <w:rtl/>
              </w:rPr>
              <w:t xml:space="preserve"> </w:t>
            </w:r>
            <w:r w:rsidRPr="00A72D32">
              <w:rPr>
                <w:rStyle w:val="Hyperlink"/>
                <w:rFonts w:hint="eastAsia"/>
                <w:noProof/>
                <w:rtl/>
              </w:rPr>
              <w:t>القومية</w:t>
            </w:r>
            <w:r w:rsidRPr="00A72D32">
              <w:rPr>
                <w:rStyle w:val="Hyperlink"/>
                <w:noProof/>
                <w:rtl/>
              </w:rPr>
              <w:t xml:space="preserve"> </w:t>
            </w:r>
            <w:r w:rsidRPr="00A72D32">
              <w:rPr>
                <w:rStyle w:val="Hyperlink"/>
                <w:rFonts w:hint="eastAsia"/>
                <w:noProof/>
                <w:rtl/>
              </w:rPr>
              <w:t>على</w:t>
            </w:r>
            <w:r w:rsidRPr="00A72D32">
              <w:rPr>
                <w:rStyle w:val="Hyperlink"/>
                <w:noProof/>
                <w:rtl/>
              </w:rPr>
              <w:t xml:space="preserve"> </w:t>
            </w:r>
            <w:r w:rsidRPr="00A72D32">
              <w:rPr>
                <w:rStyle w:val="Hyperlink"/>
                <w:rFonts w:hint="eastAsia"/>
                <w:noProof/>
                <w:rtl/>
              </w:rPr>
              <w:t>البشرية</w:t>
            </w:r>
            <w:r w:rsidRPr="00A72D32">
              <w:rPr>
                <w:rStyle w:val="Hyperlink"/>
                <w:noProof/>
                <w:rtl/>
              </w:rPr>
              <w:t xml:space="preserve"> </w:t>
            </w:r>
            <w:r w:rsidRPr="00A72D32">
              <w:rPr>
                <w:rStyle w:val="Hyperlink"/>
                <w:rFonts w:hint="eastAsia"/>
                <w:noProof/>
                <w:rtl/>
              </w:rPr>
              <w:t>أوّلاً</w:t>
            </w:r>
            <w:r w:rsidRPr="00A72D32">
              <w:rPr>
                <w:rStyle w:val="Hyperlink"/>
                <w:noProof/>
                <w:rtl/>
              </w:rPr>
              <w:t xml:space="preserve"> </w:t>
            </w:r>
            <w:r w:rsidRPr="00A72D32">
              <w:rPr>
                <w:rStyle w:val="Hyperlink"/>
                <w:rFonts w:hint="eastAsia"/>
                <w:noProof/>
                <w:rtl/>
              </w:rPr>
              <w:t>والإسلام</w:t>
            </w:r>
            <w:r w:rsidRPr="00A72D32">
              <w:rPr>
                <w:rStyle w:val="Hyperlink"/>
                <w:noProof/>
                <w:rtl/>
              </w:rPr>
              <w:t xml:space="preserve"> </w:t>
            </w:r>
            <w:r w:rsidRPr="00A72D32">
              <w:rPr>
                <w:rStyle w:val="Hyperlink"/>
                <w:rFonts w:hint="eastAsia"/>
                <w:noProof/>
                <w:rtl/>
              </w:rPr>
              <w:t>والمسلمين</w:t>
            </w:r>
            <w:r w:rsidRPr="00A72D32">
              <w:rPr>
                <w:rStyle w:val="Hyperlink"/>
                <w:noProof/>
                <w:rtl/>
              </w:rPr>
              <w:t xml:space="preserve"> </w:t>
            </w:r>
            <w:r w:rsidRPr="00A72D32">
              <w:rPr>
                <w:rStyle w:val="Hyperlink"/>
                <w:rFonts w:hint="eastAsia"/>
                <w:noProof/>
                <w:rtl/>
              </w:rPr>
              <w:t>ثانياً</w:t>
            </w:r>
            <w:r w:rsidRPr="00A72D3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Toc24453393 \h</w:instrText>
            </w:r>
            <w:r>
              <w:rPr>
                <w:noProof/>
                <w:webHidden/>
                <w:rtl/>
              </w:rPr>
              <w:instrText xml:space="preserve"> </w:instrText>
            </w:r>
            <w:r>
              <w:rPr>
                <w:noProof/>
                <w:webHidden/>
                <w:rtl/>
              </w:rPr>
            </w:r>
            <w:r>
              <w:rPr>
                <w:noProof/>
                <w:webHidden/>
                <w:rtl/>
              </w:rPr>
              <w:fldChar w:fldCharType="separate"/>
            </w:r>
            <w:r>
              <w:rPr>
                <w:noProof/>
                <w:webHidden/>
                <w:rtl/>
              </w:rPr>
              <w:t>555</w:t>
            </w:r>
            <w:r>
              <w:rPr>
                <w:noProof/>
                <w:webHidden/>
                <w:rtl/>
              </w:rPr>
              <w:fldChar w:fldCharType="end"/>
            </w:r>
          </w:hyperlink>
        </w:p>
        <w:p w14:paraId="08BD4770" w14:textId="1F3E1A8F" w:rsidR="00DD59F6" w:rsidRDefault="00DD59F6">
          <w:r>
            <w:rPr>
              <w:b/>
              <w:bCs/>
              <w:noProof/>
            </w:rPr>
            <w:fldChar w:fldCharType="end"/>
          </w:r>
        </w:p>
      </w:sdtContent>
    </w:sdt>
    <w:p w14:paraId="21EFAEC3" w14:textId="77777777" w:rsidR="006E51D9" w:rsidRPr="0042502E" w:rsidRDefault="006E51D9" w:rsidP="0042502E">
      <w:pPr>
        <w:pStyle w:val="libNormal"/>
        <w:rPr>
          <w:rtl/>
          <w:lang w:bidi="fa-IR"/>
        </w:rPr>
      </w:pPr>
    </w:p>
    <w:sectPr w:rsidR="006E51D9" w:rsidRPr="0042502E"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B2F41" w14:textId="77777777" w:rsidR="009E35E6" w:rsidRDefault="009E35E6">
      <w:r>
        <w:separator/>
      </w:r>
    </w:p>
    <w:p w14:paraId="3B90A775" w14:textId="77777777" w:rsidR="009E35E6" w:rsidRDefault="009E35E6"/>
  </w:endnote>
  <w:endnote w:type="continuationSeparator" w:id="0">
    <w:p w14:paraId="1DCD7A54" w14:textId="77777777" w:rsidR="009E35E6" w:rsidRDefault="009E35E6">
      <w:r>
        <w:continuationSeparator/>
      </w:r>
    </w:p>
    <w:p w14:paraId="6EDAA7C1" w14:textId="77777777" w:rsidR="009E35E6" w:rsidRDefault="009E3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DA6F" w14:textId="77777777" w:rsidR="001434A0" w:rsidRPr="00460435" w:rsidRDefault="001434A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p w14:paraId="4E1EEA55" w14:textId="77777777" w:rsidR="001434A0" w:rsidRDefault="001434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F6D0" w14:textId="77777777" w:rsidR="001434A0" w:rsidRPr="00460435" w:rsidRDefault="001434A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p w14:paraId="5993FE30" w14:textId="77777777" w:rsidR="001434A0" w:rsidRDefault="001434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2883" w14:textId="77777777" w:rsidR="001434A0" w:rsidRPr="00460435" w:rsidRDefault="001434A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p w14:paraId="2BA643EB" w14:textId="77777777" w:rsidR="001434A0" w:rsidRDefault="001434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BBB8F" w14:textId="77777777" w:rsidR="009E35E6" w:rsidRDefault="009E35E6">
      <w:r>
        <w:separator/>
      </w:r>
    </w:p>
    <w:p w14:paraId="7426FC7E" w14:textId="77777777" w:rsidR="009E35E6" w:rsidRDefault="009E35E6"/>
  </w:footnote>
  <w:footnote w:type="continuationSeparator" w:id="0">
    <w:p w14:paraId="2CC9FB9E" w14:textId="77777777" w:rsidR="009E35E6" w:rsidRDefault="009E35E6">
      <w:r>
        <w:continuationSeparator/>
      </w:r>
    </w:p>
    <w:p w14:paraId="5BC6B7F6" w14:textId="77777777" w:rsidR="009E35E6" w:rsidRDefault="009E35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3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4A0"/>
    <w:rsid w:val="00143EEA"/>
    <w:rsid w:val="00147ED8"/>
    <w:rsid w:val="0015158F"/>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6E16"/>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20EE"/>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02FC"/>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67513"/>
    <w:rsid w:val="0057006C"/>
    <w:rsid w:val="00571BF1"/>
    <w:rsid w:val="00574C66"/>
    <w:rsid w:val="0057612B"/>
    <w:rsid w:val="005772C4"/>
    <w:rsid w:val="00577577"/>
    <w:rsid w:val="005832AA"/>
    <w:rsid w:val="00584801"/>
    <w:rsid w:val="00584ABA"/>
    <w:rsid w:val="00584C66"/>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D7614"/>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0E1"/>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35E6"/>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224"/>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14E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5C31"/>
    <w:rsid w:val="00DC02A0"/>
    <w:rsid w:val="00DC0B08"/>
    <w:rsid w:val="00DC0E27"/>
    <w:rsid w:val="00DC1000"/>
    <w:rsid w:val="00DC3D3E"/>
    <w:rsid w:val="00DC6014"/>
    <w:rsid w:val="00DD1BB4"/>
    <w:rsid w:val="00DD32A4"/>
    <w:rsid w:val="00DD59F6"/>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4E3C"/>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32857"/>
  <w15:docId w15:val="{37CC3DF2-C4D6-48F5-9739-21B43380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E3C"/>
    <w:pPr>
      <w:bidi/>
      <w:ind w:firstLine="567"/>
    </w:pPr>
    <w:rPr>
      <w:rFonts w:cs="Traditional Arabic"/>
      <w:color w:val="000000"/>
      <w:sz w:val="24"/>
      <w:szCs w:val="30"/>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FooterChar">
    <w:name w:val="Footer Char"/>
    <w:basedOn w:val="DefaultParagraphFont"/>
    <w:link w:val="Footer"/>
    <w:semiHidden/>
    <w:rsid w:val="00F24E3C"/>
    <w:rPr>
      <w:rFonts w:cs="Traditional Arabic"/>
      <w:color w:val="000000"/>
      <w:sz w:val="26"/>
      <w:szCs w:val="26"/>
      <w:lang w:bidi="ar-SA"/>
    </w:rPr>
  </w:style>
  <w:style w:type="paragraph" w:styleId="Footer">
    <w:name w:val="footer"/>
    <w:basedOn w:val="Normal"/>
    <w:link w:val="FooterChar"/>
    <w:semiHidden/>
    <w:rsid w:val="00F24E3C"/>
    <w:pPr>
      <w:tabs>
        <w:tab w:val="center" w:pos="4153"/>
        <w:tab w:val="right" w:pos="8306"/>
      </w:tabs>
      <w:ind w:firstLine="0"/>
      <w:jc w:val="center"/>
    </w:pPr>
    <w:rPr>
      <w:sz w:val="26"/>
      <w:szCs w:val="26"/>
    </w:rPr>
  </w:style>
  <w:style w:type="character" w:customStyle="1" w:styleId="highlight">
    <w:name w:val="highlight"/>
    <w:basedOn w:val="DefaultParagraphFont"/>
    <w:rsid w:val="00F24E3C"/>
  </w:style>
  <w:style w:type="character" w:customStyle="1" w:styleId="HeaderChar">
    <w:name w:val="Header Char"/>
    <w:basedOn w:val="DefaultParagraphFont"/>
    <w:link w:val="Header"/>
    <w:semiHidden/>
    <w:rsid w:val="00F24E3C"/>
    <w:rPr>
      <w:rFonts w:cs="Traditional Arabic"/>
      <w:color w:val="000000"/>
      <w:sz w:val="26"/>
      <w:szCs w:val="26"/>
      <w:lang w:bidi="ar-SA"/>
    </w:rPr>
  </w:style>
  <w:style w:type="paragraph" w:styleId="Header">
    <w:name w:val="header"/>
    <w:basedOn w:val="Normal"/>
    <w:link w:val="HeaderChar"/>
    <w:semiHidden/>
    <w:rsid w:val="00F24E3C"/>
    <w:pPr>
      <w:tabs>
        <w:tab w:val="center" w:pos="4153"/>
        <w:tab w:val="right" w:pos="8306"/>
      </w:tabs>
      <w:ind w:firstLine="0"/>
    </w:pPr>
    <w:rPr>
      <w:sz w:val="26"/>
      <w:szCs w:val="26"/>
    </w:rPr>
  </w:style>
  <w:style w:type="character" w:styleId="UnresolvedMention">
    <w:name w:val="Unresolved Mention"/>
    <w:basedOn w:val="DefaultParagraphFont"/>
    <w:uiPriority w:val="99"/>
    <w:semiHidden/>
    <w:unhideWhenUsed/>
    <w:rsid w:val="00584C66"/>
    <w:rPr>
      <w:color w:val="605E5C"/>
      <w:shd w:val="clear" w:color="auto" w:fill="E1DFDD"/>
    </w:rPr>
  </w:style>
  <w:style w:type="character" w:customStyle="1" w:styleId="waqfsign1">
    <w:name w:val="waqfsign1"/>
    <w:basedOn w:val="DefaultParagraphFont"/>
    <w:rsid w:val="00F24E3C"/>
    <w:rPr>
      <w:rFonts w:ascii="Arial" w:hAnsi="Arial" w:cs="Arial" w:hint="default"/>
      <w:color w:val="BB88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20EC4-7770-49EE-9C79-C7587B63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160</TotalTime>
  <Pages>581</Pages>
  <Words>123955</Words>
  <Characters>706546</Characters>
  <Application>Microsoft Office Word</Application>
  <DocSecurity>0</DocSecurity>
  <Lines>5887</Lines>
  <Paragraphs>1657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15</cp:revision>
  <cp:lastPrinted>2014-01-25T18:18:00Z</cp:lastPrinted>
  <dcterms:created xsi:type="dcterms:W3CDTF">2019-11-12T06:03:00Z</dcterms:created>
  <dcterms:modified xsi:type="dcterms:W3CDTF">2019-11-12T08:44:00Z</dcterms:modified>
</cp:coreProperties>
</file>